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66DBF" w14:textId="2DDBD92B" w:rsidR="00B42F86" w:rsidRDefault="00B42F86">
      <w:r>
        <w:t xml:space="preserve">Entrega </w:t>
      </w:r>
      <w:r w:rsidR="009A5696">
        <w:t xml:space="preserve">antes del </w:t>
      </w:r>
      <w:r>
        <w:t>martes  &lt; 9</w:t>
      </w:r>
      <w:r w:rsidR="009A5696">
        <w:t xml:space="preserve"> am ó lo pueden entregar antes</w:t>
      </w:r>
    </w:p>
    <w:p w14:paraId="4DC34A4B" w14:textId="11ACF5C2" w:rsidR="000A6908" w:rsidRDefault="000A6908">
      <w:r>
        <w:t>Contamos con 2 archivos</w:t>
      </w:r>
    </w:p>
    <w:p w14:paraId="77EF68C3" w14:textId="3093DDAF" w:rsidR="005B6498" w:rsidRDefault="000A6908" w:rsidP="000A6908">
      <w:pPr>
        <w:pStyle w:val="Prrafodelista"/>
        <w:numPr>
          <w:ilvl w:val="0"/>
          <w:numId w:val="1"/>
        </w:numPr>
      </w:pPr>
      <w:r w:rsidRPr="000A6908">
        <w:t>LOGS DE AE SEMANA 0</w:t>
      </w:r>
      <w:r w:rsidR="002B10E3">
        <w:t>1</w:t>
      </w:r>
      <w:r w:rsidRPr="000A6908">
        <w:t>-2025</w:t>
      </w:r>
      <w:r>
        <w:t xml:space="preserve">      </w:t>
      </w:r>
    </w:p>
    <w:p w14:paraId="61E4D8FC" w14:textId="38C5E0A7" w:rsidR="005B6498" w:rsidRDefault="005B6498" w:rsidP="005969E2">
      <w:pPr>
        <w:ind w:left="360"/>
      </w:pPr>
      <w:r>
        <w:t xml:space="preserve">Este archivo contiene las </w:t>
      </w:r>
      <w:r w:rsidR="000A6908">
        <w:t>Alarmas</w:t>
      </w:r>
      <w:r>
        <w:t xml:space="preserve"> </w:t>
      </w:r>
      <w:r w:rsidR="005969E2">
        <w:t>de fallas presentes en los sitios</w:t>
      </w:r>
    </w:p>
    <w:p w14:paraId="01253B12" w14:textId="77777777" w:rsidR="00663DD4" w:rsidRDefault="00663DD4" w:rsidP="00663DD4">
      <w:pP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5969E2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ab/>
        <w:t>Occurred On (NT)</w:t>
      </w:r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 Inicio de la alarma </w:t>
      </w:r>
    </w:p>
    <w:p w14:paraId="0C57C9EE" w14:textId="77777777" w:rsidR="00663DD4" w:rsidRDefault="00663DD4" w:rsidP="00663DD4">
      <w:pP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ab/>
      </w:r>
      <w:r w:rsidRPr="005969E2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Cleared On (NT)</w:t>
      </w:r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    Finaliza la alarma</w:t>
      </w:r>
    </w:p>
    <w:p w14:paraId="1EEA5F45" w14:textId="76F682AD" w:rsidR="00663DD4" w:rsidRPr="00663DD4" w:rsidRDefault="00663DD4" w:rsidP="00663DD4">
      <w:pP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ab/>
      </w:r>
      <w:r w:rsidRPr="00663DD4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Alarm Source</w:t>
      </w:r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 </w:t>
      </w:r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cadena donde se encuentra el Sitio</w:t>
      </w:r>
    </w:p>
    <w:p w14:paraId="4EBFC4E6" w14:textId="576D094F" w:rsidR="000A6908" w:rsidRDefault="000A6908" w:rsidP="000A6908">
      <w:pPr>
        <w:pStyle w:val="Prrafodelista"/>
        <w:numPr>
          <w:ilvl w:val="0"/>
          <w:numId w:val="1"/>
        </w:numPr>
      </w:pPr>
      <w:r w:rsidRPr="000A6908">
        <w:t>nodeb_unavailable_2025</w:t>
      </w:r>
      <w:r w:rsidR="002B10E3">
        <w:t xml:space="preserve"> 01</w:t>
      </w:r>
      <w:r>
        <w:t xml:space="preserve">          Sitios que se encuentran en fuera de servicio</w:t>
      </w:r>
    </w:p>
    <w:p w14:paraId="77F6AF77" w14:textId="7FE7F3E4" w:rsidR="005969E2" w:rsidRDefault="005969E2" w:rsidP="005969E2">
      <w:pP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 w:rsidRPr="005969E2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ab/>
      </w:r>
      <w:r w:rsidRPr="005969E2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Occurred On (NT)</w:t>
      </w:r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 Inicio de la alarma </w:t>
      </w:r>
    </w:p>
    <w:p w14:paraId="561A2B33" w14:textId="62468F86" w:rsidR="005969E2" w:rsidRDefault="005969E2" w:rsidP="005969E2">
      <w:pP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ab/>
      </w:r>
      <w:r w:rsidRPr="005969E2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Cleared On (NT)</w:t>
      </w:r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    Finaliza la alarma</w:t>
      </w:r>
    </w:p>
    <w:p w14:paraId="64B67523" w14:textId="7D013A05" w:rsidR="00B42F86" w:rsidRDefault="00663DD4" w:rsidP="00663DD4">
      <w:pP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ab/>
      </w:r>
      <w:r w:rsidRPr="00663DD4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MO Name</w:t>
      </w:r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   cadena donde se encuentra el Sitio</w:t>
      </w:r>
    </w:p>
    <w:p w14:paraId="4E50FF67" w14:textId="77777777" w:rsidR="00F34755" w:rsidRDefault="00B42F86" w:rsidP="00663DD4">
      <w:pP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Ejercicio </w:t>
      </w:r>
      <w:r w:rsidR="00F34755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1 </w:t>
      </w:r>
    </w:p>
    <w:p w14:paraId="23A63AEB" w14:textId="1D8357F7" w:rsidR="00F34755" w:rsidRDefault="00F34755" w:rsidP="00663DD4">
      <w:pP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De manera conceptual que pasos realizarías para automatizar el procesamiento de información si los archivos son entregados por correo semanalmente, se requiere que la información esté disponible en alguna moto</w:t>
      </w:r>
      <w:r w:rsidR="00730256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r</w:t>
      </w:r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 de base de datos.</w:t>
      </w:r>
    </w:p>
    <w:p w14:paraId="601B9372" w14:textId="77777777" w:rsidR="008D2C6E" w:rsidRDefault="008D2C6E" w:rsidP="00B42F86">
      <w:pP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</w:p>
    <w:p w14:paraId="0223785D" w14:textId="432AE838" w:rsidR="00B42F86" w:rsidRPr="00663DD4" w:rsidRDefault="00B42F86" w:rsidP="00B42F86">
      <w:pP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Ejercicio </w:t>
      </w:r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2</w:t>
      </w:r>
    </w:p>
    <w:p w14:paraId="5C130BE7" w14:textId="6FAA9FC7" w:rsidR="008D2C6E" w:rsidRDefault="008D2C6E" w:rsidP="005969E2">
      <w:pP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De acuerdo a la imagen mostrada, vamos a identificar los sitios fuera de servicio que están contenidos en las alarmas</w:t>
      </w:r>
      <w:r w:rsidR="001274E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 (solo para las alarmas “</w:t>
      </w:r>
      <w:r w:rsidR="001274ED" w:rsidRPr="001274E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MINOR RECT FAILURE</w:t>
      </w:r>
      <w:r w:rsidR="001274ED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”)</w:t>
      </w:r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 y calcular el tiempo de respaldo de batería.</w:t>
      </w:r>
    </w:p>
    <w:p w14:paraId="45213016" w14:textId="77777777" w:rsidR="008D2C6E" w:rsidRDefault="008D2C6E" w:rsidP="005969E2">
      <w:pP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</w:p>
    <w:p w14:paraId="6AF315F9" w14:textId="32B09C26" w:rsidR="008D2C6E" w:rsidRDefault="008D2C6E" w:rsidP="005969E2">
      <w:pP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Pueden realizar el proceso en cualquier lenguaje y/o en una base de datos, pero deberán entregar el código para ser revisado</w:t>
      </w:r>
      <w:r w:rsidR="0059347A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.</w:t>
      </w:r>
    </w:p>
    <w:p w14:paraId="409A2070" w14:textId="7F36C71E" w:rsidR="008D2C6E" w:rsidRDefault="008D2C6E" w:rsidP="005969E2">
      <w:pP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381BA5D" wp14:editId="48F0AF75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612130" cy="3491865"/>
            <wp:effectExtent l="0" t="0" r="7620" b="0"/>
            <wp:wrapThrough wrapText="bothSides">
              <wp:wrapPolygon edited="0">
                <wp:start x="0" y="0"/>
                <wp:lineTo x="0" y="21447"/>
                <wp:lineTo x="21556" y="21447"/>
                <wp:lineTo x="21556" y="0"/>
                <wp:lineTo x="0" y="0"/>
              </wp:wrapPolygon>
            </wp:wrapThrough>
            <wp:docPr id="1065399179" name="Imagen 1" descr="Diagrama,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99179" name="Imagen 1" descr="Diagrama, Escala de tiemp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86425" w14:textId="77777777" w:rsidR="008D2C6E" w:rsidRDefault="00B42F86" w:rsidP="005969E2">
      <w:pP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Ejercicio 3 </w:t>
      </w:r>
    </w:p>
    <w:p w14:paraId="00DC7CA8" w14:textId="5812EEF2" w:rsidR="00B42F86" w:rsidRDefault="008D2C6E" w:rsidP="005969E2">
      <w:pP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* </w:t>
      </w:r>
      <w:r w:rsidR="00B42F86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Grafica</w:t>
      </w:r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 el resultado del ejercicio anterior.</w:t>
      </w:r>
    </w:p>
    <w:p w14:paraId="33505429" w14:textId="437D5C15" w:rsidR="00B42F86" w:rsidRDefault="008D2C6E" w:rsidP="005969E2">
      <w:pP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* Explica las </w:t>
      </w:r>
      <w:r w:rsidR="00B42F86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Conclusiones </w:t>
      </w:r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de las </w:t>
      </w:r>
      <w:r w:rsidR="0059347A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gráficas</w:t>
      </w:r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 generadas</w:t>
      </w:r>
    </w:p>
    <w:p w14:paraId="676976F2" w14:textId="2DDF9557" w:rsidR="00B42F86" w:rsidRDefault="008D2C6E" w:rsidP="005969E2">
      <w:pP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 xml:space="preserve">* si tuviéramos que remplazar baterías de lo sitios encontrados como priorizarías </w:t>
      </w:r>
      <w:r w:rsidR="00730256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dichos sit</w:t>
      </w:r>
      <w:r w:rsidR="00DB29CF"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  <w:t>ios.</w:t>
      </w:r>
    </w:p>
    <w:p w14:paraId="61E402A0" w14:textId="77777777" w:rsidR="00B42F86" w:rsidRPr="005969E2" w:rsidRDefault="00B42F86" w:rsidP="005969E2">
      <w:pPr>
        <w:rPr>
          <w:rFonts w:ascii="Aptos Narrow" w:eastAsia="Times New Roman" w:hAnsi="Aptos Narrow" w:cs="Times New Roman"/>
          <w:color w:val="000000"/>
          <w:kern w:val="0"/>
          <w:lang w:eastAsia="es-MX"/>
          <w14:ligatures w14:val="none"/>
        </w:rPr>
      </w:pPr>
    </w:p>
    <w:p w14:paraId="2C5507AA" w14:textId="68BA68B0" w:rsidR="005969E2" w:rsidRDefault="005969E2" w:rsidP="005969E2">
      <w:pPr>
        <w:ind w:left="360"/>
      </w:pPr>
      <w:r>
        <w:tab/>
      </w:r>
    </w:p>
    <w:p w14:paraId="46D39831" w14:textId="77777777" w:rsidR="005969E2" w:rsidRDefault="005969E2" w:rsidP="005969E2">
      <w:pPr>
        <w:ind w:left="360"/>
      </w:pPr>
    </w:p>
    <w:p w14:paraId="2CBF8841" w14:textId="77777777" w:rsidR="000A6908" w:rsidRDefault="000A6908"/>
    <w:p w14:paraId="68098930" w14:textId="77777777" w:rsidR="000A6908" w:rsidRDefault="000A6908"/>
    <w:p w14:paraId="5F579AC9" w14:textId="77777777" w:rsidR="000A6908" w:rsidRDefault="000A6908"/>
    <w:sectPr w:rsidR="000A69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14E03"/>
    <w:multiLevelType w:val="hybridMultilevel"/>
    <w:tmpl w:val="F89E65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497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08"/>
    <w:rsid w:val="000A6908"/>
    <w:rsid w:val="001274ED"/>
    <w:rsid w:val="002B10E3"/>
    <w:rsid w:val="00513F12"/>
    <w:rsid w:val="00541F05"/>
    <w:rsid w:val="0059347A"/>
    <w:rsid w:val="005969E2"/>
    <w:rsid w:val="005B6498"/>
    <w:rsid w:val="005C2154"/>
    <w:rsid w:val="00663DD4"/>
    <w:rsid w:val="00730256"/>
    <w:rsid w:val="008D2C6E"/>
    <w:rsid w:val="009A5696"/>
    <w:rsid w:val="00B217E9"/>
    <w:rsid w:val="00B42F86"/>
    <w:rsid w:val="00DB29CF"/>
    <w:rsid w:val="00F3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0509"/>
  <w15:chartTrackingRefBased/>
  <w15:docId w15:val="{6A029DDA-09A1-4AE2-882B-65ADBC79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6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6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6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6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6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6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6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6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6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6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6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6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69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69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69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69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69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69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6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6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6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6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6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69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69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69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6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69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69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2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2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ONOFRE DIAZ, JORGE ANTONIO</dc:creator>
  <cp:keywords/>
  <dc:description/>
  <cp:lastModifiedBy>ONOFRE DIAZ, JORGE ANTONIO</cp:lastModifiedBy>
  <cp:revision>10</cp:revision>
  <dcterms:created xsi:type="dcterms:W3CDTF">2025-04-03T20:59:00Z</dcterms:created>
  <dcterms:modified xsi:type="dcterms:W3CDTF">2025-04-04T15:34:00Z</dcterms:modified>
</cp:coreProperties>
</file>