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852C1" w14:textId="33357E4B" w:rsidR="00F335DB" w:rsidRPr="000F6BDD" w:rsidRDefault="000F6BDD" w:rsidP="000F6BDD">
      <w:pPr>
        <w:pStyle w:val="Ttulo1"/>
        <w:jc w:val="center"/>
        <w:rPr>
          <w:rFonts w:ascii="Times New Roman" w:hAnsi="Times New Roman" w:cs="Times New Roman"/>
          <w:b/>
          <w:bCs/>
          <w:sz w:val="72"/>
          <w:szCs w:val="72"/>
          <w:u w:val="single"/>
          <w:lang w:val="es-PE"/>
        </w:rPr>
      </w:pPr>
      <w:r w:rsidRPr="000F6BDD">
        <w:rPr>
          <w:rFonts w:ascii="Times New Roman" w:hAnsi="Times New Roman" w:cs="Times New Roman"/>
          <w:b/>
          <w:bCs/>
          <w:sz w:val="72"/>
          <w:szCs w:val="72"/>
          <w:u w:val="single"/>
          <w:lang w:val="es-PE"/>
        </w:rPr>
        <w:t>Emotional Friends</w:t>
      </w:r>
    </w:p>
    <w:p w14:paraId="2CAB7CA8" w14:textId="15E4BC8B" w:rsidR="00333BC4" w:rsidRPr="00333BC4" w:rsidRDefault="00067F5B" w:rsidP="00333BC4">
      <w:pPr>
        <w:rPr>
          <w:lang w:val="es-PE"/>
        </w:rPr>
      </w:pPr>
      <w:r w:rsidRPr="00067F5B">
        <w:rPr>
          <w:noProof/>
          <w:lang w:val="es-PE"/>
        </w:rPr>
        <w:drawing>
          <wp:inline distT="0" distB="0" distL="0" distR="0" wp14:anchorId="0321E822" wp14:editId="7094B298">
            <wp:extent cx="5400675" cy="3051175"/>
            <wp:effectExtent l="190500" t="190500" r="200025" b="187325"/>
            <wp:docPr id="200277331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73310" name="Imagen 1" descr="Escala de tiempo&#10;&#10;Descripción generada automáticamente"/>
                    <pic:cNvPicPr/>
                  </pic:nvPicPr>
                  <pic:blipFill>
                    <a:blip r:embed="rId10"/>
                    <a:stretch>
                      <a:fillRect/>
                    </a:stretch>
                  </pic:blipFill>
                  <pic:spPr>
                    <a:xfrm>
                      <a:off x="0" y="0"/>
                      <a:ext cx="5400675" cy="3051175"/>
                    </a:xfrm>
                    <a:prstGeom prst="rect">
                      <a:avLst/>
                    </a:prstGeom>
                    <a:ln>
                      <a:noFill/>
                    </a:ln>
                    <a:effectLst>
                      <a:outerShdw blurRad="190500" algn="tl" rotWithShape="0">
                        <a:srgbClr val="000000">
                          <a:alpha val="70000"/>
                        </a:srgbClr>
                      </a:outerShdw>
                    </a:effectLst>
                  </pic:spPr>
                </pic:pic>
              </a:graphicData>
            </a:graphic>
          </wp:inline>
        </w:drawing>
      </w:r>
    </w:p>
    <w:p w14:paraId="10DB338A" w14:textId="3AB3D428" w:rsidR="00C42001" w:rsidRDefault="00C42001" w:rsidP="00C42001">
      <w:pPr>
        <w:pStyle w:val="Ttulo1"/>
        <w:ind w:left="-142" w:firstLine="68"/>
        <w:rPr>
          <w:rFonts w:ascii="Times New Roman" w:hAnsi="Times New Roman" w:cs="Times New Roman"/>
          <w:sz w:val="24"/>
          <w:szCs w:val="24"/>
          <w:lang w:val="es-PE"/>
        </w:rPr>
      </w:pPr>
      <w:bookmarkStart w:id="0" w:name="_Toc183551615"/>
      <w:r w:rsidRPr="00EF6743">
        <w:rPr>
          <w:rFonts w:ascii="Times New Roman" w:hAnsi="Times New Roman" w:cs="Times New Roman"/>
          <w:sz w:val="24"/>
          <w:szCs w:val="24"/>
          <w:lang w:val="es-PE"/>
        </w:rPr>
        <w:t>Resultados</w:t>
      </w:r>
      <w:bookmarkEnd w:id="0"/>
    </w:p>
    <w:p w14:paraId="7B4095B7" w14:textId="58317B73" w:rsidR="00AC3976" w:rsidRPr="004264DF" w:rsidRDefault="00DA7BC0" w:rsidP="007C5EFE">
      <w:pPr>
        <w:rPr>
          <w:rFonts w:ascii="Times New Roman" w:hAnsi="Times New Roman" w:cs="Times New Roman"/>
          <w:sz w:val="24"/>
          <w:szCs w:val="24"/>
          <w:lang w:val="es-PE"/>
        </w:rPr>
      </w:pPr>
      <w:r w:rsidRPr="00DA7BC0">
        <w:rPr>
          <w:rFonts w:ascii="Times New Roman" w:hAnsi="Times New Roman" w:cs="Times New Roman"/>
          <w:sz w:val="24"/>
          <w:szCs w:val="24"/>
          <w:lang w:val="es-PE"/>
        </w:rPr>
        <w:t>La página de inicio de nuestra plataforma presenta de manera clara y accesible los servicios que ofrecemos. Los usuarios pueden ver las opciones disponibles, que incluyen la interacción con un chatbot para apoyo emocional, recomendaciones personalizadas, meditaciones guiadas y, si lo necesitan, la posibilidad de conectarse con un psicólogo profesional a través de un chat privado. La página está diseñada para que los usuarios comprendan rápidamente los recursos que pueden utilizar para mejorar su bienestar emocional en cualquier momento.</w:t>
      </w:r>
    </w:p>
    <w:p w14:paraId="0F40EC1F" w14:textId="0F9C345E" w:rsidR="00B32E18" w:rsidRPr="007C5EFE" w:rsidRDefault="00B32E18" w:rsidP="007C5EFE">
      <w:pPr>
        <w:rPr>
          <w:rFonts w:ascii="Times New Roman" w:hAnsi="Times New Roman" w:cs="Times New Roman"/>
          <w:sz w:val="24"/>
          <w:szCs w:val="24"/>
          <w:lang w:val="es-PE"/>
        </w:rPr>
      </w:pPr>
      <w:r w:rsidRPr="007C5EFE">
        <w:rPr>
          <w:rFonts w:ascii="Times New Roman" w:hAnsi="Times New Roman" w:cs="Times New Roman"/>
          <w:noProof/>
          <w:sz w:val="24"/>
          <w:szCs w:val="24"/>
          <w:lang w:val="es-PE"/>
        </w:rPr>
        <w:drawing>
          <wp:inline distT="0" distB="0" distL="0" distR="0" wp14:anchorId="7691A9BA" wp14:editId="52D8EC05">
            <wp:extent cx="4611184" cy="2095500"/>
            <wp:effectExtent l="190500" t="190500" r="189865" b="190500"/>
            <wp:docPr id="11209934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93459" name="Imagen 1" descr="Interfaz de usuario gráfica, Texto,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4085" cy="2096818"/>
                    </a:xfrm>
                    <a:prstGeom prst="rect">
                      <a:avLst/>
                    </a:prstGeom>
                    <a:ln>
                      <a:noFill/>
                    </a:ln>
                    <a:effectLst>
                      <a:outerShdw blurRad="190500" algn="tl" rotWithShape="0">
                        <a:srgbClr val="000000">
                          <a:alpha val="70000"/>
                        </a:srgbClr>
                      </a:outerShdw>
                    </a:effectLst>
                  </pic:spPr>
                </pic:pic>
              </a:graphicData>
            </a:graphic>
          </wp:inline>
        </w:drawing>
      </w:r>
    </w:p>
    <w:p w14:paraId="6E911A75" w14:textId="1BCF7034" w:rsidR="00AC3976" w:rsidRPr="00FE6BF0" w:rsidRDefault="00FE6BF0" w:rsidP="007C5EFE">
      <w:pPr>
        <w:rPr>
          <w:rFonts w:ascii="Times New Roman" w:hAnsi="Times New Roman" w:cs="Times New Roman"/>
          <w:sz w:val="24"/>
          <w:szCs w:val="24"/>
          <w:lang w:val="es-PE"/>
        </w:rPr>
      </w:pPr>
      <w:r w:rsidRPr="00FE6BF0">
        <w:rPr>
          <w:rFonts w:ascii="Times New Roman" w:hAnsi="Times New Roman" w:cs="Times New Roman"/>
          <w:sz w:val="24"/>
          <w:szCs w:val="24"/>
          <w:lang w:val="es-PE"/>
        </w:rPr>
        <w:lastRenderedPageBreak/>
        <w:t>La página de beneficios destaca las ventajas clave de utilizar nuestra plataforma para el apoyo emocional. Ofrecemos un acceso fácil y confidencial a herramientas de bienestar, como el chatbot disponible 24/7, que proporciona orientación inmediata y recursos para manejar el estrés y la ansiedad. Los usuarios también se benefician de la posibilidad de conectarse directamente con psicólogos profesionales cuando lo necesiten, garantizando un acompañamiento personalizado y seguro. Además, la plataforma promueve la normalización del cuidado emocional, ofreciendo un entorno libre de juicios, accesible desde cualquier lugar y en cualquier momento. Con una interfaz sencilla y recursos diseñados específicamente para estudiantes, esta página proporciona un apoyo integral para el bienestar mental.</w:t>
      </w:r>
    </w:p>
    <w:p w14:paraId="2E9406C9" w14:textId="6D0276E4" w:rsidR="003675FF" w:rsidRPr="007C5EFE" w:rsidRDefault="003675FF" w:rsidP="007C5EFE">
      <w:pPr>
        <w:rPr>
          <w:rFonts w:ascii="Times New Roman" w:hAnsi="Times New Roman" w:cs="Times New Roman"/>
          <w:sz w:val="24"/>
          <w:szCs w:val="24"/>
          <w:lang w:val="es-PE"/>
        </w:rPr>
      </w:pPr>
      <w:r w:rsidRPr="007C5EFE">
        <w:rPr>
          <w:rFonts w:ascii="Times New Roman" w:hAnsi="Times New Roman" w:cs="Times New Roman"/>
          <w:noProof/>
          <w:sz w:val="24"/>
          <w:szCs w:val="24"/>
          <w:lang w:val="es-PE"/>
        </w:rPr>
        <w:drawing>
          <wp:inline distT="0" distB="0" distL="0" distR="0" wp14:anchorId="1297EC30" wp14:editId="250AC610">
            <wp:extent cx="4715766" cy="2133600"/>
            <wp:effectExtent l="190500" t="190500" r="199390" b="190500"/>
            <wp:docPr id="2402168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16811" name="Imagen 1" descr="Interfaz de usuario gráfica, Texto&#10;&#10;Descripción generada automáticamente"/>
                    <pic:cNvPicPr/>
                  </pic:nvPicPr>
                  <pic:blipFill>
                    <a:blip r:embed="rId12"/>
                    <a:stretch>
                      <a:fillRect/>
                    </a:stretch>
                  </pic:blipFill>
                  <pic:spPr>
                    <a:xfrm>
                      <a:off x="0" y="0"/>
                      <a:ext cx="4720190" cy="2135602"/>
                    </a:xfrm>
                    <a:prstGeom prst="rect">
                      <a:avLst/>
                    </a:prstGeom>
                    <a:ln>
                      <a:noFill/>
                    </a:ln>
                    <a:effectLst>
                      <a:outerShdw blurRad="190500" algn="tl" rotWithShape="0">
                        <a:srgbClr val="000000">
                          <a:alpha val="70000"/>
                        </a:srgbClr>
                      </a:outerShdw>
                    </a:effectLst>
                  </pic:spPr>
                </pic:pic>
              </a:graphicData>
            </a:graphic>
          </wp:inline>
        </w:drawing>
      </w:r>
    </w:p>
    <w:p w14:paraId="0D51D1E6" w14:textId="61DF9A82" w:rsidR="00B32E18" w:rsidRPr="007C5EFE" w:rsidRDefault="00260D53" w:rsidP="007C5EFE">
      <w:pPr>
        <w:rPr>
          <w:rFonts w:ascii="Times New Roman" w:hAnsi="Times New Roman" w:cs="Times New Roman"/>
          <w:sz w:val="24"/>
          <w:szCs w:val="24"/>
          <w:lang w:val="es-PE"/>
        </w:rPr>
      </w:pPr>
      <w:r w:rsidRPr="007C5EFE">
        <w:rPr>
          <w:rFonts w:ascii="Times New Roman" w:hAnsi="Times New Roman" w:cs="Times New Roman"/>
          <w:sz w:val="24"/>
          <w:szCs w:val="24"/>
          <w:lang w:val="es-PE"/>
        </w:rPr>
        <w:t>La página del blog ofrece una variedad de artículos y recursos relacionados con el bienestar emocional, el manejo del estrés y la salud mental. Está diseñada para proporcionar contenido educativo y práctico que ayude a los usuarios a entender mejor sus emociones, aprender técnicas de relajación y encontrar formas efectivas de lidiar con la ansiedad y otras preocupaciones comunes. Los artículos están escritos por expertos en psicología y bienestar, y se actualizan regularmente con temas relevantes para estudiantes y cualquier persona que busque mejorar su salud emocional. La página del blog también incluye consejos prácticos, historias inspiradoras y recursos adicionales, ofreciendo un apoyo continuo para quienes buscan fortalecer su bienestar mental.</w:t>
      </w:r>
    </w:p>
    <w:p w14:paraId="78DD0A3F" w14:textId="674F99CA" w:rsidR="005A379E" w:rsidRPr="007C5EFE" w:rsidRDefault="005A379E" w:rsidP="007C5EFE">
      <w:pPr>
        <w:rPr>
          <w:rFonts w:ascii="Times New Roman" w:hAnsi="Times New Roman" w:cs="Times New Roman"/>
          <w:sz w:val="24"/>
          <w:szCs w:val="24"/>
          <w:lang w:val="es-PE"/>
        </w:rPr>
      </w:pPr>
      <w:r w:rsidRPr="007C5EFE">
        <w:rPr>
          <w:rFonts w:ascii="Times New Roman" w:hAnsi="Times New Roman" w:cs="Times New Roman"/>
          <w:noProof/>
          <w:sz w:val="24"/>
          <w:szCs w:val="24"/>
          <w:lang w:val="es-PE"/>
        </w:rPr>
        <w:lastRenderedPageBreak/>
        <w:drawing>
          <wp:inline distT="0" distB="0" distL="0" distR="0" wp14:anchorId="73CBC647" wp14:editId="33BC4727">
            <wp:extent cx="4788227" cy="2184400"/>
            <wp:effectExtent l="190500" t="190500" r="184150" b="196850"/>
            <wp:docPr id="789072045" name="Imagen 1" descr="Un grupo de personas en un even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2045" name="Imagen 1" descr="Un grupo de personas en un evento&#10;&#10;Descripción generada automáticamente con confianza media"/>
                    <pic:cNvPicPr/>
                  </pic:nvPicPr>
                  <pic:blipFill>
                    <a:blip r:embed="rId13"/>
                    <a:stretch>
                      <a:fillRect/>
                    </a:stretch>
                  </pic:blipFill>
                  <pic:spPr>
                    <a:xfrm>
                      <a:off x="0" y="0"/>
                      <a:ext cx="4790023" cy="2185219"/>
                    </a:xfrm>
                    <a:prstGeom prst="rect">
                      <a:avLst/>
                    </a:prstGeom>
                    <a:ln>
                      <a:noFill/>
                    </a:ln>
                    <a:effectLst>
                      <a:outerShdw blurRad="190500" algn="tl" rotWithShape="0">
                        <a:srgbClr val="000000">
                          <a:alpha val="70000"/>
                        </a:srgbClr>
                      </a:outerShdw>
                    </a:effectLst>
                  </pic:spPr>
                </pic:pic>
              </a:graphicData>
            </a:graphic>
          </wp:inline>
        </w:drawing>
      </w:r>
    </w:p>
    <w:p w14:paraId="39C91A24" w14:textId="4B3A2D8A" w:rsidR="0003068B" w:rsidRPr="007C5EFE" w:rsidRDefault="00A138D6" w:rsidP="007C5EFE">
      <w:pPr>
        <w:rPr>
          <w:rFonts w:ascii="Times New Roman" w:hAnsi="Times New Roman" w:cs="Times New Roman"/>
          <w:sz w:val="24"/>
          <w:szCs w:val="24"/>
          <w:lang w:val="es-PE"/>
        </w:rPr>
      </w:pPr>
      <w:r w:rsidRPr="007C5EFE">
        <w:rPr>
          <w:rFonts w:ascii="Times New Roman" w:hAnsi="Times New Roman" w:cs="Times New Roman"/>
          <w:sz w:val="24"/>
          <w:szCs w:val="24"/>
          <w:lang w:val="es-PE"/>
        </w:rPr>
        <w:t>La página "Nuestro Equipo" está dedicada a mostrar a los profesionales detrás de la plataforma, destacando su formación y experiencia en el área de la salud mental. En esta sección, los usuarios pueden conocer a los psicólogos y especialistas que colaboran con la plataforma, con una breve descripción de su profesión y enlaces a sus redes sociales, lo que permite una conexión más directa y transparente. A través de estas redes, los usuarios pueden seguir y conocer más sobre el enfoque y la filosofía de cada profesional, asegurando un ambiente de confianza y respaldo en todo momento.</w:t>
      </w:r>
    </w:p>
    <w:p w14:paraId="62F78CAF" w14:textId="73C0EF31" w:rsidR="005A379E" w:rsidRPr="007C5EFE" w:rsidRDefault="0030534A" w:rsidP="007C5EFE">
      <w:pPr>
        <w:rPr>
          <w:rFonts w:ascii="Times New Roman" w:hAnsi="Times New Roman" w:cs="Times New Roman"/>
          <w:sz w:val="24"/>
          <w:szCs w:val="24"/>
          <w:lang w:val="es-PE"/>
        </w:rPr>
      </w:pPr>
      <w:r w:rsidRPr="007C5EFE">
        <w:rPr>
          <w:rFonts w:ascii="Times New Roman" w:hAnsi="Times New Roman" w:cs="Times New Roman"/>
          <w:noProof/>
          <w:sz w:val="24"/>
          <w:szCs w:val="24"/>
          <w:lang w:val="es-PE"/>
        </w:rPr>
        <w:drawing>
          <wp:inline distT="0" distB="0" distL="0" distR="0" wp14:anchorId="4BA52ADA" wp14:editId="3534A852">
            <wp:extent cx="4816066" cy="2197100"/>
            <wp:effectExtent l="190500" t="190500" r="194310" b="184150"/>
            <wp:docPr id="2067286642" name="Imagen 1" descr="Un grupo de jóvenes posando para u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86642" name="Imagen 1" descr="Un grupo de jóvenes posando para una foto&#10;&#10;Descripción generada automáticamente"/>
                    <pic:cNvPicPr/>
                  </pic:nvPicPr>
                  <pic:blipFill>
                    <a:blip r:embed="rId14"/>
                    <a:stretch>
                      <a:fillRect/>
                    </a:stretch>
                  </pic:blipFill>
                  <pic:spPr>
                    <a:xfrm>
                      <a:off x="0" y="0"/>
                      <a:ext cx="4825664" cy="2201479"/>
                    </a:xfrm>
                    <a:prstGeom prst="rect">
                      <a:avLst/>
                    </a:prstGeom>
                    <a:ln>
                      <a:noFill/>
                    </a:ln>
                    <a:effectLst>
                      <a:outerShdw blurRad="190500" algn="tl" rotWithShape="0">
                        <a:srgbClr val="000000">
                          <a:alpha val="70000"/>
                        </a:srgbClr>
                      </a:outerShdw>
                    </a:effectLst>
                  </pic:spPr>
                </pic:pic>
              </a:graphicData>
            </a:graphic>
          </wp:inline>
        </w:drawing>
      </w:r>
    </w:p>
    <w:p w14:paraId="506BF21F" w14:textId="451B7BC8" w:rsidR="0003068B" w:rsidRPr="007C5EFE" w:rsidRDefault="00C77842" w:rsidP="007C5EFE">
      <w:pPr>
        <w:rPr>
          <w:rFonts w:ascii="Times New Roman" w:hAnsi="Times New Roman" w:cs="Times New Roman"/>
          <w:sz w:val="24"/>
          <w:szCs w:val="24"/>
          <w:lang w:val="es-PE"/>
        </w:rPr>
      </w:pPr>
      <w:r w:rsidRPr="007C5EFE">
        <w:rPr>
          <w:rFonts w:ascii="Times New Roman" w:hAnsi="Times New Roman" w:cs="Times New Roman"/>
          <w:sz w:val="24"/>
          <w:szCs w:val="24"/>
          <w:lang w:val="es-PE"/>
        </w:rPr>
        <w:t>La página de registro solicita a los usuarios completar información básica para crear su cuenta en la plataforma. Se les pide seleccionar su rol, ya sea como psicólogo o usuario, lo que permite personalizar el acceso a los servicios correspondientes. Posteriormente, deben ingresar su nombre, apellido, edad, correo electrónico y establecer una contraseña segura. Este proceso, diseñado para ser sencillo y eficiente, facilita la creación de cuentas de manera rápida, garantizando que los usuarios puedan acceder a la plataforma de acuerdo con su rol sin requerir información adicional.</w:t>
      </w:r>
    </w:p>
    <w:p w14:paraId="09E28962" w14:textId="32495C5E" w:rsidR="0030534A" w:rsidRPr="007C5EFE" w:rsidRDefault="00666952" w:rsidP="007C5EFE">
      <w:pPr>
        <w:rPr>
          <w:rFonts w:ascii="Times New Roman" w:hAnsi="Times New Roman" w:cs="Times New Roman"/>
          <w:sz w:val="24"/>
          <w:szCs w:val="24"/>
          <w:lang w:val="es-PE"/>
        </w:rPr>
      </w:pPr>
      <w:r w:rsidRPr="007C5EFE">
        <w:rPr>
          <w:rFonts w:ascii="Times New Roman" w:hAnsi="Times New Roman" w:cs="Times New Roman"/>
          <w:noProof/>
          <w:sz w:val="24"/>
          <w:szCs w:val="24"/>
          <w:lang w:val="es-PE"/>
        </w:rPr>
        <w:lastRenderedPageBreak/>
        <w:drawing>
          <wp:inline distT="0" distB="0" distL="0" distR="0" wp14:anchorId="436948E2" wp14:editId="5ACC2220">
            <wp:extent cx="5400675" cy="2454275"/>
            <wp:effectExtent l="190500" t="190500" r="200025" b="193675"/>
            <wp:docPr id="5516675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67502" name="Imagen 1" descr="Interfaz de usuario gráfica, Aplicación&#10;&#10;Descripción generada automáticamente"/>
                    <pic:cNvPicPr/>
                  </pic:nvPicPr>
                  <pic:blipFill>
                    <a:blip r:embed="rId15"/>
                    <a:stretch>
                      <a:fillRect/>
                    </a:stretch>
                  </pic:blipFill>
                  <pic:spPr>
                    <a:xfrm>
                      <a:off x="0" y="0"/>
                      <a:ext cx="5400675" cy="2454275"/>
                    </a:xfrm>
                    <a:prstGeom prst="rect">
                      <a:avLst/>
                    </a:prstGeom>
                    <a:ln>
                      <a:noFill/>
                    </a:ln>
                    <a:effectLst>
                      <a:outerShdw blurRad="190500" algn="tl" rotWithShape="0">
                        <a:srgbClr val="000000">
                          <a:alpha val="70000"/>
                        </a:srgbClr>
                      </a:outerShdw>
                    </a:effectLst>
                  </pic:spPr>
                </pic:pic>
              </a:graphicData>
            </a:graphic>
          </wp:inline>
        </w:drawing>
      </w:r>
    </w:p>
    <w:p w14:paraId="461FF07E" w14:textId="7A2F7D4E" w:rsidR="0003068B" w:rsidRPr="007C5EFE" w:rsidRDefault="00111A27" w:rsidP="007C5EFE">
      <w:pPr>
        <w:rPr>
          <w:rFonts w:ascii="Times New Roman" w:hAnsi="Times New Roman" w:cs="Times New Roman"/>
          <w:sz w:val="24"/>
          <w:szCs w:val="24"/>
          <w:lang w:val="es-PE"/>
        </w:rPr>
      </w:pPr>
      <w:r w:rsidRPr="007C5EFE">
        <w:rPr>
          <w:rFonts w:ascii="Times New Roman" w:hAnsi="Times New Roman" w:cs="Times New Roman"/>
          <w:sz w:val="24"/>
          <w:szCs w:val="24"/>
          <w:lang w:val="es-PE"/>
        </w:rPr>
        <w:t>La página de contacto ofrece a los usuarios los canales de comunicación directos con la plataforma. Se incluye la dirección de correo electrónico, los números de teléfono y la dirección física de la empresa, brindando diversas opciones para que los usuarios puedan realizar consultas o recibir asistencia de manera eficiente. Esta sección está diseñada para facilitar el acceso a los medios de contacto más apropiados, garantizando una respuesta oportuna a las necesidades de los usuarios.</w:t>
      </w:r>
    </w:p>
    <w:p w14:paraId="02E0C507" w14:textId="6F742326" w:rsidR="001C1D72" w:rsidRPr="007C5EFE" w:rsidRDefault="001C1D72" w:rsidP="007C5EFE">
      <w:pPr>
        <w:rPr>
          <w:rFonts w:ascii="Times New Roman" w:hAnsi="Times New Roman" w:cs="Times New Roman"/>
          <w:sz w:val="24"/>
          <w:szCs w:val="24"/>
          <w:lang w:val="es-PE"/>
        </w:rPr>
      </w:pPr>
      <w:r w:rsidRPr="007C5EFE">
        <w:rPr>
          <w:rFonts w:ascii="Times New Roman" w:hAnsi="Times New Roman" w:cs="Times New Roman"/>
          <w:noProof/>
          <w:sz w:val="24"/>
          <w:szCs w:val="24"/>
          <w:lang w:val="es-PE"/>
        </w:rPr>
        <w:drawing>
          <wp:inline distT="0" distB="0" distL="0" distR="0" wp14:anchorId="55754DBB" wp14:editId="4A03D1B1">
            <wp:extent cx="5400675" cy="2458085"/>
            <wp:effectExtent l="190500" t="190500" r="200025" b="189865"/>
            <wp:docPr id="110806872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68728" name="Imagen 1" descr="Interfaz de usuario gráfica, Sitio web&#10;&#10;Descripción generada automáticamente"/>
                    <pic:cNvPicPr/>
                  </pic:nvPicPr>
                  <pic:blipFill>
                    <a:blip r:embed="rId16"/>
                    <a:stretch>
                      <a:fillRect/>
                    </a:stretch>
                  </pic:blipFill>
                  <pic:spPr>
                    <a:xfrm>
                      <a:off x="0" y="0"/>
                      <a:ext cx="5400675" cy="2458085"/>
                    </a:xfrm>
                    <a:prstGeom prst="rect">
                      <a:avLst/>
                    </a:prstGeom>
                    <a:ln>
                      <a:noFill/>
                    </a:ln>
                    <a:effectLst>
                      <a:outerShdw blurRad="190500" algn="tl" rotWithShape="0">
                        <a:srgbClr val="000000">
                          <a:alpha val="70000"/>
                        </a:srgbClr>
                      </a:outerShdw>
                    </a:effectLst>
                  </pic:spPr>
                </pic:pic>
              </a:graphicData>
            </a:graphic>
          </wp:inline>
        </w:drawing>
      </w:r>
    </w:p>
    <w:p w14:paraId="5E1A229C" w14:textId="2EDE8650" w:rsidR="0003068B" w:rsidRPr="007C5EFE" w:rsidRDefault="00BD7F88" w:rsidP="007C5EFE">
      <w:pPr>
        <w:rPr>
          <w:rFonts w:ascii="Times New Roman" w:hAnsi="Times New Roman" w:cs="Times New Roman"/>
          <w:sz w:val="24"/>
          <w:szCs w:val="24"/>
          <w:lang w:val="es-PE"/>
        </w:rPr>
      </w:pPr>
      <w:r w:rsidRPr="007C5EFE">
        <w:rPr>
          <w:rFonts w:ascii="Times New Roman" w:hAnsi="Times New Roman" w:cs="Times New Roman"/>
          <w:sz w:val="24"/>
          <w:szCs w:val="24"/>
          <w:lang w:val="es-PE"/>
        </w:rPr>
        <w:t>El "Emotional Chat" con el chatbot ofrece a los usuarios una experiencia interactiva diseñada para brindar apoyo emocional inmediato. A través de esta herramienta, los usuarios pueden comunicarse con un chatbot inteligente disponible las 24 horas del día, que está programado para escuchar y responder de manera empática a las preocupaciones emocionales. El chatbot ofrece sugerencias personalizadas, recomendaciones para manejar el estrés y la ansiedad, y proporciona ejercicios de relajación o consejos prácticos. Su objetivo es ofrecer un acompañamiento inmediato, creando un espacio seguro y confidencial donde los usuarios puedan expresarse sin sentirse juzgados.</w:t>
      </w:r>
    </w:p>
    <w:p w14:paraId="09D6B365" w14:textId="39E72A37" w:rsidR="009A7A27" w:rsidRPr="007C5EFE" w:rsidRDefault="009A7A27" w:rsidP="007C5EFE">
      <w:pPr>
        <w:rPr>
          <w:rFonts w:ascii="Times New Roman" w:hAnsi="Times New Roman" w:cs="Times New Roman"/>
          <w:sz w:val="24"/>
          <w:szCs w:val="24"/>
          <w:lang w:val="es-PE"/>
        </w:rPr>
      </w:pPr>
      <w:r w:rsidRPr="007C5EFE">
        <w:rPr>
          <w:rFonts w:ascii="Times New Roman" w:hAnsi="Times New Roman" w:cs="Times New Roman"/>
          <w:noProof/>
          <w:sz w:val="24"/>
          <w:szCs w:val="24"/>
          <w:lang w:val="es-PE"/>
        </w:rPr>
        <w:lastRenderedPageBreak/>
        <w:drawing>
          <wp:inline distT="0" distB="0" distL="0" distR="0" wp14:anchorId="744B4B48" wp14:editId="47017C76">
            <wp:extent cx="5400675" cy="2358390"/>
            <wp:effectExtent l="190500" t="190500" r="200025" b="194310"/>
            <wp:docPr id="13962604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60496" name="Imagen 1" descr="Interfaz de usuario gráfica, Texto, Aplicación, Chat o mensaje de texto&#10;&#10;Descripción generada automáticamente"/>
                    <pic:cNvPicPr/>
                  </pic:nvPicPr>
                  <pic:blipFill>
                    <a:blip r:embed="rId17"/>
                    <a:stretch>
                      <a:fillRect/>
                    </a:stretch>
                  </pic:blipFill>
                  <pic:spPr>
                    <a:xfrm>
                      <a:off x="0" y="0"/>
                      <a:ext cx="5400675" cy="2358390"/>
                    </a:xfrm>
                    <a:prstGeom prst="rect">
                      <a:avLst/>
                    </a:prstGeom>
                    <a:ln>
                      <a:noFill/>
                    </a:ln>
                    <a:effectLst>
                      <a:outerShdw blurRad="190500" algn="tl" rotWithShape="0">
                        <a:srgbClr val="000000">
                          <a:alpha val="70000"/>
                        </a:srgbClr>
                      </a:outerShdw>
                    </a:effectLst>
                  </pic:spPr>
                </pic:pic>
              </a:graphicData>
            </a:graphic>
          </wp:inline>
        </w:drawing>
      </w:r>
    </w:p>
    <w:p w14:paraId="40FB9972" w14:textId="4CD0D7DF" w:rsidR="0003068B" w:rsidRPr="007C5EFE" w:rsidRDefault="008E2ACA" w:rsidP="007C5EFE">
      <w:pPr>
        <w:rPr>
          <w:rFonts w:ascii="Times New Roman" w:hAnsi="Times New Roman" w:cs="Times New Roman"/>
          <w:sz w:val="24"/>
          <w:szCs w:val="24"/>
          <w:lang w:val="es-PE"/>
        </w:rPr>
      </w:pPr>
      <w:r w:rsidRPr="007C5EFE">
        <w:rPr>
          <w:rFonts w:ascii="Times New Roman" w:hAnsi="Times New Roman" w:cs="Times New Roman"/>
          <w:sz w:val="24"/>
          <w:szCs w:val="24"/>
          <w:lang w:val="es-PE"/>
        </w:rPr>
        <w:t>La sección de interacción directa con el psicólogo permite a los usuarios conectarse de manera privada y confidencial con un profesional de la salud mental. A través de un chat en tiempo real, los usuarios pueden discutir sus inquietudes emocionales y recibir orientación personalizada, adaptada a sus necesidades específicas. Esta opción brinda un espacio seguro para aquellos que prefieren hablar con un psicólogo certificado, garantizando la privacidad y el apoyo profesional necesario para abordar problemas emocionales de manera efectiva. La comunicación se realiza de forma fluida y sin barreras, asegurando que los usuarios reciban la atención que requieren.</w:t>
      </w:r>
    </w:p>
    <w:p w14:paraId="05DC4494" w14:textId="02F662C7" w:rsidR="0003068B" w:rsidRPr="0003068B" w:rsidRDefault="007C5EFE" w:rsidP="007C5EFE">
      <w:pPr>
        <w:rPr>
          <w:lang w:val="es-PE"/>
        </w:rPr>
      </w:pPr>
      <w:r w:rsidRPr="00BB4A23">
        <w:rPr>
          <w:noProof/>
          <w:lang w:val="es-PE"/>
        </w:rPr>
        <w:drawing>
          <wp:anchor distT="0" distB="0" distL="114300" distR="114300" simplePos="0" relativeHeight="251690496" behindDoc="0" locked="0" layoutInCell="1" allowOverlap="1" wp14:anchorId="1F33599F" wp14:editId="05912816">
            <wp:simplePos x="0" y="0"/>
            <wp:positionH relativeFrom="page">
              <wp:posOffset>1198245</wp:posOffset>
            </wp:positionH>
            <wp:positionV relativeFrom="paragraph">
              <wp:posOffset>286385</wp:posOffset>
            </wp:positionV>
            <wp:extent cx="5400675" cy="2340610"/>
            <wp:effectExtent l="190500" t="190500" r="200025" b="193040"/>
            <wp:wrapTopAndBottom/>
            <wp:docPr id="3313219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21907" name="Imagen 1"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2340610"/>
                    </a:xfrm>
                    <a:prstGeom prst="rect">
                      <a:avLst/>
                    </a:prstGeom>
                    <a:ln>
                      <a:noFill/>
                    </a:ln>
                    <a:effectLst>
                      <a:outerShdw blurRad="190500" algn="tl" rotWithShape="0">
                        <a:srgbClr val="000000">
                          <a:alpha val="70000"/>
                        </a:srgbClr>
                      </a:outerShdw>
                    </a:effectLst>
                  </pic:spPr>
                </pic:pic>
              </a:graphicData>
            </a:graphic>
          </wp:anchor>
        </w:drawing>
      </w:r>
    </w:p>
    <w:p w14:paraId="08DAE35C" w14:textId="33B5AB18" w:rsidR="00662AC4" w:rsidRDefault="00275121" w:rsidP="00662AC4">
      <w:pPr>
        <w:pStyle w:val="Ttulo1"/>
        <w:ind w:left="-142" w:firstLine="68"/>
        <w:rPr>
          <w:rFonts w:ascii="Times New Roman" w:hAnsi="Times New Roman" w:cs="Times New Roman"/>
          <w:sz w:val="24"/>
          <w:szCs w:val="24"/>
          <w:lang w:val="es-PE"/>
        </w:rPr>
      </w:pPr>
      <w:r>
        <w:rPr>
          <w:rFonts w:ascii="Times New Roman" w:hAnsi="Times New Roman" w:cs="Times New Roman"/>
          <w:sz w:val="24"/>
          <w:szCs w:val="24"/>
          <w:lang w:val="es-PE"/>
        </w:rPr>
        <w:t>Conclusión</w:t>
      </w:r>
    </w:p>
    <w:p w14:paraId="54DD7C25" w14:textId="77777777" w:rsidR="00275121" w:rsidRPr="00275121" w:rsidRDefault="00275121" w:rsidP="00275121">
      <w:pPr>
        <w:rPr>
          <w:rFonts w:ascii="Times New Roman" w:hAnsi="Times New Roman" w:cs="Times New Roman"/>
          <w:sz w:val="24"/>
          <w:szCs w:val="24"/>
          <w:lang w:val="es-PE"/>
        </w:rPr>
      </w:pPr>
      <w:r w:rsidRPr="00275121">
        <w:rPr>
          <w:rFonts w:ascii="Times New Roman" w:hAnsi="Times New Roman" w:cs="Times New Roman"/>
          <w:sz w:val="24"/>
          <w:szCs w:val="24"/>
          <w:lang w:val="es-PE"/>
        </w:rPr>
        <w:t xml:space="preserve">La página web desarrollada ha demostrado ser una solución efectiva para abordar el problema del estrés y la ansiedad académicos que enfrentan los estudiantes, especialmente en un contexto donde la estigmatización de la salud mental dificulta la búsqueda de ayuda. Al ofrecer una plataforma digital accesible 24/7, brindamos a los </w:t>
      </w:r>
      <w:r w:rsidRPr="00275121">
        <w:rPr>
          <w:rFonts w:ascii="Times New Roman" w:hAnsi="Times New Roman" w:cs="Times New Roman"/>
          <w:sz w:val="24"/>
          <w:szCs w:val="24"/>
          <w:lang w:val="es-PE"/>
        </w:rPr>
        <w:lastRenderedPageBreak/>
        <w:t>estudiantes la posibilidad de comunicarse de manera anónima con especialistas, a la vez que les proporcionamos recursos como recomendaciones, guías y meditaciones. Esta solución no solo permite a los estudiantes acceder a apoyo emocional en momentos de necesidad, sino que también contribuye a normalizar el acceso a la salud mental dentro del ámbito académico.</w:t>
      </w:r>
    </w:p>
    <w:p w14:paraId="4FF07F97" w14:textId="77777777" w:rsidR="00275121" w:rsidRPr="00275121" w:rsidRDefault="00275121" w:rsidP="00275121">
      <w:pPr>
        <w:rPr>
          <w:rFonts w:ascii="Times New Roman" w:hAnsi="Times New Roman" w:cs="Times New Roman"/>
          <w:sz w:val="24"/>
          <w:szCs w:val="24"/>
          <w:lang w:val="es-PE"/>
        </w:rPr>
      </w:pPr>
      <w:r w:rsidRPr="00275121">
        <w:rPr>
          <w:rFonts w:ascii="Times New Roman" w:hAnsi="Times New Roman" w:cs="Times New Roman"/>
          <w:sz w:val="24"/>
          <w:szCs w:val="24"/>
          <w:lang w:val="es-PE"/>
        </w:rPr>
        <w:t>Además, la plataforma responde a la creciente demanda de herramientas de bienestar que sean fácilmente accesibles, adaptadas a las necesidades del entorno académico y personalizadas para cada usuario. Al integrar inteligencia artificial para guiar a los estudiantes y proporcionarles seguimiento continuo, la página web se posiciona como un recurso integral para el manejo del estrés, ofreciendo una respuesta efectiva y a tiempo a un problema que afecta a un gran número de estudiantes en la actualidad. De este modo, la solución contribuye a mejorar la salud emocional de los estudiantes, promoviendo un entorno más saludable y equilibrado en sus experiencias académicas.</w:t>
      </w:r>
    </w:p>
    <w:p w14:paraId="29B12AF6" w14:textId="77777777" w:rsidR="00275121" w:rsidRPr="00275121" w:rsidRDefault="00275121" w:rsidP="00275121">
      <w:pPr>
        <w:rPr>
          <w:lang w:val="es-PE"/>
        </w:rPr>
      </w:pPr>
    </w:p>
    <w:p w14:paraId="21DAFEA1" w14:textId="77777777" w:rsidR="00C42001" w:rsidRDefault="00C42001" w:rsidP="00C42001">
      <w:pPr>
        <w:ind w:left="720"/>
        <w:jc w:val="both"/>
        <w:rPr>
          <w:lang w:val="es-ES"/>
        </w:rPr>
      </w:pPr>
    </w:p>
    <w:p w14:paraId="6967292C" w14:textId="77777777" w:rsidR="00C42001" w:rsidRDefault="00C42001" w:rsidP="00C42001">
      <w:pPr>
        <w:ind w:left="720"/>
        <w:jc w:val="both"/>
        <w:rPr>
          <w:lang w:val="es-ES"/>
        </w:rPr>
      </w:pPr>
    </w:p>
    <w:p w14:paraId="35A37026" w14:textId="77777777" w:rsidR="00C42001" w:rsidRDefault="00C42001" w:rsidP="00C42001">
      <w:pPr>
        <w:ind w:left="720"/>
        <w:jc w:val="both"/>
        <w:rPr>
          <w:lang w:val="es-ES"/>
        </w:rPr>
      </w:pPr>
    </w:p>
    <w:p w14:paraId="5A12429C" w14:textId="77777777" w:rsidR="00C42001" w:rsidRDefault="00C42001" w:rsidP="00C42001">
      <w:pPr>
        <w:ind w:left="720"/>
        <w:jc w:val="both"/>
        <w:rPr>
          <w:lang w:val="es-ES"/>
        </w:rPr>
      </w:pPr>
    </w:p>
    <w:p w14:paraId="09924E97" w14:textId="77777777" w:rsidR="00C42001" w:rsidRDefault="00C42001" w:rsidP="00C42001">
      <w:pPr>
        <w:ind w:left="720"/>
        <w:jc w:val="both"/>
        <w:rPr>
          <w:lang w:val="es-ES"/>
        </w:rPr>
      </w:pPr>
    </w:p>
    <w:p w14:paraId="4CDDAA41" w14:textId="77777777" w:rsidR="00C42001" w:rsidRPr="00B46102" w:rsidRDefault="00C42001" w:rsidP="00C42001">
      <w:pPr>
        <w:ind w:left="720"/>
        <w:jc w:val="both"/>
        <w:rPr>
          <w:lang w:val="es-ES"/>
        </w:rPr>
      </w:pPr>
    </w:p>
    <w:p w14:paraId="3174508B" w14:textId="77777777" w:rsidR="00C42001" w:rsidRPr="00C42001" w:rsidRDefault="00C42001" w:rsidP="00C42001">
      <w:pPr>
        <w:rPr>
          <w:lang w:val="es-PE"/>
        </w:rPr>
      </w:pPr>
    </w:p>
    <w:p w14:paraId="7C74EA3B" w14:textId="77777777" w:rsidR="00D3116F" w:rsidRDefault="00D3116F" w:rsidP="00B46102">
      <w:pPr>
        <w:ind w:left="720"/>
        <w:jc w:val="both"/>
        <w:rPr>
          <w:lang w:val="es-ES"/>
        </w:rPr>
      </w:pPr>
    </w:p>
    <w:p w14:paraId="50973C6C" w14:textId="77777777" w:rsidR="00D3116F" w:rsidRDefault="00D3116F" w:rsidP="00B46102">
      <w:pPr>
        <w:ind w:left="720"/>
        <w:jc w:val="both"/>
        <w:rPr>
          <w:lang w:val="es-ES"/>
        </w:rPr>
      </w:pPr>
    </w:p>
    <w:p w14:paraId="798B4293" w14:textId="77777777" w:rsidR="00D3116F" w:rsidRDefault="00D3116F" w:rsidP="00B46102">
      <w:pPr>
        <w:ind w:left="720"/>
        <w:jc w:val="both"/>
        <w:rPr>
          <w:lang w:val="es-ES"/>
        </w:rPr>
      </w:pPr>
    </w:p>
    <w:p w14:paraId="25998D66" w14:textId="77777777" w:rsidR="00D3116F" w:rsidRDefault="00D3116F" w:rsidP="00B46102">
      <w:pPr>
        <w:ind w:left="720"/>
        <w:jc w:val="both"/>
        <w:rPr>
          <w:lang w:val="es-ES"/>
        </w:rPr>
      </w:pPr>
    </w:p>
    <w:p w14:paraId="3686B897" w14:textId="77777777" w:rsidR="00D3116F" w:rsidRDefault="00D3116F" w:rsidP="00B46102">
      <w:pPr>
        <w:ind w:left="720"/>
        <w:jc w:val="both"/>
        <w:rPr>
          <w:lang w:val="es-ES"/>
        </w:rPr>
      </w:pPr>
    </w:p>
    <w:p w14:paraId="4652A487" w14:textId="77777777" w:rsidR="00D3116F" w:rsidRDefault="00D3116F" w:rsidP="00B46102">
      <w:pPr>
        <w:ind w:left="720"/>
        <w:jc w:val="both"/>
        <w:rPr>
          <w:lang w:val="es-ES"/>
        </w:rPr>
      </w:pPr>
    </w:p>
    <w:p w14:paraId="77779CDF" w14:textId="77777777" w:rsidR="00D3116F" w:rsidRDefault="00D3116F" w:rsidP="00B46102">
      <w:pPr>
        <w:ind w:left="720"/>
        <w:jc w:val="both"/>
        <w:rPr>
          <w:lang w:val="es-ES"/>
        </w:rPr>
      </w:pPr>
    </w:p>
    <w:p w14:paraId="5BE40201" w14:textId="77777777" w:rsidR="00D3116F" w:rsidRDefault="00D3116F" w:rsidP="00B46102">
      <w:pPr>
        <w:ind w:left="720"/>
        <w:jc w:val="both"/>
        <w:rPr>
          <w:lang w:val="es-ES"/>
        </w:rPr>
      </w:pPr>
    </w:p>
    <w:p w14:paraId="5935AD11" w14:textId="77777777" w:rsidR="00D3116F" w:rsidRDefault="00D3116F" w:rsidP="00B46102">
      <w:pPr>
        <w:ind w:left="720"/>
        <w:jc w:val="both"/>
        <w:rPr>
          <w:lang w:val="es-ES"/>
        </w:rPr>
      </w:pPr>
    </w:p>
    <w:p w14:paraId="789BA321" w14:textId="77777777" w:rsidR="00D3116F" w:rsidRPr="00B46102" w:rsidRDefault="00D3116F" w:rsidP="00B46102">
      <w:pPr>
        <w:ind w:left="720"/>
        <w:jc w:val="both"/>
        <w:rPr>
          <w:lang w:val="es-ES"/>
        </w:rPr>
      </w:pPr>
    </w:p>
    <w:sectPr w:rsidR="00D3116F" w:rsidRPr="00B46102" w:rsidSect="008922F5">
      <w:pgSz w:w="11907" w:h="16839"/>
      <w:pgMar w:top="1417" w:right="1701" w:bottom="1417"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2DA94" w14:textId="77777777" w:rsidR="00D3116F" w:rsidRDefault="00D3116F" w:rsidP="00D3116F">
      <w:pPr>
        <w:spacing w:line="240" w:lineRule="auto"/>
      </w:pPr>
      <w:r>
        <w:separator/>
      </w:r>
    </w:p>
  </w:endnote>
  <w:endnote w:type="continuationSeparator" w:id="0">
    <w:p w14:paraId="4AB3AB7F" w14:textId="77777777" w:rsidR="00D3116F" w:rsidRDefault="00D3116F" w:rsidP="00D3116F">
      <w:pPr>
        <w:spacing w:line="240" w:lineRule="auto"/>
      </w:pPr>
      <w:r>
        <w:continuationSeparator/>
      </w:r>
    </w:p>
  </w:endnote>
  <w:endnote w:type="continuationNotice" w:id="1">
    <w:p w14:paraId="3CB44283" w14:textId="77777777" w:rsidR="00431D65" w:rsidRDefault="00431D6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9E474" w14:textId="77777777" w:rsidR="00D3116F" w:rsidRDefault="00D3116F" w:rsidP="00D3116F">
      <w:pPr>
        <w:spacing w:line="240" w:lineRule="auto"/>
      </w:pPr>
      <w:r>
        <w:separator/>
      </w:r>
    </w:p>
  </w:footnote>
  <w:footnote w:type="continuationSeparator" w:id="0">
    <w:p w14:paraId="6799678B" w14:textId="77777777" w:rsidR="00D3116F" w:rsidRDefault="00D3116F" w:rsidP="00D3116F">
      <w:pPr>
        <w:spacing w:line="240" w:lineRule="auto"/>
      </w:pPr>
      <w:r>
        <w:continuationSeparator/>
      </w:r>
    </w:p>
  </w:footnote>
  <w:footnote w:type="continuationNotice" w:id="1">
    <w:p w14:paraId="6A2EF5E1" w14:textId="77777777" w:rsidR="00431D65" w:rsidRDefault="00431D6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791A"/>
    <w:multiLevelType w:val="multilevel"/>
    <w:tmpl w:val="443C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B12B4"/>
    <w:multiLevelType w:val="multilevel"/>
    <w:tmpl w:val="4F76C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271E8"/>
    <w:multiLevelType w:val="hybridMultilevel"/>
    <w:tmpl w:val="8F1489B0"/>
    <w:lvl w:ilvl="0" w:tplc="431C16D0">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0C74DC5"/>
    <w:multiLevelType w:val="multilevel"/>
    <w:tmpl w:val="AB94C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D92A6B"/>
    <w:multiLevelType w:val="multilevel"/>
    <w:tmpl w:val="21F28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461E9"/>
    <w:multiLevelType w:val="hybridMultilevel"/>
    <w:tmpl w:val="0CC6679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15:restartNumberingAfterBreak="0">
    <w:nsid w:val="1C300B61"/>
    <w:multiLevelType w:val="multilevel"/>
    <w:tmpl w:val="7892E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E70B07"/>
    <w:multiLevelType w:val="multilevel"/>
    <w:tmpl w:val="8318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C22355"/>
    <w:multiLevelType w:val="multilevel"/>
    <w:tmpl w:val="52ACF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D15C22"/>
    <w:multiLevelType w:val="hybridMultilevel"/>
    <w:tmpl w:val="8C96F8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1861B7D"/>
    <w:multiLevelType w:val="multilevel"/>
    <w:tmpl w:val="9606D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1B72ED"/>
    <w:multiLevelType w:val="multilevel"/>
    <w:tmpl w:val="616E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6D298A"/>
    <w:multiLevelType w:val="multilevel"/>
    <w:tmpl w:val="82A0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A953A9"/>
    <w:multiLevelType w:val="hybridMultilevel"/>
    <w:tmpl w:val="6F546C00"/>
    <w:lvl w:ilvl="0" w:tplc="5CC2E8EC">
      <w:start w:val="1"/>
      <w:numFmt w:val="decimal"/>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6EA6778"/>
    <w:multiLevelType w:val="multilevel"/>
    <w:tmpl w:val="03529A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E0127F"/>
    <w:multiLevelType w:val="multilevel"/>
    <w:tmpl w:val="7610A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D70D44"/>
    <w:multiLevelType w:val="multilevel"/>
    <w:tmpl w:val="14C8B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E21447"/>
    <w:multiLevelType w:val="multilevel"/>
    <w:tmpl w:val="5E869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EE4695"/>
    <w:multiLevelType w:val="multilevel"/>
    <w:tmpl w:val="EE2E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64A74"/>
    <w:multiLevelType w:val="multilevel"/>
    <w:tmpl w:val="33803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777DB6"/>
    <w:multiLevelType w:val="hybridMultilevel"/>
    <w:tmpl w:val="E0080F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4B6239D2"/>
    <w:multiLevelType w:val="multilevel"/>
    <w:tmpl w:val="EEDE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6C163A"/>
    <w:multiLevelType w:val="hybridMultilevel"/>
    <w:tmpl w:val="23748590"/>
    <w:lvl w:ilvl="0" w:tplc="5CC2E8E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56774EA1"/>
    <w:multiLevelType w:val="multilevel"/>
    <w:tmpl w:val="5A805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305A3D"/>
    <w:multiLevelType w:val="multilevel"/>
    <w:tmpl w:val="1D549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997CCD"/>
    <w:multiLevelType w:val="hybridMultilevel"/>
    <w:tmpl w:val="14FC6996"/>
    <w:lvl w:ilvl="0" w:tplc="5CC2E8EC">
      <w:start w:val="1"/>
      <w:numFmt w:val="decimal"/>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27E4B88"/>
    <w:multiLevelType w:val="multilevel"/>
    <w:tmpl w:val="409ACF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B75C43"/>
    <w:multiLevelType w:val="multilevel"/>
    <w:tmpl w:val="77824E58"/>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8" w15:restartNumberingAfterBreak="0">
    <w:nsid w:val="683E5DD4"/>
    <w:multiLevelType w:val="hybridMultilevel"/>
    <w:tmpl w:val="B18E33DE"/>
    <w:lvl w:ilvl="0" w:tplc="5CC2E8EC">
      <w:start w:val="1"/>
      <w:numFmt w:val="decimal"/>
      <w:lvlText w:val="%1."/>
      <w:lvlJc w:val="left"/>
      <w:pPr>
        <w:ind w:left="180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9" w15:restartNumberingAfterBreak="0">
    <w:nsid w:val="70A40DDA"/>
    <w:multiLevelType w:val="hybridMultilevel"/>
    <w:tmpl w:val="4EB4C8B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969160C"/>
    <w:multiLevelType w:val="hybridMultilevel"/>
    <w:tmpl w:val="20F84D80"/>
    <w:lvl w:ilvl="0" w:tplc="5CC2E8EC">
      <w:start w:val="1"/>
      <w:numFmt w:val="decimal"/>
      <w:lvlText w:val="%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FEA147D"/>
    <w:multiLevelType w:val="multilevel"/>
    <w:tmpl w:val="58C28A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433398824">
    <w:abstractNumId w:val="27"/>
  </w:num>
  <w:num w:numId="2" w16cid:durableId="1658605211">
    <w:abstractNumId w:val="3"/>
  </w:num>
  <w:num w:numId="3" w16cid:durableId="991175267">
    <w:abstractNumId w:val="31"/>
  </w:num>
  <w:num w:numId="4" w16cid:durableId="1828129631">
    <w:abstractNumId w:val="7"/>
  </w:num>
  <w:num w:numId="5" w16cid:durableId="239488165">
    <w:abstractNumId w:val="8"/>
  </w:num>
  <w:num w:numId="6" w16cid:durableId="2109347979">
    <w:abstractNumId w:val="20"/>
  </w:num>
  <w:num w:numId="7" w16cid:durableId="146283950">
    <w:abstractNumId w:val="9"/>
  </w:num>
  <w:num w:numId="8" w16cid:durableId="250822993">
    <w:abstractNumId w:val="29"/>
  </w:num>
  <w:num w:numId="9" w16cid:durableId="726417389">
    <w:abstractNumId w:val="5"/>
  </w:num>
  <w:num w:numId="10" w16cid:durableId="1906377698">
    <w:abstractNumId w:val="22"/>
  </w:num>
  <w:num w:numId="11" w16cid:durableId="69158688">
    <w:abstractNumId w:val="25"/>
  </w:num>
  <w:num w:numId="12" w16cid:durableId="515269334">
    <w:abstractNumId w:val="28"/>
  </w:num>
  <w:num w:numId="13" w16cid:durableId="1473061177">
    <w:abstractNumId w:val="13"/>
  </w:num>
  <w:num w:numId="14" w16cid:durableId="503325834">
    <w:abstractNumId w:val="30"/>
  </w:num>
  <w:num w:numId="15" w16cid:durableId="727802111">
    <w:abstractNumId w:val="4"/>
  </w:num>
  <w:num w:numId="16" w16cid:durableId="2085839083">
    <w:abstractNumId w:val="23"/>
  </w:num>
  <w:num w:numId="17" w16cid:durableId="1098450895">
    <w:abstractNumId w:val="0"/>
  </w:num>
  <w:num w:numId="18" w16cid:durableId="1075250481">
    <w:abstractNumId w:val="19"/>
  </w:num>
  <w:num w:numId="19" w16cid:durableId="1171526794">
    <w:abstractNumId w:val="1"/>
  </w:num>
  <w:num w:numId="20" w16cid:durableId="617758454">
    <w:abstractNumId w:val="15"/>
  </w:num>
  <w:num w:numId="21" w16cid:durableId="1453552881">
    <w:abstractNumId w:val="10"/>
  </w:num>
  <w:num w:numId="22" w16cid:durableId="1092818626">
    <w:abstractNumId w:val="11"/>
  </w:num>
  <w:num w:numId="23" w16cid:durableId="240604577">
    <w:abstractNumId w:val="6"/>
  </w:num>
  <w:num w:numId="24" w16cid:durableId="1254783974">
    <w:abstractNumId w:val="24"/>
  </w:num>
  <w:num w:numId="25" w16cid:durableId="822967045">
    <w:abstractNumId w:val="12"/>
  </w:num>
  <w:num w:numId="26" w16cid:durableId="2118672637">
    <w:abstractNumId w:val="16"/>
  </w:num>
  <w:num w:numId="27" w16cid:durableId="132870600">
    <w:abstractNumId w:val="21"/>
  </w:num>
  <w:num w:numId="28" w16cid:durableId="2085106452">
    <w:abstractNumId w:val="26"/>
  </w:num>
  <w:num w:numId="29" w16cid:durableId="1434663548">
    <w:abstractNumId w:val="18"/>
  </w:num>
  <w:num w:numId="30" w16cid:durableId="292711308">
    <w:abstractNumId w:val="2"/>
  </w:num>
  <w:num w:numId="31" w16cid:durableId="1532760594">
    <w:abstractNumId w:val="17"/>
  </w:num>
  <w:num w:numId="32" w16cid:durableId="8083242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AC9"/>
    <w:rsid w:val="00016E6F"/>
    <w:rsid w:val="0002121D"/>
    <w:rsid w:val="0003068B"/>
    <w:rsid w:val="00031669"/>
    <w:rsid w:val="00032DB5"/>
    <w:rsid w:val="0005000E"/>
    <w:rsid w:val="00057AC8"/>
    <w:rsid w:val="00067F5B"/>
    <w:rsid w:val="00081B7A"/>
    <w:rsid w:val="000830BC"/>
    <w:rsid w:val="000F6BDD"/>
    <w:rsid w:val="001051AB"/>
    <w:rsid w:val="00111A27"/>
    <w:rsid w:val="001245DA"/>
    <w:rsid w:val="00125369"/>
    <w:rsid w:val="00151426"/>
    <w:rsid w:val="00161D5A"/>
    <w:rsid w:val="001639ED"/>
    <w:rsid w:val="0017305F"/>
    <w:rsid w:val="00175D40"/>
    <w:rsid w:val="001A20DE"/>
    <w:rsid w:val="001C10A1"/>
    <w:rsid w:val="001C1D72"/>
    <w:rsid w:val="00226123"/>
    <w:rsid w:val="0025061E"/>
    <w:rsid w:val="00253C41"/>
    <w:rsid w:val="00260D53"/>
    <w:rsid w:val="00275121"/>
    <w:rsid w:val="0029531D"/>
    <w:rsid w:val="002C66F8"/>
    <w:rsid w:val="002D1228"/>
    <w:rsid w:val="002D18D0"/>
    <w:rsid w:val="002E5CB5"/>
    <w:rsid w:val="0030534A"/>
    <w:rsid w:val="00333BC4"/>
    <w:rsid w:val="00342615"/>
    <w:rsid w:val="003675FF"/>
    <w:rsid w:val="00375A14"/>
    <w:rsid w:val="00392D8C"/>
    <w:rsid w:val="003C2F9A"/>
    <w:rsid w:val="003F0257"/>
    <w:rsid w:val="004120C2"/>
    <w:rsid w:val="00421B63"/>
    <w:rsid w:val="00426394"/>
    <w:rsid w:val="004264DF"/>
    <w:rsid w:val="00431D65"/>
    <w:rsid w:val="00437A34"/>
    <w:rsid w:val="00462B9D"/>
    <w:rsid w:val="00491D7A"/>
    <w:rsid w:val="004F594C"/>
    <w:rsid w:val="00500C39"/>
    <w:rsid w:val="00502E05"/>
    <w:rsid w:val="005174BB"/>
    <w:rsid w:val="005203BF"/>
    <w:rsid w:val="00542F86"/>
    <w:rsid w:val="00551F7C"/>
    <w:rsid w:val="0055365E"/>
    <w:rsid w:val="00596290"/>
    <w:rsid w:val="005A1921"/>
    <w:rsid w:val="005A379E"/>
    <w:rsid w:val="005B6B44"/>
    <w:rsid w:val="005F73F4"/>
    <w:rsid w:val="00611B38"/>
    <w:rsid w:val="00622AEC"/>
    <w:rsid w:val="00626784"/>
    <w:rsid w:val="00647559"/>
    <w:rsid w:val="00652069"/>
    <w:rsid w:val="00662AC4"/>
    <w:rsid w:val="00666952"/>
    <w:rsid w:val="00666E92"/>
    <w:rsid w:val="006703B0"/>
    <w:rsid w:val="00676C32"/>
    <w:rsid w:val="006870B4"/>
    <w:rsid w:val="006A7B3F"/>
    <w:rsid w:val="006B1442"/>
    <w:rsid w:val="006C2CE0"/>
    <w:rsid w:val="006F147F"/>
    <w:rsid w:val="00750D06"/>
    <w:rsid w:val="00752360"/>
    <w:rsid w:val="00786338"/>
    <w:rsid w:val="00790314"/>
    <w:rsid w:val="007A1C79"/>
    <w:rsid w:val="007A7F9A"/>
    <w:rsid w:val="007B5173"/>
    <w:rsid w:val="007C5EFE"/>
    <w:rsid w:val="007F387A"/>
    <w:rsid w:val="008340B6"/>
    <w:rsid w:val="00842CD5"/>
    <w:rsid w:val="00851D9E"/>
    <w:rsid w:val="00862379"/>
    <w:rsid w:val="008922F5"/>
    <w:rsid w:val="008A2C62"/>
    <w:rsid w:val="008B2756"/>
    <w:rsid w:val="008B5D65"/>
    <w:rsid w:val="008E2ACA"/>
    <w:rsid w:val="00931775"/>
    <w:rsid w:val="00936FC1"/>
    <w:rsid w:val="00945CC7"/>
    <w:rsid w:val="009578A6"/>
    <w:rsid w:val="0097566F"/>
    <w:rsid w:val="009A7A27"/>
    <w:rsid w:val="009D7F80"/>
    <w:rsid w:val="00A138D6"/>
    <w:rsid w:val="00A7554C"/>
    <w:rsid w:val="00A940A1"/>
    <w:rsid w:val="00A97C22"/>
    <w:rsid w:val="00AC3976"/>
    <w:rsid w:val="00AD1476"/>
    <w:rsid w:val="00AD1697"/>
    <w:rsid w:val="00AE7F8A"/>
    <w:rsid w:val="00AF5966"/>
    <w:rsid w:val="00B118DC"/>
    <w:rsid w:val="00B138D9"/>
    <w:rsid w:val="00B32E18"/>
    <w:rsid w:val="00B46102"/>
    <w:rsid w:val="00B80C95"/>
    <w:rsid w:val="00BA296C"/>
    <w:rsid w:val="00BB4A23"/>
    <w:rsid w:val="00BB6788"/>
    <w:rsid w:val="00BB7590"/>
    <w:rsid w:val="00BC115F"/>
    <w:rsid w:val="00BD7F88"/>
    <w:rsid w:val="00BF3FF6"/>
    <w:rsid w:val="00C11688"/>
    <w:rsid w:val="00C316FE"/>
    <w:rsid w:val="00C42001"/>
    <w:rsid w:val="00C64548"/>
    <w:rsid w:val="00C74746"/>
    <w:rsid w:val="00C77842"/>
    <w:rsid w:val="00C91182"/>
    <w:rsid w:val="00C91E95"/>
    <w:rsid w:val="00CA02AC"/>
    <w:rsid w:val="00CB1639"/>
    <w:rsid w:val="00CB1C3B"/>
    <w:rsid w:val="00CB3260"/>
    <w:rsid w:val="00CC1973"/>
    <w:rsid w:val="00CC2817"/>
    <w:rsid w:val="00CE5D7E"/>
    <w:rsid w:val="00CF2AC9"/>
    <w:rsid w:val="00D13271"/>
    <w:rsid w:val="00D16B9D"/>
    <w:rsid w:val="00D30CE6"/>
    <w:rsid w:val="00D3116F"/>
    <w:rsid w:val="00D71FFC"/>
    <w:rsid w:val="00DA7BC0"/>
    <w:rsid w:val="00DB08B3"/>
    <w:rsid w:val="00DC145B"/>
    <w:rsid w:val="00DE3BF8"/>
    <w:rsid w:val="00E679D6"/>
    <w:rsid w:val="00E7661E"/>
    <w:rsid w:val="00E81581"/>
    <w:rsid w:val="00EA5600"/>
    <w:rsid w:val="00EF6743"/>
    <w:rsid w:val="00F335DB"/>
    <w:rsid w:val="00F56E94"/>
    <w:rsid w:val="00F66368"/>
    <w:rsid w:val="00F720CA"/>
    <w:rsid w:val="00F739FA"/>
    <w:rsid w:val="00FC360D"/>
    <w:rsid w:val="00FC6865"/>
    <w:rsid w:val="00FE5662"/>
    <w:rsid w:val="00FE6BF0"/>
    <w:rsid w:val="00FE70E8"/>
    <w:rsid w:val="05F651F7"/>
    <w:rsid w:val="0F0D063B"/>
    <w:rsid w:val="2431A2B8"/>
    <w:rsid w:val="33FF9ED3"/>
    <w:rsid w:val="361C0274"/>
    <w:rsid w:val="70AE423E"/>
    <w:rsid w:val="7335B06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21D2F"/>
  <w15:docId w15:val="{0DB4BC55-4679-43E8-8966-2A073A45D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65E"/>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Textodelmarcadordeposicin">
    <w:name w:val="Placeholder Text"/>
    <w:basedOn w:val="Fuentedeprrafopredeter"/>
    <w:uiPriority w:val="99"/>
    <w:semiHidden/>
    <w:rsid w:val="00BB7590"/>
    <w:rPr>
      <w:color w:val="666666"/>
    </w:rPr>
  </w:style>
  <w:style w:type="paragraph" w:styleId="NormalWeb">
    <w:name w:val="Normal (Web)"/>
    <w:basedOn w:val="Normal"/>
    <w:uiPriority w:val="99"/>
    <w:unhideWhenUsed/>
    <w:rsid w:val="001245DA"/>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Prrafodelista">
    <w:name w:val="List Paragraph"/>
    <w:basedOn w:val="Normal"/>
    <w:uiPriority w:val="34"/>
    <w:qFormat/>
    <w:rsid w:val="001245DA"/>
    <w:pPr>
      <w:ind w:left="720"/>
      <w:contextualSpacing/>
    </w:pPr>
  </w:style>
  <w:style w:type="paragraph" w:styleId="TtuloTDC">
    <w:name w:val="TOC Heading"/>
    <w:basedOn w:val="Ttulo1"/>
    <w:next w:val="Normal"/>
    <w:uiPriority w:val="39"/>
    <w:unhideWhenUsed/>
    <w:qFormat/>
    <w:rsid w:val="00D3116F"/>
    <w:pPr>
      <w:spacing w:before="240" w:after="0" w:line="259" w:lineRule="auto"/>
      <w:outlineLvl w:val="9"/>
    </w:pPr>
    <w:rPr>
      <w:rFonts w:asciiTheme="majorHAnsi" w:eastAsiaTheme="majorEastAsia" w:hAnsiTheme="majorHAnsi" w:cstheme="majorBidi"/>
      <w:color w:val="365F91" w:themeColor="accent1" w:themeShade="BF"/>
      <w:sz w:val="32"/>
      <w:szCs w:val="32"/>
      <w:lang w:val="es-PE" w:eastAsia="es-PE"/>
    </w:rPr>
  </w:style>
  <w:style w:type="paragraph" w:styleId="TDC1">
    <w:name w:val="toc 1"/>
    <w:basedOn w:val="Normal"/>
    <w:next w:val="Normal"/>
    <w:autoRedefine/>
    <w:uiPriority w:val="39"/>
    <w:unhideWhenUsed/>
    <w:rsid w:val="00D3116F"/>
    <w:pPr>
      <w:spacing w:after="100"/>
    </w:pPr>
    <w:rPr>
      <w:lang w:val="es-PE" w:eastAsia="es-PE"/>
    </w:rPr>
  </w:style>
  <w:style w:type="character" w:styleId="Hipervnculo">
    <w:name w:val="Hyperlink"/>
    <w:basedOn w:val="Fuentedeprrafopredeter"/>
    <w:uiPriority w:val="99"/>
    <w:unhideWhenUsed/>
    <w:rsid w:val="00D3116F"/>
    <w:rPr>
      <w:color w:val="0000FF" w:themeColor="hyperlink"/>
      <w:u w:val="single"/>
    </w:rPr>
  </w:style>
  <w:style w:type="paragraph" w:styleId="Encabezado">
    <w:name w:val="header"/>
    <w:basedOn w:val="Normal"/>
    <w:link w:val="EncabezadoCar"/>
    <w:uiPriority w:val="99"/>
    <w:unhideWhenUsed/>
    <w:rsid w:val="00D3116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116F"/>
  </w:style>
  <w:style w:type="paragraph" w:styleId="Piedepgina">
    <w:name w:val="footer"/>
    <w:basedOn w:val="Normal"/>
    <w:link w:val="PiedepginaCar"/>
    <w:uiPriority w:val="99"/>
    <w:unhideWhenUsed/>
    <w:rsid w:val="00D3116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3116F"/>
  </w:style>
  <w:style w:type="character" w:styleId="Mencinsinresolver">
    <w:name w:val="Unresolved Mention"/>
    <w:basedOn w:val="Fuentedeprrafopredeter"/>
    <w:uiPriority w:val="99"/>
    <w:semiHidden/>
    <w:unhideWhenUsed/>
    <w:rsid w:val="00AC39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79540">
      <w:bodyDiv w:val="1"/>
      <w:marLeft w:val="0"/>
      <w:marRight w:val="0"/>
      <w:marTop w:val="0"/>
      <w:marBottom w:val="0"/>
      <w:divBdr>
        <w:top w:val="none" w:sz="0" w:space="0" w:color="auto"/>
        <w:left w:val="none" w:sz="0" w:space="0" w:color="auto"/>
        <w:bottom w:val="none" w:sz="0" w:space="0" w:color="auto"/>
        <w:right w:val="none" w:sz="0" w:space="0" w:color="auto"/>
      </w:divBdr>
    </w:div>
    <w:div w:id="150367070">
      <w:bodyDiv w:val="1"/>
      <w:marLeft w:val="0"/>
      <w:marRight w:val="0"/>
      <w:marTop w:val="0"/>
      <w:marBottom w:val="0"/>
      <w:divBdr>
        <w:top w:val="none" w:sz="0" w:space="0" w:color="auto"/>
        <w:left w:val="none" w:sz="0" w:space="0" w:color="auto"/>
        <w:bottom w:val="none" w:sz="0" w:space="0" w:color="auto"/>
        <w:right w:val="none" w:sz="0" w:space="0" w:color="auto"/>
      </w:divBdr>
    </w:div>
    <w:div w:id="185795717">
      <w:bodyDiv w:val="1"/>
      <w:marLeft w:val="0"/>
      <w:marRight w:val="0"/>
      <w:marTop w:val="0"/>
      <w:marBottom w:val="0"/>
      <w:divBdr>
        <w:top w:val="none" w:sz="0" w:space="0" w:color="auto"/>
        <w:left w:val="none" w:sz="0" w:space="0" w:color="auto"/>
        <w:bottom w:val="none" w:sz="0" w:space="0" w:color="auto"/>
        <w:right w:val="none" w:sz="0" w:space="0" w:color="auto"/>
      </w:divBdr>
    </w:div>
    <w:div w:id="216203459">
      <w:bodyDiv w:val="1"/>
      <w:marLeft w:val="0"/>
      <w:marRight w:val="0"/>
      <w:marTop w:val="0"/>
      <w:marBottom w:val="0"/>
      <w:divBdr>
        <w:top w:val="none" w:sz="0" w:space="0" w:color="auto"/>
        <w:left w:val="none" w:sz="0" w:space="0" w:color="auto"/>
        <w:bottom w:val="none" w:sz="0" w:space="0" w:color="auto"/>
        <w:right w:val="none" w:sz="0" w:space="0" w:color="auto"/>
      </w:divBdr>
    </w:div>
    <w:div w:id="251940467">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307514537">
      <w:bodyDiv w:val="1"/>
      <w:marLeft w:val="0"/>
      <w:marRight w:val="0"/>
      <w:marTop w:val="0"/>
      <w:marBottom w:val="0"/>
      <w:divBdr>
        <w:top w:val="none" w:sz="0" w:space="0" w:color="auto"/>
        <w:left w:val="none" w:sz="0" w:space="0" w:color="auto"/>
        <w:bottom w:val="none" w:sz="0" w:space="0" w:color="auto"/>
        <w:right w:val="none" w:sz="0" w:space="0" w:color="auto"/>
      </w:divBdr>
    </w:div>
    <w:div w:id="308874239">
      <w:bodyDiv w:val="1"/>
      <w:marLeft w:val="0"/>
      <w:marRight w:val="0"/>
      <w:marTop w:val="0"/>
      <w:marBottom w:val="0"/>
      <w:divBdr>
        <w:top w:val="none" w:sz="0" w:space="0" w:color="auto"/>
        <w:left w:val="none" w:sz="0" w:space="0" w:color="auto"/>
        <w:bottom w:val="none" w:sz="0" w:space="0" w:color="auto"/>
        <w:right w:val="none" w:sz="0" w:space="0" w:color="auto"/>
      </w:divBdr>
    </w:div>
    <w:div w:id="325211968">
      <w:bodyDiv w:val="1"/>
      <w:marLeft w:val="0"/>
      <w:marRight w:val="0"/>
      <w:marTop w:val="0"/>
      <w:marBottom w:val="0"/>
      <w:divBdr>
        <w:top w:val="none" w:sz="0" w:space="0" w:color="auto"/>
        <w:left w:val="none" w:sz="0" w:space="0" w:color="auto"/>
        <w:bottom w:val="none" w:sz="0" w:space="0" w:color="auto"/>
        <w:right w:val="none" w:sz="0" w:space="0" w:color="auto"/>
      </w:divBdr>
    </w:div>
    <w:div w:id="500315247">
      <w:bodyDiv w:val="1"/>
      <w:marLeft w:val="0"/>
      <w:marRight w:val="0"/>
      <w:marTop w:val="0"/>
      <w:marBottom w:val="0"/>
      <w:divBdr>
        <w:top w:val="none" w:sz="0" w:space="0" w:color="auto"/>
        <w:left w:val="none" w:sz="0" w:space="0" w:color="auto"/>
        <w:bottom w:val="none" w:sz="0" w:space="0" w:color="auto"/>
        <w:right w:val="none" w:sz="0" w:space="0" w:color="auto"/>
      </w:divBdr>
    </w:div>
    <w:div w:id="505218253">
      <w:bodyDiv w:val="1"/>
      <w:marLeft w:val="0"/>
      <w:marRight w:val="0"/>
      <w:marTop w:val="0"/>
      <w:marBottom w:val="0"/>
      <w:divBdr>
        <w:top w:val="none" w:sz="0" w:space="0" w:color="auto"/>
        <w:left w:val="none" w:sz="0" w:space="0" w:color="auto"/>
        <w:bottom w:val="none" w:sz="0" w:space="0" w:color="auto"/>
        <w:right w:val="none" w:sz="0" w:space="0" w:color="auto"/>
      </w:divBdr>
    </w:div>
    <w:div w:id="529880953">
      <w:bodyDiv w:val="1"/>
      <w:marLeft w:val="0"/>
      <w:marRight w:val="0"/>
      <w:marTop w:val="0"/>
      <w:marBottom w:val="0"/>
      <w:divBdr>
        <w:top w:val="none" w:sz="0" w:space="0" w:color="auto"/>
        <w:left w:val="none" w:sz="0" w:space="0" w:color="auto"/>
        <w:bottom w:val="none" w:sz="0" w:space="0" w:color="auto"/>
        <w:right w:val="none" w:sz="0" w:space="0" w:color="auto"/>
      </w:divBdr>
    </w:div>
    <w:div w:id="533230510">
      <w:bodyDiv w:val="1"/>
      <w:marLeft w:val="0"/>
      <w:marRight w:val="0"/>
      <w:marTop w:val="0"/>
      <w:marBottom w:val="0"/>
      <w:divBdr>
        <w:top w:val="none" w:sz="0" w:space="0" w:color="auto"/>
        <w:left w:val="none" w:sz="0" w:space="0" w:color="auto"/>
        <w:bottom w:val="none" w:sz="0" w:space="0" w:color="auto"/>
        <w:right w:val="none" w:sz="0" w:space="0" w:color="auto"/>
      </w:divBdr>
    </w:div>
    <w:div w:id="540214022">
      <w:bodyDiv w:val="1"/>
      <w:marLeft w:val="0"/>
      <w:marRight w:val="0"/>
      <w:marTop w:val="0"/>
      <w:marBottom w:val="0"/>
      <w:divBdr>
        <w:top w:val="none" w:sz="0" w:space="0" w:color="auto"/>
        <w:left w:val="none" w:sz="0" w:space="0" w:color="auto"/>
        <w:bottom w:val="none" w:sz="0" w:space="0" w:color="auto"/>
        <w:right w:val="none" w:sz="0" w:space="0" w:color="auto"/>
      </w:divBdr>
    </w:div>
    <w:div w:id="543832505">
      <w:bodyDiv w:val="1"/>
      <w:marLeft w:val="0"/>
      <w:marRight w:val="0"/>
      <w:marTop w:val="0"/>
      <w:marBottom w:val="0"/>
      <w:divBdr>
        <w:top w:val="none" w:sz="0" w:space="0" w:color="auto"/>
        <w:left w:val="none" w:sz="0" w:space="0" w:color="auto"/>
        <w:bottom w:val="none" w:sz="0" w:space="0" w:color="auto"/>
        <w:right w:val="none" w:sz="0" w:space="0" w:color="auto"/>
      </w:divBdr>
    </w:div>
    <w:div w:id="545527720">
      <w:bodyDiv w:val="1"/>
      <w:marLeft w:val="0"/>
      <w:marRight w:val="0"/>
      <w:marTop w:val="0"/>
      <w:marBottom w:val="0"/>
      <w:divBdr>
        <w:top w:val="none" w:sz="0" w:space="0" w:color="auto"/>
        <w:left w:val="none" w:sz="0" w:space="0" w:color="auto"/>
        <w:bottom w:val="none" w:sz="0" w:space="0" w:color="auto"/>
        <w:right w:val="none" w:sz="0" w:space="0" w:color="auto"/>
      </w:divBdr>
    </w:div>
    <w:div w:id="581454825">
      <w:bodyDiv w:val="1"/>
      <w:marLeft w:val="0"/>
      <w:marRight w:val="0"/>
      <w:marTop w:val="0"/>
      <w:marBottom w:val="0"/>
      <w:divBdr>
        <w:top w:val="none" w:sz="0" w:space="0" w:color="auto"/>
        <w:left w:val="none" w:sz="0" w:space="0" w:color="auto"/>
        <w:bottom w:val="none" w:sz="0" w:space="0" w:color="auto"/>
        <w:right w:val="none" w:sz="0" w:space="0" w:color="auto"/>
      </w:divBdr>
    </w:div>
    <w:div w:id="616369611">
      <w:bodyDiv w:val="1"/>
      <w:marLeft w:val="0"/>
      <w:marRight w:val="0"/>
      <w:marTop w:val="0"/>
      <w:marBottom w:val="0"/>
      <w:divBdr>
        <w:top w:val="none" w:sz="0" w:space="0" w:color="auto"/>
        <w:left w:val="none" w:sz="0" w:space="0" w:color="auto"/>
        <w:bottom w:val="none" w:sz="0" w:space="0" w:color="auto"/>
        <w:right w:val="none" w:sz="0" w:space="0" w:color="auto"/>
      </w:divBdr>
    </w:div>
    <w:div w:id="631983232">
      <w:bodyDiv w:val="1"/>
      <w:marLeft w:val="0"/>
      <w:marRight w:val="0"/>
      <w:marTop w:val="0"/>
      <w:marBottom w:val="0"/>
      <w:divBdr>
        <w:top w:val="none" w:sz="0" w:space="0" w:color="auto"/>
        <w:left w:val="none" w:sz="0" w:space="0" w:color="auto"/>
        <w:bottom w:val="none" w:sz="0" w:space="0" w:color="auto"/>
        <w:right w:val="none" w:sz="0" w:space="0" w:color="auto"/>
      </w:divBdr>
    </w:div>
    <w:div w:id="655453365">
      <w:bodyDiv w:val="1"/>
      <w:marLeft w:val="0"/>
      <w:marRight w:val="0"/>
      <w:marTop w:val="0"/>
      <w:marBottom w:val="0"/>
      <w:divBdr>
        <w:top w:val="none" w:sz="0" w:space="0" w:color="auto"/>
        <w:left w:val="none" w:sz="0" w:space="0" w:color="auto"/>
        <w:bottom w:val="none" w:sz="0" w:space="0" w:color="auto"/>
        <w:right w:val="none" w:sz="0" w:space="0" w:color="auto"/>
      </w:divBdr>
    </w:div>
    <w:div w:id="667251316">
      <w:bodyDiv w:val="1"/>
      <w:marLeft w:val="0"/>
      <w:marRight w:val="0"/>
      <w:marTop w:val="0"/>
      <w:marBottom w:val="0"/>
      <w:divBdr>
        <w:top w:val="none" w:sz="0" w:space="0" w:color="auto"/>
        <w:left w:val="none" w:sz="0" w:space="0" w:color="auto"/>
        <w:bottom w:val="none" w:sz="0" w:space="0" w:color="auto"/>
        <w:right w:val="none" w:sz="0" w:space="0" w:color="auto"/>
      </w:divBdr>
    </w:div>
    <w:div w:id="670254202">
      <w:bodyDiv w:val="1"/>
      <w:marLeft w:val="0"/>
      <w:marRight w:val="0"/>
      <w:marTop w:val="0"/>
      <w:marBottom w:val="0"/>
      <w:divBdr>
        <w:top w:val="none" w:sz="0" w:space="0" w:color="auto"/>
        <w:left w:val="none" w:sz="0" w:space="0" w:color="auto"/>
        <w:bottom w:val="none" w:sz="0" w:space="0" w:color="auto"/>
        <w:right w:val="none" w:sz="0" w:space="0" w:color="auto"/>
      </w:divBdr>
    </w:div>
    <w:div w:id="706806230">
      <w:bodyDiv w:val="1"/>
      <w:marLeft w:val="0"/>
      <w:marRight w:val="0"/>
      <w:marTop w:val="0"/>
      <w:marBottom w:val="0"/>
      <w:divBdr>
        <w:top w:val="none" w:sz="0" w:space="0" w:color="auto"/>
        <w:left w:val="none" w:sz="0" w:space="0" w:color="auto"/>
        <w:bottom w:val="none" w:sz="0" w:space="0" w:color="auto"/>
        <w:right w:val="none" w:sz="0" w:space="0" w:color="auto"/>
      </w:divBdr>
    </w:div>
    <w:div w:id="707147641">
      <w:bodyDiv w:val="1"/>
      <w:marLeft w:val="0"/>
      <w:marRight w:val="0"/>
      <w:marTop w:val="0"/>
      <w:marBottom w:val="0"/>
      <w:divBdr>
        <w:top w:val="none" w:sz="0" w:space="0" w:color="auto"/>
        <w:left w:val="none" w:sz="0" w:space="0" w:color="auto"/>
        <w:bottom w:val="none" w:sz="0" w:space="0" w:color="auto"/>
        <w:right w:val="none" w:sz="0" w:space="0" w:color="auto"/>
      </w:divBdr>
    </w:div>
    <w:div w:id="720713903">
      <w:bodyDiv w:val="1"/>
      <w:marLeft w:val="0"/>
      <w:marRight w:val="0"/>
      <w:marTop w:val="0"/>
      <w:marBottom w:val="0"/>
      <w:divBdr>
        <w:top w:val="none" w:sz="0" w:space="0" w:color="auto"/>
        <w:left w:val="none" w:sz="0" w:space="0" w:color="auto"/>
        <w:bottom w:val="none" w:sz="0" w:space="0" w:color="auto"/>
        <w:right w:val="none" w:sz="0" w:space="0" w:color="auto"/>
      </w:divBdr>
      <w:divsChild>
        <w:div w:id="1123303771">
          <w:marLeft w:val="0"/>
          <w:marRight w:val="0"/>
          <w:marTop w:val="0"/>
          <w:marBottom w:val="0"/>
          <w:divBdr>
            <w:top w:val="none" w:sz="0" w:space="0" w:color="auto"/>
            <w:left w:val="none" w:sz="0" w:space="0" w:color="auto"/>
            <w:bottom w:val="none" w:sz="0" w:space="0" w:color="auto"/>
            <w:right w:val="none" w:sz="0" w:space="0" w:color="auto"/>
          </w:divBdr>
        </w:div>
        <w:div w:id="1510951993">
          <w:marLeft w:val="0"/>
          <w:marRight w:val="0"/>
          <w:marTop w:val="0"/>
          <w:marBottom w:val="0"/>
          <w:divBdr>
            <w:top w:val="none" w:sz="0" w:space="0" w:color="auto"/>
            <w:left w:val="none" w:sz="0" w:space="0" w:color="auto"/>
            <w:bottom w:val="none" w:sz="0" w:space="0" w:color="auto"/>
            <w:right w:val="none" w:sz="0" w:space="0" w:color="auto"/>
          </w:divBdr>
        </w:div>
        <w:div w:id="360783338">
          <w:marLeft w:val="0"/>
          <w:marRight w:val="0"/>
          <w:marTop w:val="0"/>
          <w:marBottom w:val="0"/>
          <w:divBdr>
            <w:top w:val="none" w:sz="0" w:space="0" w:color="auto"/>
            <w:left w:val="none" w:sz="0" w:space="0" w:color="auto"/>
            <w:bottom w:val="none" w:sz="0" w:space="0" w:color="auto"/>
            <w:right w:val="none" w:sz="0" w:space="0" w:color="auto"/>
          </w:divBdr>
          <w:divsChild>
            <w:div w:id="1208495203">
              <w:marLeft w:val="0"/>
              <w:marRight w:val="0"/>
              <w:marTop w:val="0"/>
              <w:marBottom w:val="0"/>
              <w:divBdr>
                <w:top w:val="none" w:sz="0" w:space="0" w:color="auto"/>
                <w:left w:val="none" w:sz="0" w:space="0" w:color="auto"/>
                <w:bottom w:val="none" w:sz="0" w:space="0" w:color="auto"/>
                <w:right w:val="none" w:sz="0" w:space="0" w:color="auto"/>
              </w:divBdr>
            </w:div>
            <w:div w:id="1887180610">
              <w:marLeft w:val="0"/>
              <w:marRight w:val="0"/>
              <w:marTop w:val="0"/>
              <w:marBottom w:val="0"/>
              <w:divBdr>
                <w:top w:val="none" w:sz="0" w:space="0" w:color="auto"/>
                <w:left w:val="none" w:sz="0" w:space="0" w:color="auto"/>
                <w:bottom w:val="none" w:sz="0" w:space="0" w:color="auto"/>
                <w:right w:val="none" w:sz="0" w:space="0" w:color="auto"/>
              </w:divBdr>
            </w:div>
            <w:div w:id="1556893980">
              <w:marLeft w:val="0"/>
              <w:marRight w:val="0"/>
              <w:marTop w:val="0"/>
              <w:marBottom w:val="0"/>
              <w:divBdr>
                <w:top w:val="none" w:sz="0" w:space="0" w:color="auto"/>
                <w:left w:val="none" w:sz="0" w:space="0" w:color="auto"/>
                <w:bottom w:val="none" w:sz="0" w:space="0" w:color="auto"/>
                <w:right w:val="none" w:sz="0" w:space="0" w:color="auto"/>
              </w:divBdr>
            </w:div>
            <w:div w:id="1372533618">
              <w:marLeft w:val="0"/>
              <w:marRight w:val="0"/>
              <w:marTop w:val="0"/>
              <w:marBottom w:val="0"/>
              <w:divBdr>
                <w:top w:val="none" w:sz="0" w:space="0" w:color="auto"/>
                <w:left w:val="none" w:sz="0" w:space="0" w:color="auto"/>
                <w:bottom w:val="none" w:sz="0" w:space="0" w:color="auto"/>
                <w:right w:val="none" w:sz="0" w:space="0" w:color="auto"/>
              </w:divBdr>
            </w:div>
            <w:div w:id="11459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00829">
      <w:bodyDiv w:val="1"/>
      <w:marLeft w:val="0"/>
      <w:marRight w:val="0"/>
      <w:marTop w:val="0"/>
      <w:marBottom w:val="0"/>
      <w:divBdr>
        <w:top w:val="none" w:sz="0" w:space="0" w:color="auto"/>
        <w:left w:val="none" w:sz="0" w:space="0" w:color="auto"/>
        <w:bottom w:val="none" w:sz="0" w:space="0" w:color="auto"/>
        <w:right w:val="none" w:sz="0" w:space="0" w:color="auto"/>
      </w:divBdr>
    </w:div>
    <w:div w:id="800465247">
      <w:bodyDiv w:val="1"/>
      <w:marLeft w:val="0"/>
      <w:marRight w:val="0"/>
      <w:marTop w:val="0"/>
      <w:marBottom w:val="0"/>
      <w:divBdr>
        <w:top w:val="none" w:sz="0" w:space="0" w:color="auto"/>
        <w:left w:val="none" w:sz="0" w:space="0" w:color="auto"/>
        <w:bottom w:val="none" w:sz="0" w:space="0" w:color="auto"/>
        <w:right w:val="none" w:sz="0" w:space="0" w:color="auto"/>
      </w:divBdr>
    </w:div>
    <w:div w:id="885795670">
      <w:bodyDiv w:val="1"/>
      <w:marLeft w:val="0"/>
      <w:marRight w:val="0"/>
      <w:marTop w:val="0"/>
      <w:marBottom w:val="0"/>
      <w:divBdr>
        <w:top w:val="none" w:sz="0" w:space="0" w:color="auto"/>
        <w:left w:val="none" w:sz="0" w:space="0" w:color="auto"/>
        <w:bottom w:val="none" w:sz="0" w:space="0" w:color="auto"/>
        <w:right w:val="none" w:sz="0" w:space="0" w:color="auto"/>
      </w:divBdr>
    </w:div>
    <w:div w:id="940915272">
      <w:bodyDiv w:val="1"/>
      <w:marLeft w:val="0"/>
      <w:marRight w:val="0"/>
      <w:marTop w:val="0"/>
      <w:marBottom w:val="0"/>
      <w:divBdr>
        <w:top w:val="none" w:sz="0" w:space="0" w:color="auto"/>
        <w:left w:val="none" w:sz="0" w:space="0" w:color="auto"/>
        <w:bottom w:val="none" w:sz="0" w:space="0" w:color="auto"/>
        <w:right w:val="none" w:sz="0" w:space="0" w:color="auto"/>
      </w:divBdr>
    </w:div>
    <w:div w:id="983700958">
      <w:bodyDiv w:val="1"/>
      <w:marLeft w:val="0"/>
      <w:marRight w:val="0"/>
      <w:marTop w:val="0"/>
      <w:marBottom w:val="0"/>
      <w:divBdr>
        <w:top w:val="none" w:sz="0" w:space="0" w:color="auto"/>
        <w:left w:val="none" w:sz="0" w:space="0" w:color="auto"/>
        <w:bottom w:val="none" w:sz="0" w:space="0" w:color="auto"/>
        <w:right w:val="none" w:sz="0" w:space="0" w:color="auto"/>
      </w:divBdr>
    </w:div>
    <w:div w:id="1006522046">
      <w:bodyDiv w:val="1"/>
      <w:marLeft w:val="0"/>
      <w:marRight w:val="0"/>
      <w:marTop w:val="0"/>
      <w:marBottom w:val="0"/>
      <w:divBdr>
        <w:top w:val="none" w:sz="0" w:space="0" w:color="auto"/>
        <w:left w:val="none" w:sz="0" w:space="0" w:color="auto"/>
        <w:bottom w:val="none" w:sz="0" w:space="0" w:color="auto"/>
        <w:right w:val="none" w:sz="0" w:space="0" w:color="auto"/>
      </w:divBdr>
    </w:div>
    <w:div w:id="1009481399">
      <w:bodyDiv w:val="1"/>
      <w:marLeft w:val="0"/>
      <w:marRight w:val="0"/>
      <w:marTop w:val="0"/>
      <w:marBottom w:val="0"/>
      <w:divBdr>
        <w:top w:val="none" w:sz="0" w:space="0" w:color="auto"/>
        <w:left w:val="none" w:sz="0" w:space="0" w:color="auto"/>
        <w:bottom w:val="none" w:sz="0" w:space="0" w:color="auto"/>
        <w:right w:val="none" w:sz="0" w:space="0" w:color="auto"/>
      </w:divBdr>
    </w:div>
    <w:div w:id="1017317196">
      <w:bodyDiv w:val="1"/>
      <w:marLeft w:val="0"/>
      <w:marRight w:val="0"/>
      <w:marTop w:val="0"/>
      <w:marBottom w:val="0"/>
      <w:divBdr>
        <w:top w:val="none" w:sz="0" w:space="0" w:color="auto"/>
        <w:left w:val="none" w:sz="0" w:space="0" w:color="auto"/>
        <w:bottom w:val="none" w:sz="0" w:space="0" w:color="auto"/>
        <w:right w:val="none" w:sz="0" w:space="0" w:color="auto"/>
      </w:divBdr>
    </w:div>
    <w:div w:id="1042556729">
      <w:bodyDiv w:val="1"/>
      <w:marLeft w:val="0"/>
      <w:marRight w:val="0"/>
      <w:marTop w:val="0"/>
      <w:marBottom w:val="0"/>
      <w:divBdr>
        <w:top w:val="none" w:sz="0" w:space="0" w:color="auto"/>
        <w:left w:val="none" w:sz="0" w:space="0" w:color="auto"/>
        <w:bottom w:val="none" w:sz="0" w:space="0" w:color="auto"/>
        <w:right w:val="none" w:sz="0" w:space="0" w:color="auto"/>
      </w:divBdr>
    </w:div>
    <w:div w:id="1117987219">
      <w:bodyDiv w:val="1"/>
      <w:marLeft w:val="0"/>
      <w:marRight w:val="0"/>
      <w:marTop w:val="0"/>
      <w:marBottom w:val="0"/>
      <w:divBdr>
        <w:top w:val="none" w:sz="0" w:space="0" w:color="auto"/>
        <w:left w:val="none" w:sz="0" w:space="0" w:color="auto"/>
        <w:bottom w:val="none" w:sz="0" w:space="0" w:color="auto"/>
        <w:right w:val="none" w:sz="0" w:space="0" w:color="auto"/>
      </w:divBdr>
    </w:div>
    <w:div w:id="1137718733">
      <w:bodyDiv w:val="1"/>
      <w:marLeft w:val="0"/>
      <w:marRight w:val="0"/>
      <w:marTop w:val="0"/>
      <w:marBottom w:val="0"/>
      <w:divBdr>
        <w:top w:val="none" w:sz="0" w:space="0" w:color="auto"/>
        <w:left w:val="none" w:sz="0" w:space="0" w:color="auto"/>
        <w:bottom w:val="none" w:sz="0" w:space="0" w:color="auto"/>
        <w:right w:val="none" w:sz="0" w:space="0" w:color="auto"/>
      </w:divBdr>
    </w:div>
    <w:div w:id="1139029293">
      <w:bodyDiv w:val="1"/>
      <w:marLeft w:val="0"/>
      <w:marRight w:val="0"/>
      <w:marTop w:val="0"/>
      <w:marBottom w:val="0"/>
      <w:divBdr>
        <w:top w:val="none" w:sz="0" w:space="0" w:color="auto"/>
        <w:left w:val="none" w:sz="0" w:space="0" w:color="auto"/>
        <w:bottom w:val="none" w:sz="0" w:space="0" w:color="auto"/>
        <w:right w:val="none" w:sz="0" w:space="0" w:color="auto"/>
      </w:divBdr>
      <w:divsChild>
        <w:div w:id="1779911479">
          <w:marLeft w:val="0"/>
          <w:marRight w:val="0"/>
          <w:marTop w:val="0"/>
          <w:marBottom w:val="0"/>
          <w:divBdr>
            <w:top w:val="none" w:sz="0" w:space="0" w:color="auto"/>
            <w:left w:val="none" w:sz="0" w:space="0" w:color="auto"/>
            <w:bottom w:val="none" w:sz="0" w:space="0" w:color="auto"/>
            <w:right w:val="none" w:sz="0" w:space="0" w:color="auto"/>
          </w:divBdr>
        </w:div>
        <w:div w:id="231505285">
          <w:marLeft w:val="0"/>
          <w:marRight w:val="0"/>
          <w:marTop w:val="0"/>
          <w:marBottom w:val="0"/>
          <w:divBdr>
            <w:top w:val="none" w:sz="0" w:space="0" w:color="auto"/>
            <w:left w:val="none" w:sz="0" w:space="0" w:color="auto"/>
            <w:bottom w:val="none" w:sz="0" w:space="0" w:color="auto"/>
            <w:right w:val="none" w:sz="0" w:space="0" w:color="auto"/>
          </w:divBdr>
        </w:div>
        <w:div w:id="15272165">
          <w:marLeft w:val="0"/>
          <w:marRight w:val="0"/>
          <w:marTop w:val="0"/>
          <w:marBottom w:val="0"/>
          <w:divBdr>
            <w:top w:val="none" w:sz="0" w:space="0" w:color="auto"/>
            <w:left w:val="none" w:sz="0" w:space="0" w:color="auto"/>
            <w:bottom w:val="none" w:sz="0" w:space="0" w:color="auto"/>
            <w:right w:val="none" w:sz="0" w:space="0" w:color="auto"/>
          </w:divBdr>
          <w:divsChild>
            <w:div w:id="121770626">
              <w:marLeft w:val="0"/>
              <w:marRight w:val="0"/>
              <w:marTop w:val="0"/>
              <w:marBottom w:val="0"/>
              <w:divBdr>
                <w:top w:val="none" w:sz="0" w:space="0" w:color="auto"/>
                <w:left w:val="none" w:sz="0" w:space="0" w:color="auto"/>
                <w:bottom w:val="none" w:sz="0" w:space="0" w:color="auto"/>
                <w:right w:val="none" w:sz="0" w:space="0" w:color="auto"/>
              </w:divBdr>
            </w:div>
            <w:div w:id="48574902">
              <w:marLeft w:val="0"/>
              <w:marRight w:val="0"/>
              <w:marTop w:val="0"/>
              <w:marBottom w:val="0"/>
              <w:divBdr>
                <w:top w:val="none" w:sz="0" w:space="0" w:color="auto"/>
                <w:left w:val="none" w:sz="0" w:space="0" w:color="auto"/>
                <w:bottom w:val="none" w:sz="0" w:space="0" w:color="auto"/>
                <w:right w:val="none" w:sz="0" w:space="0" w:color="auto"/>
              </w:divBdr>
            </w:div>
            <w:div w:id="876625722">
              <w:marLeft w:val="0"/>
              <w:marRight w:val="0"/>
              <w:marTop w:val="0"/>
              <w:marBottom w:val="0"/>
              <w:divBdr>
                <w:top w:val="none" w:sz="0" w:space="0" w:color="auto"/>
                <w:left w:val="none" w:sz="0" w:space="0" w:color="auto"/>
                <w:bottom w:val="none" w:sz="0" w:space="0" w:color="auto"/>
                <w:right w:val="none" w:sz="0" w:space="0" w:color="auto"/>
              </w:divBdr>
            </w:div>
            <w:div w:id="1023290246">
              <w:marLeft w:val="0"/>
              <w:marRight w:val="0"/>
              <w:marTop w:val="0"/>
              <w:marBottom w:val="0"/>
              <w:divBdr>
                <w:top w:val="none" w:sz="0" w:space="0" w:color="auto"/>
                <w:left w:val="none" w:sz="0" w:space="0" w:color="auto"/>
                <w:bottom w:val="none" w:sz="0" w:space="0" w:color="auto"/>
                <w:right w:val="none" w:sz="0" w:space="0" w:color="auto"/>
              </w:divBdr>
            </w:div>
            <w:div w:id="1324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0152">
      <w:bodyDiv w:val="1"/>
      <w:marLeft w:val="0"/>
      <w:marRight w:val="0"/>
      <w:marTop w:val="0"/>
      <w:marBottom w:val="0"/>
      <w:divBdr>
        <w:top w:val="none" w:sz="0" w:space="0" w:color="auto"/>
        <w:left w:val="none" w:sz="0" w:space="0" w:color="auto"/>
        <w:bottom w:val="none" w:sz="0" w:space="0" w:color="auto"/>
        <w:right w:val="none" w:sz="0" w:space="0" w:color="auto"/>
      </w:divBdr>
    </w:div>
    <w:div w:id="1171723560">
      <w:bodyDiv w:val="1"/>
      <w:marLeft w:val="0"/>
      <w:marRight w:val="0"/>
      <w:marTop w:val="0"/>
      <w:marBottom w:val="0"/>
      <w:divBdr>
        <w:top w:val="none" w:sz="0" w:space="0" w:color="auto"/>
        <w:left w:val="none" w:sz="0" w:space="0" w:color="auto"/>
        <w:bottom w:val="none" w:sz="0" w:space="0" w:color="auto"/>
        <w:right w:val="none" w:sz="0" w:space="0" w:color="auto"/>
      </w:divBdr>
    </w:div>
    <w:div w:id="1198393064">
      <w:bodyDiv w:val="1"/>
      <w:marLeft w:val="0"/>
      <w:marRight w:val="0"/>
      <w:marTop w:val="0"/>
      <w:marBottom w:val="0"/>
      <w:divBdr>
        <w:top w:val="none" w:sz="0" w:space="0" w:color="auto"/>
        <w:left w:val="none" w:sz="0" w:space="0" w:color="auto"/>
        <w:bottom w:val="none" w:sz="0" w:space="0" w:color="auto"/>
        <w:right w:val="none" w:sz="0" w:space="0" w:color="auto"/>
      </w:divBdr>
    </w:div>
    <w:div w:id="1204560575">
      <w:bodyDiv w:val="1"/>
      <w:marLeft w:val="0"/>
      <w:marRight w:val="0"/>
      <w:marTop w:val="0"/>
      <w:marBottom w:val="0"/>
      <w:divBdr>
        <w:top w:val="none" w:sz="0" w:space="0" w:color="auto"/>
        <w:left w:val="none" w:sz="0" w:space="0" w:color="auto"/>
        <w:bottom w:val="none" w:sz="0" w:space="0" w:color="auto"/>
        <w:right w:val="none" w:sz="0" w:space="0" w:color="auto"/>
      </w:divBdr>
    </w:div>
    <w:div w:id="1204713387">
      <w:bodyDiv w:val="1"/>
      <w:marLeft w:val="0"/>
      <w:marRight w:val="0"/>
      <w:marTop w:val="0"/>
      <w:marBottom w:val="0"/>
      <w:divBdr>
        <w:top w:val="none" w:sz="0" w:space="0" w:color="auto"/>
        <w:left w:val="none" w:sz="0" w:space="0" w:color="auto"/>
        <w:bottom w:val="none" w:sz="0" w:space="0" w:color="auto"/>
        <w:right w:val="none" w:sz="0" w:space="0" w:color="auto"/>
      </w:divBdr>
    </w:div>
    <w:div w:id="1236041266">
      <w:bodyDiv w:val="1"/>
      <w:marLeft w:val="0"/>
      <w:marRight w:val="0"/>
      <w:marTop w:val="0"/>
      <w:marBottom w:val="0"/>
      <w:divBdr>
        <w:top w:val="none" w:sz="0" w:space="0" w:color="auto"/>
        <w:left w:val="none" w:sz="0" w:space="0" w:color="auto"/>
        <w:bottom w:val="none" w:sz="0" w:space="0" w:color="auto"/>
        <w:right w:val="none" w:sz="0" w:space="0" w:color="auto"/>
      </w:divBdr>
    </w:div>
    <w:div w:id="1252084889">
      <w:bodyDiv w:val="1"/>
      <w:marLeft w:val="0"/>
      <w:marRight w:val="0"/>
      <w:marTop w:val="0"/>
      <w:marBottom w:val="0"/>
      <w:divBdr>
        <w:top w:val="none" w:sz="0" w:space="0" w:color="auto"/>
        <w:left w:val="none" w:sz="0" w:space="0" w:color="auto"/>
        <w:bottom w:val="none" w:sz="0" w:space="0" w:color="auto"/>
        <w:right w:val="none" w:sz="0" w:space="0" w:color="auto"/>
      </w:divBdr>
    </w:div>
    <w:div w:id="1285573643">
      <w:bodyDiv w:val="1"/>
      <w:marLeft w:val="0"/>
      <w:marRight w:val="0"/>
      <w:marTop w:val="0"/>
      <w:marBottom w:val="0"/>
      <w:divBdr>
        <w:top w:val="none" w:sz="0" w:space="0" w:color="auto"/>
        <w:left w:val="none" w:sz="0" w:space="0" w:color="auto"/>
        <w:bottom w:val="none" w:sz="0" w:space="0" w:color="auto"/>
        <w:right w:val="none" w:sz="0" w:space="0" w:color="auto"/>
      </w:divBdr>
    </w:div>
    <w:div w:id="1287007076">
      <w:bodyDiv w:val="1"/>
      <w:marLeft w:val="0"/>
      <w:marRight w:val="0"/>
      <w:marTop w:val="0"/>
      <w:marBottom w:val="0"/>
      <w:divBdr>
        <w:top w:val="none" w:sz="0" w:space="0" w:color="auto"/>
        <w:left w:val="none" w:sz="0" w:space="0" w:color="auto"/>
        <w:bottom w:val="none" w:sz="0" w:space="0" w:color="auto"/>
        <w:right w:val="none" w:sz="0" w:space="0" w:color="auto"/>
      </w:divBdr>
    </w:div>
    <w:div w:id="1306818757">
      <w:bodyDiv w:val="1"/>
      <w:marLeft w:val="0"/>
      <w:marRight w:val="0"/>
      <w:marTop w:val="0"/>
      <w:marBottom w:val="0"/>
      <w:divBdr>
        <w:top w:val="none" w:sz="0" w:space="0" w:color="auto"/>
        <w:left w:val="none" w:sz="0" w:space="0" w:color="auto"/>
        <w:bottom w:val="none" w:sz="0" w:space="0" w:color="auto"/>
        <w:right w:val="none" w:sz="0" w:space="0" w:color="auto"/>
      </w:divBdr>
    </w:div>
    <w:div w:id="1315598044">
      <w:bodyDiv w:val="1"/>
      <w:marLeft w:val="0"/>
      <w:marRight w:val="0"/>
      <w:marTop w:val="0"/>
      <w:marBottom w:val="0"/>
      <w:divBdr>
        <w:top w:val="none" w:sz="0" w:space="0" w:color="auto"/>
        <w:left w:val="none" w:sz="0" w:space="0" w:color="auto"/>
        <w:bottom w:val="none" w:sz="0" w:space="0" w:color="auto"/>
        <w:right w:val="none" w:sz="0" w:space="0" w:color="auto"/>
      </w:divBdr>
    </w:div>
    <w:div w:id="1333609694">
      <w:bodyDiv w:val="1"/>
      <w:marLeft w:val="0"/>
      <w:marRight w:val="0"/>
      <w:marTop w:val="0"/>
      <w:marBottom w:val="0"/>
      <w:divBdr>
        <w:top w:val="none" w:sz="0" w:space="0" w:color="auto"/>
        <w:left w:val="none" w:sz="0" w:space="0" w:color="auto"/>
        <w:bottom w:val="none" w:sz="0" w:space="0" w:color="auto"/>
        <w:right w:val="none" w:sz="0" w:space="0" w:color="auto"/>
      </w:divBdr>
    </w:div>
    <w:div w:id="1352412373">
      <w:bodyDiv w:val="1"/>
      <w:marLeft w:val="0"/>
      <w:marRight w:val="0"/>
      <w:marTop w:val="0"/>
      <w:marBottom w:val="0"/>
      <w:divBdr>
        <w:top w:val="none" w:sz="0" w:space="0" w:color="auto"/>
        <w:left w:val="none" w:sz="0" w:space="0" w:color="auto"/>
        <w:bottom w:val="none" w:sz="0" w:space="0" w:color="auto"/>
        <w:right w:val="none" w:sz="0" w:space="0" w:color="auto"/>
      </w:divBdr>
    </w:div>
    <w:div w:id="1360230936">
      <w:bodyDiv w:val="1"/>
      <w:marLeft w:val="0"/>
      <w:marRight w:val="0"/>
      <w:marTop w:val="0"/>
      <w:marBottom w:val="0"/>
      <w:divBdr>
        <w:top w:val="none" w:sz="0" w:space="0" w:color="auto"/>
        <w:left w:val="none" w:sz="0" w:space="0" w:color="auto"/>
        <w:bottom w:val="none" w:sz="0" w:space="0" w:color="auto"/>
        <w:right w:val="none" w:sz="0" w:space="0" w:color="auto"/>
      </w:divBdr>
    </w:div>
    <w:div w:id="1365666408">
      <w:bodyDiv w:val="1"/>
      <w:marLeft w:val="0"/>
      <w:marRight w:val="0"/>
      <w:marTop w:val="0"/>
      <w:marBottom w:val="0"/>
      <w:divBdr>
        <w:top w:val="none" w:sz="0" w:space="0" w:color="auto"/>
        <w:left w:val="none" w:sz="0" w:space="0" w:color="auto"/>
        <w:bottom w:val="none" w:sz="0" w:space="0" w:color="auto"/>
        <w:right w:val="none" w:sz="0" w:space="0" w:color="auto"/>
      </w:divBdr>
    </w:div>
    <w:div w:id="1421292016">
      <w:bodyDiv w:val="1"/>
      <w:marLeft w:val="0"/>
      <w:marRight w:val="0"/>
      <w:marTop w:val="0"/>
      <w:marBottom w:val="0"/>
      <w:divBdr>
        <w:top w:val="none" w:sz="0" w:space="0" w:color="auto"/>
        <w:left w:val="none" w:sz="0" w:space="0" w:color="auto"/>
        <w:bottom w:val="none" w:sz="0" w:space="0" w:color="auto"/>
        <w:right w:val="none" w:sz="0" w:space="0" w:color="auto"/>
      </w:divBdr>
    </w:div>
    <w:div w:id="1429934479">
      <w:bodyDiv w:val="1"/>
      <w:marLeft w:val="0"/>
      <w:marRight w:val="0"/>
      <w:marTop w:val="0"/>
      <w:marBottom w:val="0"/>
      <w:divBdr>
        <w:top w:val="none" w:sz="0" w:space="0" w:color="auto"/>
        <w:left w:val="none" w:sz="0" w:space="0" w:color="auto"/>
        <w:bottom w:val="none" w:sz="0" w:space="0" w:color="auto"/>
        <w:right w:val="none" w:sz="0" w:space="0" w:color="auto"/>
      </w:divBdr>
    </w:div>
    <w:div w:id="1450516546">
      <w:bodyDiv w:val="1"/>
      <w:marLeft w:val="0"/>
      <w:marRight w:val="0"/>
      <w:marTop w:val="0"/>
      <w:marBottom w:val="0"/>
      <w:divBdr>
        <w:top w:val="none" w:sz="0" w:space="0" w:color="auto"/>
        <w:left w:val="none" w:sz="0" w:space="0" w:color="auto"/>
        <w:bottom w:val="none" w:sz="0" w:space="0" w:color="auto"/>
        <w:right w:val="none" w:sz="0" w:space="0" w:color="auto"/>
      </w:divBdr>
    </w:div>
    <w:div w:id="1493453106">
      <w:bodyDiv w:val="1"/>
      <w:marLeft w:val="0"/>
      <w:marRight w:val="0"/>
      <w:marTop w:val="0"/>
      <w:marBottom w:val="0"/>
      <w:divBdr>
        <w:top w:val="none" w:sz="0" w:space="0" w:color="auto"/>
        <w:left w:val="none" w:sz="0" w:space="0" w:color="auto"/>
        <w:bottom w:val="none" w:sz="0" w:space="0" w:color="auto"/>
        <w:right w:val="none" w:sz="0" w:space="0" w:color="auto"/>
      </w:divBdr>
    </w:div>
    <w:div w:id="1513450661">
      <w:bodyDiv w:val="1"/>
      <w:marLeft w:val="0"/>
      <w:marRight w:val="0"/>
      <w:marTop w:val="0"/>
      <w:marBottom w:val="0"/>
      <w:divBdr>
        <w:top w:val="none" w:sz="0" w:space="0" w:color="auto"/>
        <w:left w:val="none" w:sz="0" w:space="0" w:color="auto"/>
        <w:bottom w:val="none" w:sz="0" w:space="0" w:color="auto"/>
        <w:right w:val="none" w:sz="0" w:space="0" w:color="auto"/>
      </w:divBdr>
    </w:div>
    <w:div w:id="1541670294">
      <w:bodyDiv w:val="1"/>
      <w:marLeft w:val="0"/>
      <w:marRight w:val="0"/>
      <w:marTop w:val="0"/>
      <w:marBottom w:val="0"/>
      <w:divBdr>
        <w:top w:val="none" w:sz="0" w:space="0" w:color="auto"/>
        <w:left w:val="none" w:sz="0" w:space="0" w:color="auto"/>
        <w:bottom w:val="none" w:sz="0" w:space="0" w:color="auto"/>
        <w:right w:val="none" w:sz="0" w:space="0" w:color="auto"/>
      </w:divBdr>
    </w:div>
    <w:div w:id="1558784938">
      <w:bodyDiv w:val="1"/>
      <w:marLeft w:val="0"/>
      <w:marRight w:val="0"/>
      <w:marTop w:val="0"/>
      <w:marBottom w:val="0"/>
      <w:divBdr>
        <w:top w:val="none" w:sz="0" w:space="0" w:color="auto"/>
        <w:left w:val="none" w:sz="0" w:space="0" w:color="auto"/>
        <w:bottom w:val="none" w:sz="0" w:space="0" w:color="auto"/>
        <w:right w:val="none" w:sz="0" w:space="0" w:color="auto"/>
      </w:divBdr>
    </w:div>
    <w:div w:id="1618676244">
      <w:bodyDiv w:val="1"/>
      <w:marLeft w:val="0"/>
      <w:marRight w:val="0"/>
      <w:marTop w:val="0"/>
      <w:marBottom w:val="0"/>
      <w:divBdr>
        <w:top w:val="none" w:sz="0" w:space="0" w:color="auto"/>
        <w:left w:val="none" w:sz="0" w:space="0" w:color="auto"/>
        <w:bottom w:val="none" w:sz="0" w:space="0" w:color="auto"/>
        <w:right w:val="none" w:sz="0" w:space="0" w:color="auto"/>
      </w:divBdr>
    </w:div>
    <w:div w:id="1620068512">
      <w:bodyDiv w:val="1"/>
      <w:marLeft w:val="0"/>
      <w:marRight w:val="0"/>
      <w:marTop w:val="0"/>
      <w:marBottom w:val="0"/>
      <w:divBdr>
        <w:top w:val="none" w:sz="0" w:space="0" w:color="auto"/>
        <w:left w:val="none" w:sz="0" w:space="0" w:color="auto"/>
        <w:bottom w:val="none" w:sz="0" w:space="0" w:color="auto"/>
        <w:right w:val="none" w:sz="0" w:space="0" w:color="auto"/>
      </w:divBdr>
    </w:div>
    <w:div w:id="1631591818">
      <w:bodyDiv w:val="1"/>
      <w:marLeft w:val="0"/>
      <w:marRight w:val="0"/>
      <w:marTop w:val="0"/>
      <w:marBottom w:val="0"/>
      <w:divBdr>
        <w:top w:val="none" w:sz="0" w:space="0" w:color="auto"/>
        <w:left w:val="none" w:sz="0" w:space="0" w:color="auto"/>
        <w:bottom w:val="none" w:sz="0" w:space="0" w:color="auto"/>
        <w:right w:val="none" w:sz="0" w:space="0" w:color="auto"/>
      </w:divBdr>
    </w:div>
    <w:div w:id="1663002401">
      <w:bodyDiv w:val="1"/>
      <w:marLeft w:val="0"/>
      <w:marRight w:val="0"/>
      <w:marTop w:val="0"/>
      <w:marBottom w:val="0"/>
      <w:divBdr>
        <w:top w:val="none" w:sz="0" w:space="0" w:color="auto"/>
        <w:left w:val="none" w:sz="0" w:space="0" w:color="auto"/>
        <w:bottom w:val="none" w:sz="0" w:space="0" w:color="auto"/>
        <w:right w:val="none" w:sz="0" w:space="0" w:color="auto"/>
      </w:divBdr>
    </w:div>
    <w:div w:id="1673335658">
      <w:bodyDiv w:val="1"/>
      <w:marLeft w:val="0"/>
      <w:marRight w:val="0"/>
      <w:marTop w:val="0"/>
      <w:marBottom w:val="0"/>
      <w:divBdr>
        <w:top w:val="none" w:sz="0" w:space="0" w:color="auto"/>
        <w:left w:val="none" w:sz="0" w:space="0" w:color="auto"/>
        <w:bottom w:val="none" w:sz="0" w:space="0" w:color="auto"/>
        <w:right w:val="none" w:sz="0" w:space="0" w:color="auto"/>
      </w:divBdr>
    </w:div>
    <w:div w:id="1738628854">
      <w:bodyDiv w:val="1"/>
      <w:marLeft w:val="0"/>
      <w:marRight w:val="0"/>
      <w:marTop w:val="0"/>
      <w:marBottom w:val="0"/>
      <w:divBdr>
        <w:top w:val="none" w:sz="0" w:space="0" w:color="auto"/>
        <w:left w:val="none" w:sz="0" w:space="0" w:color="auto"/>
        <w:bottom w:val="none" w:sz="0" w:space="0" w:color="auto"/>
        <w:right w:val="none" w:sz="0" w:space="0" w:color="auto"/>
      </w:divBdr>
    </w:div>
    <w:div w:id="1758092705">
      <w:bodyDiv w:val="1"/>
      <w:marLeft w:val="0"/>
      <w:marRight w:val="0"/>
      <w:marTop w:val="0"/>
      <w:marBottom w:val="0"/>
      <w:divBdr>
        <w:top w:val="none" w:sz="0" w:space="0" w:color="auto"/>
        <w:left w:val="none" w:sz="0" w:space="0" w:color="auto"/>
        <w:bottom w:val="none" w:sz="0" w:space="0" w:color="auto"/>
        <w:right w:val="none" w:sz="0" w:space="0" w:color="auto"/>
      </w:divBdr>
    </w:div>
    <w:div w:id="1773208549">
      <w:bodyDiv w:val="1"/>
      <w:marLeft w:val="0"/>
      <w:marRight w:val="0"/>
      <w:marTop w:val="0"/>
      <w:marBottom w:val="0"/>
      <w:divBdr>
        <w:top w:val="none" w:sz="0" w:space="0" w:color="auto"/>
        <w:left w:val="none" w:sz="0" w:space="0" w:color="auto"/>
        <w:bottom w:val="none" w:sz="0" w:space="0" w:color="auto"/>
        <w:right w:val="none" w:sz="0" w:space="0" w:color="auto"/>
      </w:divBdr>
    </w:div>
    <w:div w:id="1806581779">
      <w:bodyDiv w:val="1"/>
      <w:marLeft w:val="0"/>
      <w:marRight w:val="0"/>
      <w:marTop w:val="0"/>
      <w:marBottom w:val="0"/>
      <w:divBdr>
        <w:top w:val="none" w:sz="0" w:space="0" w:color="auto"/>
        <w:left w:val="none" w:sz="0" w:space="0" w:color="auto"/>
        <w:bottom w:val="none" w:sz="0" w:space="0" w:color="auto"/>
        <w:right w:val="none" w:sz="0" w:space="0" w:color="auto"/>
      </w:divBdr>
    </w:div>
    <w:div w:id="1813134829">
      <w:bodyDiv w:val="1"/>
      <w:marLeft w:val="0"/>
      <w:marRight w:val="0"/>
      <w:marTop w:val="0"/>
      <w:marBottom w:val="0"/>
      <w:divBdr>
        <w:top w:val="none" w:sz="0" w:space="0" w:color="auto"/>
        <w:left w:val="none" w:sz="0" w:space="0" w:color="auto"/>
        <w:bottom w:val="none" w:sz="0" w:space="0" w:color="auto"/>
        <w:right w:val="none" w:sz="0" w:space="0" w:color="auto"/>
      </w:divBdr>
    </w:div>
    <w:div w:id="1850024729">
      <w:bodyDiv w:val="1"/>
      <w:marLeft w:val="0"/>
      <w:marRight w:val="0"/>
      <w:marTop w:val="0"/>
      <w:marBottom w:val="0"/>
      <w:divBdr>
        <w:top w:val="none" w:sz="0" w:space="0" w:color="auto"/>
        <w:left w:val="none" w:sz="0" w:space="0" w:color="auto"/>
        <w:bottom w:val="none" w:sz="0" w:space="0" w:color="auto"/>
        <w:right w:val="none" w:sz="0" w:space="0" w:color="auto"/>
      </w:divBdr>
    </w:div>
    <w:div w:id="1856193357">
      <w:bodyDiv w:val="1"/>
      <w:marLeft w:val="0"/>
      <w:marRight w:val="0"/>
      <w:marTop w:val="0"/>
      <w:marBottom w:val="0"/>
      <w:divBdr>
        <w:top w:val="none" w:sz="0" w:space="0" w:color="auto"/>
        <w:left w:val="none" w:sz="0" w:space="0" w:color="auto"/>
        <w:bottom w:val="none" w:sz="0" w:space="0" w:color="auto"/>
        <w:right w:val="none" w:sz="0" w:space="0" w:color="auto"/>
      </w:divBdr>
    </w:div>
    <w:div w:id="1934778949">
      <w:bodyDiv w:val="1"/>
      <w:marLeft w:val="0"/>
      <w:marRight w:val="0"/>
      <w:marTop w:val="0"/>
      <w:marBottom w:val="0"/>
      <w:divBdr>
        <w:top w:val="none" w:sz="0" w:space="0" w:color="auto"/>
        <w:left w:val="none" w:sz="0" w:space="0" w:color="auto"/>
        <w:bottom w:val="none" w:sz="0" w:space="0" w:color="auto"/>
        <w:right w:val="none" w:sz="0" w:space="0" w:color="auto"/>
      </w:divBdr>
    </w:div>
    <w:div w:id="1961063528">
      <w:bodyDiv w:val="1"/>
      <w:marLeft w:val="0"/>
      <w:marRight w:val="0"/>
      <w:marTop w:val="0"/>
      <w:marBottom w:val="0"/>
      <w:divBdr>
        <w:top w:val="none" w:sz="0" w:space="0" w:color="auto"/>
        <w:left w:val="none" w:sz="0" w:space="0" w:color="auto"/>
        <w:bottom w:val="none" w:sz="0" w:space="0" w:color="auto"/>
        <w:right w:val="none" w:sz="0" w:space="0" w:color="auto"/>
      </w:divBdr>
    </w:div>
    <w:div w:id="1974824416">
      <w:bodyDiv w:val="1"/>
      <w:marLeft w:val="0"/>
      <w:marRight w:val="0"/>
      <w:marTop w:val="0"/>
      <w:marBottom w:val="0"/>
      <w:divBdr>
        <w:top w:val="none" w:sz="0" w:space="0" w:color="auto"/>
        <w:left w:val="none" w:sz="0" w:space="0" w:color="auto"/>
        <w:bottom w:val="none" w:sz="0" w:space="0" w:color="auto"/>
        <w:right w:val="none" w:sz="0" w:space="0" w:color="auto"/>
      </w:divBdr>
    </w:div>
    <w:div w:id="2012179559">
      <w:bodyDiv w:val="1"/>
      <w:marLeft w:val="0"/>
      <w:marRight w:val="0"/>
      <w:marTop w:val="0"/>
      <w:marBottom w:val="0"/>
      <w:divBdr>
        <w:top w:val="none" w:sz="0" w:space="0" w:color="auto"/>
        <w:left w:val="none" w:sz="0" w:space="0" w:color="auto"/>
        <w:bottom w:val="none" w:sz="0" w:space="0" w:color="auto"/>
        <w:right w:val="none" w:sz="0" w:space="0" w:color="auto"/>
      </w:divBdr>
    </w:div>
    <w:div w:id="2040817122">
      <w:bodyDiv w:val="1"/>
      <w:marLeft w:val="0"/>
      <w:marRight w:val="0"/>
      <w:marTop w:val="0"/>
      <w:marBottom w:val="0"/>
      <w:divBdr>
        <w:top w:val="none" w:sz="0" w:space="0" w:color="auto"/>
        <w:left w:val="none" w:sz="0" w:space="0" w:color="auto"/>
        <w:bottom w:val="none" w:sz="0" w:space="0" w:color="auto"/>
        <w:right w:val="none" w:sz="0" w:space="0" w:color="auto"/>
      </w:divBdr>
    </w:div>
    <w:div w:id="2047489791">
      <w:bodyDiv w:val="1"/>
      <w:marLeft w:val="0"/>
      <w:marRight w:val="0"/>
      <w:marTop w:val="0"/>
      <w:marBottom w:val="0"/>
      <w:divBdr>
        <w:top w:val="none" w:sz="0" w:space="0" w:color="auto"/>
        <w:left w:val="none" w:sz="0" w:space="0" w:color="auto"/>
        <w:bottom w:val="none" w:sz="0" w:space="0" w:color="auto"/>
        <w:right w:val="none" w:sz="0" w:space="0" w:color="auto"/>
      </w:divBdr>
    </w:div>
    <w:div w:id="2075926850">
      <w:bodyDiv w:val="1"/>
      <w:marLeft w:val="0"/>
      <w:marRight w:val="0"/>
      <w:marTop w:val="0"/>
      <w:marBottom w:val="0"/>
      <w:divBdr>
        <w:top w:val="none" w:sz="0" w:space="0" w:color="auto"/>
        <w:left w:val="none" w:sz="0" w:space="0" w:color="auto"/>
        <w:bottom w:val="none" w:sz="0" w:space="0" w:color="auto"/>
        <w:right w:val="none" w:sz="0" w:space="0" w:color="auto"/>
      </w:divBdr>
    </w:div>
    <w:div w:id="2089882150">
      <w:bodyDiv w:val="1"/>
      <w:marLeft w:val="0"/>
      <w:marRight w:val="0"/>
      <w:marTop w:val="0"/>
      <w:marBottom w:val="0"/>
      <w:divBdr>
        <w:top w:val="none" w:sz="0" w:space="0" w:color="auto"/>
        <w:left w:val="none" w:sz="0" w:space="0" w:color="auto"/>
        <w:bottom w:val="none" w:sz="0" w:space="0" w:color="auto"/>
        <w:right w:val="none" w:sz="0" w:space="0" w:color="auto"/>
      </w:divBdr>
    </w:div>
    <w:div w:id="2102988583">
      <w:bodyDiv w:val="1"/>
      <w:marLeft w:val="0"/>
      <w:marRight w:val="0"/>
      <w:marTop w:val="0"/>
      <w:marBottom w:val="0"/>
      <w:divBdr>
        <w:top w:val="none" w:sz="0" w:space="0" w:color="auto"/>
        <w:left w:val="none" w:sz="0" w:space="0" w:color="auto"/>
        <w:bottom w:val="none" w:sz="0" w:space="0" w:color="auto"/>
        <w:right w:val="none" w:sz="0" w:space="0" w:color="auto"/>
      </w:divBdr>
    </w:div>
    <w:div w:id="2107652129">
      <w:bodyDiv w:val="1"/>
      <w:marLeft w:val="0"/>
      <w:marRight w:val="0"/>
      <w:marTop w:val="0"/>
      <w:marBottom w:val="0"/>
      <w:divBdr>
        <w:top w:val="none" w:sz="0" w:space="0" w:color="auto"/>
        <w:left w:val="none" w:sz="0" w:space="0" w:color="auto"/>
        <w:bottom w:val="none" w:sz="0" w:space="0" w:color="auto"/>
        <w:right w:val="none" w:sz="0" w:space="0" w:color="auto"/>
      </w:divBdr>
    </w:div>
    <w:div w:id="2129010962">
      <w:bodyDiv w:val="1"/>
      <w:marLeft w:val="0"/>
      <w:marRight w:val="0"/>
      <w:marTop w:val="0"/>
      <w:marBottom w:val="0"/>
      <w:divBdr>
        <w:top w:val="none" w:sz="0" w:space="0" w:color="auto"/>
        <w:left w:val="none" w:sz="0" w:space="0" w:color="auto"/>
        <w:bottom w:val="none" w:sz="0" w:space="0" w:color="auto"/>
        <w:right w:val="none" w:sz="0" w:space="0" w:color="auto"/>
      </w:divBdr>
    </w:div>
    <w:div w:id="2132626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64CB9D69A2D514C9A14D616B1F87A82" ma:contentTypeVersion="0" ma:contentTypeDescription="Crear nuevo documento." ma:contentTypeScope="" ma:versionID="7a190c17ba056e8726d6c1c7ac2c26a4">
  <xsd:schema xmlns:xsd="http://www.w3.org/2001/XMLSchema" xmlns:xs="http://www.w3.org/2001/XMLSchema" xmlns:p="http://schemas.microsoft.com/office/2006/metadata/properties" targetNamespace="http://schemas.microsoft.com/office/2006/metadata/properties" ma:root="true" ma:fieldsID="f5209da71c5b76bedc8f9a631788f30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421250-D56B-4562-ABFA-6888637E2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0D0BAE1-B822-4A06-9DD8-0C85892E2F67}">
  <ds:schemaRefs>
    <ds:schemaRef ds:uri="http://www.w3.org/XML/1998/namespace"/>
    <ds:schemaRef ds:uri="http://schemas.microsoft.com/office/2006/documentManagement/types"/>
    <ds:schemaRef ds:uri="http://purl.org/dc/dcmitype/"/>
    <ds:schemaRef ds:uri="http://schemas.microsoft.com/office/infopath/2007/PartnerControls"/>
    <ds:schemaRef ds:uri="http://purl.org/dc/elements/1.1/"/>
    <ds:schemaRef ds:uri="http://schemas.openxmlformats.org/package/2006/metadata/core-propertie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9202A5C1-35A1-4D4F-87B9-8DB2508A0D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1006</Words>
  <Characters>5539</Characters>
  <Application>Microsoft Office Word</Application>
  <DocSecurity>4</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Espinoza</dc:creator>
  <cp:lastModifiedBy>AGUILAR CONTRERAS, Angel Jesus</cp:lastModifiedBy>
  <cp:revision>2</cp:revision>
  <dcterms:created xsi:type="dcterms:W3CDTF">2024-11-28T05:16:00Z</dcterms:created>
  <dcterms:modified xsi:type="dcterms:W3CDTF">2024-11-28T05:16:00Z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0x010100D64CB9D69A2D514C9A14D616B1F87A82</vt:lpwstr>
  </property>
</Properties>
</file>