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EA0" w:rsidRDefault="009E6EA0" w:rsidP="009E6EA0">
      <w:pPr>
        <w:spacing w:line="360" w:lineRule="auto"/>
      </w:pPr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24D4A87C" wp14:editId="0D507158">
            <wp:simplePos x="0" y="0"/>
            <wp:positionH relativeFrom="margin">
              <wp:posOffset>422155</wp:posOffset>
            </wp:positionH>
            <wp:positionV relativeFrom="paragraph">
              <wp:posOffset>48</wp:posOffset>
            </wp:positionV>
            <wp:extent cx="5772150" cy="1884045"/>
            <wp:effectExtent l="0" t="0" r="0" b="1905"/>
            <wp:wrapTight wrapText="bothSides">
              <wp:wrapPolygon edited="0">
                <wp:start x="0" y="0"/>
                <wp:lineTo x="0" y="21403"/>
                <wp:lineTo x="21529" y="21403"/>
                <wp:lineTo x="2152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88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Instituto Tecnológico Nacional de México campus Culiacán</w:t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Materia</w:t>
      </w:r>
      <w:r>
        <w:rPr>
          <w:rFonts w:ascii="Arial" w:hAnsi="Arial" w:cs="Arial"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Inteligencia Artificial</w:t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Horario de clase:</w:t>
      </w:r>
      <w:r>
        <w:rPr>
          <w:rFonts w:ascii="Arial" w:hAnsi="Arial" w:cs="Arial"/>
          <w:sz w:val="32"/>
          <w:szCs w:val="32"/>
        </w:rPr>
        <w:t xml:space="preserve"> 1</w:t>
      </w:r>
      <w:r>
        <w:rPr>
          <w:rFonts w:ascii="Arial" w:hAnsi="Arial" w:cs="Arial"/>
          <w:sz w:val="32"/>
          <w:szCs w:val="32"/>
        </w:rPr>
        <w:t>8</w:t>
      </w:r>
      <w:r>
        <w:rPr>
          <w:rFonts w:ascii="Arial" w:hAnsi="Arial" w:cs="Arial"/>
          <w:sz w:val="32"/>
          <w:szCs w:val="32"/>
        </w:rPr>
        <w:t xml:space="preserve">:00 a </w:t>
      </w:r>
      <w:r>
        <w:rPr>
          <w:rFonts w:ascii="Arial" w:hAnsi="Arial" w:cs="Arial"/>
          <w:sz w:val="32"/>
          <w:szCs w:val="32"/>
        </w:rPr>
        <w:t>19</w:t>
      </w:r>
      <w:r>
        <w:rPr>
          <w:rFonts w:ascii="Arial" w:hAnsi="Arial" w:cs="Arial"/>
          <w:sz w:val="32"/>
          <w:szCs w:val="32"/>
        </w:rPr>
        <w:t>:00 horas</w:t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Tarea:</w:t>
      </w:r>
      <w:r>
        <w:rPr>
          <w:rFonts w:ascii="Arial" w:hAnsi="Arial" w:cs="Arial"/>
          <w:sz w:val="32"/>
          <w:szCs w:val="32"/>
        </w:rPr>
        <w:t xml:space="preserve"> </w:t>
      </w:r>
      <w:bookmarkStart w:id="0" w:name="_GoBack"/>
      <w:r>
        <w:rPr>
          <w:rFonts w:ascii="Arial" w:hAnsi="Arial" w:cs="Arial"/>
          <w:sz w:val="32"/>
          <w:szCs w:val="32"/>
        </w:rPr>
        <w:t>24-Puzzle</w:t>
      </w:r>
      <w:bookmarkEnd w:id="0"/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Nombre:</w:t>
      </w:r>
      <w:r>
        <w:rPr>
          <w:rFonts w:ascii="Arial" w:hAnsi="Arial" w:cs="Arial"/>
          <w:sz w:val="32"/>
          <w:szCs w:val="32"/>
        </w:rPr>
        <w:t xml:space="preserve"> Arredondo González Ángel Amaury.</w:t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Número de control:</w:t>
      </w:r>
      <w:r>
        <w:rPr>
          <w:rFonts w:ascii="Arial" w:hAnsi="Arial" w:cs="Arial"/>
          <w:sz w:val="32"/>
          <w:szCs w:val="32"/>
        </w:rPr>
        <w:t xml:space="preserve"> 22170564.</w:t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Docente: </w:t>
      </w:r>
      <w:r>
        <w:rPr>
          <w:rFonts w:ascii="Arial" w:hAnsi="Arial" w:cs="Arial"/>
          <w:sz w:val="32"/>
          <w:szCs w:val="32"/>
        </w:rPr>
        <w:t>José Mario Ríos Félix</w:t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Carrera: </w:t>
      </w:r>
      <w:r>
        <w:rPr>
          <w:rFonts w:ascii="Arial" w:hAnsi="Arial" w:cs="Arial"/>
          <w:sz w:val="32"/>
          <w:szCs w:val="32"/>
        </w:rPr>
        <w:t>Ing. Sistemas Computacionales.</w:t>
      </w: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="009E6EA0" w:rsidRDefault="009E6EA0" w:rsidP="009E6EA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Fecha de entrega: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02</w:t>
      </w:r>
      <w:r>
        <w:rPr>
          <w:rFonts w:ascii="Arial" w:hAnsi="Arial" w:cs="Arial"/>
          <w:sz w:val="32"/>
          <w:szCs w:val="32"/>
        </w:rPr>
        <w:t xml:space="preserve"> de </w:t>
      </w:r>
      <w:r>
        <w:rPr>
          <w:rFonts w:ascii="Arial" w:hAnsi="Arial" w:cs="Arial"/>
          <w:sz w:val="32"/>
          <w:szCs w:val="32"/>
        </w:rPr>
        <w:t>marzo</w:t>
      </w:r>
      <w:r>
        <w:rPr>
          <w:rFonts w:ascii="Arial" w:hAnsi="Arial" w:cs="Arial"/>
          <w:sz w:val="32"/>
          <w:szCs w:val="32"/>
        </w:rPr>
        <w:t xml:space="preserve"> del 2026.</w:t>
      </w:r>
    </w:p>
    <w:p w:rsidR="00E02C8E" w:rsidRDefault="00E86BD9" w:rsidP="009E6EA0">
      <w:pPr>
        <w:jc w:val="center"/>
        <w:rPr>
          <w:rFonts w:ascii="Arial" w:hAnsi="Arial" w:cs="Arial"/>
          <w:b/>
          <w:sz w:val="28"/>
        </w:rPr>
      </w:pPr>
      <w:r w:rsidRPr="0035453A">
        <w:rPr>
          <w:rFonts w:ascii="Arial" w:hAnsi="Arial" w:cs="Arial"/>
          <w:b/>
          <w:sz w:val="28"/>
        </w:rPr>
        <w:lastRenderedPageBreak/>
        <w:t>Tabla comparativa</w:t>
      </w:r>
      <w:r w:rsidR="00F33973">
        <w:rPr>
          <w:rFonts w:ascii="Arial" w:hAnsi="Arial" w:cs="Arial"/>
          <w:b/>
          <w:sz w:val="28"/>
        </w:rPr>
        <w:t xml:space="preserve"> (3x3)</w:t>
      </w:r>
    </w:p>
    <w:p w:rsidR="0035453A" w:rsidRPr="0035453A" w:rsidRDefault="0035453A" w:rsidP="0035453A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En esta tabla lo que se observa es los distintos tipos de búsquedas realizadas en base a el siguiente ejemplo: el estado inicial: </w:t>
      </w:r>
      <w:r w:rsidRPr="0035453A">
        <w:rPr>
          <w:rFonts w:ascii="Arial" w:hAnsi="Arial" w:cs="Arial"/>
          <w:sz w:val="28"/>
        </w:rPr>
        <w:t>567408321</w:t>
      </w:r>
      <w:r>
        <w:rPr>
          <w:rFonts w:ascii="Arial" w:hAnsi="Arial" w:cs="Arial"/>
          <w:sz w:val="28"/>
        </w:rPr>
        <w:t xml:space="preserve"> y el estado final: </w:t>
      </w:r>
      <w:r w:rsidRPr="0035453A">
        <w:rPr>
          <w:rFonts w:ascii="Arial" w:hAnsi="Arial" w:cs="Arial"/>
          <w:sz w:val="28"/>
        </w:rPr>
        <w:t>123804765</w:t>
      </w:r>
      <w:r>
        <w:rPr>
          <w:rFonts w:ascii="Arial" w:hAnsi="Arial" w:cs="Arial"/>
          <w:sz w:val="28"/>
        </w:rPr>
        <w:t xml:space="preserve">. En dónde se puede observar que los pasos realizados dependen mucho del tipo de </w:t>
      </w:r>
      <w:r w:rsidR="00F33973">
        <w:rPr>
          <w:rFonts w:ascii="Arial" w:hAnsi="Arial" w:cs="Arial"/>
          <w:sz w:val="28"/>
        </w:rPr>
        <w:t>búsqueda, así como del tiempo de ejecución correspondiente, por ello en este caso considero que la búsqueda con heurística es muchísimo mejor a pesar de que tiene 2 pasos extra genera menos nodos en comparación de algunos sin tomar en cuenta el que es en profundidad ya que a pesar de que generó menos nodos los pasos para encontrar la solución son demasiados para una solución.</w:t>
      </w:r>
    </w:p>
    <w:tbl>
      <w:tblPr>
        <w:tblStyle w:val="Tablaconcuadrcula"/>
        <w:tblpPr w:leftFromText="141" w:rightFromText="141" w:vertAnchor="text" w:horzAnchor="margin" w:tblpXSpec="center" w:tblpY="387"/>
        <w:tblW w:w="11146" w:type="dxa"/>
        <w:tblLook w:val="04A0" w:firstRow="1" w:lastRow="0" w:firstColumn="1" w:lastColumn="0" w:noHBand="0" w:noVBand="1"/>
      </w:tblPr>
      <w:tblGrid>
        <w:gridCol w:w="4101"/>
        <w:gridCol w:w="2054"/>
        <w:gridCol w:w="2199"/>
        <w:gridCol w:w="2792"/>
      </w:tblGrid>
      <w:tr w:rsidR="009574E5" w:rsidTr="00F33973">
        <w:trPr>
          <w:trHeight w:val="880"/>
        </w:trPr>
        <w:tc>
          <w:tcPr>
            <w:tcW w:w="4101" w:type="dxa"/>
          </w:tcPr>
          <w:p w:rsidR="00403BE6" w:rsidRPr="00F33973" w:rsidRDefault="00403BE6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Búsquedas inteligentes</w:t>
            </w:r>
          </w:p>
        </w:tc>
        <w:tc>
          <w:tcPr>
            <w:tcW w:w="2054" w:type="dxa"/>
          </w:tcPr>
          <w:p w:rsidR="00403BE6" w:rsidRPr="00F33973" w:rsidRDefault="00403BE6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Tiempo</w:t>
            </w:r>
          </w:p>
        </w:tc>
        <w:tc>
          <w:tcPr>
            <w:tcW w:w="2199" w:type="dxa"/>
          </w:tcPr>
          <w:p w:rsidR="00403BE6" w:rsidRPr="00F33973" w:rsidRDefault="00403BE6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Pasos realizados</w:t>
            </w:r>
          </w:p>
        </w:tc>
        <w:tc>
          <w:tcPr>
            <w:tcW w:w="2792" w:type="dxa"/>
          </w:tcPr>
          <w:p w:rsidR="00403BE6" w:rsidRPr="00F33973" w:rsidRDefault="00403BE6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Nodos generados</w:t>
            </w:r>
          </w:p>
        </w:tc>
      </w:tr>
      <w:tr w:rsidR="00F33973" w:rsidTr="00F33973">
        <w:trPr>
          <w:trHeight w:val="860"/>
        </w:trPr>
        <w:tc>
          <w:tcPr>
            <w:tcW w:w="4101" w:type="dxa"/>
          </w:tcPr>
          <w:p w:rsidR="00403BE6" w:rsidRPr="00F33973" w:rsidRDefault="00403BE6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Búsqueda primero en anchura</w:t>
            </w:r>
          </w:p>
        </w:tc>
        <w:tc>
          <w:tcPr>
            <w:tcW w:w="2054" w:type="dxa"/>
          </w:tcPr>
          <w:p w:rsidR="00403BE6" w:rsidRPr="00F33973" w:rsidRDefault="00F33973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300</w:t>
            </w:r>
            <w:r w:rsidR="0035453A" w:rsidRPr="00F33973">
              <w:rPr>
                <w:rFonts w:ascii="Arial" w:hAnsi="Arial" w:cs="Arial"/>
                <w:sz w:val="32"/>
              </w:rPr>
              <w:t xml:space="preserve"> ms</w:t>
            </w:r>
          </w:p>
        </w:tc>
        <w:tc>
          <w:tcPr>
            <w:tcW w:w="2199" w:type="dxa"/>
          </w:tcPr>
          <w:p w:rsidR="00403BE6" w:rsidRPr="00F33973" w:rsidRDefault="009574E5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3</w:t>
            </w:r>
            <w:r w:rsidR="0035453A" w:rsidRPr="00F33973">
              <w:rPr>
                <w:rFonts w:ascii="Arial" w:hAnsi="Arial" w:cs="Arial"/>
                <w:sz w:val="32"/>
              </w:rPr>
              <w:t>0</w:t>
            </w:r>
          </w:p>
        </w:tc>
        <w:tc>
          <w:tcPr>
            <w:tcW w:w="2792" w:type="dxa"/>
          </w:tcPr>
          <w:p w:rsidR="00403BE6" w:rsidRPr="00F33973" w:rsidRDefault="0035453A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181,440</w:t>
            </w:r>
          </w:p>
        </w:tc>
      </w:tr>
      <w:tr w:rsidR="00F33973" w:rsidTr="00F33973">
        <w:trPr>
          <w:trHeight w:val="430"/>
        </w:trPr>
        <w:tc>
          <w:tcPr>
            <w:tcW w:w="4101" w:type="dxa"/>
          </w:tcPr>
          <w:p w:rsidR="00403BE6" w:rsidRPr="00F33973" w:rsidRDefault="00403BE6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Búsqueda en profundidad</w:t>
            </w:r>
          </w:p>
        </w:tc>
        <w:tc>
          <w:tcPr>
            <w:tcW w:w="2054" w:type="dxa"/>
          </w:tcPr>
          <w:p w:rsidR="00403BE6" w:rsidRPr="00F33973" w:rsidRDefault="00F33973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442</w:t>
            </w:r>
            <w:r w:rsidR="0035453A" w:rsidRPr="00F33973">
              <w:rPr>
                <w:rFonts w:ascii="Arial" w:hAnsi="Arial" w:cs="Arial"/>
                <w:sz w:val="32"/>
              </w:rPr>
              <w:t xml:space="preserve"> ms</w:t>
            </w:r>
          </w:p>
        </w:tc>
        <w:tc>
          <w:tcPr>
            <w:tcW w:w="2199" w:type="dxa"/>
          </w:tcPr>
          <w:p w:rsidR="00403BE6" w:rsidRPr="00F33973" w:rsidRDefault="0035453A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21188</w:t>
            </w:r>
          </w:p>
        </w:tc>
        <w:tc>
          <w:tcPr>
            <w:tcW w:w="2792" w:type="dxa"/>
          </w:tcPr>
          <w:p w:rsidR="00403BE6" w:rsidRPr="00F33973" w:rsidRDefault="0035453A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42,554</w:t>
            </w:r>
          </w:p>
        </w:tc>
      </w:tr>
      <w:tr w:rsidR="00F33973" w:rsidTr="00F33973">
        <w:trPr>
          <w:trHeight w:val="430"/>
        </w:trPr>
        <w:tc>
          <w:tcPr>
            <w:tcW w:w="4101" w:type="dxa"/>
          </w:tcPr>
          <w:p w:rsidR="00403BE6" w:rsidRPr="00F33973" w:rsidRDefault="00403BE6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Búsqueda de costo uniforme</w:t>
            </w:r>
          </w:p>
        </w:tc>
        <w:tc>
          <w:tcPr>
            <w:tcW w:w="2054" w:type="dxa"/>
          </w:tcPr>
          <w:p w:rsidR="00403BE6" w:rsidRPr="00F33973" w:rsidRDefault="0035453A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5</w:t>
            </w:r>
            <w:r w:rsidR="00F33973" w:rsidRPr="00F33973">
              <w:rPr>
                <w:rFonts w:ascii="Arial" w:hAnsi="Arial" w:cs="Arial"/>
                <w:sz w:val="32"/>
              </w:rPr>
              <w:t>66</w:t>
            </w:r>
            <w:r w:rsidRPr="00F33973">
              <w:rPr>
                <w:rFonts w:ascii="Arial" w:hAnsi="Arial" w:cs="Arial"/>
                <w:sz w:val="32"/>
              </w:rPr>
              <w:t xml:space="preserve"> ms</w:t>
            </w:r>
          </w:p>
        </w:tc>
        <w:tc>
          <w:tcPr>
            <w:tcW w:w="2199" w:type="dxa"/>
          </w:tcPr>
          <w:p w:rsidR="00403BE6" w:rsidRPr="00F33973" w:rsidRDefault="0035453A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30</w:t>
            </w:r>
          </w:p>
        </w:tc>
        <w:tc>
          <w:tcPr>
            <w:tcW w:w="2792" w:type="dxa"/>
          </w:tcPr>
          <w:p w:rsidR="00403BE6" w:rsidRPr="00F33973" w:rsidRDefault="0035453A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181,360</w:t>
            </w:r>
          </w:p>
        </w:tc>
      </w:tr>
      <w:tr w:rsidR="006158E0" w:rsidTr="00F33973">
        <w:trPr>
          <w:trHeight w:val="430"/>
        </w:trPr>
        <w:tc>
          <w:tcPr>
            <w:tcW w:w="4101" w:type="dxa"/>
          </w:tcPr>
          <w:p w:rsidR="006158E0" w:rsidRPr="00F33973" w:rsidRDefault="006158E0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Búsqueda con heurística (A*)</w:t>
            </w:r>
          </w:p>
        </w:tc>
        <w:tc>
          <w:tcPr>
            <w:tcW w:w="2054" w:type="dxa"/>
          </w:tcPr>
          <w:p w:rsidR="006158E0" w:rsidRPr="00F33973" w:rsidRDefault="00F33973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383</w:t>
            </w:r>
            <w:r w:rsidR="0035453A" w:rsidRPr="00F33973">
              <w:rPr>
                <w:rFonts w:ascii="Arial" w:hAnsi="Arial" w:cs="Arial"/>
                <w:sz w:val="32"/>
              </w:rPr>
              <w:t xml:space="preserve"> ms</w:t>
            </w:r>
          </w:p>
        </w:tc>
        <w:tc>
          <w:tcPr>
            <w:tcW w:w="2199" w:type="dxa"/>
          </w:tcPr>
          <w:p w:rsidR="006158E0" w:rsidRPr="00F33973" w:rsidRDefault="0035453A" w:rsidP="00F33973">
            <w:pPr>
              <w:jc w:val="center"/>
              <w:rPr>
                <w:rFonts w:ascii="Arial" w:hAnsi="Arial" w:cs="Arial"/>
                <w:sz w:val="32"/>
              </w:rPr>
            </w:pPr>
            <w:r w:rsidRPr="00F33973">
              <w:rPr>
                <w:rFonts w:ascii="Arial" w:hAnsi="Arial" w:cs="Arial"/>
                <w:sz w:val="32"/>
              </w:rPr>
              <w:t>32</w:t>
            </w:r>
          </w:p>
        </w:tc>
        <w:tc>
          <w:tcPr>
            <w:tcW w:w="2792" w:type="dxa"/>
          </w:tcPr>
          <w:p w:rsidR="006158E0" w:rsidRPr="00F33973" w:rsidRDefault="0035453A" w:rsidP="00F33973">
            <w:pPr>
              <w:jc w:val="center"/>
              <w:rPr>
                <w:rFonts w:ascii="Arial" w:hAnsi="Arial" w:cs="Arial"/>
                <w:sz w:val="32"/>
                <w:u w:val="single"/>
              </w:rPr>
            </w:pPr>
            <w:r w:rsidRPr="00F33973">
              <w:rPr>
                <w:rFonts w:ascii="Arial" w:hAnsi="Arial" w:cs="Arial"/>
                <w:sz w:val="32"/>
              </w:rPr>
              <w:t>180,006</w:t>
            </w:r>
          </w:p>
        </w:tc>
      </w:tr>
    </w:tbl>
    <w:p w:rsidR="00E86BD9" w:rsidRDefault="00E86BD9" w:rsidP="00E86BD9">
      <w:pPr>
        <w:rPr>
          <w:rFonts w:ascii="Arial" w:hAnsi="Arial" w:cs="Arial"/>
          <w:sz w:val="28"/>
        </w:rPr>
      </w:pPr>
    </w:p>
    <w:p w:rsidR="00E86BD9" w:rsidRDefault="00E86BD9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E86BD9">
      <w:pPr>
        <w:rPr>
          <w:rFonts w:ascii="Arial" w:hAnsi="Arial" w:cs="Arial"/>
          <w:sz w:val="28"/>
        </w:rPr>
      </w:pPr>
    </w:p>
    <w:p w:rsidR="00F33973" w:rsidRDefault="00F33973" w:rsidP="00F33973">
      <w:pPr>
        <w:jc w:val="center"/>
        <w:rPr>
          <w:rFonts w:ascii="Arial" w:hAnsi="Arial" w:cs="Arial"/>
          <w:b/>
          <w:sz w:val="28"/>
        </w:rPr>
      </w:pPr>
      <w:r w:rsidRPr="0035453A">
        <w:rPr>
          <w:rFonts w:ascii="Arial" w:hAnsi="Arial" w:cs="Arial"/>
          <w:b/>
          <w:sz w:val="28"/>
        </w:rPr>
        <w:lastRenderedPageBreak/>
        <w:t>Tabla comparativa</w:t>
      </w:r>
      <w:r>
        <w:rPr>
          <w:rFonts w:ascii="Arial" w:hAnsi="Arial" w:cs="Arial"/>
          <w:b/>
          <w:sz w:val="28"/>
        </w:rPr>
        <w:t xml:space="preserve"> (</w:t>
      </w:r>
      <w:r>
        <w:rPr>
          <w:rFonts w:ascii="Arial" w:hAnsi="Arial" w:cs="Arial"/>
          <w:b/>
          <w:sz w:val="28"/>
        </w:rPr>
        <w:t>5</w:t>
      </w:r>
      <w:r>
        <w:rPr>
          <w:rFonts w:ascii="Arial" w:hAnsi="Arial" w:cs="Arial"/>
          <w:b/>
          <w:sz w:val="28"/>
        </w:rPr>
        <w:t>x</w:t>
      </w:r>
      <w:r>
        <w:rPr>
          <w:rFonts w:ascii="Arial" w:hAnsi="Arial" w:cs="Arial"/>
          <w:b/>
          <w:sz w:val="28"/>
        </w:rPr>
        <w:t>5</w:t>
      </w:r>
      <w:r>
        <w:rPr>
          <w:rFonts w:ascii="Arial" w:hAnsi="Arial" w:cs="Arial"/>
          <w:b/>
          <w:sz w:val="28"/>
        </w:rPr>
        <w:t>)</w:t>
      </w:r>
    </w:p>
    <w:p w:rsidR="00F33973" w:rsidRPr="00F33973" w:rsidRDefault="00F33973" w:rsidP="00F33973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En esta comparación es con base al 24 </w:t>
      </w:r>
      <w:proofErr w:type="spellStart"/>
      <w:r>
        <w:rPr>
          <w:rFonts w:ascii="Arial" w:hAnsi="Arial" w:cs="Arial"/>
          <w:sz w:val="28"/>
        </w:rPr>
        <w:t>puzzle</w:t>
      </w:r>
      <w:proofErr w:type="spellEnd"/>
      <w:r>
        <w:rPr>
          <w:rFonts w:ascii="Arial" w:hAnsi="Arial" w:cs="Arial"/>
          <w:sz w:val="28"/>
        </w:rPr>
        <w:t xml:space="preserve"> en dónde en cada heurística se ve que los nodos expandidos son extremadamente mayores en la distancia de Manhattan </w:t>
      </w:r>
      <w:r w:rsidR="009E6EA0">
        <w:rPr>
          <w:rFonts w:ascii="Arial" w:hAnsi="Arial" w:cs="Arial"/>
          <w:sz w:val="28"/>
        </w:rPr>
        <w:t>con respecto al conflicto línea porque como se observa el conflicto lineal optimiza muchísimo la heurística de la distancia de Manhattan, pero el costo del conflicto lineal es mayor debido a las penalizaciones que se aplican.</w:t>
      </w:r>
    </w:p>
    <w:tbl>
      <w:tblPr>
        <w:tblStyle w:val="Tablaconcuadrcula"/>
        <w:tblpPr w:leftFromText="141" w:rightFromText="141" w:vertAnchor="text" w:horzAnchor="margin" w:tblpY="607"/>
        <w:tblW w:w="0" w:type="auto"/>
        <w:tblLook w:val="04A0" w:firstRow="1" w:lastRow="0" w:firstColumn="1" w:lastColumn="0" w:noHBand="0" w:noVBand="1"/>
      </w:tblPr>
      <w:tblGrid>
        <w:gridCol w:w="2207"/>
        <w:gridCol w:w="2608"/>
        <w:gridCol w:w="1806"/>
        <w:gridCol w:w="2207"/>
      </w:tblGrid>
      <w:tr w:rsidR="00F33973" w:rsidTr="00F33973">
        <w:tc>
          <w:tcPr>
            <w:tcW w:w="2207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Heurística</w:t>
            </w:r>
          </w:p>
        </w:tc>
        <w:tc>
          <w:tcPr>
            <w:tcW w:w="2608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Nodos</w:t>
            </w:r>
            <w:r>
              <w:rPr>
                <w:rFonts w:ascii="Arial" w:hAnsi="Arial" w:cs="Arial"/>
                <w:sz w:val="28"/>
              </w:rPr>
              <w:t xml:space="preserve"> expandidos</w:t>
            </w:r>
          </w:p>
        </w:tc>
        <w:tc>
          <w:tcPr>
            <w:tcW w:w="1806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Tiempo</w:t>
            </w:r>
          </w:p>
        </w:tc>
        <w:tc>
          <w:tcPr>
            <w:tcW w:w="2207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Pasos</w:t>
            </w:r>
          </w:p>
        </w:tc>
      </w:tr>
      <w:tr w:rsidR="00F33973" w:rsidTr="00F33973">
        <w:tc>
          <w:tcPr>
            <w:tcW w:w="2207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Distancia de Manhattan</w:t>
            </w:r>
          </w:p>
        </w:tc>
        <w:tc>
          <w:tcPr>
            <w:tcW w:w="2608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 w:rsidRPr="00F33973">
              <w:rPr>
                <w:rFonts w:ascii="Arial" w:hAnsi="Arial" w:cs="Arial"/>
                <w:sz w:val="28"/>
              </w:rPr>
              <w:t>6</w:t>
            </w:r>
            <w:r>
              <w:rPr>
                <w:rFonts w:ascii="Arial" w:hAnsi="Arial" w:cs="Arial"/>
                <w:sz w:val="28"/>
              </w:rPr>
              <w:t>,</w:t>
            </w:r>
            <w:r w:rsidRPr="00F33973">
              <w:rPr>
                <w:rFonts w:ascii="Arial" w:hAnsi="Arial" w:cs="Arial"/>
                <w:sz w:val="28"/>
              </w:rPr>
              <w:t>540</w:t>
            </w:r>
            <w:r>
              <w:rPr>
                <w:rFonts w:ascii="Arial" w:hAnsi="Arial" w:cs="Arial"/>
                <w:sz w:val="28"/>
              </w:rPr>
              <w:t>,</w:t>
            </w:r>
            <w:r w:rsidRPr="00F33973">
              <w:rPr>
                <w:rFonts w:ascii="Arial" w:hAnsi="Arial" w:cs="Arial"/>
                <w:sz w:val="28"/>
              </w:rPr>
              <w:t>440</w:t>
            </w:r>
          </w:p>
        </w:tc>
        <w:tc>
          <w:tcPr>
            <w:tcW w:w="1806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  <w:u w:val="single"/>
              </w:rPr>
            </w:pPr>
            <w:r w:rsidRPr="00F33973">
              <w:rPr>
                <w:rFonts w:ascii="Arial" w:hAnsi="Arial" w:cs="Arial"/>
                <w:sz w:val="28"/>
              </w:rPr>
              <w:t>3.573</w:t>
            </w:r>
            <w:r>
              <w:rPr>
                <w:rFonts w:ascii="Arial" w:hAnsi="Arial" w:cs="Arial"/>
                <w:sz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</w:rPr>
              <w:t>seg</w:t>
            </w:r>
            <w:proofErr w:type="spellEnd"/>
          </w:p>
        </w:tc>
        <w:tc>
          <w:tcPr>
            <w:tcW w:w="2207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 w:rsidRPr="00F33973">
              <w:rPr>
                <w:rFonts w:ascii="Arial" w:hAnsi="Arial" w:cs="Arial"/>
                <w:sz w:val="28"/>
              </w:rPr>
              <w:t>34</w:t>
            </w:r>
          </w:p>
        </w:tc>
      </w:tr>
      <w:tr w:rsidR="00F33973" w:rsidTr="00F33973">
        <w:tc>
          <w:tcPr>
            <w:tcW w:w="2207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Conflicto Lineal</w:t>
            </w:r>
          </w:p>
        </w:tc>
        <w:tc>
          <w:tcPr>
            <w:tcW w:w="2608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857,076</w:t>
            </w:r>
          </w:p>
        </w:tc>
        <w:tc>
          <w:tcPr>
            <w:tcW w:w="1806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1.302 </w:t>
            </w:r>
            <w:proofErr w:type="spellStart"/>
            <w:r>
              <w:rPr>
                <w:rFonts w:ascii="Arial" w:hAnsi="Arial" w:cs="Arial"/>
                <w:sz w:val="28"/>
              </w:rPr>
              <w:t>seg</w:t>
            </w:r>
            <w:proofErr w:type="spellEnd"/>
          </w:p>
        </w:tc>
        <w:tc>
          <w:tcPr>
            <w:tcW w:w="2207" w:type="dxa"/>
          </w:tcPr>
          <w:p w:rsidR="00F33973" w:rsidRPr="00F33973" w:rsidRDefault="00F33973" w:rsidP="00F33973">
            <w:pPr>
              <w:rPr>
                <w:rFonts w:ascii="Arial" w:hAnsi="Arial" w:cs="Arial"/>
                <w:sz w:val="28"/>
              </w:rPr>
            </w:pPr>
            <w:r w:rsidRPr="00F33973">
              <w:rPr>
                <w:rFonts w:ascii="Arial" w:hAnsi="Arial" w:cs="Arial"/>
                <w:sz w:val="28"/>
              </w:rPr>
              <w:t>34</w:t>
            </w:r>
          </w:p>
        </w:tc>
      </w:tr>
    </w:tbl>
    <w:p w:rsidR="00F33973" w:rsidRPr="00E86BD9" w:rsidRDefault="00F33973" w:rsidP="00E86BD9">
      <w:pPr>
        <w:rPr>
          <w:rFonts w:ascii="Arial" w:hAnsi="Arial" w:cs="Arial"/>
          <w:sz w:val="28"/>
        </w:rPr>
      </w:pPr>
    </w:p>
    <w:sectPr w:rsidR="00F33973" w:rsidRPr="00E86B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D9"/>
    <w:rsid w:val="0035453A"/>
    <w:rsid w:val="00403BE6"/>
    <w:rsid w:val="006158E0"/>
    <w:rsid w:val="00646265"/>
    <w:rsid w:val="0075435A"/>
    <w:rsid w:val="009574E5"/>
    <w:rsid w:val="009E6EA0"/>
    <w:rsid w:val="00E86BD9"/>
    <w:rsid w:val="00F3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0FE4"/>
  <w15:chartTrackingRefBased/>
  <w15:docId w15:val="{456BF250-EDBB-4546-ABA4-83F124FC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8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</cp:revision>
  <dcterms:created xsi:type="dcterms:W3CDTF">2026-03-02T23:28:00Z</dcterms:created>
  <dcterms:modified xsi:type="dcterms:W3CDTF">2026-03-03T00:42:00Z</dcterms:modified>
</cp:coreProperties>
</file>