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Python Data Types: Differences and Similarities</w:t>
      </w:r>
    </w:p>
    <w:p>
      <w:r>
        <w:t>Hieronder staat een samenvatting van de verschillen en overeenkomsten tussen verschillende datatypes in Python, inclusief tuples, lijsten, sets, dictionaries en strings. De kenmerken zoals orde, wijzigbaarheid, duplicaten, en toegangsmethode zijn in een tabel weergegeven.</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Kenmerk</w:t>
            </w:r>
          </w:p>
        </w:tc>
        <w:tc>
          <w:tcPr>
            <w:tcW w:type="dxa" w:w="1440"/>
          </w:tcPr>
          <w:p>
            <w:r>
              <w:t>Tuple</w:t>
            </w:r>
          </w:p>
        </w:tc>
        <w:tc>
          <w:tcPr>
            <w:tcW w:type="dxa" w:w="1440"/>
          </w:tcPr>
          <w:p>
            <w:r>
              <w:t>Lijst</w:t>
            </w:r>
          </w:p>
        </w:tc>
        <w:tc>
          <w:tcPr>
            <w:tcW w:type="dxa" w:w="1440"/>
          </w:tcPr>
          <w:p>
            <w:r>
              <w:t>Set</w:t>
            </w:r>
          </w:p>
        </w:tc>
        <w:tc>
          <w:tcPr>
            <w:tcW w:type="dxa" w:w="1440"/>
          </w:tcPr>
          <w:p>
            <w:r>
              <w:t>Dictionary</w:t>
            </w:r>
          </w:p>
        </w:tc>
        <w:tc>
          <w:tcPr>
            <w:tcW w:type="dxa" w:w="1440"/>
          </w:tcPr>
          <w:p>
            <w:r>
              <w:t>String</w:t>
            </w:r>
          </w:p>
        </w:tc>
      </w:tr>
      <w:tr>
        <w:tc>
          <w:tcPr>
            <w:tcW w:type="dxa" w:w="1440"/>
          </w:tcPr>
          <w:p>
            <w:r>
              <w:t>Orde</w:t>
            </w:r>
          </w:p>
        </w:tc>
        <w:tc>
          <w:tcPr>
            <w:tcW w:type="dxa" w:w="1440"/>
          </w:tcPr>
          <w:p>
            <w:r>
              <w:t>Geordend</w:t>
            </w:r>
          </w:p>
        </w:tc>
        <w:tc>
          <w:tcPr>
            <w:tcW w:type="dxa" w:w="1440"/>
          </w:tcPr>
          <w:p>
            <w:r>
              <w:t>Geordend</w:t>
            </w:r>
          </w:p>
        </w:tc>
        <w:tc>
          <w:tcPr>
            <w:tcW w:type="dxa" w:w="1440"/>
          </w:tcPr>
          <w:p>
            <w:r>
              <w:t>Ongeordend</w:t>
            </w:r>
          </w:p>
        </w:tc>
        <w:tc>
          <w:tcPr>
            <w:tcW w:type="dxa" w:w="1440"/>
          </w:tcPr>
          <w:p>
            <w:r>
              <w:t>Ongeordend (behoudt invoervolgorde)</w:t>
            </w:r>
          </w:p>
        </w:tc>
        <w:tc>
          <w:tcPr>
            <w:tcW w:type="dxa" w:w="1440"/>
          </w:tcPr>
          <w:p>
            <w:r>
              <w:t>Geordend</w:t>
            </w:r>
          </w:p>
        </w:tc>
      </w:tr>
      <w:tr>
        <w:tc>
          <w:tcPr>
            <w:tcW w:type="dxa" w:w="1440"/>
          </w:tcPr>
          <w:p>
            <w:r>
              <w:t>Wijzigbaarheid</w:t>
            </w:r>
          </w:p>
        </w:tc>
        <w:tc>
          <w:tcPr>
            <w:tcW w:type="dxa" w:w="1440"/>
          </w:tcPr>
          <w:p>
            <w:r>
              <w:t>Niet wijzigbaar (immutable)</w:t>
            </w:r>
          </w:p>
        </w:tc>
        <w:tc>
          <w:tcPr>
            <w:tcW w:type="dxa" w:w="1440"/>
          </w:tcPr>
          <w:p>
            <w:r>
              <w:t>Wijzigbaar (mutable)</w:t>
            </w:r>
          </w:p>
        </w:tc>
        <w:tc>
          <w:tcPr>
            <w:tcW w:type="dxa" w:w="1440"/>
          </w:tcPr>
          <w:p>
            <w:r>
              <w:t>Wijzigbaar (mutable)</w:t>
            </w:r>
          </w:p>
        </w:tc>
        <w:tc>
          <w:tcPr>
            <w:tcW w:type="dxa" w:w="1440"/>
          </w:tcPr>
          <w:p>
            <w:r>
              <w:t>Wijzigbaar (mutable)</w:t>
            </w:r>
          </w:p>
        </w:tc>
        <w:tc>
          <w:tcPr>
            <w:tcW w:type="dxa" w:w="1440"/>
          </w:tcPr>
          <w:p>
            <w:r>
              <w:t>Niet wijzigbaar (immutable)</w:t>
            </w:r>
          </w:p>
        </w:tc>
      </w:tr>
      <w:tr>
        <w:tc>
          <w:tcPr>
            <w:tcW w:type="dxa" w:w="1440"/>
          </w:tcPr>
          <w:p>
            <w:r>
              <w:t>Duplicaten</w:t>
            </w:r>
          </w:p>
        </w:tc>
        <w:tc>
          <w:tcPr>
            <w:tcW w:type="dxa" w:w="1440"/>
          </w:tcPr>
          <w:p>
            <w:r>
              <w:t>Toegestaan</w:t>
            </w:r>
          </w:p>
        </w:tc>
        <w:tc>
          <w:tcPr>
            <w:tcW w:type="dxa" w:w="1440"/>
          </w:tcPr>
          <w:p>
            <w:r>
              <w:t>Toegestaan</w:t>
            </w:r>
          </w:p>
        </w:tc>
        <w:tc>
          <w:tcPr>
            <w:tcW w:type="dxa" w:w="1440"/>
          </w:tcPr>
          <w:p>
            <w:r>
              <w:t>Niet toegestaan</w:t>
            </w:r>
          </w:p>
        </w:tc>
        <w:tc>
          <w:tcPr>
            <w:tcW w:type="dxa" w:w="1440"/>
          </w:tcPr>
          <w:p>
            <w:r>
              <w:t>Sleutels: niet toegestaan, Waarden: toegestaan</w:t>
            </w:r>
          </w:p>
        </w:tc>
        <w:tc>
          <w:tcPr>
            <w:tcW w:type="dxa" w:w="1440"/>
          </w:tcPr>
          <w:p>
            <w:r>
              <w:t>Toegestaan</w:t>
            </w:r>
          </w:p>
        </w:tc>
      </w:tr>
      <w:tr>
        <w:tc>
          <w:tcPr>
            <w:tcW w:type="dxa" w:w="1440"/>
          </w:tcPr>
          <w:p>
            <w:r>
              <w:t>Toegang</w:t>
            </w:r>
          </w:p>
        </w:tc>
        <w:tc>
          <w:tcPr>
            <w:tcW w:type="dxa" w:w="1440"/>
          </w:tcPr>
          <w:p>
            <w:r>
              <w:t>Index-gebaseerd</w:t>
            </w:r>
          </w:p>
        </w:tc>
        <w:tc>
          <w:tcPr>
            <w:tcW w:type="dxa" w:w="1440"/>
          </w:tcPr>
          <w:p>
            <w:r>
              <w:t>Index-gebaseerd</w:t>
            </w:r>
          </w:p>
        </w:tc>
        <w:tc>
          <w:tcPr>
            <w:tcW w:type="dxa" w:w="1440"/>
          </w:tcPr>
          <w:p>
            <w:r>
              <w:t>Lidmaatschapstest (met `in`)</w:t>
            </w:r>
          </w:p>
        </w:tc>
        <w:tc>
          <w:tcPr>
            <w:tcW w:type="dxa" w:w="1440"/>
          </w:tcPr>
          <w:p>
            <w:r>
              <w:t>Sleutel-gebaseerd</w:t>
            </w:r>
          </w:p>
        </w:tc>
        <w:tc>
          <w:tcPr>
            <w:tcW w:type="dxa" w:w="1440"/>
          </w:tcPr>
          <w:p>
            <w:r>
              <w:t>Index-gebaseerd</w:t>
            </w:r>
          </w:p>
        </w:tc>
      </w:tr>
      <w:tr>
        <w:tc>
          <w:tcPr>
            <w:tcW w:type="dxa" w:w="1440"/>
          </w:tcPr>
          <w:p>
            <w:r>
              <w:t>Gebruiksscenario</w:t>
            </w:r>
          </w:p>
        </w:tc>
        <w:tc>
          <w:tcPr>
            <w:tcW w:type="dxa" w:w="1440"/>
          </w:tcPr>
          <w:p>
            <w:r>
              <w:t>Constante gegevens (coördinaten)</w:t>
            </w:r>
          </w:p>
        </w:tc>
        <w:tc>
          <w:tcPr>
            <w:tcW w:type="dxa" w:w="1440"/>
          </w:tcPr>
          <w:p>
            <w:r>
              <w:t>Gegevens die vaak wijzigen</w:t>
            </w:r>
          </w:p>
        </w:tc>
        <w:tc>
          <w:tcPr>
            <w:tcW w:type="dxa" w:w="1440"/>
          </w:tcPr>
          <w:p>
            <w:r>
              <w:t>Unieke items (bijv. tags)</w:t>
            </w:r>
          </w:p>
        </w:tc>
        <w:tc>
          <w:tcPr>
            <w:tcW w:type="dxa" w:w="1440"/>
          </w:tcPr>
          <w:p>
            <w:r>
              <w:t>Gegevens op basis van sleutel-waarde (bijv. contactgegevens)</w:t>
            </w:r>
          </w:p>
        </w:tc>
        <w:tc>
          <w:tcPr>
            <w:tcW w:type="dxa" w:w="1440"/>
          </w:tcPr>
          <w:p>
            <w:r>
              <w:t>Tekst manipulatie</w:t>
            </w:r>
          </w:p>
        </w:tc>
      </w:tr>
      <w:tr>
        <w:tc>
          <w:tcPr>
            <w:tcW w:type="dxa" w:w="1440"/>
          </w:tcPr>
          <w:p>
            <w:r>
              <w:t>Syntax</w:t>
            </w:r>
          </w:p>
        </w:tc>
        <w:tc>
          <w:tcPr>
            <w:tcW w:type="dxa" w:w="1440"/>
          </w:tcPr>
          <w:p>
            <w:r>
              <w:t>(item1, item2)</w:t>
            </w:r>
          </w:p>
        </w:tc>
        <w:tc>
          <w:tcPr>
            <w:tcW w:type="dxa" w:w="1440"/>
          </w:tcPr>
          <w:p>
            <w:r>
              <w:t>[item1, item2]</w:t>
            </w:r>
          </w:p>
        </w:tc>
        <w:tc>
          <w:tcPr>
            <w:tcW w:type="dxa" w:w="1440"/>
          </w:tcPr>
          <w:p>
            <w:r>
              <w:t>{item1, item2}</w:t>
            </w:r>
          </w:p>
        </w:tc>
        <w:tc>
          <w:tcPr>
            <w:tcW w:type="dxa" w:w="1440"/>
          </w:tcPr>
          <w:p>
            <w:r>
              <w:t>{"key1": "value1"}</w:t>
            </w:r>
          </w:p>
        </w:tc>
        <w:tc>
          <w:tcPr>
            <w:tcW w:type="dxa" w:w="1440"/>
          </w:tcPr>
          <w:p>
            <w:r>
              <w:t>"tekst" of 'tekst'</w:t>
            </w:r>
          </w:p>
        </w:tc>
      </w:tr>
      <w:tr>
        <w:tc>
          <w:tcPr>
            <w:tcW w:type="dxa" w:w="1440"/>
          </w:tcPr>
          <w:p>
            <w:r>
              <w:t>Indexering</w:t>
            </w:r>
          </w:p>
        </w:tc>
        <w:tc>
          <w:tcPr>
            <w:tcW w:type="dxa" w:w="1440"/>
          </w:tcPr>
          <w:p>
            <w:r>
              <w:t>Ja</w:t>
            </w:r>
          </w:p>
        </w:tc>
        <w:tc>
          <w:tcPr>
            <w:tcW w:type="dxa" w:w="1440"/>
          </w:tcPr>
          <w:p>
            <w:r>
              <w:t>Ja</w:t>
            </w:r>
          </w:p>
        </w:tc>
        <w:tc>
          <w:tcPr>
            <w:tcW w:type="dxa" w:w="1440"/>
          </w:tcPr>
          <w:p>
            <w:r>
              <w:t>Nee</w:t>
            </w:r>
          </w:p>
        </w:tc>
        <w:tc>
          <w:tcPr>
            <w:tcW w:type="dxa" w:w="1440"/>
          </w:tcPr>
          <w:p>
            <w:r>
              <w:t>Ja (op basis van sleutels)</w:t>
            </w:r>
          </w:p>
        </w:tc>
        <w:tc>
          <w:tcPr>
            <w:tcW w:type="dxa" w:w="1440"/>
          </w:tcPr>
          <w:p>
            <w:r>
              <w:t>Ja</w:t>
            </w:r>
          </w:p>
        </w:tc>
      </w:tr>
      <w:tr>
        <w:tc>
          <w:tcPr>
            <w:tcW w:type="dxa" w:w="1440"/>
          </w:tcPr>
          <w:p>
            <w:r>
              <w:t>Bewerkingen</w:t>
            </w:r>
          </w:p>
        </w:tc>
        <w:tc>
          <w:tcPr>
            <w:tcW w:type="dxa" w:w="1440"/>
          </w:tcPr>
          <w:p>
            <w:r>
              <w:t>Concatenatie, slicing</w:t>
            </w:r>
          </w:p>
        </w:tc>
        <w:tc>
          <w:tcPr>
            <w:tcW w:type="dxa" w:w="1440"/>
          </w:tcPr>
          <w:p>
            <w:r>
              <w:t>Toevoegen, verwijderen, sorteren</w:t>
            </w:r>
          </w:p>
        </w:tc>
        <w:tc>
          <w:tcPr>
            <w:tcW w:type="dxa" w:w="1440"/>
          </w:tcPr>
          <w:p>
            <w:r>
              <w:t>Toevoegen, verwijderen</w:t>
            </w:r>
          </w:p>
        </w:tc>
        <w:tc>
          <w:tcPr>
            <w:tcW w:type="dxa" w:w="1440"/>
          </w:tcPr>
          <w:p>
            <w:r>
              <w:t>Toevoegen, opvragen, verwijderen</w:t>
            </w:r>
          </w:p>
        </w:tc>
        <w:tc>
          <w:tcPr>
            <w:tcW w:type="dxa" w:w="1440"/>
          </w:tcPr>
          <w:p>
            <w:r>
              <w:t>Concatenatie, slicing</w:t>
            </w:r>
          </w:p>
        </w:tc>
      </w:tr>
      <w:tr>
        <w:tc>
          <w:tcPr>
            <w:tcW w:type="dxa" w:w="1440"/>
          </w:tcPr>
          <w:p>
            <w:r>
              <w:t>Gebruik als Sleutel in Dictionary</w:t>
            </w:r>
          </w:p>
        </w:tc>
        <w:tc>
          <w:tcPr>
            <w:tcW w:type="dxa" w:w="1440"/>
          </w:tcPr>
          <w:p>
            <w:r>
              <w:t>Ja</w:t>
            </w:r>
          </w:p>
        </w:tc>
        <w:tc>
          <w:tcPr>
            <w:tcW w:type="dxa" w:w="1440"/>
          </w:tcPr>
          <w:p>
            <w:r>
              <w:t>Nee</w:t>
            </w:r>
          </w:p>
        </w:tc>
        <w:tc>
          <w:tcPr>
            <w:tcW w:type="dxa" w:w="1440"/>
          </w:tcPr>
          <w:p>
            <w:r>
              <w:t>Ja</w:t>
            </w:r>
          </w:p>
        </w:tc>
        <w:tc>
          <w:tcPr>
            <w:tcW w:type="dxa" w:w="1440"/>
          </w:tcPr>
          <w:p>
            <w:r>
              <w:t>Nee</w:t>
            </w:r>
          </w:p>
        </w:tc>
        <w:tc>
          <w:tcPr>
            <w:tcW w:type="dxa" w:w="1440"/>
          </w:tcPr>
          <w:p>
            <w:r>
              <w:t>Ja (als het kort is)</w:t>
            </w:r>
          </w:p>
        </w:tc>
      </w:tr>
    </w:tbl>
    <w:p>
      <w:r>
        <w:t>Deze tabel geeft een overzicht van de verschillen en overeenkomsten tussen tuples, lijsten, sets, dictionaries, en strings in Python. Elk datatype heeft zijn eigen sterktes en toepassingen, afhankelijk van wat je probeert te bereiken. Gebruik dit overzicht om het juiste datatype voor jouw situatie te kiezen.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