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635" w:val="left" w:leader="none"/>
          <w:tab w:pos="8848" w:val="left" w:leader="none"/>
        </w:tabs>
        <w:spacing w:line="240" w:lineRule="auto"/>
        <w:ind w:left="105" w:right="0" w:firstLine="0"/>
        <w:rPr>
          <w:rFonts w:ascii="Times New Roman"/>
          <w:sz w:val="20"/>
        </w:rPr>
      </w:pPr>
      <w:r>
        <w:rPr>
          <w:rFonts w:ascii="Times New Roman"/>
          <w:position w:val="15"/>
          <w:sz w:val="20"/>
        </w:rPr>
        <w:drawing>
          <wp:inline distT="0" distB="0" distL="0" distR="0">
            <wp:extent cx="2431599" cy="75628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599" cy="7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"/>
          <w:sz w:val="20"/>
        </w:rPr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909014" cy="94011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014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835475" cy="8215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475" cy="8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BodyText"/>
        <w:spacing w:before="91"/>
        <w:ind w:left="1293" w:right="988"/>
        <w:jc w:val="center"/>
      </w:pPr>
      <w:r>
        <w:rPr>
          <w:spacing w:val="-1"/>
        </w:rPr>
        <w:t>TIJUANA</w:t>
      </w:r>
      <w:r>
        <w:rPr>
          <w:spacing w:val="-18"/>
        </w:rPr>
        <w:t> </w:t>
      </w:r>
      <w:r>
        <w:rPr>
          <w:spacing w:val="-1"/>
        </w:rPr>
        <w:t>INSTITUTE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TECHNOLOGY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</w:pPr>
      <w:r>
        <w:rPr/>
        <w:t>ACADEMIC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552" w:lineRule="auto"/>
        <w:ind w:left="1295" w:right="988"/>
        <w:jc w:val="center"/>
      </w:pPr>
      <w:r>
        <w:rPr>
          <w:spacing w:val="-3"/>
        </w:rPr>
        <w:t>DEPARTMENT </w:t>
      </w:r>
      <w:r>
        <w:rPr>
          <w:spacing w:val="-2"/>
        </w:rPr>
        <w:t>OF SYSTEMS AND COMPUTATION COMPUTER</w:t>
      </w:r>
      <w:r>
        <w:rPr>
          <w:spacing w:val="-75"/>
        </w:rPr>
        <w:t> </w:t>
      </w:r>
      <w:r>
        <w:rPr/>
        <w:t>SYSTEMS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ind w:left="1295" w:right="975"/>
        <w:jc w:val="center"/>
      </w:pPr>
      <w:r>
        <w:rPr>
          <w:spacing w:val="-1"/>
        </w:rPr>
        <w:t>SEMESTER</w:t>
      </w:r>
      <w:r>
        <w:rPr>
          <w:spacing w:val="-15"/>
        </w:rPr>
        <w:t> </w:t>
      </w:r>
      <w:r>
        <w:rPr>
          <w:spacing w:val="-1"/>
        </w:rPr>
        <w:t>FEBRUARY-</w:t>
      </w:r>
      <w:r>
        <w:rPr>
          <w:spacing w:val="-14"/>
        </w:rPr>
        <w:t> </w:t>
      </w:r>
      <w:r>
        <w:rPr/>
        <w:t>JULY</w:t>
      </w:r>
      <w:r>
        <w:rPr>
          <w:spacing w:val="-18"/>
        </w:rPr>
        <w:t> </w:t>
      </w:r>
      <w:r>
        <w:rPr/>
        <w:t>2022</w:t>
      </w:r>
    </w:p>
    <w:p>
      <w:pPr>
        <w:pStyle w:val="BodyText"/>
        <w:rPr>
          <w:sz w:val="30"/>
        </w:rPr>
      </w:pPr>
    </w:p>
    <w:p>
      <w:pPr>
        <w:pStyle w:val="Heading2"/>
        <w:spacing w:before="183"/>
      </w:pPr>
      <w:r>
        <w:rPr/>
        <w:t>SUBJECT</w:t>
      </w:r>
    </w:p>
    <w:p>
      <w:pPr>
        <w:pStyle w:val="BodyText"/>
        <w:spacing w:before="168"/>
        <w:ind w:left="1295" w:right="970"/>
        <w:jc w:val="center"/>
      </w:pPr>
      <w:r>
        <w:rPr/>
        <w:t>BDD-1703SC9C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Mining</w:t>
      </w:r>
    </w:p>
    <w:p>
      <w:pPr>
        <w:pStyle w:val="BodyText"/>
        <w:rPr>
          <w:sz w:val="30"/>
        </w:rPr>
      </w:pPr>
    </w:p>
    <w:p>
      <w:pPr>
        <w:pStyle w:val="Title"/>
      </w:pPr>
      <w:r>
        <w:rPr/>
        <w:t>Activity</w:t>
      </w:r>
    </w:p>
    <w:p>
      <w:pPr>
        <w:pStyle w:val="BodyText"/>
        <w:spacing w:before="189"/>
        <w:ind w:left="1295" w:right="970"/>
        <w:jc w:val="center"/>
      </w:pPr>
      <w:r>
        <w:rPr/>
        <w:t>Practice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</w:pPr>
      <w:r>
        <w:rPr/>
        <w:t>Teacher</w:t>
      </w:r>
    </w:p>
    <w:p>
      <w:pPr>
        <w:pStyle w:val="BodyText"/>
        <w:spacing w:before="62"/>
        <w:ind w:left="1295" w:right="970"/>
        <w:jc w:val="center"/>
      </w:pPr>
      <w:r>
        <w:rPr/>
        <w:t>MC</w:t>
      </w:r>
      <w:r>
        <w:rPr>
          <w:spacing w:val="-6"/>
        </w:rPr>
        <w:t> </w:t>
      </w:r>
      <w:r>
        <w:rPr/>
        <w:t>JOSE</w:t>
      </w:r>
      <w:r>
        <w:rPr>
          <w:spacing w:val="-6"/>
        </w:rPr>
        <w:t> </w:t>
      </w:r>
      <w:r>
        <w:rPr/>
        <w:t>CHRISTIAN</w:t>
      </w:r>
      <w:r>
        <w:rPr>
          <w:spacing w:val="-6"/>
        </w:rPr>
        <w:t> </w:t>
      </w:r>
      <w:r>
        <w:rPr/>
        <w:t>ROMERO</w:t>
      </w:r>
      <w:r>
        <w:rPr>
          <w:spacing w:val="-6"/>
        </w:rPr>
        <w:t> </w:t>
      </w:r>
      <w:r>
        <w:rPr/>
        <w:t>HERNANDEZ</w:t>
      </w:r>
    </w:p>
    <w:p>
      <w:pPr>
        <w:pStyle w:val="BodyText"/>
        <w:rPr>
          <w:sz w:val="30"/>
        </w:rPr>
      </w:pPr>
    </w:p>
    <w:p>
      <w:pPr>
        <w:pStyle w:val="Heading1"/>
        <w:spacing w:before="180"/>
      </w:pPr>
      <w:r>
        <w:rPr/>
        <w:t>Student</w:t>
      </w:r>
    </w:p>
    <w:p>
      <w:pPr>
        <w:pStyle w:val="BodyText"/>
        <w:spacing w:line="276" w:lineRule="auto" w:before="62"/>
        <w:ind w:left="2674" w:right="2362"/>
        <w:jc w:val="center"/>
      </w:pPr>
      <w:r>
        <w:rPr>
          <w:spacing w:val="-1"/>
        </w:rPr>
        <w:t>17212327 -Aldarete </w:t>
      </w:r>
      <w:r>
        <w:rPr/>
        <w:t>Delgado Angel Esteban</w:t>
      </w:r>
      <w:r>
        <w:rPr>
          <w:spacing w:val="-75"/>
        </w:rPr>
        <w:t> </w:t>
      </w:r>
      <w:r>
        <w:rPr/>
        <w:t>17210659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Villegas</w:t>
      </w:r>
      <w:r>
        <w:rPr>
          <w:spacing w:val="-4"/>
        </w:rPr>
        <w:t> </w:t>
      </w:r>
      <w:r>
        <w:rPr/>
        <w:t>Carmona</w:t>
      </w:r>
      <w:r>
        <w:rPr>
          <w:spacing w:val="-3"/>
        </w:rPr>
        <w:t> </w:t>
      </w:r>
      <w:r>
        <w:rPr/>
        <w:t>Damaris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7"/>
        <w:ind w:left="1295" w:right="761" w:firstLine="0"/>
        <w:jc w:val="center"/>
        <w:rPr>
          <w:sz w:val="30"/>
        </w:rPr>
      </w:pPr>
      <w:r>
        <w:rPr>
          <w:sz w:val="30"/>
        </w:rPr>
        <w:t>Tijuana,</w:t>
      </w:r>
      <w:r>
        <w:rPr>
          <w:spacing w:val="-3"/>
          <w:sz w:val="30"/>
        </w:rPr>
        <w:t> </w:t>
      </w:r>
      <w:r>
        <w:rPr>
          <w:sz w:val="30"/>
        </w:rPr>
        <w:t>BC</w:t>
      </w:r>
      <w:r>
        <w:rPr>
          <w:spacing w:val="-19"/>
          <w:sz w:val="30"/>
        </w:rPr>
        <w:t> </w:t>
      </w:r>
      <w:r>
        <w:rPr>
          <w:sz w:val="30"/>
        </w:rPr>
        <w:t>April</w:t>
      </w:r>
      <w:r>
        <w:rPr>
          <w:spacing w:val="-2"/>
          <w:sz w:val="30"/>
        </w:rPr>
        <w:t> </w:t>
      </w:r>
      <w:r>
        <w:rPr>
          <w:sz w:val="30"/>
        </w:rPr>
        <w:t>26,</w:t>
      </w:r>
      <w:r>
        <w:rPr>
          <w:spacing w:val="-3"/>
          <w:sz w:val="30"/>
        </w:rPr>
        <w:t> </w:t>
      </w:r>
      <w:r>
        <w:rPr>
          <w:sz w:val="30"/>
        </w:rPr>
        <w:t>2022</w:t>
      </w:r>
    </w:p>
    <w:p>
      <w:pPr>
        <w:spacing w:after="0"/>
        <w:jc w:val="center"/>
        <w:rPr>
          <w:sz w:val="30"/>
        </w:rPr>
        <w:sectPr>
          <w:type w:val="continuous"/>
          <w:pgSz w:w="11920" w:h="16840"/>
          <w:pgMar w:top="780" w:bottom="280" w:left="540" w:right="880"/>
        </w:sectPr>
      </w:pPr>
    </w:p>
    <w:p>
      <w:pPr>
        <w:spacing w:before="60"/>
        <w:ind w:left="1295" w:right="970" w:firstLine="0"/>
        <w:jc w:val="center"/>
        <w:rPr>
          <w:rFonts w:ascii="Arial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325859</wp:posOffset>
            </wp:positionV>
            <wp:extent cx="3902149" cy="33091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149" cy="330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3728432</wp:posOffset>
            </wp:positionV>
            <wp:extent cx="3940729" cy="327602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729" cy="327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7121481</wp:posOffset>
            </wp:positionV>
            <wp:extent cx="4074833" cy="164687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833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Code</w: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spacing w:before="1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pgSz w:w="11920" w:h="16840"/>
          <w:pgMar w:top="1380" w:bottom="280" w:left="540" w:right="880"/>
        </w:sectPr>
      </w:pPr>
    </w:p>
    <w:p>
      <w:pPr>
        <w:spacing w:before="60"/>
        <w:ind w:left="1295" w:right="97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1.-Scatter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z w:val="32"/>
        </w:rPr>
        <w:t>diagram</w:t>
      </w:r>
    </w:p>
    <w:p>
      <w:pPr>
        <w:pStyle w:val="BodyText"/>
        <w:spacing w:before="55"/>
        <w:ind w:left="90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289095</wp:posOffset>
            </wp:positionV>
            <wp:extent cx="4255663" cy="241820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663" cy="2418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Video</w:t>
      </w:r>
      <w:r>
        <w:rPr>
          <w:spacing w:val="-6"/>
        </w:rPr>
        <w:t> </w:t>
      </w:r>
      <w:r>
        <w:rPr/>
        <w:t>games</w:t>
      </w:r>
      <w:r>
        <w:rPr>
          <w:spacing w:val="-6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year</w:t>
      </w:r>
    </w:p>
    <w:p>
      <w:pPr>
        <w:pStyle w:val="BodyText"/>
        <w:spacing w:before="111" w:after="78"/>
        <w:ind w:left="900"/>
      </w:pPr>
      <w:r>
        <w:rPr/>
        <w:t>NA</w:t>
      </w:r>
      <w:r>
        <w:rPr>
          <w:spacing w:val="-19"/>
        </w:rPr>
        <w:t> </w:t>
      </w:r>
      <w:r>
        <w:rPr/>
        <w:t>Sales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platform</w:t>
      </w:r>
    </w:p>
    <w:p>
      <w:pPr>
        <w:pStyle w:val="BodyText"/>
        <w:ind w:left="930"/>
        <w:rPr>
          <w:sz w:val="20"/>
        </w:rPr>
      </w:pPr>
      <w:r>
        <w:rPr>
          <w:sz w:val="20"/>
        </w:rPr>
        <w:drawing>
          <wp:inline distT="0" distB="0" distL="0" distR="0">
            <wp:extent cx="4351793" cy="248945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793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1380" w:bottom="280" w:left="540" w:right="880"/>
        </w:sectPr>
      </w:pPr>
    </w:p>
    <w:p>
      <w:pPr>
        <w:spacing w:before="60"/>
        <w:ind w:left="1295" w:right="97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2.-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Facet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143181</wp:posOffset>
            </wp:positionV>
            <wp:extent cx="4094439" cy="238048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439" cy="238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51"/>
        </w:rPr>
      </w:pPr>
    </w:p>
    <w:p>
      <w:pPr>
        <w:spacing w:before="0"/>
        <w:ind w:left="1295" w:right="97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graph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z w:val="32"/>
        </w:rPr>
        <w:t>3.-Statistics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z w:val="32"/>
        </w:rPr>
        <w:t>graph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pStyle w:val="BodyText"/>
        <w:spacing w:before="91"/>
        <w:ind w:left="90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311955</wp:posOffset>
            </wp:positionV>
            <wp:extent cx="5920305" cy="3058668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05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Sales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year</w:t>
      </w:r>
    </w:p>
    <w:p>
      <w:pPr>
        <w:spacing w:after="0"/>
        <w:sectPr>
          <w:pgSz w:w="11920" w:h="16840"/>
          <w:pgMar w:top="1380" w:bottom="280" w:left="540" w:right="88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1"/>
        <w:ind w:left="90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311955</wp:posOffset>
            </wp:positionV>
            <wp:extent cx="3993688" cy="349567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68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distribution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225718</wp:posOffset>
            </wp:positionV>
            <wp:extent cx="4005464" cy="332689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64" cy="3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40"/>
          <w:pgMar w:top="1600" w:bottom="280" w:left="540" w:right="880"/>
        </w:sectPr>
      </w:pPr>
    </w:p>
    <w:p>
      <w:pPr>
        <w:pStyle w:val="BodyText"/>
        <w:spacing w:before="80"/>
        <w:ind w:left="900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296972</wp:posOffset>
            </wp:positionV>
            <wp:extent cx="5235501" cy="245592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501" cy="2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Legends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decorating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theme</w:t>
      </w:r>
    </w:p>
    <w:sectPr>
      <w:pgSz w:w="11920" w:h="16840"/>
      <w:pgMar w:top="1360" w:bottom="280" w:left="5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5" w:right="970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5" w:right="970"/>
      <w:jc w:val="center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1295" w:right="970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1 - Unidad 2 </dc:title>
  <dcterms:created xsi:type="dcterms:W3CDTF">2022-06-04T01:03:14Z</dcterms:created>
  <dcterms:modified xsi:type="dcterms:W3CDTF">2022-06-04T01:03:14Z</dcterms:modified>
</cp:coreProperties>
</file>