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09C" w:rsidRDefault="00E5009C" w:rsidP="00E5009C">
      <w:pPr>
        <w:pStyle w:val="NormalWeb"/>
        <w:shd w:val="clear" w:color="auto" w:fill="FFFFFF"/>
        <w:spacing w:before="0" w:beforeAutospacing="0" w:after="420" w:afterAutospacing="0"/>
        <w:rPr>
          <w:rFonts w:ascii="Segoe UI" w:hAnsi="Segoe UI" w:cs="Segoe UI"/>
          <w:color w:val="5C616B"/>
          <w:sz w:val="27"/>
          <w:szCs w:val="27"/>
        </w:rPr>
      </w:pPr>
      <w:proofErr w:type="spellStart"/>
      <w:r>
        <w:rPr>
          <w:rFonts w:ascii="Segoe UI" w:hAnsi="Segoe UI" w:cs="Segoe UI"/>
          <w:color w:val="5C616B"/>
          <w:sz w:val="27"/>
          <w:szCs w:val="27"/>
        </w:rPr>
        <w:t>Babatunji</w:t>
      </w:r>
      <w:proofErr w:type="spellEnd"/>
      <w:r>
        <w:rPr>
          <w:rFonts w:ascii="Segoe UI" w:hAnsi="Segoe UI" w:cs="Segoe UI"/>
          <w:color w:val="5C616B"/>
          <w:sz w:val="27"/>
          <w:szCs w:val="27"/>
        </w:rPr>
        <w:t xml:space="preserve"> Stores, popularly known as “The Excellent Store”, is a leading indigenous chain of stores with headquarters in </w:t>
      </w:r>
      <w:proofErr w:type="spellStart"/>
      <w:r>
        <w:rPr>
          <w:rFonts w:ascii="Segoe UI" w:hAnsi="Segoe UI" w:cs="Segoe UI"/>
          <w:color w:val="5C616B"/>
          <w:sz w:val="27"/>
          <w:szCs w:val="27"/>
        </w:rPr>
        <w:t>Gbagi</w:t>
      </w:r>
      <w:proofErr w:type="spellEnd"/>
      <w:r>
        <w:rPr>
          <w:rFonts w:ascii="Segoe UI" w:hAnsi="Segoe UI" w:cs="Segoe UI"/>
          <w:color w:val="5C616B"/>
          <w:sz w:val="27"/>
          <w:szCs w:val="27"/>
        </w:rPr>
        <w:t>, Oyo, Nigeria. At the core of their business is a strong sense of excellence and entrepreneurial value. And this is evident in all their 1,500 products, available to all segments of the population at customer-friendly prices, across 10 stores in different cities of Nigeria.</w:t>
      </w:r>
    </w:p>
    <w:p w:rsidR="00E5009C" w:rsidRDefault="00E5009C" w:rsidP="00E5009C">
      <w:pPr>
        <w:pStyle w:val="NormalWeb"/>
        <w:shd w:val="clear" w:color="auto" w:fill="FFFFFF"/>
        <w:spacing w:before="0" w:beforeAutospacing="0" w:after="420" w:afterAutospacing="0"/>
        <w:rPr>
          <w:rFonts w:ascii="Segoe UI" w:hAnsi="Segoe UI" w:cs="Segoe UI"/>
          <w:color w:val="5C616B"/>
          <w:sz w:val="27"/>
          <w:szCs w:val="27"/>
        </w:rPr>
      </w:pPr>
      <w:r>
        <w:rPr>
          <w:rFonts w:ascii="Segoe UI" w:hAnsi="Segoe UI" w:cs="Segoe UI"/>
          <w:color w:val="5C616B"/>
          <w:sz w:val="27"/>
          <w:szCs w:val="27"/>
        </w:rPr>
        <w:t xml:space="preserve">The CEO of the company, Chief A. A. </w:t>
      </w:r>
      <w:proofErr w:type="spellStart"/>
      <w:r>
        <w:rPr>
          <w:rFonts w:ascii="Segoe UI" w:hAnsi="Segoe UI" w:cs="Segoe UI"/>
          <w:color w:val="5C616B"/>
          <w:sz w:val="27"/>
          <w:szCs w:val="27"/>
        </w:rPr>
        <w:t>Babatunji</w:t>
      </w:r>
      <w:proofErr w:type="spellEnd"/>
      <w:r>
        <w:rPr>
          <w:rFonts w:ascii="Segoe UI" w:hAnsi="Segoe UI" w:cs="Segoe UI"/>
          <w:color w:val="5C616B"/>
          <w:sz w:val="27"/>
          <w:szCs w:val="27"/>
        </w:rPr>
        <w:t>, plans to expand the chain of stores to more Nigerian cities in 2021. However, as the COVID19 restrictions have affected the retail business, he sees the need to better understand which products return higher profits at specific stores so as to inform the expansion plan.</w:t>
      </w:r>
    </w:p>
    <w:p w:rsidR="00E5009C" w:rsidRDefault="00E5009C" w:rsidP="00E5009C">
      <w:pPr>
        <w:pStyle w:val="NormalWeb"/>
        <w:shd w:val="clear" w:color="auto" w:fill="FFFFFF"/>
        <w:spacing w:before="0" w:beforeAutospacing="0" w:after="420" w:afterAutospacing="0"/>
        <w:rPr>
          <w:rFonts w:ascii="Segoe UI" w:hAnsi="Segoe UI" w:cs="Segoe UI"/>
          <w:color w:val="5C616B"/>
          <w:sz w:val="27"/>
          <w:szCs w:val="27"/>
        </w:rPr>
      </w:pPr>
      <w:r>
        <w:rPr>
          <w:rFonts w:ascii="Segoe UI" w:hAnsi="Segoe UI" w:cs="Segoe UI"/>
          <w:color w:val="5C616B"/>
          <w:sz w:val="27"/>
          <w:szCs w:val="27"/>
        </w:rPr>
        <w:t>You have been engaged as the new Retail Data Anal</w:t>
      </w:r>
      <w:r>
        <w:rPr>
          <w:rFonts w:ascii="Segoe UI" w:hAnsi="Segoe UI" w:cs="Segoe UI"/>
          <w:color w:val="5C616B"/>
          <w:sz w:val="27"/>
          <w:szCs w:val="27"/>
        </w:rPr>
        <w:t xml:space="preserve">yst to </w:t>
      </w:r>
      <w:r>
        <w:rPr>
          <w:rFonts w:ascii="Segoe UI" w:hAnsi="Segoe UI" w:cs="Segoe UI"/>
          <w:color w:val="5C616B"/>
          <w:sz w:val="27"/>
          <w:szCs w:val="27"/>
        </w:rPr>
        <w:t xml:space="preserve">find out the profit returns on each product at a particular store. The scenario he sees is where a brand of juice sold for N250 in one of his store branches may also be sold at N230 at another store within Chief </w:t>
      </w:r>
      <w:proofErr w:type="spellStart"/>
      <w:r>
        <w:rPr>
          <w:rFonts w:ascii="Segoe UI" w:hAnsi="Segoe UI" w:cs="Segoe UI"/>
          <w:color w:val="5C616B"/>
          <w:sz w:val="27"/>
          <w:szCs w:val="27"/>
        </w:rPr>
        <w:t>Babatunji's</w:t>
      </w:r>
      <w:proofErr w:type="spellEnd"/>
      <w:r>
        <w:rPr>
          <w:rFonts w:ascii="Segoe UI" w:hAnsi="Segoe UI" w:cs="Segoe UI"/>
          <w:color w:val="5C616B"/>
          <w:sz w:val="27"/>
          <w:szCs w:val="27"/>
        </w:rPr>
        <w:t xml:space="preserve"> chain of stores.</w:t>
      </w:r>
    </w:p>
    <w:p w:rsidR="00E5009C" w:rsidRDefault="00E5009C" w:rsidP="00E5009C">
      <w:pPr>
        <w:pStyle w:val="NormalWeb"/>
        <w:shd w:val="clear" w:color="auto" w:fill="FFFFFF"/>
        <w:spacing w:before="0" w:beforeAutospacing="0" w:after="420" w:afterAutospacing="0"/>
        <w:rPr>
          <w:rFonts w:ascii="Segoe UI" w:hAnsi="Segoe UI" w:cs="Segoe UI"/>
          <w:color w:val="5C616B"/>
          <w:sz w:val="27"/>
          <w:szCs w:val="27"/>
        </w:rPr>
      </w:pPr>
      <w:r>
        <w:rPr>
          <w:rFonts w:ascii="Segoe UI" w:hAnsi="Segoe UI" w:cs="Segoe UI"/>
          <w:color w:val="5C616B"/>
          <w:sz w:val="27"/>
          <w:szCs w:val="27"/>
        </w:rPr>
        <w:t xml:space="preserve"> He needs to therefore understand what type of product, market clusters and store type (location, age, size) will give more profit returns as he plans to expand to more cities in the country.</w:t>
      </w:r>
    </w:p>
    <w:p w:rsidR="00E5009C" w:rsidRDefault="00E5009C" w:rsidP="00E5009C">
      <w:pPr>
        <w:pStyle w:val="NormalWeb"/>
        <w:shd w:val="clear" w:color="auto" w:fill="FFFFFF"/>
        <w:spacing w:before="0" w:beforeAutospacing="0" w:after="0" w:afterAutospacing="0"/>
        <w:rPr>
          <w:rFonts w:ascii="Segoe UI" w:hAnsi="Segoe UI" w:cs="Segoe UI"/>
          <w:color w:val="5C616B"/>
          <w:sz w:val="27"/>
          <w:szCs w:val="27"/>
        </w:rPr>
      </w:pPr>
      <w:r>
        <w:rPr>
          <w:rFonts w:ascii="Segoe UI" w:hAnsi="Segoe UI" w:cs="Segoe UI"/>
          <w:color w:val="5C616B"/>
          <w:sz w:val="27"/>
          <w:szCs w:val="27"/>
        </w:rPr>
        <w:t xml:space="preserve">From your </w:t>
      </w:r>
      <w:r>
        <w:rPr>
          <w:rFonts w:ascii="Segoe UI" w:hAnsi="Segoe UI" w:cs="Segoe UI"/>
          <w:color w:val="5C616B"/>
          <w:sz w:val="27"/>
          <w:szCs w:val="27"/>
        </w:rPr>
        <w:t>analysis</w:t>
      </w:r>
      <w:r>
        <w:rPr>
          <w:rFonts w:ascii="Segoe UI" w:hAnsi="Segoe UI" w:cs="Segoe UI"/>
          <w:color w:val="5C616B"/>
          <w:sz w:val="27"/>
          <w:szCs w:val="27"/>
        </w:rPr>
        <w:t xml:space="preserve">, Chief </w:t>
      </w:r>
      <w:proofErr w:type="spellStart"/>
      <w:r>
        <w:rPr>
          <w:rFonts w:ascii="Segoe UI" w:hAnsi="Segoe UI" w:cs="Segoe UI"/>
          <w:color w:val="5C616B"/>
          <w:sz w:val="27"/>
          <w:szCs w:val="27"/>
        </w:rPr>
        <w:t>Babatunji</w:t>
      </w:r>
      <w:proofErr w:type="spellEnd"/>
      <w:r>
        <w:rPr>
          <w:rFonts w:ascii="Segoe UI" w:hAnsi="Segoe UI" w:cs="Segoe UI"/>
          <w:color w:val="5C616B"/>
          <w:sz w:val="27"/>
          <w:szCs w:val="27"/>
        </w:rPr>
        <w:t xml:space="preserve"> will understand the key characteristics of items and stores, which drive returns and have better insight on how to proceed with the plan of expansion.</w:t>
      </w:r>
    </w:p>
    <w:p w:rsidR="00C242C7" w:rsidRDefault="00C242C7" w:rsidP="00E5009C">
      <w:pPr>
        <w:pStyle w:val="NormalWeb"/>
        <w:shd w:val="clear" w:color="auto" w:fill="FFFFFF"/>
        <w:spacing w:before="0" w:beforeAutospacing="0" w:after="0" w:afterAutospacing="0"/>
        <w:rPr>
          <w:rFonts w:ascii="Segoe UI" w:hAnsi="Segoe UI" w:cs="Segoe UI"/>
          <w:color w:val="5C616B"/>
          <w:sz w:val="27"/>
          <w:szCs w:val="27"/>
        </w:rPr>
      </w:pPr>
    </w:p>
    <w:p w:rsidR="00C242C7" w:rsidRPr="00C242C7" w:rsidRDefault="00C242C7" w:rsidP="00C242C7">
      <w:pPr>
        <w:shd w:val="clear" w:color="auto" w:fill="FFFFFF"/>
        <w:spacing w:after="420" w:line="240" w:lineRule="auto"/>
        <w:rPr>
          <w:rFonts w:ascii="Segoe UI" w:eastAsia="Times New Roman" w:hAnsi="Segoe UI" w:cs="Segoe UI"/>
          <w:color w:val="5C616B"/>
          <w:sz w:val="27"/>
          <w:szCs w:val="27"/>
        </w:rPr>
      </w:pPr>
      <w:r w:rsidRPr="00C242C7">
        <w:rPr>
          <w:rFonts w:ascii="Segoe UI" w:eastAsia="Times New Roman" w:hAnsi="Segoe UI" w:cs="Segoe UI"/>
          <w:color w:val="5C616B"/>
          <w:sz w:val="27"/>
          <w:szCs w:val="27"/>
        </w:rPr>
        <w:t>You have been provided with transactional records of all the stores at product level. Due to power failure and technical glitches, some stores might not report all data, hence the data may have missing values.</w:t>
      </w:r>
    </w:p>
    <w:p w:rsidR="00C242C7" w:rsidRDefault="00C242C7" w:rsidP="00C242C7">
      <w:pPr>
        <w:shd w:val="clear" w:color="auto" w:fill="FFFFFF"/>
        <w:spacing w:after="420" w:line="240" w:lineRule="auto"/>
        <w:rPr>
          <w:rFonts w:ascii="Segoe UI" w:eastAsia="Times New Roman" w:hAnsi="Segoe UI" w:cs="Segoe UI"/>
          <w:color w:val="5C616B"/>
          <w:sz w:val="27"/>
          <w:szCs w:val="27"/>
        </w:rPr>
      </w:pPr>
    </w:p>
    <w:p w:rsidR="00C242C7" w:rsidRDefault="00C242C7" w:rsidP="00C242C7">
      <w:pPr>
        <w:shd w:val="clear" w:color="auto" w:fill="FFFFFF"/>
        <w:spacing w:after="420" w:line="240" w:lineRule="auto"/>
        <w:rPr>
          <w:rFonts w:ascii="Segoe UI" w:eastAsia="Times New Roman" w:hAnsi="Segoe UI" w:cs="Segoe UI"/>
          <w:color w:val="5C616B"/>
          <w:sz w:val="27"/>
          <w:szCs w:val="27"/>
        </w:rPr>
      </w:pPr>
    </w:p>
    <w:p w:rsidR="00C242C7" w:rsidRPr="00C242C7" w:rsidRDefault="00C242C7" w:rsidP="00C242C7">
      <w:pPr>
        <w:shd w:val="clear" w:color="auto" w:fill="FFFFFF"/>
        <w:spacing w:after="420" w:line="240" w:lineRule="auto"/>
        <w:rPr>
          <w:rFonts w:ascii="Segoe UI" w:eastAsia="Times New Roman" w:hAnsi="Segoe UI" w:cs="Segoe UI"/>
          <w:color w:val="5C616B"/>
          <w:sz w:val="27"/>
          <w:szCs w:val="27"/>
        </w:rPr>
      </w:pPr>
      <w:r w:rsidRPr="00C242C7">
        <w:rPr>
          <w:rFonts w:ascii="Segoe UI" w:eastAsia="Times New Roman" w:hAnsi="Segoe UI" w:cs="Segoe UI"/>
          <w:color w:val="5C616B"/>
          <w:sz w:val="27"/>
          <w:szCs w:val="27"/>
        </w:rPr>
        <w:lastRenderedPageBreak/>
        <w:t>Variable Description</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Item_ID</w:t>
      </w:r>
      <w:proofErr w:type="spellEnd"/>
      <w:r w:rsidRPr="00C242C7">
        <w:rPr>
          <w:rFonts w:ascii="Segoe UI" w:eastAsia="Times New Roman" w:hAnsi="Segoe UI" w:cs="Segoe UI"/>
          <w:color w:val="5C616B"/>
          <w:sz w:val="27"/>
          <w:szCs w:val="27"/>
        </w:rPr>
        <w:t>: Unique product ID</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Item_Weight</w:t>
      </w:r>
      <w:proofErr w:type="spellEnd"/>
      <w:r w:rsidRPr="00C242C7">
        <w:rPr>
          <w:rFonts w:ascii="Segoe UI" w:eastAsia="Times New Roman" w:hAnsi="Segoe UI" w:cs="Segoe UI"/>
          <w:color w:val="5C616B"/>
          <w:sz w:val="27"/>
          <w:szCs w:val="27"/>
        </w:rPr>
        <w:t>: Weight of the product</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Item_Sugar_Content</w:t>
      </w:r>
      <w:proofErr w:type="spellEnd"/>
      <w:r w:rsidRPr="00C242C7">
        <w:rPr>
          <w:rFonts w:ascii="Segoe UI" w:eastAsia="Times New Roman" w:hAnsi="Segoe UI" w:cs="Segoe UI"/>
          <w:color w:val="5C616B"/>
          <w:sz w:val="27"/>
          <w:szCs w:val="27"/>
        </w:rPr>
        <w:t>: Sugar content of the product</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Item_Visibility</w:t>
      </w:r>
      <w:proofErr w:type="spellEnd"/>
      <w:r w:rsidRPr="00C242C7">
        <w:rPr>
          <w:rFonts w:ascii="Segoe UI" w:eastAsia="Times New Roman" w:hAnsi="Segoe UI" w:cs="Segoe UI"/>
          <w:color w:val="5C616B"/>
          <w:sz w:val="27"/>
          <w:szCs w:val="27"/>
        </w:rPr>
        <w:t xml:space="preserve">: The percentage of total display area of all products in Chief </w:t>
      </w:r>
      <w:proofErr w:type="spellStart"/>
      <w:r w:rsidRPr="00C242C7">
        <w:rPr>
          <w:rFonts w:ascii="Segoe UI" w:eastAsia="Times New Roman" w:hAnsi="Segoe UI" w:cs="Segoe UI"/>
          <w:color w:val="5C616B"/>
          <w:sz w:val="27"/>
          <w:szCs w:val="27"/>
        </w:rPr>
        <w:t>Babatunji’s</w:t>
      </w:r>
      <w:proofErr w:type="spellEnd"/>
      <w:r w:rsidRPr="00C242C7">
        <w:rPr>
          <w:rFonts w:ascii="Segoe UI" w:eastAsia="Times New Roman" w:hAnsi="Segoe UI" w:cs="Segoe UI"/>
          <w:color w:val="5C616B"/>
          <w:sz w:val="27"/>
          <w:szCs w:val="27"/>
        </w:rPr>
        <w:t xml:space="preserve"> supermarket allocated to the particular product</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Item_Type</w:t>
      </w:r>
      <w:proofErr w:type="spellEnd"/>
      <w:r w:rsidRPr="00C242C7">
        <w:rPr>
          <w:rFonts w:ascii="Segoe UI" w:eastAsia="Times New Roman" w:hAnsi="Segoe UI" w:cs="Segoe UI"/>
          <w:color w:val="5C616B"/>
          <w:sz w:val="27"/>
          <w:szCs w:val="27"/>
        </w:rPr>
        <w:t>: The category to which the product belongs</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Item_Price</w:t>
      </w:r>
      <w:proofErr w:type="spellEnd"/>
      <w:r w:rsidRPr="00C242C7">
        <w:rPr>
          <w:rFonts w:ascii="Segoe UI" w:eastAsia="Times New Roman" w:hAnsi="Segoe UI" w:cs="Segoe UI"/>
          <w:color w:val="5C616B"/>
          <w:sz w:val="27"/>
          <w:szCs w:val="27"/>
        </w:rPr>
        <w:t>: Retail price of the product</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Store_ID</w:t>
      </w:r>
      <w:proofErr w:type="spellEnd"/>
      <w:r w:rsidRPr="00C242C7">
        <w:rPr>
          <w:rFonts w:ascii="Segoe UI" w:eastAsia="Times New Roman" w:hAnsi="Segoe UI" w:cs="Segoe UI"/>
          <w:color w:val="5C616B"/>
          <w:sz w:val="27"/>
          <w:szCs w:val="27"/>
        </w:rPr>
        <w:t>: Unique store ID</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Store_Start_Year</w:t>
      </w:r>
      <w:proofErr w:type="spellEnd"/>
      <w:r w:rsidRPr="00C242C7">
        <w:rPr>
          <w:rFonts w:ascii="Segoe UI" w:eastAsia="Times New Roman" w:hAnsi="Segoe UI" w:cs="Segoe UI"/>
          <w:color w:val="5C616B"/>
          <w:sz w:val="27"/>
          <w:szCs w:val="27"/>
        </w:rPr>
        <w:t>: The year in which store was opened</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Store_Size</w:t>
      </w:r>
      <w:proofErr w:type="spellEnd"/>
      <w:r w:rsidRPr="00C242C7">
        <w:rPr>
          <w:rFonts w:ascii="Segoe UI" w:eastAsia="Times New Roman" w:hAnsi="Segoe UI" w:cs="Segoe UI"/>
          <w:color w:val="5C616B"/>
          <w:sz w:val="27"/>
          <w:szCs w:val="27"/>
        </w:rPr>
        <w:t>: The size of the store in terms of total ground area covered</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Store_Location_Type</w:t>
      </w:r>
      <w:proofErr w:type="spellEnd"/>
      <w:r w:rsidRPr="00C242C7">
        <w:rPr>
          <w:rFonts w:ascii="Segoe UI" w:eastAsia="Times New Roman" w:hAnsi="Segoe UI" w:cs="Segoe UI"/>
          <w:color w:val="5C616B"/>
          <w:sz w:val="27"/>
          <w:szCs w:val="27"/>
        </w:rPr>
        <w:t>: The type of city in which the store is located</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Store_Type</w:t>
      </w:r>
      <w:proofErr w:type="spellEnd"/>
      <w:r w:rsidRPr="00C242C7">
        <w:rPr>
          <w:rFonts w:ascii="Segoe UI" w:eastAsia="Times New Roman" w:hAnsi="Segoe UI" w:cs="Segoe UI"/>
          <w:color w:val="5C616B"/>
          <w:sz w:val="27"/>
          <w:szCs w:val="27"/>
        </w:rPr>
        <w:t>: Description of the store based on category of items sold</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Item_Store_ID</w:t>
      </w:r>
      <w:proofErr w:type="spellEnd"/>
      <w:r w:rsidRPr="00C242C7">
        <w:rPr>
          <w:rFonts w:ascii="Segoe UI" w:eastAsia="Times New Roman" w:hAnsi="Segoe UI" w:cs="Segoe UI"/>
          <w:color w:val="5C616B"/>
          <w:sz w:val="27"/>
          <w:szCs w:val="27"/>
        </w:rPr>
        <w:t>: Unique identifier of each product type per supermarket.</w:t>
      </w:r>
    </w:p>
    <w:p w:rsidR="00C242C7" w:rsidRPr="00C242C7" w:rsidRDefault="00C242C7" w:rsidP="00C242C7">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rPr>
      </w:pPr>
      <w:proofErr w:type="spellStart"/>
      <w:r w:rsidRPr="00C242C7">
        <w:rPr>
          <w:rFonts w:ascii="Segoe UI" w:eastAsia="Times New Roman" w:hAnsi="Segoe UI" w:cs="Segoe UI"/>
          <w:color w:val="5C616B"/>
          <w:sz w:val="27"/>
          <w:szCs w:val="27"/>
        </w:rPr>
        <w:t>Item_Store_Returns</w:t>
      </w:r>
      <w:proofErr w:type="spellEnd"/>
      <w:r w:rsidRPr="00C242C7">
        <w:rPr>
          <w:rFonts w:ascii="Segoe UI" w:eastAsia="Times New Roman" w:hAnsi="Segoe UI" w:cs="Segoe UI"/>
          <w:color w:val="5C616B"/>
          <w:sz w:val="27"/>
          <w:szCs w:val="27"/>
        </w:rPr>
        <w:t>: Profit returns on the product in the particular store. This is the outcome variable to be predicted.</w:t>
      </w:r>
    </w:p>
    <w:p w:rsidR="00C242C7" w:rsidRDefault="00C242C7" w:rsidP="00E5009C">
      <w:pPr>
        <w:pStyle w:val="NormalWeb"/>
        <w:shd w:val="clear" w:color="auto" w:fill="FFFFFF"/>
        <w:spacing w:before="0" w:beforeAutospacing="0" w:after="0" w:afterAutospacing="0"/>
        <w:rPr>
          <w:rFonts w:ascii="Segoe UI" w:hAnsi="Segoe UI" w:cs="Segoe UI"/>
          <w:color w:val="5C616B"/>
          <w:sz w:val="27"/>
          <w:szCs w:val="27"/>
        </w:rPr>
      </w:pPr>
    </w:p>
    <w:p w:rsidR="0067137E" w:rsidRDefault="0067137E">
      <w:bookmarkStart w:id="0" w:name="_GoBack"/>
      <w:bookmarkEnd w:id="0"/>
    </w:p>
    <w:sectPr w:rsidR="0067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72C7E"/>
    <w:multiLevelType w:val="multilevel"/>
    <w:tmpl w:val="570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9C"/>
    <w:rsid w:val="0067137E"/>
    <w:rsid w:val="00C242C7"/>
    <w:rsid w:val="00E5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162E"/>
  <w15:chartTrackingRefBased/>
  <w15:docId w15:val="{AFC98979-A2ED-418D-9575-0FCAF6E4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0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798">
      <w:bodyDiv w:val="1"/>
      <w:marLeft w:val="0"/>
      <w:marRight w:val="0"/>
      <w:marTop w:val="0"/>
      <w:marBottom w:val="0"/>
      <w:divBdr>
        <w:top w:val="none" w:sz="0" w:space="0" w:color="auto"/>
        <w:left w:val="none" w:sz="0" w:space="0" w:color="auto"/>
        <w:bottom w:val="none" w:sz="0" w:space="0" w:color="auto"/>
        <w:right w:val="none" w:sz="0" w:space="0" w:color="auto"/>
      </w:divBdr>
    </w:div>
    <w:div w:id="66964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2021-05-18T20:02:00Z</dcterms:created>
  <dcterms:modified xsi:type="dcterms:W3CDTF">2021-05-18T20:04:00Z</dcterms:modified>
</cp:coreProperties>
</file>