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14F47A" w14:textId="77777777" w:rsidR="00CF6F0B" w:rsidRDefault="00CF6F0B" w:rsidP="00CF6F0B">
      <w:pPr>
        <w:spacing w:line="240" w:lineRule="auto"/>
        <w:jc w:val="center"/>
        <w:rPr>
          <w:rFonts w:ascii="Arial" w:hAnsi="Arial" w:cs="Arial"/>
          <w:sz w:val="40"/>
          <w:szCs w:val="40"/>
        </w:rPr>
      </w:pPr>
    </w:p>
    <w:p w14:paraId="42555BF6" w14:textId="77777777" w:rsidR="00CF6F0B" w:rsidRDefault="00CF6F0B" w:rsidP="00CF6F0B">
      <w:pPr>
        <w:spacing w:line="240" w:lineRule="auto"/>
        <w:jc w:val="center"/>
        <w:rPr>
          <w:rFonts w:ascii="Arial" w:hAnsi="Arial" w:cs="Arial"/>
          <w:sz w:val="40"/>
          <w:szCs w:val="40"/>
        </w:rPr>
      </w:pPr>
    </w:p>
    <w:p w14:paraId="5A5C7E1E" w14:textId="77777777" w:rsidR="00CF6F0B" w:rsidRDefault="00CF6F0B" w:rsidP="00CF6F0B">
      <w:pPr>
        <w:spacing w:line="240" w:lineRule="auto"/>
        <w:jc w:val="center"/>
        <w:rPr>
          <w:rFonts w:ascii="Arial" w:hAnsi="Arial" w:cs="Arial"/>
          <w:sz w:val="40"/>
          <w:szCs w:val="40"/>
        </w:rPr>
      </w:pPr>
    </w:p>
    <w:p w14:paraId="40DA8DF4" w14:textId="77777777" w:rsidR="00CF6F0B" w:rsidRDefault="00CF6F0B" w:rsidP="00CF6F0B">
      <w:pPr>
        <w:spacing w:line="240" w:lineRule="auto"/>
        <w:jc w:val="center"/>
        <w:rPr>
          <w:rFonts w:ascii="Arial" w:hAnsi="Arial" w:cs="Arial"/>
          <w:sz w:val="40"/>
          <w:szCs w:val="40"/>
        </w:rPr>
      </w:pPr>
    </w:p>
    <w:p w14:paraId="4A7AB79D" w14:textId="77777777" w:rsidR="00CF6F0B" w:rsidRDefault="00CF6F0B" w:rsidP="00CF6F0B">
      <w:pPr>
        <w:spacing w:line="240" w:lineRule="auto"/>
        <w:jc w:val="center"/>
        <w:rPr>
          <w:rFonts w:ascii="Arial" w:hAnsi="Arial" w:cs="Arial"/>
          <w:sz w:val="40"/>
          <w:szCs w:val="40"/>
        </w:rPr>
      </w:pPr>
    </w:p>
    <w:p w14:paraId="7B44E498" w14:textId="77777777" w:rsidR="00CF6F0B" w:rsidRDefault="00CF6F0B" w:rsidP="00CF6F0B">
      <w:pPr>
        <w:spacing w:line="240" w:lineRule="auto"/>
        <w:jc w:val="center"/>
        <w:rPr>
          <w:rFonts w:ascii="Arial" w:hAnsi="Arial" w:cs="Arial"/>
          <w:sz w:val="40"/>
          <w:szCs w:val="40"/>
        </w:rPr>
      </w:pPr>
    </w:p>
    <w:p w14:paraId="52EB9B8A" w14:textId="77777777" w:rsidR="00CF6F0B" w:rsidRDefault="00CF6F0B" w:rsidP="00CF6F0B">
      <w:pPr>
        <w:spacing w:line="240" w:lineRule="auto"/>
        <w:rPr>
          <w:rFonts w:ascii="Arial" w:hAnsi="Arial" w:cs="Arial"/>
          <w:sz w:val="40"/>
          <w:szCs w:val="40"/>
        </w:rPr>
      </w:pPr>
    </w:p>
    <w:p w14:paraId="69B9957C" w14:textId="77777777" w:rsidR="00CF6F0B" w:rsidRDefault="00CF6F0B" w:rsidP="00CF6F0B">
      <w:pPr>
        <w:spacing w:line="240" w:lineRule="auto"/>
        <w:rPr>
          <w:rFonts w:ascii="Arial" w:hAnsi="Arial" w:cs="Arial"/>
          <w:sz w:val="40"/>
          <w:szCs w:val="40"/>
        </w:rPr>
      </w:pPr>
    </w:p>
    <w:p w14:paraId="6C1F09B9" w14:textId="751C2E1A" w:rsidR="00977454" w:rsidRPr="00CF6F0B" w:rsidRDefault="00CF6F0B" w:rsidP="00CF6F0B">
      <w:pPr>
        <w:spacing w:line="240" w:lineRule="auto"/>
        <w:jc w:val="center"/>
        <w:rPr>
          <w:rFonts w:ascii="Arial" w:hAnsi="Arial" w:cs="Arial"/>
          <w:b/>
          <w:bCs/>
          <w:sz w:val="40"/>
          <w:szCs w:val="40"/>
        </w:rPr>
      </w:pPr>
      <w:proofErr w:type="spellStart"/>
      <w:r w:rsidRPr="00CF6F0B">
        <w:rPr>
          <w:rFonts w:ascii="Arial" w:hAnsi="Arial" w:cs="Arial"/>
          <w:b/>
          <w:bCs/>
          <w:sz w:val="40"/>
          <w:szCs w:val="40"/>
        </w:rPr>
        <w:t>S</w:t>
      </w:r>
      <w:r w:rsidR="00CA3C7B">
        <w:rPr>
          <w:rFonts w:ascii="Arial" w:hAnsi="Arial" w:cs="Arial"/>
          <w:b/>
          <w:bCs/>
          <w:sz w:val="40"/>
          <w:szCs w:val="40"/>
        </w:rPr>
        <w:t>ecurityAPP</w:t>
      </w:r>
      <w:proofErr w:type="spellEnd"/>
    </w:p>
    <w:p w14:paraId="09BF63E2" w14:textId="697B3F05" w:rsidR="00CF6F0B" w:rsidRPr="00CF6F0B" w:rsidRDefault="00CF6F0B" w:rsidP="00CF6F0B">
      <w:pPr>
        <w:spacing w:line="240" w:lineRule="auto"/>
        <w:jc w:val="center"/>
        <w:rPr>
          <w:rFonts w:ascii="Arial" w:hAnsi="Arial" w:cs="Arial"/>
          <w:b/>
          <w:bCs/>
          <w:sz w:val="40"/>
          <w:szCs w:val="40"/>
        </w:rPr>
      </w:pPr>
      <w:r w:rsidRPr="00CF6F0B">
        <w:rPr>
          <w:rFonts w:ascii="Arial" w:hAnsi="Arial" w:cs="Arial"/>
          <w:b/>
          <w:bCs/>
          <w:sz w:val="40"/>
          <w:szCs w:val="40"/>
        </w:rPr>
        <w:t>Desarrollo de aplicaciones móviles II</w:t>
      </w:r>
    </w:p>
    <w:p w14:paraId="46AEECB3" w14:textId="2051439B" w:rsidR="00CF6F0B" w:rsidRPr="00CF6F0B" w:rsidRDefault="00CF6F0B" w:rsidP="00CF6F0B">
      <w:pPr>
        <w:spacing w:line="240" w:lineRule="auto"/>
        <w:jc w:val="center"/>
        <w:rPr>
          <w:rFonts w:ascii="Arial" w:hAnsi="Arial" w:cs="Arial"/>
          <w:b/>
          <w:bCs/>
          <w:sz w:val="40"/>
          <w:szCs w:val="40"/>
        </w:rPr>
      </w:pPr>
      <w:r w:rsidRPr="00CF6F0B">
        <w:rPr>
          <w:rFonts w:ascii="Arial" w:hAnsi="Arial" w:cs="Arial"/>
          <w:b/>
          <w:bCs/>
          <w:sz w:val="40"/>
          <w:szCs w:val="40"/>
        </w:rPr>
        <w:t>Oscar David Murillo Briceño</w:t>
      </w:r>
    </w:p>
    <w:p w14:paraId="2B1A3D1F" w14:textId="26A3090C" w:rsidR="00CF6F0B" w:rsidRPr="00CF6F0B" w:rsidRDefault="00CF6F0B" w:rsidP="00CF6F0B">
      <w:pPr>
        <w:spacing w:line="240" w:lineRule="auto"/>
        <w:jc w:val="center"/>
        <w:rPr>
          <w:rFonts w:ascii="Arial" w:hAnsi="Arial" w:cs="Arial"/>
          <w:b/>
          <w:bCs/>
          <w:sz w:val="40"/>
          <w:szCs w:val="40"/>
        </w:rPr>
      </w:pPr>
      <w:r w:rsidRPr="00CF6F0B">
        <w:rPr>
          <w:rFonts w:ascii="Arial" w:hAnsi="Arial" w:cs="Arial"/>
          <w:b/>
          <w:bCs/>
          <w:sz w:val="40"/>
          <w:szCs w:val="40"/>
        </w:rPr>
        <w:t>6to ciclo, aula 306 1er semestre</w:t>
      </w:r>
    </w:p>
    <w:p w14:paraId="056A23F2" w14:textId="77777777" w:rsidR="00CF6F0B" w:rsidRDefault="00CF6F0B" w:rsidP="00CF6F0B">
      <w:pPr>
        <w:spacing w:line="240" w:lineRule="auto"/>
        <w:jc w:val="center"/>
        <w:rPr>
          <w:rFonts w:ascii="Arial" w:hAnsi="Arial" w:cs="Arial"/>
        </w:rPr>
      </w:pPr>
    </w:p>
    <w:p w14:paraId="562549C4" w14:textId="77777777" w:rsidR="00CF6F0B" w:rsidRDefault="00CF6F0B" w:rsidP="00CF6F0B">
      <w:pPr>
        <w:spacing w:line="240" w:lineRule="auto"/>
        <w:jc w:val="center"/>
        <w:rPr>
          <w:rFonts w:ascii="Arial" w:hAnsi="Arial" w:cs="Arial"/>
        </w:rPr>
      </w:pPr>
    </w:p>
    <w:p w14:paraId="610BE663" w14:textId="77777777" w:rsidR="00CF6F0B" w:rsidRDefault="00CF6F0B" w:rsidP="00CF6F0B">
      <w:pPr>
        <w:spacing w:line="240" w:lineRule="auto"/>
        <w:jc w:val="center"/>
        <w:rPr>
          <w:rFonts w:ascii="Arial" w:hAnsi="Arial" w:cs="Arial"/>
        </w:rPr>
      </w:pPr>
    </w:p>
    <w:p w14:paraId="291FAE0E" w14:textId="77777777" w:rsidR="00CF6F0B" w:rsidRDefault="00CF6F0B" w:rsidP="00CF6F0B">
      <w:pPr>
        <w:spacing w:line="240" w:lineRule="auto"/>
        <w:jc w:val="center"/>
        <w:rPr>
          <w:rFonts w:ascii="Arial" w:hAnsi="Arial" w:cs="Arial"/>
        </w:rPr>
      </w:pPr>
    </w:p>
    <w:p w14:paraId="2644A4C1" w14:textId="77777777" w:rsidR="00CF6F0B" w:rsidRDefault="00CF6F0B" w:rsidP="00CF6F0B">
      <w:pPr>
        <w:spacing w:line="240" w:lineRule="auto"/>
        <w:jc w:val="center"/>
        <w:rPr>
          <w:rFonts w:ascii="Arial" w:hAnsi="Arial" w:cs="Arial"/>
        </w:rPr>
      </w:pPr>
    </w:p>
    <w:p w14:paraId="405E4548" w14:textId="77777777" w:rsidR="00CF6F0B" w:rsidRDefault="00CF6F0B" w:rsidP="00CF6F0B">
      <w:pPr>
        <w:spacing w:line="240" w:lineRule="auto"/>
        <w:jc w:val="center"/>
        <w:rPr>
          <w:rFonts w:ascii="Arial" w:hAnsi="Arial" w:cs="Arial"/>
        </w:rPr>
      </w:pPr>
    </w:p>
    <w:p w14:paraId="1094C778" w14:textId="77777777" w:rsidR="00CF6F0B" w:rsidRDefault="00CF6F0B" w:rsidP="00CF6F0B">
      <w:pPr>
        <w:spacing w:line="240" w:lineRule="auto"/>
        <w:jc w:val="center"/>
        <w:rPr>
          <w:rFonts w:ascii="Arial" w:hAnsi="Arial" w:cs="Arial"/>
        </w:rPr>
      </w:pPr>
    </w:p>
    <w:p w14:paraId="5B0F3200" w14:textId="77777777" w:rsidR="00CF6F0B" w:rsidRDefault="00CF6F0B" w:rsidP="00CF6F0B">
      <w:pPr>
        <w:spacing w:line="240" w:lineRule="auto"/>
        <w:jc w:val="center"/>
        <w:rPr>
          <w:rFonts w:ascii="Arial" w:hAnsi="Arial" w:cs="Arial"/>
        </w:rPr>
      </w:pPr>
    </w:p>
    <w:p w14:paraId="5B61E6BA" w14:textId="77777777" w:rsidR="00CF6F0B" w:rsidRDefault="00CF6F0B" w:rsidP="00CF6F0B">
      <w:pPr>
        <w:spacing w:line="240" w:lineRule="auto"/>
        <w:jc w:val="center"/>
        <w:rPr>
          <w:rFonts w:ascii="Arial" w:hAnsi="Arial" w:cs="Arial"/>
        </w:rPr>
      </w:pPr>
    </w:p>
    <w:p w14:paraId="24A1DD79" w14:textId="77777777" w:rsidR="00CF6F0B" w:rsidRDefault="00CF6F0B" w:rsidP="00CF6F0B">
      <w:pPr>
        <w:spacing w:line="240" w:lineRule="auto"/>
        <w:jc w:val="center"/>
        <w:rPr>
          <w:rFonts w:ascii="Arial" w:hAnsi="Arial" w:cs="Arial"/>
        </w:rPr>
      </w:pPr>
    </w:p>
    <w:p w14:paraId="3419615A" w14:textId="77777777" w:rsidR="00CF6F0B" w:rsidRDefault="00CF6F0B" w:rsidP="00CF6F0B">
      <w:pPr>
        <w:spacing w:line="240" w:lineRule="auto"/>
        <w:jc w:val="center"/>
        <w:rPr>
          <w:rFonts w:ascii="Arial" w:hAnsi="Arial" w:cs="Arial"/>
        </w:rPr>
      </w:pPr>
    </w:p>
    <w:p w14:paraId="179188F0" w14:textId="77777777" w:rsidR="00CF6F0B" w:rsidRDefault="00CF6F0B" w:rsidP="00CF6F0B">
      <w:pPr>
        <w:spacing w:line="240" w:lineRule="auto"/>
        <w:jc w:val="center"/>
        <w:rPr>
          <w:rFonts w:ascii="Arial" w:hAnsi="Arial" w:cs="Arial"/>
        </w:rPr>
      </w:pPr>
    </w:p>
    <w:p w14:paraId="5FA4C494" w14:textId="77777777" w:rsidR="00CF6F0B" w:rsidRDefault="00CF6F0B" w:rsidP="00CF6F0B">
      <w:pPr>
        <w:spacing w:line="240" w:lineRule="auto"/>
        <w:jc w:val="center"/>
        <w:rPr>
          <w:rFonts w:ascii="Arial" w:hAnsi="Arial" w:cs="Arial"/>
        </w:rPr>
      </w:pPr>
    </w:p>
    <w:p w14:paraId="256C1ECA" w14:textId="475EB225" w:rsidR="00CF6F0B" w:rsidRDefault="00CF6F0B" w:rsidP="00CF6F0B">
      <w:pPr>
        <w:spacing w:line="240" w:lineRule="auto"/>
        <w:rPr>
          <w:rFonts w:ascii="Arial" w:hAnsi="Arial" w:cs="Arial"/>
        </w:rPr>
      </w:pPr>
      <w:r w:rsidRPr="00CF6F0B">
        <w:rPr>
          <w:rFonts w:ascii="Arial" w:hAnsi="Arial" w:cs="Arial"/>
          <w:b/>
          <w:bCs/>
        </w:rPr>
        <w:t>Coordinador:</w:t>
      </w:r>
      <w:r>
        <w:rPr>
          <w:rFonts w:ascii="Arial" w:hAnsi="Arial" w:cs="Arial"/>
        </w:rPr>
        <w:t xml:space="preserve"> Angelo Smith Gomez Tapia</w:t>
      </w:r>
    </w:p>
    <w:p w14:paraId="441596AD" w14:textId="303E31D6" w:rsidR="00CA3C7B" w:rsidRPr="00CA3C7B" w:rsidRDefault="00CF6F0B" w:rsidP="00CA3C7B">
      <w:pPr>
        <w:spacing w:line="240" w:lineRule="auto"/>
        <w:rPr>
          <w:rFonts w:ascii="Arial" w:hAnsi="Arial" w:cs="Arial"/>
        </w:rPr>
      </w:pPr>
      <w:r w:rsidRPr="00CF6F0B">
        <w:rPr>
          <w:rFonts w:ascii="Arial" w:hAnsi="Arial" w:cs="Arial"/>
          <w:b/>
          <w:bCs/>
        </w:rPr>
        <w:t>Integrantes:</w:t>
      </w:r>
      <w:r>
        <w:rPr>
          <w:rFonts w:ascii="Arial" w:hAnsi="Arial" w:cs="Arial"/>
        </w:rPr>
        <w:t xml:space="preserve"> Cesar Alonso Paiva Garibay</w:t>
      </w:r>
    </w:p>
    <w:sdt>
      <w:sdtPr>
        <w:rPr>
          <w:b/>
          <w:bCs/>
          <w:sz w:val="48"/>
          <w:szCs w:val="48"/>
          <w:lang w:val="es-ES"/>
        </w:rPr>
        <w:id w:val="2017718703"/>
        <w:docPartObj>
          <w:docPartGallery w:val="Table of Contents"/>
          <w:docPartUnique/>
        </w:docPartObj>
      </w:sdtPr>
      <w:sdtEndPr>
        <w:rPr>
          <w:rFonts w:asciiTheme="minorHAnsi" w:eastAsiaTheme="minorHAnsi" w:hAnsiTheme="minorHAnsi" w:cstheme="minorBidi"/>
          <w:color w:val="auto"/>
          <w:sz w:val="36"/>
          <w:szCs w:val="36"/>
          <w:lang w:eastAsia="en-US"/>
          <w14:ligatures w14:val="standardContextual"/>
        </w:rPr>
      </w:sdtEndPr>
      <w:sdtContent>
        <w:p w14:paraId="5423981E" w14:textId="11100FE3" w:rsidR="00CA3C7B" w:rsidRPr="00CA3C7B" w:rsidRDefault="00CA3C7B">
          <w:pPr>
            <w:pStyle w:val="TtuloTDC"/>
            <w:rPr>
              <w:b/>
              <w:bCs/>
              <w:sz w:val="48"/>
              <w:szCs w:val="48"/>
            </w:rPr>
          </w:pPr>
          <w:r w:rsidRPr="00CA3C7B">
            <w:rPr>
              <w:b/>
              <w:bCs/>
              <w:sz w:val="48"/>
              <w:szCs w:val="48"/>
              <w:lang w:val="es-ES"/>
            </w:rPr>
            <w:t>Índice</w:t>
          </w:r>
        </w:p>
        <w:p w14:paraId="3F9879C9" w14:textId="39E012BE" w:rsidR="00CA3C7B" w:rsidRPr="00CA3C7B" w:rsidRDefault="00CA3C7B">
          <w:pPr>
            <w:pStyle w:val="TDC1"/>
            <w:tabs>
              <w:tab w:val="left" w:pos="660"/>
              <w:tab w:val="right" w:leader="dot" w:pos="8494"/>
            </w:tabs>
            <w:rPr>
              <w:rFonts w:cstheme="minorBidi"/>
              <w:b/>
              <w:bCs/>
              <w:noProof/>
              <w:kern w:val="2"/>
              <w:sz w:val="36"/>
              <w:szCs w:val="36"/>
              <w14:ligatures w14:val="standardContextual"/>
            </w:rPr>
          </w:pPr>
          <w:r w:rsidRPr="00CA3C7B">
            <w:rPr>
              <w:b/>
              <w:bCs/>
              <w:sz w:val="36"/>
              <w:szCs w:val="36"/>
            </w:rPr>
            <w:fldChar w:fldCharType="begin"/>
          </w:r>
          <w:r w:rsidRPr="00CA3C7B">
            <w:rPr>
              <w:b/>
              <w:bCs/>
              <w:sz w:val="36"/>
              <w:szCs w:val="36"/>
            </w:rPr>
            <w:instrText xml:space="preserve"> TOC \o "1-3" \h \z \u </w:instrText>
          </w:r>
          <w:r w:rsidRPr="00CA3C7B">
            <w:rPr>
              <w:b/>
              <w:bCs/>
              <w:sz w:val="36"/>
              <w:szCs w:val="36"/>
            </w:rPr>
            <w:fldChar w:fldCharType="separate"/>
          </w:r>
          <w:hyperlink w:anchor="_Toc166101111" w:history="1">
            <w:r w:rsidRPr="00CA3C7B">
              <w:rPr>
                <w:rStyle w:val="Hipervnculo"/>
                <w:rFonts w:cstheme="majorHAnsi"/>
                <w:b/>
                <w:bCs/>
                <w:noProof/>
                <w:sz w:val="36"/>
                <w:szCs w:val="36"/>
              </w:rPr>
              <w:t>1</w:t>
            </w:r>
            <w:r w:rsidRPr="00CA3C7B">
              <w:rPr>
                <w:rStyle w:val="Hipervnculo"/>
                <w:rFonts w:cstheme="majorHAnsi"/>
                <w:b/>
                <w:bCs/>
                <w:noProof/>
                <w:sz w:val="36"/>
                <w:szCs w:val="36"/>
              </w:rPr>
              <w:t>.</w:t>
            </w:r>
            <w:r w:rsidRPr="00CA3C7B">
              <w:rPr>
                <w:rStyle w:val="Hipervnculo"/>
                <w:rFonts w:cstheme="majorHAnsi"/>
                <w:b/>
                <w:bCs/>
                <w:noProof/>
                <w:sz w:val="36"/>
                <w:szCs w:val="36"/>
              </w:rPr>
              <w:t>1.</w:t>
            </w:r>
            <w:r w:rsidRPr="00CA3C7B">
              <w:rPr>
                <w:rFonts w:cstheme="minorBidi"/>
                <w:b/>
                <w:bCs/>
                <w:noProof/>
                <w:kern w:val="2"/>
                <w:sz w:val="36"/>
                <w:szCs w:val="36"/>
                <w14:ligatures w14:val="standardContextual"/>
              </w:rPr>
              <w:tab/>
            </w:r>
            <w:r w:rsidRPr="00CA3C7B">
              <w:rPr>
                <w:rStyle w:val="Hipervnculo"/>
                <w:rFonts w:cstheme="majorHAnsi"/>
                <w:b/>
                <w:bCs/>
                <w:noProof/>
                <w:sz w:val="36"/>
                <w:szCs w:val="36"/>
              </w:rPr>
              <w:t>Resum</w:t>
            </w:r>
            <w:r w:rsidRPr="00CA3C7B">
              <w:rPr>
                <w:rStyle w:val="Hipervnculo"/>
                <w:rFonts w:cstheme="majorHAnsi"/>
                <w:b/>
                <w:bCs/>
                <w:noProof/>
                <w:sz w:val="36"/>
                <w:szCs w:val="36"/>
              </w:rPr>
              <w:t>e</w:t>
            </w:r>
            <w:r w:rsidRPr="00CA3C7B">
              <w:rPr>
                <w:rStyle w:val="Hipervnculo"/>
                <w:rFonts w:cstheme="majorHAnsi"/>
                <w:b/>
                <w:bCs/>
                <w:noProof/>
                <w:sz w:val="36"/>
                <w:szCs w:val="36"/>
              </w:rPr>
              <w:t>n</w:t>
            </w:r>
            <w:r w:rsidRPr="00CA3C7B">
              <w:rPr>
                <w:b/>
                <w:bCs/>
                <w:noProof/>
                <w:webHidden/>
                <w:sz w:val="36"/>
                <w:szCs w:val="36"/>
              </w:rPr>
              <w:tab/>
            </w:r>
            <w:r w:rsidRPr="00CA3C7B">
              <w:rPr>
                <w:b/>
                <w:bCs/>
                <w:noProof/>
                <w:webHidden/>
                <w:sz w:val="36"/>
                <w:szCs w:val="36"/>
              </w:rPr>
              <w:fldChar w:fldCharType="begin"/>
            </w:r>
            <w:r w:rsidRPr="00CA3C7B">
              <w:rPr>
                <w:b/>
                <w:bCs/>
                <w:noProof/>
                <w:webHidden/>
                <w:sz w:val="36"/>
                <w:szCs w:val="36"/>
              </w:rPr>
              <w:instrText xml:space="preserve"> PAGEREF _Toc166101111 \h </w:instrText>
            </w:r>
            <w:r w:rsidRPr="00CA3C7B">
              <w:rPr>
                <w:b/>
                <w:bCs/>
                <w:noProof/>
                <w:webHidden/>
                <w:sz w:val="36"/>
                <w:szCs w:val="36"/>
              </w:rPr>
            </w:r>
            <w:r w:rsidRPr="00CA3C7B">
              <w:rPr>
                <w:b/>
                <w:bCs/>
                <w:noProof/>
                <w:webHidden/>
                <w:sz w:val="36"/>
                <w:szCs w:val="36"/>
              </w:rPr>
              <w:fldChar w:fldCharType="separate"/>
            </w:r>
            <w:r w:rsidR="00D242E3">
              <w:rPr>
                <w:b/>
                <w:bCs/>
                <w:noProof/>
                <w:webHidden/>
                <w:sz w:val="36"/>
                <w:szCs w:val="36"/>
              </w:rPr>
              <w:t>3</w:t>
            </w:r>
            <w:r w:rsidRPr="00CA3C7B">
              <w:rPr>
                <w:b/>
                <w:bCs/>
                <w:noProof/>
                <w:webHidden/>
                <w:sz w:val="36"/>
                <w:szCs w:val="36"/>
              </w:rPr>
              <w:fldChar w:fldCharType="end"/>
            </w:r>
          </w:hyperlink>
        </w:p>
        <w:p w14:paraId="5784F619" w14:textId="58AF0B41" w:rsidR="00CA3C7B" w:rsidRPr="00CA3C7B" w:rsidRDefault="00CA3C7B">
          <w:pPr>
            <w:pStyle w:val="TDC1"/>
            <w:tabs>
              <w:tab w:val="left" w:pos="660"/>
              <w:tab w:val="right" w:leader="dot" w:pos="8494"/>
            </w:tabs>
            <w:rPr>
              <w:rFonts w:cstheme="minorBidi"/>
              <w:b/>
              <w:bCs/>
              <w:noProof/>
              <w:kern w:val="2"/>
              <w:sz w:val="36"/>
              <w:szCs w:val="36"/>
              <w14:ligatures w14:val="standardContextual"/>
            </w:rPr>
          </w:pPr>
          <w:hyperlink w:anchor="_Toc166101112" w:history="1">
            <w:r w:rsidRPr="00CA3C7B">
              <w:rPr>
                <w:rStyle w:val="Hipervnculo"/>
                <w:rFonts w:eastAsia="Arial" w:cstheme="majorHAnsi"/>
                <w:b/>
                <w:bCs/>
                <w:noProof/>
                <w:sz w:val="36"/>
                <w:szCs w:val="36"/>
              </w:rPr>
              <w:t>1.2.</w:t>
            </w:r>
            <w:r w:rsidRPr="00CA3C7B">
              <w:rPr>
                <w:rFonts w:cstheme="minorBidi"/>
                <w:b/>
                <w:bCs/>
                <w:noProof/>
                <w:kern w:val="2"/>
                <w:sz w:val="36"/>
                <w:szCs w:val="36"/>
                <w14:ligatures w14:val="standardContextual"/>
              </w:rPr>
              <w:tab/>
            </w:r>
            <w:r w:rsidRPr="00CA3C7B">
              <w:rPr>
                <w:rStyle w:val="Hipervnculo"/>
                <w:rFonts w:cstheme="majorHAnsi"/>
                <w:b/>
                <w:bCs/>
                <w:noProof/>
                <w:sz w:val="36"/>
                <w:szCs w:val="36"/>
              </w:rPr>
              <w:t>Introducción</w:t>
            </w:r>
            <w:r w:rsidRPr="00CA3C7B">
              <w:rPr>
                <w:b/>
                <w:bCs/>
                <w:noProof/>
                <w:webHidden/>
                <w:sz w:val="36"/>
                <w:szCs w:val="36"/>
              </w:rPr>
              <w:tab/>
            </w:r>
            <w:r w:rsidRPr="00CA3C7B">
              <w:rPr>
                <w:b/>
                <w:bCs/>
                <w:noProof/>
                <w:webHidden/>
                <w:sz w:val="36"/>
                <w:szCs w:val="36"/>
              </w:rPr>
              <w:fldChar w:fldCharType="begin"/>
            </w:r>
            <w:r w:rsidRPr="00CA3C7B">
              <w:rPr>
                <w:b/>
                <w:bCs/>
                <w:noProof/>
                <w:webHidden/>
                <w:sz w:val="36"/>
                <w:szCs w:val="36"/>
              </w:rPr>
              <w:instrText xml:space="preserve"> PAGEREF _Toc166101112 \h </w:instrText>
            </w:r>
            <w:r w:rsidRPr="00CA3C7B">
              <w:rPr>
                <w:b/>
                <w:bCs/>
                <w:noProof/>
                <w:webHidden/>
                <w:sz w:val="36"/>
                <w:szCs w:val="36"/>
              </w:rPr>
            </w:r>
            <w:r w:rsidRPr="00CA3C7B">
              <w:rPr>
                <w:b/>
                <w:bCs/>
                <w:noProof/>
                <w:webHidden/>
                <w:sz w:val="36"/>
                <w:szCs w:val="36"/>
              </w:rPr>
              <w:fldChar w:fldCharType="separate"/>
            </w:r>
            <w:r w:rsidR="00D242E3">
              <w:rPr>
                <w:b/>
                <w:bCs/>
                <w:noProof/>
                <w:webHidden/>
                <w:sz w:val="36"/>
                <w:szCs w:val="36"/>
              </w:rPr>
              <w:t>3</w:t>
            </w:r>
            <w:r w:rsidRPr="00CA3C7B">
              <w:rPr>
                <w:b/>
                <w:bCs/>
                <w:noProof/>
                <w:webHidden/>
                <w:sz w:val="36"/>
                <w:szCs w:val="36"/>
              </w:rPr>
              <w:fldChar w:fldCharType="end"/>
            </w:r>
          </w:hyperlink>
        </w:p>
        <w:p w14:paraId="22E2145F" w14:textId="5F4E662C" w:rsidR="00CA3C7B" w:rsidRPr="00CA3C7B" w:rsidRDefault="00CA3C7B">
          <w:pPr>
            <w:pStyle w:val="TDC1"/>
            <w:tabs>
              <w:tab w:val="left" w:pos="660"/>
              <w:tab w:val="right" w:leader="dot" w:pos="8494"/>
            </w:tabs>
            <w:rPr>
              <w:rFonts w:cstheme="minorBidi"/>
              <w:b/>
              <w:bCs/>
              <w:noProof/>
              <w:kern w:val="2"/>
              <w:sz w:val="36"/>
              <w:szCs w:val="36"/>
              <w14:ligatures w14:val="standardContextual"/>
            </w:rPr>
          </w:pPr>
          <w:hyperlink w:anchor="_Toc166101113" w:history="1">
            <w:r w:rsidRPr="00CA3C7B">
              <w:rPr>
                <w:rStyle w:val="Hipervnculo"/>
                <w:rFonts w:eastAsia="Arial" w:cstheme="majorHAnsi"/>
                <w:b/>
                <w:bCs/>
                <w:noProof/>
                <w:sz w:val="36"/>
                <w:szCs w:val="36"/>
              </w:rPr>
              <w:t>1.3.</w:t>
            </w:r>
            <w:r w:rsidRPr="00CA3C7B">
              <w:rPr>
                <w:rFonts w:cstheme="minorBidi"/>
                <w:b/>
                <w:bCs/>
                <w:noProof/>
                <w:kern w:val="2"/>
                <w:sz w:val="36"/>
                <w:szCs w:val="36"/>
                <w14:ligatures w14:val="standardContextual"/>
              </w:rPr>
              <w:tab/>
            </w:r>
            <w:r w:rsidRPr="00CA3C7B">
              <w:rPr>
                <w:rStyle w:val="Hipervnculo"/>
                <w:rFonts w:cstheme="majorHAnsi"/>
                <w:b/>
                <w:bCs/>
                <w:noProof/>
                <w:sz w:val="36"/>
                <w:szCs w:val="36"/>
              </w:rPr>
              <w:t>Diagnóstico</w:t>
            </w:r>
            <w:r w:rsidRPr="00CA3C7B">
              <w:rPr>
                <w:b/>
                <w:bCs/>
                <w:noProof/>
                <w:webHidden/>
                <w:sz w:val="36"/>
                <w:szCs w:val="36"/>
              </w:rPr>
              <w:tab/>
            </w:r>
            <w:r w:rsidRPr="00CA3C7B">
              <w:rPr>
                <w:b/>
                <w:bCs/>
                <w:noProof/>
                <w:webHidden/>
                <w:sz w:val="36"/>
                <w:szCs w:val="36"/>
              </w:rPr>
              <w:fldChar w:fldCharType="begin"/>
            </w:r>
            <w:r w:rsidRPr="00CA3C7B">
              <w:rPr>
                <w:b/>
                <w:bCs/>
                <w:noProof/>
                <w:webHidden/>
                <w:sz w:val="36"/>
                <w:szCs w:val="36"/>
              </w:rPr>
              <w:instrText xml:space="preserve"> PAGEREF _Toc166101113 \h </w:instrText>
            </w:r>
            <w:r w:rsidRPr="00CA3C7B">
              <w:rPr>
                <w:b/>
                <w:bCs/>
                <w:noProof/>
                <w:webHidden/>
                <w:sz w:val="36"/>
                <w:szCs w:val="36"/>
              </w:rPr>
            </w:r>
            <w:r w:rsidRPr="00CA3C7B">
              <w:rPr>
                <w:b/>
                <w:bCs/>
                <w:noProof/>
                <w:webHidden/>
                <w:sz w:val="36"/>
                <w:szCs w:val="36"/>
              </w:rPr>
              <w:fldChar w:fldCharType="separate"/>
            </w:r>
            <w:r w:rsidR="00D242E3">
              <w:rPr>
                <w:b/>
                <w:bCs/>
                <w:noProof/>
                <w:webHidden/>
                <w:sz w:val="36"/>
                <w:szCs w:val="36"/>
              </w:rPr>
              <w:t>3</w:t>
            </w:r>
            <w:r w:rsidRPr="00CA3C7B">
              <w:rPr>
                <w:b/>
                <w:bCs/>
                <w:noProof/>
                <w:webHidden/>
                <w:sz w:val="36"/>
                <w:szCs w:val="36"/>
              </w:rPr>
              <w:fldChar w:fldCharType="end"/>
            </w:r>
          </w:hyperlink>
        </w:p>
        <w:p w14:paraId="56343A95" w14:textId="25B5FE1E" w:rsidR="00CA3C7B" w:rsidRPr="00CA3C7B" w:rsidRDefault="00CA3C7B">
          <w:pPr>
            <w:pStyle w:val="TDC1"/>
            <w:tabs>
              <w:tab w:val="left" w:pos="660"/>
              <w:tab w:val="right" w:leader="dot" w:pos="8494"/>
            </w:tabs>
            <w:rPr>
              <w:rFonts w:cstheme="minorBidi"/>
              <w:b/>
              <w:bCs/>
              <w:noProof/>
              <w:kern w:val="2"/>
              <w:sz w:val="36"/>
              <w:szCs w:val="36"/>
              <w14:ligatures w14:val="standardContextual"/>
            </w:rPr>
          </w:pPr>
          <w:hyperlink w:anchor="_Toc166101114" w:history="1">
            <w:r w:rsidRPr="00CA3C7B">
              <w:rPr>
                <w:rStyle w:val="Hipervnculo"/>
                <w:rFonts w:eastAsia="Arial" w:cstheme="majorHAnsi"/>
                <w:b/>
                <w:bCs/>
                <w:noProof/>
                <w:sz w:val="36"/>
                <w:szCs w:val="36"/>
              </w:rPr>
              <w:t>1.4.</w:t>
            </w:r>
            <w:r w:rsidRPr="00CA3C7B">
              <w:rPr>
                <w:rFonts w:cstheme="minorBidi"/>
                <w:b/>
                <w:bCs/>
                <w:noProof/>
                <w:kern w:val="2"/>
                <w:sz w:val="36"/>
                <w:szCs w:val="36"/>
                <w14:ligatures w14:val="standardContextual"/>
              </w:rPr>
              <w:tab/>
            </w:r>
            <w:r w:rsidRPr="00CA3C7B">
              <w:rPr>
                <w:rStyle w:val="Hipervnculo"/>
                <w:rFonts w:cstheme="majorHAnsi"/>
                <w:b/>
                <w:bCs/>
                <w:noProof/>
                <w:sz w:val="36"/>
                <w:szCs w:val="36"/>
              </w:rPr>
              <w:t>Objetivos</w:t>
            </w:r>
            <w:r w:rsidRPr="00CA3C7B">
              <w:rPr>
                <w:b/>
                <w:bCs/>
                <w:noProof/>
                <w:webHidden/>
                <w:sz w:val="36"/>
                <w:szCs w:val="36"/>
              </w:rPr>
              <w:tab/>
            </w:r>
            <w:r w:rsidRPr="00CA3C7B">
              <w:rPr>
                <w:b/>
                <w:bCs/>
                <w:noProof/>
                <w:webHidden/>
                <w:sz w:val="36"/>
                <w:szCs w:val="36"/>
              </w:rPr>
              <w:fldChar w:fldCharType="begin"/>
            </w:r>
            <w:r w:rsidRPr="00CA3C7B">
              <w:rPr>
                <w:b/>
                <w:bCs/>
                <w:noProof/>
                <w:webHidden/>
                <w:sz w:val="36"/>
                <w:szCs w:val="36"/>
              </w:rPr>
              <w:instrText xml:space="preserve"> PAGEREF _Toc166101114 \h </w:instrText>
            </w:r>
            <w:r w:rsidRPr="00CA3C7B">
              <w:rPr>
                <w:b/>
                <w:bCs/>
                <w:noProof/>
                <w:webHidden/>
                <w:sz w:val="36"/>
                <w:szCs w:val="36"/>
              </w:rPr>
            </w:r>
            <w:r w:rsidRPr="00CA3C7B">
              <w:rPr>
                <w:b/>
                <w:bCs/>
                <w:noProof/>
                <w:webHidden/>
                <w:sz w:val="36"/>
                <w:szCs w:val="36"/>
              </w:rPr>
              <w:fldChar w:fldCharType="separate"/>
            </w:r>
            <w:r w:rsidR="00D242E3">
              <w:rPr>
                <w:b/>
                <w:bCs/>
                <w:noProof/>
                <w:webHidden/>
                <w:sz w:val="36"/>
                <w:szCs w:val="36"/>
              </w:rPr>
              <w:t>4</w:t>
            </w:r>
            <w:r w:rsidRPr="00CA3C7B">
              <w:rPr>
                <w:b/>
                <w:bCs/>
                <w:noProof/>
                <w:webHidden/>
                <w:sz w:val="36"/>
                <w:szCs w:val="36"/>
              </w:rPr>
              <w:fldChar w:fldCharType="end"/>
            </w:r>
          </w:hyperlink>
        </w:p>
        <w:p w14:paraId="2CB83734" w14:textId="7A52F3F9" w:rsidR="00CA3C7B" w:rsidRPr="00CA3C7B" w:rsidRDefault="00CA3C7B">
          <w:pPr>
            <w:pStyle w:val="TDC1"/>
            <w:tabs>
              <w:tab w:val="left" w:pos="660"/>
              <w:tab w:val="right" w:leader="dot" w:pos="8494"/>
            </w:tabs>
            <w:rPr>
              <w:rFonts w:cstheme="minorBidi"/>
              <w:b/>
              <w:bCs/>
              <w:noProof/>
              <w:kern w:val="2"/>
              <w:sz w:val="36"/>
              <w:szCs w:val="36"/>
              <w14:ligatures w14:val="standardContextual"/>
            </w:rPr>
          </w:pPr>
          <w:hyperlink w:anchor="_Toc166101115" w:history="1">
            <w:r w:rsidRPr="00CA3C7B">
              <w:rPr>
                <w:rStyle w:val="Hipervnculo"/>
                <w:rFonts w:cstheme="majorHAnsi"/>
                <w:b/>
                <w:bCs/>
                <w:noProof/>
                <w:sz w:val="36"/>
                <w:szCs w:val="36"/>
              </w:rPr>
              <w:t>1.5.</w:t>
            </w:r>
            <w:r w:rsidRPr="00CA3C7B">
              <w:rPr>
                <w:rFonts w:cstheme="minorBidi"/>
                <w:b/>
                <w:bCs/>
                <w:noProof/>
                <w:kern w:val="2"/>
                <w:sz w:val="36"/>
                <w:szCs w:val="36"/>
                <w14:ligatures w14:val="standardContextual"/>
              </w:rPr>
              <w:tab/>
            </w:r>
            <w:r w:rsidRPr="00CA3C7B">
              <w:rPr>
                <w:rStyle w:val="Hipervnculo"/>
                <w:rFonts w:cstheme="majorHAnsi"/>
                <w:b/>
                <w:bCs/>
                <w:noProof/>
                <w:sz w:val="36"/>
                <w:szCs w:val="36"/>
              </w:rPr>
              <w:t>Justificación del Proyecto</w:t>
            </w:r>
            <w:r w:rsidRPr="00CA3C7B">
              <w:rPr>
                <w:b/>
                <w:bCs/>
                <w:noProof/>
                <w:webHidden/>
                <w:sz w:val="36"/>
                <w:szCs w:val="36"/>
              </w:rPr>
              <w:tab/>
            </w:r>
            <w:r w:rsidRPr="00CA3C7B">
              <w:rPr>
                <w:b/>
                <w:bCs/>
                <w:noProof/>
                <w:webHidden/>
                <w:sz w:val="36"/>
                <w:szCs w:val="36"/>
              </w:rPr>
              <w:fldChar w:fldCharType="begin"/>
            </w:r>
            <w:r w:rsidRPr="00CA3C7B">
              <w:rPr>
                <w:b/>
                <w:bCs/>
                <w:noProof/>
                <w:webHidden/>
                <w:sz w:val="36"/>
                <w:szCs w:val="36"/>
              </w:rPr>
              <w:instrText xml:space="preserve"> PAGEREF _Toc166101115 \h </w:instrText>
            </w:r>
            <w:r w:rsidRPr="00CA3C7B">
              <w:rPr>
                <w:b/>
                <w:bCs/>
                <w:noProof/>
                <w:webHidden/>
                <w:sz w:val="36"/>
                <w:szCs w:val="36"/>
              </w:rPr>
            </w:r>
            <w:r w:rsidRPr="00CA3C7B">
              <w:rPr>
                <w:b/>
                <w:bCs/>
                <w:noProof/>
                <w:webHidden/>
                <w:sz w:val="36"/>
                <w:szCs w:val="36"/>
              </w:rPr>
              <w:fldChar w:fldCharType="separate"/>
            </w:r>
            <w:r w:rsidR="00D242E3">
              <w:rPr>
                <w:b/>
                <w:bCs/>
                <w:noProof/>
                <w:webHidden/>
                <w:sz w:val="36"/>
                <w:szCs w:val="36"/>
              </w:rPr>
              <w:t>5</w:t>
            </w:r>
            <w:r w:rsidRPr="00CA3C7B">
              <w:rPr>
                <w:b/>
                <w:bCs/>
                <w:noProof/>
                <w:webHidden/>
                <w:sz w:val="36"/>
                <w:szCs w:val="36"/>
              </w:rPr>
              <w:fldChar w:fldCharType="end"/>
            </w:r>
          </w:hyperlink>
        </w:p>
        <w:p w14:paraId="322A8DE6" w14:textId="07681C14" w:rsidR="00CA3C7B" w:rsidRPr="00CA3C7B" w:rsidRDefault="00CA3C7B">
          <w:pPr>
            <w:pStyle w:val="TDC1"/>
            <w:tabs>
              <w:tab w:val="left" w:pos="660"/>
              <w:tab w:val="right" w:leader="dot" w:pos="8494"/>
            </w:tabs>
            <w:rPr>
              <w:rFonts w:cstheme="minorBidi"/>
              <w:b/>
              <w:bCs/>
              <w:noProof/>
              <w:kern w:val="2"/>
              <w:sz w:val="36"/>
              <w:szCs w:val="36"/>
              <w14:ligatures w14:val="standardContextual"/>
            </w:rPr>
          </w:pPr>
          <w:hyperlink w:anchor="_Toc166101116" w:history="1">
            <w:r w:rsidRPr="00CA3C7B">
              <w:rPr>
                <w:rStyle w:val="Hipervnculo"/>
                <w:rFonts w:cstheme="majorHAnsi"/>
                <w:b/>
                <w:bCs/>
                <w:noProof/>
                <w:sz w:val="36"/>
                <w:szCs w:val="36"/>
              </w:rPr>
              <w:t>1.6.</w:t>
            </w:r>
            <w:r w:rsidRPr="00CA3C7B">
              <w:rPr>
                <w:rFonts w:cstheme="minorBidi"/>
                <w:b/>
                <w:bCs/>
                <w:noProof/>
                <w:kern w:val="2"/>
                <w:sz w:val="36"/>
                <w:szCs w:val="36"/>
                <w14:ligatures w14:val="standardContextual"/>
              </w:rPr>
              <w:tab/>
            </w:r>
            <w:r w:rsidRPr="00CA3C7B">
              <w:rPr>
                <w:rStyle w:val="Hipervnculo"/>
                <w:rFonts w:cstheme="majorHAnsi"/>
                <w:b/>
                <w:bCs/>
                <w:noProof/>
                <w:sz w:val="36"/>
                <w:szCs w:val="36"/>
              </w:rPr>
              <w:t>Definición y alcance</w:t>
            </w:r>
            <w:r w:rsidRPr="00CA3C7B">
              <w:rPr>
                <w:b/>
                <w:bCs/>
                <w:noProof/>
                <w:webHidden/>
                <w:sz w:val="36"/>
                <w:szCs w:val="36"/>
              </w:rPr>
              <w:tab/>
            </w:r>
            <w:r w:rsidRPr="00CA3C7B">
              <w:rPr>
                <w:b/>
                <w:bCs/>
                <w:noProof/>
                <w:webHidden/>
                <w:sz w:val="36"/>
                <w:szCs w:val="36"/>
              </w:rPr>
              <w:fldChar w:fldCharType="begin"/>
            </w:r>
            <w:r w:rsidRPr="00CA3C7B">
              <w:rPr>
                <w:b/>
                <w:bCs/>
                <w:noProof/>
                <w:webHidden/>
                <w:sz w:val="36"/>
                <w:szCs w:val="36"/>
              </w:rPr>
              <w:instrText xml:space="preserve"> PAGEREF _Toc166101116 \h </w:instrText>
            </w:r>
            <w:r w:rsidRPr="00CA3C7B">
              <w:rPr>
                <w:b/>
                <w:bCs/>
                <w:noProof/>
                <w:webHidden/>
                <w:sz w:val="36"/>
                <w:szCs w:val="36"/>
              </w:rPr>
            </w:r>
            <w:r w:rsidRPr="00CA3C7B">
              <w:rPr>
                <w:b/>
                <w:bCs/>
                <w:noProof/>
                <w:webHidden/>
                <w:sz w:val="36"/>
                <w:szCs w:val="36"/>
              </w:rPr>
              <w:fldChar w:fldCharType="separate"/>
            </w:r>
            <w:r w:rsidR="00D242E3">
              <w:rPr>
                <w:b/>
                <w:bCs/>
                <w:noProof/>
                <w:webHidden/>
                <w:sz w:val="36"/>
                <w:szCs w:val="36"/>
              </w:rPr>
              <w:t>5</w:t>
            </w:r>
            <w:r w:rsidRPr="00CA3C7B">
              <w:rPr>
                <w:b/>
                <w:bCs/>
                <w:noProof/>
                <w:webHidden/>
                <w:sz w:val="36"/>
                <w:szCs w:val="36"/>
              </w:rPr>
              <w:fldChar w:fldCharType="end"/>
            </w:r>
          </w:hyperlink>
        </w:p>
        <w:p w14:paraId="25927963" w14:textId="57D7F7FE" w:rsidR="00CA3C7B" w:rsidRPr="00CA3C7B" w:rsidRDefault="00CA3C7B">
          <w:pPr>
            <w:pStyle w:val="TDC1"/>
            <w:tabs>
              <w:tab w:val="left" w:pos="660"/>
              <w:tab w:val="right" w:leader="dot" w:pos="8494"/>
            </w:tabs>
            <w:rPr>
              <w:rFonts w:cstheme="minorBidi"/>
              <w:b/>
              <w:bCs/>
              <w:noProof/>
              <w:kern w:val="2"/>
              <w:sz w:val="36"/>
              <w:szCs w:val="36"/>
              <w14:ligatures w14:val="standardContextual"/>
            </w:rPr>
          </w:pPr>
          <w:hyperlink w:anchor="_Toc166101117" w:history="1">
            <w:r w:rsidRPr="00CA3C7B">
              <w:rPr>
                <w:rStyle w:val="Hipervnculo"/>
                <w:rFonts w:cstheme="majorHAnsi"/>
                <w:b/>
                <w:bCs/>
                <w:noProof/>
                <w:sz w:val="36"/>
                <w:szCs w:val="36"/>
              </w:rPr>
              <w:t>1.7.</w:t>
            </w:r>
            <w:r w:rsidRPr="00CA3C7B">
              <w:rPr>
                <w:rFonts w:cstheme="minorBidi"/>
                <w:b/>
                <w:bCs/>
                <w:noProof/>
                <w:kern w:val="2"/>
                <w:sz w:val="36"/>
                <w:szCs w:val="36"/>
                <w14:ligatures w14:val="standardContextual"/>
              </w:rPr>
              <w:tab/>
            </w:r>
            <w:r w:rsidRPr="00CA3C7B">
              <w:rPr>
                <w:rStyle w:val="Hipervnculo"/>
                <w:rFonts w:cstheme="majorHAnsi"/>
                <w:b/>
                <w:bCs/>
                <w:noProof/>
                <w:sz w:val="36"/>
                <w:szCs w:val="36"/>
              </w:rPr>
              <w:t>Productos y entregables</w:t>
            </w:r>
            <w:r w:rsidRPr="00CA3C7B">
              <w:rPr>
                <w:b/>
                <w:bCs/>
                <w:noProof/>
                <w:webHidden/>
                <w:sz w:val="36"/>
                <w:szCs w:val="36"/>
              </w:rPr>
              <w:tab/>
            </w:r>
            <w:r w:rsidRPr="00CA3C7B">
              <w:rPr>
                <w:b/>
                <w:bCs/>
                <w:noProof/>
                <w:webHidden/>
                <w:sz w:val="36"/>
                <w:szCs w:val="36"/>
              </w:rPr>
              <w:fldChar w:fldCharType="begin"/>
            </w:r>
            <w:r w:rsidRPr="00CA3C7B">
              <w:rPr>
                <w:b/>
                <w:bCs/>
                <w:noProof/>
                <w:webHidden/>
                <w:sz w:val="36"/>
                <w:szCs w:val="36"/>
              </w:rPr>
              <w:instrText xml:space="preserve"> PAGEREF _Toc166101117 \h </w:instrText>
            </w:r>
            <w:r w:rsidRPr="00CA3C7B">
              <w:rPr>
                <w:b/>
                <w:bCs/>
                <w:noProof/>
                <w:webHidden/>
                <w:sz w:val="36"/>
                <w:szCs w:val="36"/>
              </w:rPr>
            </w:r>
            <w:r w:rsidRPr="00CA3C7B">
              <w:rPr>
                <w:b/>
                <w:bCs/>
                <w:noProof/>
                <w:webHidden/>
                <w:sz w:val="36"/>
                <w:szCs w:val="36"/>
              </w:rPr>
              <w:fldChar w:fldCharType="separate"/>
            </w:r>
            <w:r w:rsidR="00D242E3">
              <w:rPr>
                <w:b/>
                <w:bCs/>
                <w:noProof/>
                <w:webHidden/>
                <w:sz w:val="36"/>
                <w:szCs w:val="36"/>
              </w:rPr>
              <w:t>6</w:t>
            </w:r>
            <w:r w:rsidRPr="00CA3C7B">
              <w:rPr>
                <w:b/>
                <w:bCs/>
                <w:noProof/>
                <w:webHidden/>
                <w:sz w:val="36"/>
                <w:szCs w:val="36"/>
              </w:rPr>
              <w:fldChar w:fldCharType="end"/>
            </w:r>
          </w:hyperlink>
        </w:p>
        <w:p w14:paraId="7F4793B7" w14:textId="40ECDC0A" w:rsidR="00CA3C7B" w:rsidRPr="00CA3C7B" w:rsidRDefault="00CA3C7B">
          <w:pPr>
            <w:pStyle w:val="TDC1"/>
            <w:tabs>
              <w:tab w:val="left" w:pos="660"/>
              <w:tab w:val="right" w:leader="dot" w:pos="8494"/>
            </w:tabs>
            <w:rPr>
              <w:rFonts w:cstheme="minorBidi"/>
              <w:b/>
              <w:bCs/>
              <w:noProof/>
              <w:kern w:val="2"/>
              <w:sz w:val="36"/>
              <w:szCs w:val="36"/>
              <w14:ligatures w14:val="standardContextual"/>
            </w:rPr>
          </w:pPr>
          <w:hyperlink w:anchor="_Toc166101118" w:history="1">
            <w:r w:rsidRPr="00CA3C7B">
              <w:rPr>
                <w:rStyle w:val="Hipervnculo"/>
                <w:rFonts w:eastAsia="Arial" w:cstheme="majorHAnsi"/>
                <w:b/>
                <w:bCs/>
                <w:noProof/>
                <w:sz w:val="36"/>
                <w:szCs w:val="36"/>
              </w:rPr>
              <w:t>1.8.</w:t>
            </w:r>
            <w:r w:rsidRPr="00CA3C7B">
              <w:rPr>
                <w:rFonts w:cstheme="minorBidi"/>
                <w:b/>
                <w:bCs/>
                <w:noProof/>
                <w:kern w:val="2"/>
                <w:sz w:val="36"/>
                <w:szCs w:val="36"/>
                <w14:ligatures w14:val="standardContextual"/>
              </w:rPr>
              <w:tab/>
            </w:r>
            <w:r w:rsidRPr="00CA3C7B">
              <w:rPr>
                <w:rStyle w:val="Hipervnculo"/>
                <w:rFonts w:cstheme="majorHAnsi"/>
                <w:b/>
                <w:bCs/>
                <w:noProof/>
                <w:sz w:val="36"/>
                <w:szCs w:val="36"/>
              </w:rPr>
              <w:t>Conclusiones</w:t>
            </w:r>
            <w:r w:rsidRPr="00CA3C7B">
              <w:rPr>
                <w:b/>
                <w:bCs/>
                <w:noProof/>
                <w:webHidden/>
                <w:sz w:val="36"/>
                <w:szCs w:val="36"/>
              </w:rPr>
              <w:tab/>
            </w:r>
            <w:r w:rsidRPr="00CA3C7B">
              <w:rPr>
                <w:b/>
                <w:bCs/>
                <w:noProof/>
                <w:webHidden/>
                <w:sz w:val="36"/>
                <w:szCs w:val="36"/>
              </w:rPr>
              <w:fldChar w:fldCharType="begin"/>
            </w:r>
            <w:r w:rsidRPr="00CA3C7B">
              <w:rPr>
                <w:b/>
                <w:bCs/>
                <w:noProof/>
                <w:webHidden/>
                <w:sz w:val="36"/>
                <w:szCs w:val="36"/>
              </w:rPr>
              <w:instrText xml:space="preserve"> PAGEREF _Toc166101118 \h </w:instrText>
            </w:r>
            <w:r w:rsidRPr="00CA3C7B">
              <w:rPr>
                <w:b/>
                <w:bCs/>
                <w:noProof/>
                <w:webHidden/>
                <w:sz w:val="36"/>
                <w:szCs w:val="36"/>
              </w:rPr>
            </w:r>
            <w:r w:rsidRPr="00CA3C7B">
              <w:rPr>
                <w:b/>
                <w:bCs/>
                <w:noProof/>
                <w:webHidden/>
                <w:sz w:val="36"/>
                <w:szCs w:val="36"/>
              </w:rPr>
              <w:fldChar w:fldCharType="separate"/>
            </w:r>
            <w:r w:rsidR="00D242E3">
              <w:rPr>
                <w:b/>
                <w:bCs/>
                <w:noProof/>
                <w:webHidden/>
                <w:sz w:val="36"/>
                <w:szCs w:val="36"/>
              </w:rPr>
              <w:t>6</w:t>
            </w:r>
            <w:r w:rsidRPr="00CA3C7B">
              <w:rPr>
                <w:b/>
                <w:bCs/>
                <w:noProof/>
                <w:webHidden/>
                <w:sz w:val="36"/>
                <w:szCs w:val="36"/>
              </w:rPr>
              <w:fldChar w:fldCharType="end"/>
            </w:r>
          </w:hyperlink>
        </w:p>
        <w:p w14:paraId="77FAE1FE" w14:textId="0D829E09" w:rsidR="00CA3C7B" w:rsidRPr="00CA3C7B" w:rsidRDefault="00CA3C7B">
          <w:pPr>
            <w:pStyle w:val="TDC1"/>
            <w:tabs>
              <w:tab w:val="left" w:pos="660"/>
              <w:tab w:val="right" w:leader="dot" w:pos="8494"/>
            </w:tabs>
            <w:rPr>
              <w:rFonts w:cstheme="minorBidi"/>
              <w:b/>
              <w:bCs/>
              <w:noProof/>
              <w:kern w:val="2"/>
              <w:sz w:val="36"/>
              <w:szCs w:val="36"/>
              <w14:ligatures w14:val="standardContextual"/>
            </w:rPr>
          </w:pPr>
          <w:hyperlink w:anchor="_Toc166101119" w:history="1">
            <w:r w:rsidRPr="00CA3C7B">
              <w:rPr>
                <w:rStyle w:val="Hipervnculo"/>
                <w:rFonts w:eastAsia="Arial" w:cstheme="majorHAnsi"/>
                <w:b/>
                <w:bCs/>
                <w:noProof/>
                <w:sz w:val="36"/>
                <w:szCs w:val="36"/>
              </w:rPr>
              <w:t>1.9.</w:t>
            </w:r>
            <w:r w:rsidRPr="00CA3C7B">
              <w:rPr>
                <w:rFonts w:cstheme="minorBidi"/>
                <w:b/>
                <w:bCs/>
                <w:noProof/>
                <w:kern w:val="2"/>
                <w:sz w:val="36"/>
                <w:szCs w:val="36"/>
                <w14:ligatures w14:val="standardContextual"/>
              </w:rPr>
              <w:tab/>
            </w:r>
            <w:r w:rsidRPr="00CA3C7B">
              <w:rPr>
                <w:rStyle w:val="Hipervnculo"/>
                <w:rFonts w:cstheme="majorHAnsi"/>
                <w:b/>
                <w:bCs/>
                <w:noProof/>
                <w:sz w:val="36"/>
                <w:szCs w:val="36"/>
              </w:rPr>
              <w:t>Recomendaciones</w:t>
            </w:r>
            <w:r w:rsidRPr="00CA3C7B">
              <w:rPr>
                <w:b/>
                <w:bCs/>
                <w:noProof/>
                <w:webHidden/>
                <w:sz w:val="36"/>
                <w:szCs w:val="36"/>
              </w:rPr>
              <w:tab/>
            </w:r>
            <w:r w:rsidRPr="00CA3C7B">
              <w:rPr>
                <w:b/>
                <w:bCs/>
                <w:noProof/>
                <w:webHidden/>
                <w:sz w:val="36"/>
                <w:szCs w:val="36"/>
              </w:rPr>
              <w:fldChar w:fldCharType="begin"/>
            </w:r>
            <w:r w:rsidRPr="00CA3C7B">
              <w:rPr>
                <w:b/>
                <w:bCs/>
                <w:noProof/>
                <w:webHidden/>
                <w:sz w:val="36"/>
                <w:szCs w:val="36"/>
              </w:rPr>
              <w:instrText xml:space="preserve"> PAGEREF _Toc166101119 \h </w:instrText>
            </w:r>
            <w:r w:rsidRPr="00CA3C7B">
              <w:rPr>
                <w:b/>
                <w:bCs/>
                <w:noProof/>
                <w:webHidden/>
                <w:sz w:val="36"/>
                <w:szCs w:val="36"/>
              </w:rPr>
            </w:r>
            <w:r w:rsidRPr="00CA3C7B">
              <w:rPr>
                <w:b/>
                <w:bCs/>
                <w:noProof/>
                <w:webHidden/>
                <w:sz w:val="36"/>
                <w:szCs w:val="36"/>
              </w:rPr>
              <w:fldChar w:fldCharType="separate"/>
            </w:r>
            <w:r w:rsidR="00D242E3">
              <w:rPr>
                <w:b/>
                <w:bCs/>
                <w:noProof/>
                <w:webHidden/>
                <w:sz w:val="36"/>
                <w:szCs w:val="36"/>
              </w:rPr>
              <w:t>6</w:t>
            </w:r>
            <w:r w:rsidRPr="00CA3C7B">
              <w:rPr>
                <w:b/>
                <w:bCs/>
                <w:noProof/>
                <w:webHidden/>
                <w:sz w:val="36"/>
                <w:szCs w:val="36"/>
              </w:rPr>
              <w:fldChar w:fldCharType="end"/>
            </w:r>
          </w:hyperlink>
        </w:p>
        <w:p w14:paraId="6EBCB9B1" w14:textId="742E194D" w:rsidR="00CA3C7B" w:rsidRPr="00CA3C7B" w:rsidRDefault="00CA3C7B">
          <w:pPr>
            <w:pStyle w:val="TDC1"/>
            <w:tabs>
              <w:tab w:val="left" w:pos="880"/>
              <w:tab w:val="right" w:leader="dot" w:pos="8494"/>
            </w:tabs>
            <w:rPr>
              <w:rFonts w:cstheme="minorBidi"/>
              <w:b/>
              <w:bCs/>
              <w:noProof/>
              <w:kern w:val="2"/>
              <w:sz w:val="36"/>
              <w:szCs w:val="36"/>
              <w14:ligatures w14:val="standardContextual"/>
            </w:rPr>
          </w:pPr>
          <w:hyperlink w:anchor="_Toc166101120" w:history="1">
            <w:r w:rsidRPr="00CA3C7B">
              <w:rPr>
                <w:rStyle w:val="Hipervnculo"/>
                <w:rFonts w:eastAsia="Arial" w:cstheme="majorHAnsi"/>
                <w:b/>
                <w:bCs/>
                <w:noProof/>
                <w:sz w:val="36"/>
                <w:szCs w:val="36"/>
              </w:rPr>
              <w:t>1.10.</w:t>
            </w:r>
            <w:r w:rsidRPr="00CA3C7B">
              <w:rPr>
                <w:rFonts w:cstheme="minorBidi"/>
                <w:b/>
                <w:bCs/>
                <w:noProof/>
                <w:kern w:val="2"/>
                <w:sz w:val="36"/>
                <w:szCs w:val="36"/>
                <w14:ligatures w14:val="standardContextual"/>
              </w:rPr>
              <w:tab/>
            </w:r>
            <w:r w:rsidRPr="00CA3C7B">
              <w:rPr>
                <w:rStyle w:val="Hipervnculo"/>
                <w:rFonts w:cstheme="majorHAnsi"/>
                <w:b/>
                <w:bCs/>
                <w:noProof/>
                <w:sz w:val="36"/>
                <w:szCs w:val="36"/>
              </w:rPr>
              <w:t>Glosario</w:t>
            </w:r>
            <w:r w:rsidRPr="00CA3C7B">
              <w:rPr>
                <w:b/>
                <w:bCs/>
                <w:noProof/>
                <w:webHidden/>
                <w:sz w:val="36"/>
                <w:szCs w:val="36"/>
              </w:rPr>
              <w:tab/>
            </w:r>
            <w:r w:rsidRPr="00CA3C7B">
              <w:rPr>
                <w:b/>
                <w:bCs/>
                <w:noProof/>
                <w:webHidden/>
                <w:sz w:val="36"/>
                <w:szCs w:val="36"/>
              </w:rPr>
              <w:fldChar w:fldCharType="begin"/>
            </w:r>
            <w:r w:rsidRPr="00CA3C7B">
              <w:rPr>
                <w:b/>
                <w:bCs/>
                <w:noProof/>
                <w:webHidden/>
                <w:sz w:val="36"/>
                <w:szCs w:val="36"/>
              </w:rPr>
              <w:instrText xml:space="preserve"> PAGEREF _Toc166101120 \h </w:instrText>
            </w:r>
            <w:r w:rsidRPr="00CA3C7B">
              <w:rPr>
                <w:b/>
                <w:bCs/>
                <w:noProof/>
                <w:webHidden/>
                <w:sz w:val="36"/>
                <w:szCs w:val="36"/>
              </w:rPr>
            </w:r>
            <w:r w:rsidRPr="00CA3C7B">
              <w:rPr>
                <w:b/>
                <w:bCs/>
                <w:noProof/>
                <w:webHidden/>
                <w:sz w:val="36"/>
                <w:szCs w:val="36"/>
              </w:rPr>
              <w:fldChar w:fldCharType="separate"/>
            </w:r>
            <w:r w:rsidR="00D242E3">
              <w:rPr>
                <w:b/>
                <w:bCs/>
                <w:noProof/>
                <w:webHidden/>
                <w:sz w:val="36"/>
                <w:szCs w:val="36"/>
              </w:rPr>
              <w:t>7</w:t>
            </w:r>
            <w:r w:rsidRPr="00CA3C7B">
              <w:rPr>
                <w:b/>
                <w:bCs/>
                <w:noProof/>
                <w:webHidden/>
                <w:sz w:val="36"/>
                <w:szCs w:val="36"/>
              </w:rPr>
              <w:fldChar w:fldCharType="end"/>
            </w:r>
          </w:hyperlink>
        </w:p>
        <w:p w14:paraId="592CB535" w14:textId="7ED87666" w:rsidR="00CA3C7B" w:rsidRPr="00CA3C7B" w:rsidRDefault="00CA3C7B">
          <w:pPr>
            <w:pStyle w:val="TDC1"/>
            <w:tabs>
              <w:tab w:val="left" w:pos="880"/>
              <w:tab w:val="right" w:leader="dot" w:pos="8494"/>
            </w:tabs>
            <w:rPr>
              <w:rFonts w:cstheme="minorBidi"/>
              <w:b/>
              <w:bCs/>
              <w:noProof/>
              <w:kern w:val="2"/>
              <w:sz w:val="36"/>
              <w:szCs w:val="36"/>
              <w14:ligatures w14:val="standardContextual"/>
            </w:rPr>
          </w:pPr>
          <w:hyperlink w:anchor="_Toc166101121" w:history="1">
            <w:r w:rsidRPr="00CA3C7B">
              <w:rPr>
                <w:rStyle w:val="Hipervnculo"/>
                <w:rFonts w:eastAsia="Arial" w:cstheme="majorHAnsi"/>
                <w:b/>
                <w:bCs/>
                <w:noProof/>
                <w:sz w:val="36"/>
                <w:szCs w:val="36"/>
              </w:rPr>
              <w:t>1.11.</w:t>
            </w:r>
            <w:r w:rsidRPr="00CA3C7B">
              <w:rPr>
                <w:rFonts w:cstheme="minorBidi"/>
                <w:b/>
                <w:bCs/>
                <w:noProof/>
                <w:kern w:val="2"/>
                <w:sz w:val="36"/>
                <w:szCs w:val="36"/>
                <w14:ligatures w14:val="standardContextual"/>
              </w:rPr>
              <w:tab/>
            </w:r>
            <w:r w:rsidRPr="00CA3C7B">
              <w:rPr>
                <w:rStyle w:val="Hipervnculo"/>
                <w:rFonts w:cstheme="majorHAnsi"/>
                <w:b/>
                <w:bCs/>
                <w:noProof/>
                <w:sz w:val="36"/>
                <w:szCs w:val="36"/>
              </w:rPr>
              <w:t>Bibliografía</w:t>
            </w:r>
            <w:r w:rsidRPr="00CA3C7B">
              <w:rPr>
                <w:b/>
                <w:bCs/>
                <w:noProof/>
                <w:webHidden/>
                <w:sz w:val="36"/>
                <w:szCs w:val="36"/>
              </w:rPr>
              <w:tab/>
            </w:r>
            <w:r w:rsidRPr="00CA3C7B">
              <w:rPr>
                <w:b/>
                <w:bCs/>
                <w:noProof/>
                <w:webHidden/>
                <w:sz w:val="36"/>
                <w:szCs w:val="36"/>
              </w:rPr>
              <w:fldChar w:fldCharType="begin"/>
            </w:r>
            <w:r w:rsidRPr="00CA3C7B">
              <w:rPr>
                <w:b/>
                <w:bCs/>
                <w:noProof/>
                <w:webHidden/>
                <w:sz w:val="36"/>
                <w:szCs w:val="36"/>
              </w:rPr>
              <w:instrText xml:space="preserve"> PAGEREF _Toc166101121 \h </w:instrText>
            </w:r>
            <w:r w:rsidRPr="00CA3C7B">
              <w:rPr>
                <w:b/>
                <w:bCs/>
                <w:noProof/>
                <w:webHidden/>
                <w:sz w:val="36"/>
                <w:szCs w:val="36"/>
              </w:rPr>
            </w:r>
            <w:r w:rsidRPr="00CA3C7B">
              <w:rPr>
                <w:b/>
                <w:bCs/>
                <w:noProof/>
                <w:webHidden/>
                <w:sz w:val="36"/>
                <w:szCs w:val="36"/>
              </w:rPr>
              <w:fldChar w:fldCharType="separate"/>
            </w:r>
            <w:r w:rsidR="00D242E3">
              <w:rPr>
                <w:b/>
                <w:bCs/>
                <w:noProof/>
                <w:webHidden/>
                <w:sz w:val="36"/>
                <w:szCs w:val="36"/>
              </w:rPr>
              <w:t>7</w:t>
            </w:r>
            <w:r w:rsidRPr="00CA3C7B">
              <w:rPr>
                <w:b/>
                <w:bCs/>
                <w:noProof/>
                <w:webHidden/>
                <w:sz w:val="36"/>
                <w:szCs w:val="36"/>
              </w:rPr>
              <w:fldChar w:fldCharType="end"/>
            </w:r>
          </w:hyperlink>
        </w:p>
        <w:p w14:paraId="2330A07A" w14:textId="187C7E58" w:rsidR="00CA3C7B" w:rsidRPr="00CA3C7B" w:rsidRDefault="00CA3C7B">
          <w:pPr>
            <w:pStyle w:val="TDC1"/>
            <w:tabs>
              <w:tab w:val="left" w:pos="880"/>
              <w:tab w:val="right" w:leader="dot" w:pos="8494"/>
            </w:tabs>
            <w:rPr>
              <w:rFonts w:cstheme="minorBidi"/>
              <w:b/>
              <w:bCs/>
              <w:noProof/>
              <w:kern w:val="2"/>
              <w:sz w:val="36"/>
              <w:szCs w:val="36"/>
              <w14:ligatures w14:val="standardContextual"/>
            </w:rPr>
          </w:pPr>
          <w:hyperlink w:anchor="_Toc166101122" w:history="1">
            <w:r w:rsidRPr="00CA3C7B">
              <w:rPr>
                <w:rStyle w:val="Hipervnculo"/>
                <w:rFonts w:eastAsia="Arial" w:cstheme="majorHAnsi"/>
                <w:b/>
                <w:bCs/>
                <w:noProof/>
                <w:sz w:val="36"/>
                <w:szCs w:val="36"/>
              </w:rPr>
              <w:t>1.12.</w:t>
            </w:r>
            <w:r w:rsidRPr="00CA3C7B">
              <w:rPr>
                <w:rFonts w:cstheme="minorBidi"/>
                <w:b/>
                <w:bCs/>
                <w:noProof/>
                <w:kern w:val="2"/>
                <w:sz w:val="36"/>
                <w:szCs w:val="36"/>
                <w14:ligatures w14:val="standardContextual"/>
              </w:rPr>
              <w:tab/>
            </w:r>
            <w:r w:rsidRPr="00CA3C7B">
              <w:rPr>
                <w:rStyle w:val="Hipervnculo"/>
                <w:rFonts w:cstheme="majorHAnsi"/>
                <w:b/>
                <w:bCs/>
                <w:noProof/>
                <w:sz w:val="36"/>
                <w:szCs w:val="36"/>
              </w:rPr>
              <w:t>Anexos</w:t>
            </w:r>
            <w:r w:rsidRPr="00CA3C7B">
              <w:rPr>
                <w:b/>
                <w:bCs/>
                <w:noProof/>
                <w:webHidden/>
                <w:sz w:val="36"/>
                <w:szCs w:val="36"/>
              </w:rPr>
              <w:tab/>
            </w:r>
            <w:r w:rsidRPr="00CA3C7B">
              <w:rPr>
                <w:b/>
                <w:bCs/>
                <w:noProof/>
                <w:webHidden/>
                <w:sz w:val="36"/>
                <w:szCs w:val="36"/>
              </w:rPr>
              <w:fldChar w:fldCharType="begin"/>
            </w:r>
            <w:r w:rsidRPr="00CA3C7B">
              <w:rPr>
                <w:b/>
                <w:bCs/>
                <w:noProof/>
                <w:webHidden/>
                <w:sz w:val="36"/>
                <w:szCs w:val="36"/>
              </w:rPr>
              <w:instrText xml:space="preserve"> PAGEREF _Toc166101122 \h </w:instrText>
            </w:r>
            <w:r w:rsidRPr="00CA3C7B">
              <w:rPr>
                <w:b/>
                <w:bCs/>
                <w:noProof/>
                <w:webHidden/>
                <w:sz w:val="36"/>
                <w:szCs w:val="36"/>
              </w:rPr>
            </w:r>
            <w:r w:rsidRPr="00CA3C7B">
              <w:rPr>
                <w:b/>
                <w:bCs/>
                <w:noProof/>
                <w:webHidden/>
                <w:sz w:val="36"/>
                <w:szCs w:val="36"/>
              </w:rPr>
              <w:fldChar w:fldCharType="separate"/>
            </w:r>
            <w:r w:rsidR="00D242E3">
              <w:rPr>
                <w:b/>
                <w:bCs/>
                <w:noProof/>
                <w:webHidden/>
                <w:sz w:val="36"/>
                <w:szCs w:val="36"/>
              </w:rPr>
              <w:t>8</w:t>
            </w:r>
            <w:r w:rsidRPr="00CA3C7B">
              <w:rPr>
                <w:b/>
                <w:bCs/>
                <w:noProof/>
                <w:webHidden/>
                <w:sz w:val="36"/>
                <w:szCs w:val="36"/>
              </w:rPr>
              <w:fldChar w:fldCharType="end"/>
            </w:r>
          </w:hyperlink>
        </w:p>
        <w:p w14:paraId="748F92AF" w14:textId="08F99862" w:rsidR="00CA3C7B" w:rsidRDefault="00CA3C7B">
          <w:r w:rsidRPr="00CA3C7B">
            <w:rPr>
              <w:b/>
              <w:bCs/>
              <w:sz w:val="36"/>
              <w:szCs w:val="36"/>
              <w:lang w:val="es-ES"/>
            </w:rPr>
            <w:fldChar w:fldCharType="end"/>
          </w:r>
        </w:p>
      </w:sdtContent>
    </w:sdt>
    <w:p w14:paraId="568BC2F4" w14:textId="77777777" w:rsidR="00CA3C7B" w:rsidRDefault="00CA3C7B" w:rsidP="00CA3C7B"/>
    <w:p w14:paraId="6D1AE12B" w14:textId="77777777" w:rsidR="00CA3C7B" w:rsidRDefault="00CA3C7B" w:rsidP="00CA3C7B"/>
    <w:p w14:paraId="3051FEFE" w14:textId="77777777" w:rsidR="00CA3C7B" w:rsidRDefault="00CA3C7B" w:rsidP="00CA3C7B"/>
    <w:p w14:paraId="18D7A42C" w14:textId="77777777" w:rsidR="00CA3C7B" w:rsidRDefault="00CA3C7B" w:rsidP="00CA3C7B"/>
    <w:p w14:paraId="3CA596D4" w14:textId="77777777" w:rsidR="00CA3C7B" w:rsidRDefault="00CA3C7B" w:rsidP="00CA3C7B"/>
    <w:p w14:paraId="165BA5BC" w14:textId="77777777" w:rsidR="00CA3C7B" w:rsidRDefault="00CA3C7B" w:rsidP="00CA3C7B"/>
    <w:p w14:paraId="6065DDA5" w14:textId="77777777" w:rsidR="00CA3C7B" w:rsidRDefault="00CA3C7B" w:rsidP="00CA3C7B"/>
    <w:p w14:paraId="7676E98F" w14:textId="77777777" w:rsidR="00CA3C7B" w:rsidRDefault="00CA3C7B" w:rsidP="00CA3C7B"/>
    <w:p w14:paraId="67ABC9DC" w14:textId="77777777" w:rsidR="00CA3C7B" w:rsidRDefault="00CA3C7B" w:rsidP="00CA3C7B"/>
    <w:p w14:paraId="1E5716EA" w14:textId="77777777" w:rsidR="00CA3C7B" w:rsidRDefault="00CA3C7B" w:rsidP="00CA3C7B"/>
    <w:p w14:paraId="1BA06060" w14:textId="77777777" w:rsidR="00CA3C7B" w:rsidRDefault="00CA3C7B" w:rsidP="00CA3C7B"/>
    <w:p w14:paraId="1E0AE24D" w14:textId="77777777" w:rsidR="00CA3C7B" w:rsidRPr="00CA3C7B" w:rsidRDefault="00CA3C7B" w:rsidP="00CA3C7B"/>
    <w:p w14:paraId="5BAA01C9" w14:textId="6B01EE08" w:rsidR="00CF6F0B" w:rsidRPr="00FC0E8E" w:rsidRDefault="00CF6F0B" w:rsidP="00CF6F0B">
      <w:pPr>
        <w:pStyle w:val="Ttulo1"/>
        <w:numPr>
          <w:ilvl w:val="1"/>
          <w:numId w:val="1"/>
        </w:numPr>
        <w:ind w:left="709" w:hanging="425"/>
        <w:rPr>
          <w:rFonts w:ascii="Arial" w:hAnsi="Arial" w:cs="Arial"/>
          <w:b/>
          <w:bCs/>
          <w:sz w:val="21"/>
          <w:szCs w:val="21"/>
        </w:rPr>
      </w:pPr>
      <w:bookmarkStart w:id="0" w:name="_Toc166101111"/>
      <w:r w:rsidRPr="00FC0E8E">
        <w:rPr>
          <w:rFonts w:ascii="Arial" w:hAnsi="Arial" w:cs="Arial"/>
          <w:b/>
          <w:bCs/>
          <w:sz w:val="21"/>
          <w:szCs w:val="21"/>
        </w:rPr>
        <w:lastRenderedPageBreak/>
        <w:t>Resumen</w:t>
      </w:r>
      <w:bookmarkEnd w:id="0"/>
    </w:p>
    <w:p w14:paraId="161F1B98" w14:textId="7659496E" w:rsidR="00CF6F0B" w:rsidRPr="00373A84" w:rsidRDefault="00FC0E8E" w:rsidP="00CF6F0B">
      <w:pPr>
        <w:ind w:left="709"/>
        <w:jc w:val="both"/>
        <w:rPr>
          <w:rFonts w:ascii="Arial" w:eastAsia="Arial" w:hAnsi="Arial" w:cs="Arial"/>
          <w:sz w:val="20"/>
          <w:szCs w:val="20"/>
          <w:u w:val="single"/>
        </w:rPr>
      </w:pPr>
      <w:r w:rsidRPr="00373A84">
        <w:rPr>
          <w:rFonts w:ascii="Arial" w:hAnsi="Arial" w:cs="Arial"/>
          <w:sz w:val="20"/>
          <w:szCs w:val="20"/>
        </w:rPr>
        <w:t xml:space="preserve">Esta aplicación tiene como objetivo funcionar como un sistema de seguridad integral para negocios. La </w:t>
      </w:r>
      <w:proofErr w:type="gramStart"/>
      <w:r w:rsidRPr="00373A84">
        <w:rPr>
          <w:rFonts w:ascii="Arial" w:hAnsi="Arial" w:cs="Arial"/>
          <w:sz w:val="20"/>
          <w:szCs w:val="20"/>
        </w:rPr>
        <w:t>app</w:t>
      </w:r>
      <w:proofErr w:type="gramEnd"/>
      <w:r w:rsidRPr="00373A84">
        <w:rPr>
          <w:rFonts w:ascii="Arial" w:hAnsi="Arial" w:cs="Arial"/>
          <w:sz w:val="20"/>
          <w:szCs w:val="20"/>
        </w:rPr>
        <w:t xml:space="preserve"> se ha desarrollado en </w:t>
      </w:r>
      <w:r w:rsidRPr="00373A84">
        <w:rPr>
          <w:rStyle w:val="Textoennegrita"/>
          <w:rFonts w:ascii="Arial" w:hAnsi="Arial" w:cs="Arial"/>
          <w:sz w:val="20"/>
          <w:szCs w:val="20"/>
        </w:rPr>
        <w:t>Swift</w:t>
      </w:r>
      <w:r w:rsidRPr="00373A84">
        <w:rPr>
          <w:rFonts w:ascii="Arial" w:hAnsi="Arial" w:cs="Arial"/>
          <w:sz w:val="20"/>
          <w:szCs w:val="20"/>
        </w:rPr>
        <w:t xml:space="preserve"> utilizando el entorno de desarrollo </w:t>
      </w:r>
      <w:proofErr w:type="spellStart"/>
      <w:r w:rsidRPr="00373A84">
        <w:rPr>
          <w:rStyle w:val="Textoennegrita"/>
          <w:rFonts w:ascii="Arial" w:hAnsi="Arial" w:cs="Arial"/>
          <w:sz w:val="20"/>
          <w:szCs w:val="20"/>
        </w:rPr>
        <w:t>Xcode</w:t>
      </w:r>
      <w:proofErr w:type="spellEnd"/>
      <w:r w:rsidRPr="00373A84">
        <w:rPr>
          <w:rFonts w:ascii="Arial" w:hAnsi="Arial" w:cs="Arial"/>
          <w:sz w:val="20"/>
          <w:szCs w:val="20"/>
        </w:rPr>
        <w:t xml:space="preserve">. Su funcionalidad principal reside en la integración de </w:t>
      </w:r>
      <w:proofErr w:type="spellStart"/>
      <w:r w:rsidRPr="00373A84">
        <w:rPr>
          <w:rStyle w:val="Textoennegrita"/>
          <w:rFonts w:ascii="Arial" w:hAnsi="Arial" w:cs="Arial"/>
          <w:sz w:val="20"/>
          <w:szCs w:val="20"/>
        </w:rPr>
        <w:t>APIs</w:t>
      </w:r>
      <w:proofErr w:type="spellEnd"/>
      <w:r w:rsidRPr="00373A84">
        <w:rPr>
          <w:rFonts w:ascii="Arial" w:hAnsi="Arial" w:cs="Arial"/>
          <w:sz w:val="20"/>
          <w:szCs w:val="20"/>
        </w:rPr>
        <w:t xml:space="preserve"> para consumir datos del negocio que la contrate, permitiendo así una alta personalización y adaptación a las necesidades específicas de cada cliente.</w:t>
      </w:r>
    </w:p>
    <w:p w14:paraId="42725DED" w14:textId="77777777" w:rsidR="00CF6F0B" w:rsidRPr="00FC0E8E" w:rsidRDefault="00CF6F0B" w:rsidP="00CF6F0B">
      <w:pPr>
        <w:pStyle w:val="Ttulo1"/>
        <w:numPr>
          <w:ilvl w:val="1"/>
          <w:numId w:val="1"/>
        </w:numPr>
        <w:ind w:left="709" w:hanging="425"/>
        <w:rPr>
          <w:rFonts w:ascii="Arial" w:eastAsia="Arial" w:hAnsi="Arial" w:cs="Arial"/>
          <w:b/>
          <w:bCs/>
          <w:sz w:val="21"/>
          <w:szCs w:val="21"/>
        </w:rPr>
      </w:pPr>
      <w:bookmarkStart w:id="1" w:name="_Toc166101112"/>
      <w:r w:rsidRPr="00FC0E8E">
        <w:rPr>
          <w:rFonts w:ascii="Arial" w:hAnsi="Arial" w:cs="Arial"/>
          <w:b/>
          <w:bCs/>
          <w:sz w:val="21"/>
          <w:szCs w:val="21"/>
        </w:rPr>
        <w:t>Introducción</w:t>
      </w:r>
      <w:bookmarkEnd w:id="1"/>
    </w:p>
    <w:p w14:paraId="260A821D" w14:textId="432BB989" w:rsidR="00CF6F0B" w:rsidRPr="00373A84" w:rsidRDefault="00FC0E8E" w:rsidP="00FC0E8E">
      <w:pPr>
        <w:ind w:left="709"/>
        <w:jc w:val="both"/>
        <w:rPr>
          <w:rFonts w:ascii="Arial" w:eastAsia="Arial" w:hAnsi="Arial" w:cs="Arial"/>
          <w:sz w:val="20"/>
          <w:szCs w:val="20"/>
        </w:rPr>
      </w:pPr>
      <w:r w:rsidRPr="00373A84">
        <w:rPr>
          <w:rFonts w:ascii="Arial" w:hAnsi="Arial" w:cs="Arial"/>
          <w:sz w:val="20"/>
          <w:szCs w:val="20"/>
        </w:rPr>
        <w:t>Los negocios de hoy en día enfrentan un panorama de seguridad cada vez más complejo, con amenazas que van desde el robo físico y el fraude hasta el ciberataque y el espionaje industrial. Las soluciones de seguridad tradicionales a menudo son fragmentadas, ineficientes y no escalables, lo que deja a las empresas vulnerables a una amplia gama de riesgos</w:t>
      </w:r>
      <w:r w:rsidR="00CF6F0B" w:rsidRPr="00373A84">
        <w:rPr>
          <w:rFonts w:ascii="Arial" w:eastAsia="Arial" w:hAnsi="Arial" w:cs="Arial"/>
          <w:sz w:val="20"/>
          <w:szCs w:val="20"/>
        </w:rPr>
        <w:t>.</w:t>
      </w:r>
    </w:p>
    <w:p w14:paraId="7C2E52D2" w14:textId="77777777" w:rsidR="00CF6F0B" w:rsidRPr="00FC0E8E" w:rsidRDefault="00CF6F0B" w:rsidP="00CF6F0B">
      <w:pPr>
        <w:pStyle w:val="Ttulo1"/>
        <w:numPr>
          <w:ilvl w:val="1"/>
          <w:numId w:val="1"/>
        </w:numPr>
        <w:ind w:left="709" w:hanging="425"/>
        <w:rPr>
          <w:rFonts w:ascii="Arial" w:eastAsia="Arial" w:hAnsi="Arial" w:cs="Arial"/>
          <w:b/>
          <w:bCs/>
          <w:sz w:val="21"/>
          <w:szCs w:val="21"/>
        </w:rPr>
      </w:pPr>
      <w:bookmarkStart w:id="2" w:name="_Toc166101113"/>
      <w:r w:rsidRPr="00FC0E8E">
        <w:rPr>
          <w:rFonts w:ascii="Arial" w:hAnsi="Arial" w:cs="Arial"/>
          <w:b/>
          <w:bCs/>
          <w:sz w:val="21"/>
          <w:szCs w:val="21"/>
        </w:rPr>
        <w:t>Diagnóstico</w:t>
      </w:r>
      <w:bookmarkEnd w:id="2"/>
    </w:p>
    <w:p w14:paraId="3ED299D8" w14:textId="77777777" w:rsidR="00FC0E8E" w:rsidRPr="00373A84" w:rsidRDefault="00FC0E8E" w:rsidP="00FC0E8E">
      <w:pPr>
        <w:pStyle w:val="NormalWeb"/>
        <w:ind w:firstLine="708"/>
        <w:rPr>
          <w:rFonts w:ascii="Arial" w:hAnsi="Arial" w:cs="Arial"/>
          <w:sz w:val="20"/>
          <w:szCs w:val="20"/>
        </w:rPr>
      </w:pPr>
      <w:r w:rsidRPr="00373A84">
        <w:rPr>
          <w:rStyle w:val="Textoennegrita"/>
          <w:rFonts w:ascii="Arial" w:hAnsi="Arial" w:cs="Arial"/>
          <w:sz w:val="20"/>
          <w:szCs w:val="20"/>
        </w:rPr>
        <w:t>Factores sociales:</w:t>
      </w:r>
    </w:p>
    <w:p w14:paraId="3064CCC9" w14:textId="77777777" w:rsidR="00FC0E8E" w:rsidRPr="00373A84" w:rsidRDefault="00FC0E8E" w:rsidP="00FC0E8E">
      <w:pPr>
        <w:numPr>
          <w:ilvl w:val="0"/>
          <w:numId w:val="2"/>
        </w:numPr>
        <w:spacing w:before="100" w:beforeAutospacing="1" w:after="100" w:afterAutospacing="1" w:line="240" w:lineRule="auto"/>
        <w:rPr>
          <w:rFonts w:ascii="Arial" w:hAnsi="Arial" w:cs="Arial"/>
          <w:sz w:val="20"/>
          <w:szCs w:val="20"/>
        </w:rPr>
      </w:pPr>
      <w:r w:rsidRPr="00373A84">
        <w:rPr>
          <w:rStyle w:val="Textoennegrita"/>
          <w:rFonts w:ascii="Arial" w:hAnsi="Arial" w:cs="Arial"/>
          <w:sz w:val="20"/>
          <w:szCs w:val="20"/>
        </w:rPr>
        <w:t>Creciente preocupación por la seguridad:</w:t>
      </w:r>
      <w:r w:rsidRPr="00373A84">
        <w:rPr>
          <w:rFonts w:ascii="Arial" w:hAnsi="Arial" w:cs="Arial"/>
          <w:sz w:val="20"/>
          <w:szCs w:val="20"/>
        </w:rPr>
        <w:t xml:space="preserve"> La seguridad se ha convertido en una prioridad para las empresas de todos los tamaños, impulsada por el aumento de las </w:t>
      </w:r>
      <w:proofErr w:type="spellStart"/>
      <w:r w:rsidRPr="00373A84">
        <w:rPr>
          <w:rFonts w:ascii="Arial" w:hAnsi="Arial" w:cs="Arial"/>
          <w:sz w:val="20"/>
          <w:szCs w:val="20"/>
        </w:rPr>
        <w:t>ciberamenazas</w:t>
      </w:r>
      <w:proofErr w:type="spellEnd"/>
      <w:r w:rsidRPr="00373A84">
        <w:rPr>
          <w:rFonts w:ascii="Arial" w:hAnsi="Arial" w:cs="Arial"/>
          <w:sz w:val="20"/>
          <w:szCs w:val="20"/>
        </w:rPr>
        <w:t>, el robo de datos y otros riesgos. Esto crea una oportunidad para el sistema de seguridad integral, ya que puede ofrecer una solución completa y personalizada para abordar estas preocupaciones. (</w:t>
      </w:r>
      <w:hyperlink r:id="rId8" w:tgtFrame="_blank" w:history="1">
        <w:r w:rsidRPr="00373A84">
          <w:rPr>
            <w:rStyle w:val="Hipervnculo"/>
            <w:rFonts w:ascii="Arial" w:hAnsi="Arial" w:cs="Arial"/>
            <w:sz w:val="20"/>
            <w:szCs w:val="20"/>
          </w:rPr>
          <w:t>https://www.gartner.com/en/articles/7-top-trends-in-cybersecurity-for-2022</w:t>
        </w:r>
      </w:hyperlink>
      <w:r w:rsidRPr="00373A84">
        <w:rPr>
          <w:rFonts w:ascii="Arial" w:hAnsi="Arial" w:cs="Arial"/>
          <w:sz w:val="20"/>
          <w:szCs w:val="20"/>
        </w:rPr>
        <w:t>)</w:t>
      </w:r>
    </w:p>
    <w:p w14:paraId="26110247" w14:textId="77777777" w:rsidR="00FC0E8E" w:rsidRPr="00373A84" w:rsidRDefault="00FC0E8E" w:rsidP="00FC0E8E">
      <w:pPr>
        <w:numPr>
          <w:ilvl w:val="0"/>
          <w:numId w:val="2"/>
        </w:numPr>
        <w:spacing w:before="100" w:beforeAutospacing="1" w:after="100" w:afterAutospacing="1" w:line="240" w:lineRule="auto"/>
        <w:rPr>
          <w:rFonts w:ascii="Arial" w:hAnsi="Arial" w:cs="Arial"/>
          <w:sz w:val="20"/>
          <w:szCs w:val="20"/>
        </w:rPr>
      </w:pPr>
      <w:r w:rsidRPr="00373A84">
        <w:rPr>
          <w:rStyle w:val="Textoennegrita"/>
          <w:rFonts w:ascii="Arial" w:hAnsi="Arial" w:cs="Arial"/>
          <w:sz w:val="20"/>
          <w:szCs w:val="20"/>
        </w:rPr>
        <w:t>Cambio en las expectativas de los clientes:</w:t>
      </w:r>
      <w:r w:rsidRPr="00373A84">
        <w:rPr>
          <w:rFonts w:ascii="Arial" w:hAnsi="Arial" w:cs="Arial"/>
          <w:sz w:val="20"/>
          <w:szCs w:val="20"/>
        </w:rPr>
        <w:t xml:space="preserve"> Los clientes esperan que las empresas protejan sus datos personales, lo que genera presión sobre las empresas para invertir en soluciones de seguridad sólidas. El sistema de seguridad integral puede ayudar a las empresas a cumplir con estas expectativas y mejorar la satisfacción del cliente. (</w:t>
      </w:r>
      <w:hyperlink r:id="rId9" w:tgtFrame="_blank" w:history="1">
        <w:r w:rsidRPr="00373A84">
          <w:rPr>
            <w:rStyle w:val="Hipervnculo"/>
            <w:rFonts w:ascii="Arial" w:hAnsi="Arial" w:cs="Arial"/>
            <w:sz w:val="20"/>
            <w:szCs w:val="20"/>
          </w:rPr>
          <w:t>https://www.gartner.com/reviews/customers-choice-landing-page</w:t>
        </w:r>
      </w:hyperlink>
      <w:r w:rsidRPr="00373A84">
        <w:rPr>
          <w:rFonts w:ascii="Arial" w:hAnsi="Arial" w:cs="Arial"/>
          <w:sz w:val="20"/>
          <w:szCs w:val="20"/>
        </w:rPr>
        <w:t>)</w:t>
      </w:r>
    </w:p>
    <w:p w14:paraId="75912DAA" w14:textId="77777777" w:rsidR="00FC0E8E" w:rsidRPr="00373A84" w:rsidRDefault="00FC0E8E" w:rsidP="00FC0E8E">
      <w:pPr>
        <w:numPr>
          <w:ilvl w:val="0"/>
          <w:numId w:val="2"/>
        </w:numPr>
        <w:spacing w:before="100" w:beforeAutospacing="1" w:after="100" w:afterAutospacing="1" w:line="240" w:lineRule="auto"/>
        <w:rPr>
          <w:rFonts w:ascii="Arial" w:hAnsi="Arial" w:cs="Arial"/>
          <w:sz w:val="20"/>
          <w:szCs w:val="20"/>
        </w:rPr>
      </w:pPr>
      <w:r w:rsidRPr="00373A84">
        <w:rPr>
          <w:rStyle w:val="Textoennegrita"/>
          <w:rFonts w:ascii="Arial" w:hAnsi="Arial" w:cs="Arial"/>
          <w:sz w:val="20"/>
          <w:szCs w:val="20"/>
        </w:rPr>
        <w:t>Mayor diversidad de la fuerza laboral:</w:t>
      </w:r>
      <w:r w:rsidRPr="00373A84">
        <w:rPr>
          <w:rFonts w:ascii="Arial" w:hAnsi="Arial" w:cs="Arial"/>
          <w:sz w:val="20"/>
          <w:szCs w:val="20"/>
        </w:rPr>
        <w:t xml:space="preserve"> La fuerza laboral actual es más diversa que nunca, lo que presenta desafíos para la seguridad. El sistema de seguridad integral puede ayudar a las empresas a gestionar estas diferencias y garantizar que todos los empleados tengan acceso a la información y los recursos que necesitan de forma segura. (</w:t>
      </w:r>
      <w:hyperlink r:id="rId10" w:tgtFrame="_blank" w:history="1">
        <w:r w:rsidRPr="00373A84">
          <w:rPr>
            <w:rStyle w:val="Hipervnculo"/>
            <w:rFonts w:ascii="Arial" w:hAnsi="Arial" w:cs="Arial"/>
            <w:sz w:val="20"/>
            <w:szCs w:val="20"/>
          </w:rPr>
          <w:t>https://www.shrm.org/topics-tools/topics/inclusion-equity-diversity</w:t>
        </w:r>
      </w:hyperlink>
      <w:r w:rsidRPr="00373A84">
        <w:rPr>
          <w:rFonts w:ascii="Arial" w:hAnsi="Arial" w:cs="Arial"/>
          <w:sz w:val="20"/>
          <w:szCs w:val="20"/>
        </w:rPr>
        <w:t>)</w:t>
      </w:r>
    </w:p>
    <w:p w14:paraId="5D91C4B9" w14:textId="77777777" w:rsidR="00FC0E8E" w:rsidRPr="00373A84" w:rsidRDefault="00FC0E8E" w:rsidP="00FC0E8E">
      <w:pPr>
        <w:pStyle w:val="NormalWeb"/>
        <w:ind w:firstLine="708"/>
        <w:rPr>
          <w:rFonts w:ascii="Arial" w:hAnsi="Arial" w:cs="Arial"/>
          <w:sz w:val="20"/>
          <w:szCs w:val="20"/>
        </w:rPr>
      </w:pPr>
      <w:r w:rsidRPr="00373A84">
        <w:rPr>
          <w:rStyle w:val="Textoennegrita"/>
          <w:rFonts w:ascii="Arial" w:hAnsi="Arial" w:cs="Arial"/>
          <w:sz w:val="20"/>
          <w:szCs w:val="20"/>
        </w:rPr>
        <w:t>Factores económicos:</w:t>
      </w:r>
    </w:p>
    <w:p w14:paraId="3C34D1B0" w14:textId="77777777" w:rsidR="00FC0E8E" w:rsidRPr="00373A84" w:rsidRDefault="00FC0E8E" w:rsidP="00FC0E8E">
      <w:pPr>
        <w:numPr>
          <w:ilvl w:val="0"/>
          <w:numId w:val="3"/>
        </w:numPr>
        <w:spacing w:before="100" w:beforeAutospacing="1" w:after="100" w:afterAutospacing="1" w:line="240" w:lineRule="auto"/>
        <w:rPr>
          <w:rFonts w:ascii="Arial" w:hAnsi="Arial" w:cs="Arial"/>
          <w:sz w:val="20"/>
          <w:szCs w:val="20"/>
        </w:rPr>
      </w:pPr>
      <w:r w:rsidRPr="00373A84">
        <w:rPr>
          <w:rStyle w:val="Textoennegrita"/>
          <w:rFonts w:ascii="Arial" w:hAnsi="Arial" w:cs="Arial"/>
          <w:sz w:val="20"/>
          <w:szCs w:val="20"/>
        </w:rPr>
        <w:t>Aumento de los costos de las violaciones de datos:</w:t>
      </w:r>
      <w:r w:rsidRPr="00373A84">
        <w:rPr>
          <w:rFonts w:ascii="Arial" w:hAnsi="Arial" w:cs="Arial"/>
          <w:sz w:val="20"/>
          <w:szCs w:val="20"/>
        </w:rPr>
        <w:t xml:space="preserve"> El costo promedio de una violación de datos está aumentando, lo que representa una carga financiera significativa para las empresas. El sistema de seguridad integral puede ayudar a las empresas a reducir estos costos al prevenir violaciones de datos. (</w:t>
      </w:r>
      <w:hyperlink r:id="rId11" w:tgtFrame="_blank" w:history="1">
        <w:r w:rsidRPr="00373A84">
          <w:rPr>
            <w:rStyle w:val="Hipervnculo"/>
            <w:rFonts w:ascii="Arial" w:hAnsi="Arial" w:cs="Arial"/>
            <w:sz w:val="20"/>
            <w:szCs w:val="20"/>
          </w:rPr>
          <w:t>https://www.ibm.com/reports/data-breach</w:t>
        </w:r>
      </w:hyperlink>
      <w:r w:rsidRPr="00373A84">
        <w:rPr>
          <w:rFonts w:ascii="Arial" w:hAnsi="Arial" w:cs="Arial"/>
          <w:sz w:val="20"/>
          <w:szCs w:val="20"/>
        </w:rPr>
        <w:t>)</w:t>
      </w:r>
    </w:p>
    <w:p w14:paraId="515D16AB" w14:textId="77777777" w:rsidR="00FC0E8E" w:rsidRPr="00373A84" w:rsidRDefault="00FC0E8E" w:rsidP="00FC0E8E">
      <w:pPr>
        <w:numPr>
          <w:ilvl w:val="0"/>
          <w:numId w:val="3"/>
        </w:numPr>
        <w:spacing w:before="100" w:beforeAutospacing="1" w:after="100" w:afterAutospacing="1" w:line="240" w:lineRule="auto"/>
        <w:rPr>
          <w:rFonts w:ascii="Arial" w:hAnsi="Arial" w:cs="Arial"/>
          <w:sz w:val="20"/>
          <w:szCs w:val="20"/>
        </w:rPr>
      </w:pPr>
      <w:r w:rsidRPr="00373A84">
        <w:rPr>
          <w:rStyle w:val="Textoennegrita"/>
          <w:rFonts w:ascii="Arial" w:hAnsi="Arial" w:cs="Arial"/>
          <w:sz w:val="20"/>
          <w:szCs w:val="20"/>
        </w:rPr>
        <w:t>Mayor inversión en seguridad cibernética:</w:t>
      </w:r>
      <w:r w:rsidRPr="00373A84">
        <w:rPr>
          <w:rFonts w:ascii="Arial" w:hAnsi="Arial" w:cs="Arial"/>
          <w:sz w:val="20"/>
          <w:szCs w:val="20"/>
        </w:rPr>
        <w:t xml:space="preserve"> Las empresas están invirtiendo más en seguridad cibernética, lo que crea una oportunidad para el sistema de seguridad integral. El sistema ofrece una solución integral que puede competir con otras soluciones del mercado. (</w:t>
      </w:r>
      <w:hyperlink r:id="rId12" w:tgtFrame="_blank" w:history="1">
        <w:r w:rsidRPr="00373A84">
          <w:rPr>
            <w:rStyle w:val="citation-0"/>
            <w:rFonts w:ascii="Arial" w:hAnsi="Arial" w:cs="Arial"/>
            <w:color w:val="0000FF"/>
            <w:sz w:val="20"/>
            <w:szCs w:val="20"/>
            <w:u w:val="single"/>
          </w:rPr>
          <w:t>https://cybersecurityventures.com/cybersecurity-market-report/</w:t>
        </w:r>
      </w:hyperlink>
      <w:r w:rsidRPr="00373A84">
        <w:rPr>
          <w:rStyle w:val="citation-0"/>
          <w:rFonts w:ascii="Arial" w:hAnsi="Arial" w:cs="Arial"/>
          <w:sz w:val="20"/>
          <w:szCs w:val="20"/>
        </w:rPr>
        <w:t>)</w:t>
      </w:r>
    </w:p>
    <w:p w14:paraId="7B3B6DC4" w14:textId="77777777" w:rsidR="00FC0E8E" w:rsidRPr="00373A84" w:rsidRDefault="00FC0E8E" w:rsidP="00FC0E8E">
      <w:pPr>
        <w:numPr>
          <w:ilvl w:val="0"/>
          <w:numId w:val="3"/>
        </w:numPr>
        <w:spacing w:before="100" w:beforeAutospacing="1" w:after="100" w:afterAutospacing="1" w:line="240" w:lineRule="auto"/>
        <w:rPr>
          <w:rFonts w:ascii="Arial" w:hAnsi="Arial" w:cs="Arial"/>
          <w:sz w:val="20"/>
          <w:szCs w:val="20"/>
        </w:rPr>
      </w:pPr>
      <w:r w:rsidRPr="00373A84">
        <w:rPr>
          <w:rStyle w:val="Textoennegrita"/>
          <w:rFonts w:ascii="Arial" w:hAnsi="Arial" w:cs="Arial"/>
          <w:sz w:val="20"/>
          <w:szCs w:val="20"/>
        </w:rPr>
        <w:t>Crecimiento de la economía digital:</w:t>
      </w:r>
      <w:r w:rsidRPr="00373A84">
        <w:rPr>
          <w:rFonts w:ascii="Arial" w:hAnsi="Arial" w:cs="Arial"/>
          <w:sz w:val="20"/>
          <w:szCs w:val="20"/>
        </w:rPr>
        <w:t xml:space="preserve"> La economía digital está creciendo rápidamente, lo que aumenta la necesidad de soluciones de seguridad que puedan proteger los datos y activos en línea. El sistema de seguridad integral está diseñado específicamente para abordar los desafíos de la seguridad en la economía digital. (</w:t>
      </w:r>
      <w:hyperlink r:id="rId13" w:tgtFrame="_blank" w:history="1">
        <w:r w:rsidRPr="00373A84">
          <w:rPr>
            <w:rStyle w:val="citation-1"/>
            <w:rFonts w:ascii="Arial" w:hAnsi="Arial" w:cs="Arial"/>
            <w:color w:val="0000FF"/>
            <w:sz w:val="20"/>
            <w:szCs w:val="20"/>
            <w:u w:val="single"/>
          </w:rPr>
          <w:t>https://ec.europa.eu/eurostat/web/digital-economy-and-society</w:t>
        </w:r>
      </w:hyperlink>
      <w:r w:rsidRPr="00373A84">
        <w:rPr>
          <w:rStyle w:val="citation-1"/>
          <w:rFonts w:ascii="Arial" w:hAnsi="Arial" w:cs="Arial"/>
          <w:sz w:val="20"/>
          <w:szCs w:val="20"/>
        </w:rPr>
        <w:t>)</w:t>
      </w:r>
    </w:p>
    <w:p w14:paraId="31EEFBA1" w14:textId="77777777" w:rsidR="00FC0E8E" w:rsidRPr="00373A84" w:rsidRDefault="00FC0E8E" w:rsidP="00FC0E8E">
      <w:pPr>
        <w:pStyle w:val="NormalWeb"/>
        <w:ind w:firstLine="708"/>
        <w:rPr>
          <w:rFonts w:ascii="Arial" w:hAnsi="Arial" w:cs="Arial"/>
          <w:sz w:val="20"/>
          <w:szCs w:val="20"/>
        </w:rPr>
      </w:pPr>
      <w:r w:rsidRPr="00373A84">
        <w:rPr>
          <w:rStyle w:val="Textoennegrita"/>
          <w:rFonts w:ascii="Arial" w:hAnsi="Arial" w:cs="Arial"/>
          <w:sz w:val="20"/>
          <w:szCs w:val="20"/>
        </w:rPr>
        <w:lastRenderedPageBreak/>
        <w:t>Factores políticos:</w:t>
      </w:r>
    </w:p>
    <w:p w14:paraId="38381A0B" w14:textId="77777777" w:rsidR="00FC0E8E" w:rsidRPr="00373A84" w:rsidRDefault="00FC0E8E" w:rsidP="00FC0E8E">
      <w:pPr>
        <w:numPr>
          <w:ilvl w:val="0"/>
          <w:numId w:val="4"/>
        </w:numPr>
        <w:spacing w:before="100" w:beforeAutospacing="1" w:after="100" w:afterAutospacing="1" w:line="240" w:lineRule="auto"/>
        <w:rPr>
          <w:rFonts w:ascii="Arial" w:hAnsi="Arial" w:cs="Arial"/>
          <w:sz w:val="20"/>
          <w:szCs w:val="20"/>
        </w:rPr>
      </w:pPr>
      <w:r w:rsidRPr="00373A84">
        <w:rPr>
          <w:rStyle w:val="Textoennegrita"/>
          <w:rFonts w:ascii="Arial" w:hAnsi="Arial" w:cs="Arial"/>
          <w:sz w:val="20"/>
          <w:szCs w:val="20"/>
        </w:rPr>
        <w:t>Aumento de las regulaciones de seguridad de datos:</w:t>
      </w:r>
      <w:r w:rsidRPr="00373A84">
        <w:rPr>
          <w:rFonts w:ascii="Arial" w:hAnsi="Arial" w:cs="Arial"/>
          <w:sz w:val="20"/>
          <w:szCs w:val="20"/>
        </w:rPr>
        <w:t xml:space="preserve"> Las regulaciones de seguridad de datos, como GDPR y CCPA, están aumentando en todo el mundo, lo que obliga a las empresas a cumplir con estándares de seguridad más estrictos. El sistema de seguridad integral puede ayudar a las empresas a cumplir con estas regulaciones. (</w:t>
      </w:r>
      <w:hyperlink r:id="rId14" w:tgtFrame="_blank" w:history="1">
        <w:r w:rsidRPr="00373A84">
          <w:rPr>
            <w:rStyle w:val="Hipervnculo"/>
            <w:rFonts w:ascii="Arial" w:hAnsi="Arial" w:cs="Arial"/>
            <w:sz w:val="20"/>
            <w:szCs w:val="20"/>
          </w:rPr>
          <w:t>https://gdpr-info.eu/</w:t>
        </w:r>
      </w:hyperlink>
      <w:r w:rsidRPr="00373A84">
        <w:rPr>
          <w:rFonts w:ascii="Arial" w:hAnsi="Arial" w:cs="Arial"/>
          <w:sz w:val="20"/>
          <w:szCs w:val="20"/>
        </w:rPr>
        <w:t>)</w:t>
      </w:r>
    </w:p>
    <w:p w14:paraId="5B4BE792" w14:textId="77777777" w:rsidR="00FC0E8E" w:rsidRPr="00373A84" w:rsidRDefault="00FC0E8E" w:rsidP="00FC0E8E">
      <w:pPr>
        <w:numPr>
          <w:ilvl w:val="0"/>
          <w:numId w:val="4"/>
        </w:numPr>
        <w:spacing w:before="100" w:beforeAutospacing="1" w:after="100" w:afterAutospacing="1" w:line="240" w:lineRule="auto"/>
        <w:rPr>
          <w:rFonts w:ascii="Arial" w:hAnsi="Arial" w:cs="Arial"/>
          <w:sz w:val="20"/>
          <w:szCs w:val="20"/>
        </w:rPr>
      </w:pPr>
      <w:r w:rsidRPr="00373A84">
        <w:rPr>
          <w:rStyle w:val="Textoennegrita"/>
          <w:rFonts w:ascii="Arial" w:hAnsi="Arial" w:cs="Arial"/>
          <w:sz w:val="20"/>
          <w:szCs w:val="20"/>
        </w:rPr>
        <w:t>Mayor enfoque en la ciberseguridad nacional:</w:t>
      </w:r>
      <w:r w:rsidRPr="00373A84">
        <w:rPr>
          <w:rFonts w:ascii="Arial" w:hAnsi="Arial" w:cs="Arial"/>
          <w:sz w:val="20"/>
          <w:szCs w:val="20"/>
        </w:rPr>
        <w:t xml:space="preserve"> Los gobiernos de todo el mundo están prestando más atención a la ciberseguridad nacional, lo que está creando una demanda de soluciones de seguridad robustas. El sistema de seguridad integral puede ayudar a las empresas a cumplir con los requisitos de ciberseguridad nacional. (</w:t>
      </w:r>
      <w:hyperlink r:id="rId15" w:tgtFrame="_blank" w:history="1">
        <w:r w:rsidRPr="00373A84">
          <w:rPr>
            <w:rStyle w:val="Hipervnculo"/>
            <w:rFonts w:ascii="Arial" w:hAnsi="Arial" w:cs="Arial"/>
            <w:sz w:val="20"/>
            <w:szCs w:val="20"/>
          </w:rPr>
          <w:t>https://www.cisa.gov/</w:t>
        </w:r>
      </w:hyperlink>
      <w:r w:rsidRPr="00373A84">
        <w:rPr>
          <w:rFonts w:ascii="Arial" w:hAnsi="Arial" w:cs="Arial"/>
          <w:sz w:val="20"/>
          <w:szCs w:val="20"/>
        </w:rPr>
        <w:t>)</w:t>
      </w:r>
    </w:p>
    <w:p w14:paraId="09FFA223" w14:textId="77777777" w:rsidR="00FC0E8E" w:rsidRPr="00373A84" w:rsidRDefault="00FC0E8E" w:rsidP="00FC0E8E">
      <w:pPr>
        <w:numPr>
          <w:ilvl w:val="0"/>
          <w:numId w:val="4"/>
        </w:numPr>
        <w:spacing w:before="100" w:beforeAutospacing="1" w:after="100" w:afterAutospacing="1" w:line="240" w:lineRule="auto"/>
        <w:rPr>
          <w:rFonts w:ascii="Arial" w:hAnsi="Arial" w:cs="Arial"/>
          <w:sz w:val="20"/>
          <w:szCs w:val="20"/>
        </w:rPr>
      </w:pPr>
      <w:r w:rsidRPr="00373A84">
        <w:rPr>
          <w:rStyle w:val="Textoennegrita"/>
          <w:rFonts w:ascii="Arial" w:hAnsi="Arial" w:cs="Arial"/>
          <w:sz w:val="20"/>
          <w:szCs w:val="20"/>
        </w:rPr>
        <w:t>Mayor cooperación internacional en materia de seguridad cibernética:</w:t>
      </w:r>
      <w:r w:rsidRPr="00373A84">
        <w:rPr>
          <w:rFonts w:ascii="Arial" w:hAnsi="Arial" w:cs="Arial"/>
          <w:sz w:val="20"/>
          <w:szCs w:val="20"/>
        </w:rPr>
        <w:t xml:space="preserve"> La cooperación internacional en materia de seguridad cibernética está aumentando, lo que facilita el intercambio de información sobre amenazas y vulnerabilidades. El sistema de seguridad integral puede aprovechar esta cooperación para mejorar su capacidad de detectar y responder a las amenazas. (</w:t>
      </w:r>
      <w:hyperlink r:id="rId16" w:tgtFrame="_blank" w:history="1">
        <w:r w:rsidRPr="00373A84">
          <w:rPr>
            <w:rStyle w:val="Hipervnculo"/>
            <w:rFonts w:ascii="Arial" w:hAnsi="Arial" w:cs="Arial"/>
            <w:sz w:val="20"/>
            <w:szCs w:val="20"/>
          </w:rPr>
          <w:t>https://www.interpol.int/en/Crimes/Cybercrime</w:t>
        </w:r>
      </w:hyperlink>
      <w:r w:rsidRPr="00373A84">
        <w:rPr>
          <w:rFonts w:ascii="Arial" w:hAnsi="Arial" w:cs="Arial"/>
          <w:sz w:val="20"/>
          <w:szCs w:val="20"/>
        </w:rPr>
        <w:t>)</w:t>
      </w:r>
    </w:p>
    <w:p w14:paraId="2EFBC0E1" w14:textId="77777777" w:rsidR="00FC0E8E" w:rsidRPr="00373A84" w:rsidRDefault="00FC0E8E" w:rsidP="00FC0E8E">
      <w:pPr>
        <w:pStyle w:val="NormalWeb"/>
        <w:ind w:firstLine="708"/>
        <w:rPr>
          <w:rFonts w:ascii="Arial" w:hAnsi="Arial" w:cs="Arial"/>
          <w:sz w:val="20"/>
          <w:szCs w:val="20"/>
        </w:rPr>
      </w:pPr>
      <w:r w:rsidRPr="00373A84">
        <w:rPr>
          <w:rStyle w:val="Textoennegrita"/>
          <w:rFonts w:ascii="Arial" w:hAnsi="Arial" w:cs="Arial"/>
          <w:sz w:val="20"/>
          <w:szCs w:val="20"/>
        </w:rPr>
        <w:t>Factores tecnológicos:</w:t>
      </w:r>
    </w:p>
    <w:p w14:paraId="0B233901" w14:textId="77777777" w:rsidR="00FC0E8E" w:rsidRPr="00373A84" w:rsidRDefault="00FC0E8E" w:rsidP="00FC0E8E">
      <w:pPr>
        <w:numPr>
          <w:ilvl w:val="0"/>
          <w:numId w:val="5"/>
        </w:numPr>
        <w:spacing w:before="100" w:beforeAutospacing="1" w:after="100" w:afterAutospacing="1" w:line="240" w:lineRule="auto"/>
        <w:rPr>
          <w:rFonts w:ascii="Arial" w:hAnsi="Arial" w:cs="Arial"/>
          <w:sz w:val="20"/>
          <w:szCs w:val="20"/>
        </w:rPr>
      </w:pPr>
      <w:r w:rsidRPr="00373A84">
        <w:rPr>
          <w:rStyle w:val="Textoennegrita"/>
          <w:rFonts w:ascii="Arial" w:hAnsi="Arial" w:cs="Arial"/>
          <w:sz w:val="20"/>
          <w:szCs w:val="20"/>
        </w:rPr>
        <w:t>Avance de las tecnologías de seguridad:</w:t>
      </w:r>
      <w:r w:rsidRPr="00373A84">
        <w:rPr>
          <w:rFonts w:ascii="Arial" w:hAnsi="Arial" w:cs="Arial"/>
          <w:sz w:val="20"/>
          <w:szCs w:val="20"/>
        </w:rPr>
        <w:t xml:space="preserve"> Las tecnologías de seguridad están evolucionando rápidamente, lo que ofrece nuevas oportunidades para el sistema de seguridad integral. El sistema puede integrarse con las últimas tecnologías para proporcionar la mejor protección posible. (</w:t>
      </w:r>
      <w:hyperlink r:id="rId17" w:tgtFrame="_blank" w:history="1">
        <w:r w:rsidRPr="00373A84">
          <w:rPr>
            <w:rStyle w:val="Hipervnculo"/>
            <w:rFonts w:ascii="Arial" w:hAnsi="Arial" w:cs="Arial"/>
            <w:sz w:val="20"/>
            <w:szCs w:val="20"/>
          </w:rPr>
          <w:t>https://www.cisco.com/c/en/us/products/security/what-is-ciso.html</w:t>
        </w:r>
      </w:hyperlink>
      <w:r w:rsidRPr="00373A84">
        <w:rPr>
          <w:rFonts w:ascii="Arial" w:hAnsi="Arial" w:cs="Arial"/>
          <w:sz w:val="20"/>
          <w:szCs w:val="20"/>
        </w:rPr>
        <w:t>)</w:t>
      </w:r>
    </w:p>
    <w:p w14:paraId="614E96DB" w14:textId="77777777" w:rsidR="00FC0E8E" w:rsidRPr="00373A84" w:rsidRDefault="00FC0E8E" w:rsidP="00FC0E8E">
      <w:pPr>
        <w:numPr>
          <w:ilvl w:val="0"/>
          <w:numId w:val="5"/>
        </w:numPr>
        <w:spacing w:before="100" w:beforeAutospacing="1" w:after="100" w:afterAutospacing="1" w:line="240" w:lineRule="auto"/>
        <w:rPr>
          <w:rFonts w:ascii="Arial" w:hAnsi="Arial" w:cs="Arial"/>
          <w:sz w:val="20"/>
          <w:szCs w:val="20"/>
        </w:rPr>
      </w:pPr>
      <w:r w:rsidRPr="00373A84">
        <w:rPr>
          <w:rStyle w:val="Textoennegrita"/>
          <w:rFonts w:ascii="Arial" w:hAnsi="Arial" w:cs="Arial"/>
          <w:sz w:val="20"/>
          <w:szCs w:val="20"/>
        </w:rPr>
        <w:t>Crecimiento de la inteligencia artificial y el análisis de datos:</w:t>
      </w:r>
      <w:r w:rsidRPr="00373A84">
        <w:rPr>
          <w:rFonts w:ascii="Arial" w:hAnsi="Arial" w:cs="Arial"/>
          <w:sz w:val="20"/>
          <w:szCs w:val="20"/>
        </w:rPr>
        <w:t xml:space="preserve"> La inteligencia artificial y el análisis de datos se pueden utilizar para mejorar la detección y respuesta a amenazas. El sistema de seguridad integral puede utilizar estas tecnologías para automatizar tareas y tomar decisiones más inteligentes. (</w:t>
      </w:r>
      <w:hyperlink r:id="rId18" w:tgtFrame="_blank" w:history="1">
        <w:r w:rsidRPr="00373A84">
          <w:rPr>
            <w:rStyle w:val="Hipervnculo"/>
            <w:rFonts w:ascii="Arial" w:hAnsi="Arial" w:cs="Arial"/>
            <w:sz w:val="20"/>
            <w:szCs w:val="20"/>
          </w:rPr>
          <w:t>https://www.gartner.com/peer-community/oneminuteinsights/ai-cybersecurity-qrl</w:t>
        </w:r>
      </w:hyperlink>
      <w:r w:rsidRPr="00373A84">
        <w:rPr>
          <w:rFonts w:ascii="Arial" w:hAnsi="Arial" w:cs="Arial"/>
          <w:sz w:val="20"/>
          <w:szCs w:val="20"/>
        </w:rPr>
        <w:t>)</w:t>
      </w:r>
    </w:p>
    <w:p w14:paraId="05DCF224" w14:textId="76819445" w:rsidR="00CF6F0B" w:rsidRPr="00373A84" w:rsidRDefault="00FC0E8E" w:rsidP="00373A84">
      <w:pPr>
        <w:numPr>
          <w:ilvl w:val="0"/>
          <w:numId w:val="5"/>
        </w:numPr>
        <w:spacing w:before="100" w:beforeAutospacing="1" w:after="100" w:afterAutospacing="1" w:line="240" w:lineRule="auto"/>
        <w:rPr>
          <w:rFonts w:ascii="Arial" w:hAnsi="Arial" w:cs="Arial"/>
          <w:sz w:val="20"/>
          <w:szCs w:val="20"/>
        </w:rPr>
      </w:pPr>
      <w:r w:rsidRPr="00373A84">
        <w:rPr>
          <w:rStyle w:val="Textoennegrita"/>
          <w:rFonts w:ascii="Arial" w:hAnsi="Arial" w:cs="Arial"/>
          <w:sz w:val="20"/>
          <w:szCs w:val="20"/>
        </w:rPr>
        <w:t>Mayor adopción de la computación en la nube:</w:t>
      </w:r>
      <w:r w:rsidRPr="00373A84">
        <w:rPr>
          <w:rFonts w:ascii="Arial" w:hAnsi="Arial" w:cs="Arial"/>
          <w:sz w:val="20"/>
          <w:szCs w:val="20"/>
        </w:rPr>
        <w:t xml:space="preserve"> La computación en la nube está ganando popularidad, lo que presenta nuevos desafíos de seguridad. El sistema de seguridad integral puede diseñarse para proteger los datos y activos en la nube. (</w:t>
      </w:r>
      <w:hyperlink r:id="rId19" w:tgtFrame="_blank" w:history="1">
        <w:r w:rsidRPr="00373A84">
          <w:rPr>
            <w:rStyle w:val="Hipervnculo"/>
            <w:rFonts w:ascii="Arial" w:hAnsi="Arial" w:cs="Arial"/>
            <w:sz w:val="20"/>
            <w:szCs w:val="20"/>
          </w:rPr>
          <w:t>https://www.nist.gov/itl/smallbusinesscyber/guidance-topic/cloud-security</w:t>
        </w:r>
      </w:hyperlink>
      <w:r w:rsidRPr="00373A84">
        <w:rPr>
          <w:rFonts w:ascii="Arial" w:hAnsi="Arial" w:cs="Arial"/>
          <w:sz w:val="20"/>
          <w:szCs w:val="20"/>
        </w:rPr>
        <w:t>)</w:t>
      </w:r>
    </w:p>
    <w:p w14:paraId="0841FB11" w14:textId="77777777" w:rsidR="00CF6F0B" w:rsidRPr="00FC0E8E" w:rsidRDefault="00CF6F0B" w:rsidP="00CF6F0B">
      <w:pPr>
        <w:pStyle w:val="Ttulo1"/>
        <w:numPr>
          <w:ilvl w:val="1"/>
          <w:numId w:val="1"/>
        </w:numPr>
        <w:ind w:left="709" w:hanging="425"/>
        <w:rPr>
          <w:rFonts w:ascii="Arial" w:eastAsia="Arial" w:hAnsi="Arial" w:cs="Arial"/>
          <w:b/>
          <w:bCs/>
          <w:sz w:val="21"/>
          <w:szCs w:val="21"/>
        </w:rPr>
      </w:pPr>
      <w:bookmarkStart w:id="3" w:name="_Toc166101114"/>
      <w:r w:rsidRPr="00FC0E8E">
        <w:rPr>
          <w:rFonts w:ascii="Arial" w:hAnsi="Arial" w:cs="Arial"/>
          <w:b/>
          <w:bCs/>
          <w:sz w:val="21"/>
          <w:szCs w:val="21"/>
        </w:rPr>
        <w:t>Objetivos</w:t>
      </w:r>
      <w:bookmarkEnd w:id="3"/>
    </w:p>
    <w:p w14:paraId="1DBD418B" w14:textId="19623E9D" w:rsidR="00373A84" w:rsidRPr="00373A84" w:rsidRDefault="00373A84" w:rsidP="00373A84">
      <w:pPr>
        <w:pStyle w:val="NormalWeb"/>
        <w:numPr>
          <w:ilvl w:val="0"/>
          <w:numId w:val="6"/>
        </w:numPr>
        <w:rPr>
          <w:rFonts w:ascii="Arial" w:hAnsi="Arial" w:cs="Arial"/>
          <w:sz w:val="20"/>
          <w:szCs w:val="20"/>
        </w:rPr>
      </w:pPr>
      <w:r w:rsidRPr="00373A84">
        <w:rPr>
          <w:rStyle w:val="Textoennegrita"/>
          <w:rFonts w:ascii="Arial" w:hAnsi="Arial" w:cs="Arial"/>
          <w:sz w:val="20"/>
          <w:szCs w:val="20"/>
        </w:rPr>
        <w:t>Objetivo 1:</w:t>
      </w:r>
      <w:r w:rsidRPr="00373A84">
        <w:rPr>
          <w:rFonts w:ascii="Arial" w:hAnsi="Arial" w:cs="Arial"/>
          <w:sz w:val="20"/>
          <w:szCs w:val="20"/>
        </w:rPr>
        <w:t xml:space="preserve"> Reducir en un 20% los incidentes de seguridad durante el primer año de operación, protegiendo los activos y la información de las empresas.</w:t>
      </w:r>
    </w:p>
    <w:p w14:paraId="008832FD" w14:textId="654BFBC4" w:rsidR="00373A84" w:rsidRPr="00373A84" w:rsidRDefault="00373A84" w:rsidP="00373A84">
      <w:pPr>
        <w:pStyle w:val="NormalWeb"/>
        <w:numPr>
          <w:ilvl w:val="0"/>
          <w:numId w:val="6"/>
        </w:numPr>
        <w:rPr>
          <w:rFonts w:ascii="Arial" w:hAnsi="Arial" w:cs="Arial"/>
          <w:sz w:val="20"/>
          <w:szCs w:val="20"/>
        </w:rPr>
      </w:pPr>
      <w:r w:rsidRPr="00373A84">
        <w:rPr>
          <w:rStyle w:val="Textoennegrita"/>
          <w:rFonts w:ascii="Arial" w:hAnsi="Arial" w:cs="Arial"/>
          <w:sz w:val="20"/>
          <w:szCs w:val="20"/>
        </w:rPr>
        <w:t>Objetivo 2:</w:t>
      </w:r>
      <w:r w:rsidRPr="00373A84">
        <w:rPr>
          <w:rFonts w:ascii="Arial" w:hAnsi="Arial" w:cs="Arial"/>
          <w:sz w:val="20"/>
          <w:szCs w:val="20"/>
        </w:rPr>
        <w:t xml:space="preserve"> Aumentar en un 15% la satisfacción del cliente con el sistema de seguridad integral durante el primer año de operación, mejorando la experiencia y fidelización de los usuarios.</w:t>
      </w:r>
    </w:p>
    <w:p w14:paraId="0418BDF3" w14:textId="6CBA0E72" w:rsidR="00373A84" w:rsidRPr="00373A84" w:rsidRDefault="00373A84" w:rsidP="00373A84">
      <w:pPr>
        <w:pStyle w:val="NormalWeb"/>
        <w:numPr>
          <w:ilvl w:val="0"/>
          <w:numId w:val="6"/>
        </w:numPr>
        <w:rPr>
          <w:rFonts w:ascii="Arial" w:hAnsi="Arial" w:cs="Arial"/>
          <w:sz w:val="20"/>
          <w:szCs w:val="20"/>
        </w:rPr>
      </w:pPr>
      <w:r w:rsidRPr="00373A84">
        <w:rPr>
          <w:rStyle w:val="Textoennegrita"/>
          <w:rFonts w:ascii="Arial" w:hAnsi="Arial" w:cs="Arial"/>
          <w:sz w:val="20"/>
          <w:szCs w:val="20"/>
        </w:rPr>
        <w:t>Objetivo 3:</w:t>
      </w:r>
      <w:r w:rsidRPr="00373A84">
        <w:rPr>
          <w:rFonts w:ascii="Arial" w:hAnsi="Arial" w:cs="Arial"/>
          <w:sz w:val="20"/>
          <w:szCs w:val="20"/>
        </w:rPr>
        <w:t xml:space="preserve"> Fortalecer la cultura de seguridad con un programa de capacitación para todos los empleados durante el primer año de operación, elevando el conocimiento y las habilidades en materia de seguridad.</w:t>
      </w:r>
    </w:p>
    <w:p w14:paraId="443BC2EF" w14:textId="162A8E5B" w:rsidR="00373A84" w:rsidRPr="00373A84" w:rsidRDefault="00373A84" w:rsidP="00373A84">
      <w:pPr>
        <w:pStyle w:val="NormalWeb"/>
        <w:numPr>
          <w:ilvl w:val="0"/>
          <w:numId w:val="6"/>
        </w:numPr>
        <w:rPr>
          <w:rFonts w:ascii="Arial" w:hAnsi="Arial" w:cs="Arial"/>
          <w:sz w:val="20"/>
          <w:szCs w:val="20"/>
        </w:rPr>
      </w:pPr>
      <w:r w:rsidRPr="00373A84">
        <w:rPr>
          <w:rStyle w:val="Textoennegrita"/>
          <w:rFonts w:ascii="Arial" w:hAnsi="Arial" w:cs="Arial"/>
          <w:sz w:val="20"/>
          <w:szCs w:val="20"/>
        </w:rPr>
        <w:t>Objetivo 4:</w:t>
      </w:r>
      <w:r w:rsidRPr="00373A84">
        <w:rPr>
          <w:rFonts w:ascii="Arial" w:hAnsi="Arial" w:cs="Arial"/>
          <w:sz w:val="20"/>
          <w:szCs w:val="20"/>
        </w:rPr>
        <w:t xml:space="preserve"> Optimizar los recursos de seguridad en un 10% durante el primer año de operación del sistema de seguridad integral, mediante la automatización de tareas y la optimización de procesos.</w:t>
      </w:r>
    </w:p>
    <w:p w14:paraId="43B21DE1" w14:textId="4A8D133C" w:rsidR="00373A84" w:rsidRPr="00373A84" w:rsidRDefault="00373A84" w:rsidP="00373A84">
      <w:pPr>
        <w:pStyle w:val="NormalWeb"/>
        <w:numPr>
          <w:ilvl w:val="0"/>
          <w:numId w:val="6"/>
        </w:numPr>
        <w:rPr>
          <w:rFonts w:ascii="Arial" w:hAnsi="Arial" w:cs="Arial"/>
          <w:sz w:val="20"/>
          <w:szCs w:val="20"/>
        </w:rPr>
      </w:pPr>
      <w:r w:rsidRPr="00373A84">
        <w:rPr>
          <w:rStyle w:val="Textoennegrita"/>
          <w:rFonts w:ascii="Arial" w:hAnsi="Arial" w:cs="Arial"/>
          <w:sz w:val="20"/>
          <w:szCs w:val="20"/>
        </w:rPr>
        <w:t>Objetivo 5:</w:t>
      </w:r>
      <w:r w:rsidRPr="00373A84">
        <w:rPr>
          <w:rFonts w:ascii="Arial" w:hAnsi="Arial" w:cs="Arial"/>
          <w:sz w:val="20"/>
          <w:szCs w:val="20"/>
        </w:rPr>
        <w:t xml:space="preserve"> Implementar un proceso de mejora continua para el sistema de seguridad integral durante el primer año de operación, garantizando que el sistema se mantenga actualizado y efectivo en el tiempo.</w:t>
      </w:r>
    </w:p>
    <w:p w14:paraId="7EEA77D1" w14:textId="23310D2B" w:rsidR="00CF6F0B" w:rsidRPr="00FC0E8E" w:rsidRDefault="00CF6F0B" w:rsidP="00373A84">
      <w:pPr>
        <w:widowControl w:val="0"/>
        <w:ind w:left="709"/>
        <w:jc w:val="both"/>
        <w:rPr>
          <w:rFonts w:ascii="Arial" w:eastAsia="Times New Roman" w:hAnsi="Arial" w:cs="Arial"/>
          <w:sz w:val="21"/>
          <w:szCs w:val="21"/>
        </w:rPr>
      </w:pPr>
    </w:p>
    <w:p w14:paraId="040398AC" w14:textId="77777777" w:rsidR="00CF6F0B" w:rsidRPr="00FC0E8E" w:rsidRDefault="00CF6F0B" w:rsidP="00CF6F0B">
      <w:pPr>
        <w:pStyle w:val="Ttulo1"/>
        <w:numPr>
          <w:ilvl w:val="1"/>
          <w:numId w:val="1"/>
        </w:numPr>
        <w:ind w:left="709" w:hanging="425"/>
        <w:rPr>
          <w:rFonts w:ascii="Arial" w:hAnsi="Arial" w:cs="Arial"/>
          <w:b/>
          <w:bCs/>
          <w:sz w:val="21"/>
          <w:szCs w:val="21"/>
        </w:rPr>
      </w:pPr>
      <w:bookmarkStart w:id="4" w:name="_Toc166101115"/>
      <w:r w:rsidRPr="00FC0E8E">
        <w:rPr>
          <w:rFonts w:ascii="Arial" w:hAnsi="Arial" w:cs="Arial"/>
          <w:b/>
          <w:bCs/>
          <w:sz w:val="21"/>
          <w:szCs w:val="21"/>
        </w:rPr>
        <w:lastRenderedPageBreak/>
        <w:t>Justificación del Proyecto</w:t>
      </w:r>
      <w:bookmarkEnd w:id="4"/>
    </w:p>
    <w:p w14:paraId="6FA444A8" w14:textId="0D8D3DA7" w:rsidR="00373A84" w:rsidRPr="00373A84" w:rsidRDefault="00373A84" w:rsidP="00373A84">
      <w:pPr>
        <w:pStyle w:val="NormalWeb"/>
        <w:ind w:firstLine="708"/>
        <w:rPr>
          <w:rFonts w:ascii="Arial" w:hAnsi="Arial" w:cs="Arial"/>
          <w:sz w:val="20"/>
          <w:szCs w:val="20"/>
        </w:rPr>
      </w:pPr>
      <w:r w:rsidRPr="00373A84">
        <w:rPr>
          <w:rFonts w:ascii="Arial" w:hAnsi="Arial" w:cs="Arial"/>
          <w:b/>
          <w:bCs/>
          <w:sz w:val="20"/>
          <w:szCs w:val="20"/>
        </w:rPr>
        <w:t>Aporte o impacto en las empresas:</w:t>
      </w:r>
    </w:p>
    <w:p w14:paraId="0BEADBFE" w14:textId="77777777" w:rsidR="00373A84" w:rsidRPr="00373A84" w:rsidRDefault="00373A84" w:rsidP="00373A84">
      <w:pPr>
        <w:spacing w:before="100" w:beforeAutospacing="1" w:after="100" w:afterAutospacing="1" w:line="240" w:lineRule="auto"/>
        <w:ind w:left="708"/>
        <w:rPr>
          <w:rFonts w:ascii="Arial" w:eastAsia="Times New Roman" w:hAnsi="Arial" w:cs="Arial"/>
          <w:sz w:val="20"/>
          <w:szCs w:val="20"/>
          <w:lang w:eastAsia="es-PE"/>
          <w14:ligatures w14:val="none"/>
        </w:rPr>
      </w:pPr>
      <w:r w:rsidRPr="00373A84">
        <w:rPr>
          <w:rFonts w:ascii="Arial" w:eastAsia="Times New Roman" w:hAnsi="Arial" w:cs="Arial"/>
          <w:sz w:val="20"/>
          <w:szCs w:val="20"/>
          <w:lang w:eastAsia="es-PE"/>
          <w14:ligatures w14:val="none"/>
        </w:rPr>
        <w:t>El sistema de seguridad integral para negocios ofrece un valor significativo a las empresas de todos los tamaños, al proporcionarles una solución completa y personalizada para proteger sus activos e información.</w:t>
      </w:r>
    </w:p>
    <w:p w14:paraId="4C06633C" w14:textId="77777777" w:rsidR="00373A84" w:rsidRPr="00373A84" w:rsidRDefault="00373A84" w:rsidP="00373A84">
      <w:pPr>
        <w:spacing w:before="100" w:beforeAutospacing="1" w:after="100" w:afterAutospacing="1" w:line="240" w:lineRule="auto"/>
        <w:ind w:firstLine="708"/>
        <w:rPr>
          <w:rFonts w:ascii="Arial" w:eastAsia="Times New Roman" w:hAnsi="Arial" w:cs="Arial"/>
          <w:sz w:val="20"/>
          <w:szCs w:val="20"/>
          <w:lang w:eastAsia="es-PE"/>
          <w14:ligatures w14:val="none"/>
        </w:rPr>
      </w:pPr>
      <w:r w:rsidRPr="00373A84">
        <w:rPr>
          <w:rFonts w:ascii="Arial" w:eastAsia="Times New Roman" w:hAnsi="Arial" w:cs="Arial"/>
          <w:b/>
          <w:bCs/>
          <w:sz w:val="20"/>
          <w:szCs w:val="20"/>
          <w:lang w:eastAsia="es-PE"/>
          <w14:ligatures w14:val="none"/>
        </w:rPr>
        <w:t>Impacto positivo en la mejora de procesos y necesidades:</w:t>
      </w:r>
    </w:p>
    <w:p w14:paraId="2C19C4F9" w14:textId="77777777" w:rsidR="00373A84" w:rsidRPr="00373A84" w:rsidRDefault="00373A84" w:rsidP="00373A84">
      <w:pPr>
        <w:numPr>
          <w:ilvl w:val="0"/>
          <w:numId w:val="7"/>
        </w:numPr>
        <w:spacing w:before="100" w:beforeAutospacing="1" w:after="100" w:afterAutospacing="1" w:line="240" w:lineRule="auto"/>
        <w:rPr>
          <w:rFonts w:ascii="Arial" w:eastAsia="Times New Roman" w:hAnsi="Arial" w:cs="Arial"/>
          <w:sz w:val="20"/>
          <w:szCs w:val="20"/>
          <w:lang w:eastAsia="es-PE"/>
          <w14:ligatures w14:val="none"/>
        </w:rPr>
      </w:pPr>
      <w:r w:rsidRPr="00373A84">
        <w:rPr>
          <w:rFonts w:ascii="Arial" w:eastAsia="Times New Roman" w:hAnsi="Arial" w:cs="Arial"/>
          <w:b/>
          <w:bCs/>
          <w:sz w:val="20"/>
          <w:szCs w:val="20"/>
          <w:lang w:eastAsia="es-PE"/>
          <w14:ligatures w14:val="none"/>
        </w:rPr>
        <w:t>Reducción del riesgo de pérdida de datos y activos:</w:t>
      </w:r>
      <w:r w:rsidRPr="00373A84">
        <w:rPr>
          <w:rFonts w:ascii="Arial" w:eastAsia="Times New Roman" w:hAnsi="Arial" w:cs="Arial"/>
          <w:sz w:val="20"/>
          <w:szCs w:val="20"/>
          <w:lang w:eastAsia="es-PE"/>
          <w14:ligatures w14:val="none"/>
        </w:rPr>
        <w:t xml:space="preserve"> El sistema ayuda a prevenir el robo de datos, el fraude, el ciberataque y otras amenazas a la seguridad, lo que reduce el riesgo de pérdidas financieras y de reputación.</w:t>
      </w:r>
    </w:p>
    <w:p w14:paraId="73A64591" w14:textId="77777777" w:rsidR="00373A84" w:rsidRPr="00373A84" w:rsidRDefault="00373A84" w:rsidP="00373A84">
      <w:pPr>
        <w:numPr>
          <w:ilvl w:val="0"/>
          <w:numId w:val="7"/>
        </w:numPr>
        <w:spacing w:before="100" w:beforeAutospacing="1" w:after="100" w:afterAutospacing="1" w:line="240" w:lineRule="auto"/>
        <w:rPr>
          <w:rFonts w:ascii="Arial" w:eastAsia="Times New Roman" w:hAnsi="Arial" w:cs="Arial"/>
          <w:sz w:val="20"/>
          <w:szCs w:val="20"/>
          <w:lang w:eastAsia="es-PE"/>
          <w14:ligatures w14:val="none"/>
        </w:rPr>
      </w:pPr>
      <w:r w:rsidRPr="00373A84">
        <w:rPr>
          <w:rFonts w:ascii="Arial" w:eastAsia="Times New Roman" w:hAnsi="Arial" w:cs="Arial"/>
          <w:b/>
          <w:bCs/>
          <w:sz w:val="20"/>
          <w:szCs w:val="20"/>
          <w:lang w:eastAsia="es-PE"/>
          <w14:ligatures w14:val="none"/>
        </w:rPr>
        <w:t>Mejora de la eficiencia operativa:</w:t>
      </w:r>
      <w:r w:rsidRPr="00373A84">
        <w:rPr>
          <w:rFonts w:ascii="Arial" w:eastAsia="Times New Roman" w:hAnsi="Arial" w:cs="Arial"/>
          <w:sz w:val="20"/>
          <w:szCs w:val="20"/>
          <w:lang w:eastAsia="es-PE"/>
          <w14:ligatures w14:val="none"/>
        </w:rPr>
        <w:t xml:space="preserve"> La automatización de la detección y respuesta a amenazas, así como la gestión simplificada de usuarios y accesos, liberará tiempo y recursos valiosos para que el personal de seguridad pueda enfocarse en tareas más estratégicas.</w:t>
      </w:r>
    </w:p>
    <w:p w14:paraId="4CC7C5F5" w14:textId="77777777" w:rsidR="00373A84" w:rsidRPr="00373A84" w:rsidRDefault="00373A84" w:rsidP="00373A84">
      <w:pPr>
        <w:numPr>
          <w:ilvl w:val="0"/>
          <w:numId w:val="7"/>
        </w:numPr>
        <w:spacing w:before="100" w:beforeAutospacing="1" w:after="100" w:afterAutospacing="1" w:line="240" w:lineRule="auto"/>
        <w:rPr>
          <w:rFonts w:ascii="Arial" w:eastAsia="Times New Roman" w:hAnsi="Arial" w:cs="Arial"/>
          <w:sz w:val="20"/>
          <w:szCs w:val="20"/>
          <w:lang w:eastAsia="es-PE"/>
          <w14:ligatures w14:val="none"/>
        </w:rPr>
      </w:pPr>
      <w:r w:rsidRPr="00373A84">
        <w:rPr>
          <w:rFonts w:ascii="Arial" w:eastAsia="Times New Roman" w:hAnsi="Arial" w:cs="Arial"/>
          <w:b/>
          <w:bCs/>
          <w:sz w:val="20"/>
          <w:szCs w:val="20"/>
          <w:lang w:eastAsia="es-PE"/>
          <w14:ligatures w14:val="none"/>
        </w:rPr>
        <w:t>Mayor cumplimiento normativo:</w:t>
      </w:r>
      <w:r w:rsidRPr="00373A84">
        <w:rPr>
          <w:rFonts w:ascii="Arial" w:eastAsia="Times New Roman" w:hAnsi="Arial" w:cs="Arial"/>
          <w:sz w:val="20"/>
          <w:szCs w:val="20"/>
          <w:lang w:eastAsia="es-PE"/>
          <w14:ligatures w14:val="none"/>
        </w:rPr>
        <w:t xml:space="preserve"> El sistema ayuda a las empresas a cumplir con las regulaciones de seguridad aplicables, como PCI DSS, HIPAA y GDPR.</w:t>
      </w:r>
    </w:p>
    <w:p w14:paraId="270232A1" w14:textId="77777777" w:rsidR="00373A84" w:rsidRPr="00373A84" w:rsidRDefault="00373A84" w:rsidP="00373A84">
      <w:pPr>
        <w:numPr>
          <w:ilvl w:val="0"/>
          <w:numId w:val="7"/>
        </w:numPr>
        <w:spacing w:before="100" w:beforeAutospacing="1" w:after="100" w:afterAutospacing="1" w:line="240" w:lineRule="auto"/>
        <w:rPr>
          <w:rFonts w:ascii="Arial" w:eastAsia="Times New Roman" w:hAnsi="Arial" w:cs="Arial"/>
          <w:sz w:val="20"/>
          <w:szCs w:val="20"/>
          <w:lang w:eastAsia="es-PE"/>
          <w14:ligatures w14:val="none"/>
        </w:rPr>
      </w:pPr>
      <w:r w:rsidRPr="00373A84">
        <w:rPr>
          <w:rFonts w:ascii="Arial" w:eastAsia="Times New Roman" w:hAnsi="Arial" w:cs="Arial"/>
          <w:b/>
          <w:bCs/>
          <w:sz w:val="20"/>
          <w:szCs w:val="20"/>
          <w:lang w:eastAsia="es-PE"/>
          <w14:ligatures w14:val="none"/>
        </w:rPr>
        <w:t>Mayor tranquilidad:</w:t>
      </w:r>
      <w:r w:rsidRPr="00373A84">
        <w:rPr>
          <w:rFonts w:ascii="Arial" w:eastAsia="Times New Roman" w:hAnsi="Arial" w:cs="Arial"/>
          <w:sz w:val="20"/>
          <w:szCs w:val="20"/>
          <w:lang w:eastAsia="es-PE"/>
          <w14:ligatures w14:val="none"/>
        </w:rPr>
        <w:t xml:space="preserve"> La implementación de un sistema de seguridad integral brindará a las empresas la tranquilidad de saber que sus activos y datos están protegidos, lo que les permitirá enfocarse en su crecimiento y éxito.</w:t>
      </w:r>
    </w:p>
    <w:p w14:paraId="1A5D102D" w14:textId="77777777" w:rsidR="00373A84" w:rsidRPr="00373A84" w:rsidRDefault="00373A84" w:rsidP="00373A84">
      <w:pPr>
        <w:spacing w:before="100" w:beforeAutospacing="1" w:after="100" w:afterAutospacing="1" w:line="240" w:lineRule="auto"/>
        <w:ind w:firstLine="708"/>
        <w:rPr>
          <w:rFonts w:ascii="Arial" w:eastAsia="Times New Roman" w:hAnsi="Arial" w:cs="Arial"/>
          <w:sz w:val="20"/>
          <w:szCs w:val="20"/>
          <w:lang w:eastAsia="es-PE"/>
          <w14:ligatures w14:val="none"/>
        </w:rPr>
      </w:pPr>
      <w:r w:rsidRPr="00373A84">
        <w:rPr>
          <w:rFonts w:ascii="Arial" w:eastAsia="Times New Roman" w:hAnsi="Arial" w:cs="Arial"/>
          <w:b/>
          <w:bCs/>
          <w:sz w:val="20"/>
          <w:szCs w:val="20"/>
          <w:lang w:eastAsia="es-PE"/>
          <w14:ligatures w14:val="none"/>
        </w:rPr>
        <w:t>Beneficiarios del proyecto:</w:t>
      </w:r>
    </w:p>
    <w:p w14:paraId="7F423EF9" w14:textId="77777777" w:rsidR="00373A84" w:rsidRPr="00373A84" w:rsidRDefault="00373A84" w:rsidP="00373A84">
      <w:pPr>
        <w:spacing w:before="100" w:beforeAutospacing="1" w:after="100" w:afterAutospacing="1" w:line="240" w:lineRule="auto"/>
        <w:ind w:firstLine="708"/>
        <w:rPr>
          <w:rFonts w:ascii="Arial" w:eastAsia="Times New Roman" w:hAnsi="Arial" w:cs="Arial"/>
          <w:sz w:val="20"/>
          <w:szCs w:val="20"/>
          <w:lang w:eastAsia="es-PE"/>
          <w14:ligatures w14:val="none"/>
        </w:rPr>
      </w:pPr>
      <w:r w:rsidRPr="00373A84">
        <w:rPr>
          <w:rFonts w:ascii="Arial" w:eastAsia="Times New Roman" w:hAnsi="Arial" w:cs="Arial"/>
          <w:b/>
          <w:bCs/>
          <w:sz w:val="20"/>
          <w:szCs w:val="20"/>
          <w:lang w:eastAsia="es-PE"/>
          <w14:ligatures w14:val="none"/>
        </w:rPr>
        <w:t>Beneficiarios directos:</w:t>
      </w:r>
    </w:p>
    <w:p w14:paraId="2B76D23D" w14:textId="77777777" w:rsidR="00373A84" w:rsidRPr="00373A84" w:rsidRDefault="00373A84" w:rsidP="00373A84">
      <w:pPr>
        <w:numPr>
          <w:ilvl w:val="0"/>
          <w:numId w:val="8"/>
        </w:numPr>
        <w:spacing w:before="100" w:beforeAutospacing="1" w:after="100" w:afterAutospacing="1" w:line="240" w:lineRule="auto"/>
        <w:rPr>
          <w:rFonts w:ascii="Arial" w:eastAsia="Times New Roman" w:hAnsi="Arial" w:cs="Arial"/>
          <w:sz w:val="20"/>
          <w:szCs w:val="20"/>
          <w:lang w:eastAsia="es-PE"/>
          <w14:ligatures w14:val="none"/>
        </w:rPr>
      </w:pPr>
      <w:r w:rsidRPr="00373A84">
        <w:rPr>
          <w:rFonts w:ascii="Arial" w:eastAsia="Times New Roman" w:hAnsi="Arial" w:cs="Arial"/>
          <w:b/>
          <w:bCs/>
          <w:sz w:val="20"/>
          <w:szCs w:val="20"/>
          <w:lang w:eastAsia="es-PE"/>
          <w14:ligatures w14:val="none"/>
        </w:rPr>
        <w:t>Empresas:</w:t>
      </w:r>
      <w:r w:rsidRPr="00373A84">
        <w:rPr>
          <w:rFonts w:ascii="Arial" w:eastAsia="Times New Roman" w:hAnsi="Arial" w:cs="Arial"/>
          <w:sz w:val="20"/>
          <w:szCs w:val="20"/>
          <w:lang w:eastAsia="es-PE"/>
          <w14:ligatures w14:val="none"/>
        </w:rPr>
        <w:t xml:space="preserve"> Las empresas que implementen el sistema de seguridad integral serán las principales beneficiarias, ya que podrán proteger sus activos e información de manera más efectiva.</w:t>
      </w:r>
    </w:p>
    <w:p w14:paraId="086C4AB3" w14:textId="77777777" w:rsidR="00373A84" w:rsidRPr="00373A84" w:rsidRDefault="00373A84" w:rsidP="00373A84">
      <w:pPr>
        <w:numPr>
          <w:ilvl w:val="0"/>
          <w:numId w:val="8"/>
        </w:numPr>
        <w:spacing w:before="100" w:beforeAutospacing="1" w:after="100" w:afterAutospacing="1" w:line="240" w:lineRule="auto"/>
        <w:rPr>
          <w:rFonts w:ascii="Arial" w:eastAsia="Times New Roman" w:hAnsi="Arial" w:cs="Arial"/>
          <w:sz w:val="20"/>
          <w:szCs w:val="20"/>
          <w:lang w:eastAsia="es-PE"/>
          <w14:ligatures w14:val="none"/>
        </w:rPr>
      </w:pPr>
      <w:r w:rsidRPr="00373A84">
        <w:rPr>
          <w:rFonts w:ascii="Arial" w:eastAsia="Times New Roman" w:hAnsi="Arial" w:cs="Arial"/>
          <w:b/>
          <w:bCs/>
          <w:sz w:val="20"/>
          <w:szCs w:val="20"/>
          <w:lang w:eastAsia="es-PE"/>
          <w14:ligatures w14:val="none"/>
        </w:rPr>
        <w:t>Empleados:</w:t>
      </w:r>
      <w:r w:rsidRPr="00373A84">
        <w:rPr>
          <w:rFonts w:ascii="Arial" w:eastAsia="Times New Roman" w:hAnsi="Arial" w:cs="Arial"/>
          <w:sz w:val="20"/>
          <w:szCs w:val="20"/>
          <w:lang w:eastAsia="es-PE"/>
          <w14:ligatures w14:val="none"/>
        </w:rPr>
        <w:t xml:space="preserve"> Los empleados de las empresas que implementen el sistema se beneficiarán de un entorno de trabajo más seguro y confiable.</w:t>
      </w:r>
    </w:p>
    <w:p w14:paraId="3D7A7504" w14:textId="77777777" w:rsidR="00373A84" w:rsidRPr="00373A84" w:rsidRDefault="00373A84" w:rsidP="00373A84">
      <w:pPr>
        <w:numPr>
          <w:ilvl w:val="0"/>
          <w:numId w:val="8"/>
        </w:numPr>
        <w:spacing w:before="100" w:beforeAutospacing="1" w:after="100" w:afterAutospacing="1" w:line="240" w:lineRule="auto"/>
        <w:rPr>
          <w:rFonts w:ascii="Arial" w:eastAsia="Times New Roman" w:hAnsi="Arial" w:cs="Arial"/>
          <w:sz w:val="20"/>
          <w:szCs w:val="20"/>
          <w:lang w:eastAsia="es-PE"/>
          <w14:ligatures w14:val="none"/>
        </w:rPr>
      </w:pPr>
      <w:r w:rsidRPr="00373A84">
        <w:rPr>
          <w:rFonts w:ascii="Arial" w:eastAsia="Times New Roman" w:hAnsi="Arial" w:cs="Arial"/>
          <w:b/>
          <w:bCs/>
          <w:sz w:val="20"/>
          <w:szCs w:val="20"/>
          <w:lang w:eastAsia="es-PE"/>
          <w14:ligatures w14:val="none"/>
        </w:rPr>
        <w:t>Desarrolladores del proyecto:</w:t>
      </w:r>
      <w:r w:rsidRPr="00373A84">
        <w:rPr>
          <w:rFonts w:ascii="Arial" w:eastAsia="Times New Roman" w:hAnsi="Arial" w:cs="Arial"/>
          <w:sz w:val="20"/>
          <w:szCs w:val="20"/>
          <w:lang w:eastAsia="es-PE"/>
          <w14:ligatures w14:val="none"/>
        </w:rPr>
        <w:t xml:space="preserve"> Los desarrolladores del proyecto se beneficiarán de la experiencia y el conocimiento adquirido durante el desarrollo del sistema.</w:t>
      </w:r>
    </w:p>
    <w:p w14:paraId="1DE7F8F1" w14:textId="77777777" w:rsidR="00373A84" w:rsidRPr="00373A84" w:rsidRDefault="00373A84" w:rsidP="00373A84">
      <w:pPr>
        <w:numPr>
          <w:ilvl w:val="0"/>
          <w:numId w:val="8"/>
        </w:numPr>
        <w:spacing w:before="100" w:beforeAutospacing="1" w:after="100" w:afterAutospacing="1" w:line="240" w:lineRule="auto"/>
        <w:rPr>
          <w:rFonts w:ascii="Arial" w:eastAsia="Times New Roman" w:hAnsi="Arial" w:cs="Arial"/>
          <w:sz w:val="20"/>
          <w:szCs w:val="20"/>
          <w:lang w:eastAsia="es-PE"/>
          <w14:ligatures w14:val="none"/>
        </w:rPr>
      </w:pPr>
      <w:r w:rsidRPr="00373A84">
        <w:rPr>
          <w:rFonts w:ascii="Arial" w:eastAsia="Times New Roman" w:hAnsi="Arial" w:cs="Arial"/>
          <w:b/>
          <w:bCs/>
          <w:sz w:val="20"/>
          <w:szCs w:val="20"/>
          <w:lang w:eastAsia="es-PE"/>
          <w14:ligatures w14:val="none"/>
        </w:rPr>
        <w:t>Proveedores:</w:t>
      </w:r>
      <w:r w:rsidRPr="00373A84">
        <w:rPr>
          <w:rFonts w:ascii="Arial" w:eastAsia="Times New Roman" w:hAnsi="Arial" w:cs="Arial"/>
          <w:sz w:val="20"/>
          <w:szCs w:val="20"/>
          <w:lang w:eastAsia="es-PE"/>
          <w14:ligatures w14:val="none"/>
        </w:rPr>
        <w:t xml:space="preserve"> Los proveedores de hardware, software y servicios relacionados con la seguridad se beneficiarán de la mayor demanda de sus productos y servicios.</w:t>
      </w:r>
    </w:p>
    <w:p w14:paraId="6745EAE6" w14:textId="77777777" w:rsidR="00373A84" w:rsidRPr="00373A84" w:rsidRDefault="00373A84" w:rsidP="00373A84">
      <w:pPr>
        <w:spacing w:before="100" w:beforeAutospacing="1" w:after="100" w:afterAutospacing="1" w:line="240" w:lineRule="auto"/>
        <w:ind w:firstLine="708"/>
        <w:rPr>
          <w:rFonts w:ascii="Arial" w:eastAsia="Times New Roman" w:hAnsi="Arial" w:cs="Arial"/>
          <w:sz w:val="20"/>
          <w:szCs w:val="20"/>
          <w:lang w:eastAsia="es-PE"/>
          <w14:ligatures w14:val="none"/>
        </w:rPr>
      </w:pPr>
      <w:r w:rsidRPr="00373A84">
        <w:rPr>
          <w:rFonts w:ascii="Arial" w:eastAsia="Times New Roman" w:hAnsi="Arial" w:cs="Arial"/>
          <w:b/>
          <w:bCs/>
          <w:sz w:val="20"/>
          <w:szCs w:val="20"/>
          <w:lang w:eastAsia="es-PE"/>
          <w14:ligatures w14:val="none"/>
        </w:rPr>
        <w:t>Beneficiarios indirectos:</w:t>
      </w:r>
    </w:p>
    <w:p w14:paraId="00515FFC" w14:textId="77777777" w:rsidR="00373A84" w:rsidRPr="00373A84" w:rsidRDefault="00373A84" w:rsidP="00373A84">
      <w:pPr>
        <w:numPr>
          <w:ilvl w:val="0"/>
          <w:numId w:val="9"/>
        </w:numPr>
        <w:spacing w:before="100" w:beforeAutospacing="1" w:after="100" w:afterAutospacing="1" w:line="240" w:lineRule="auto"/>
        <w:rPr>
          <w:rFonts w:ascii="Arial" w:eastAsia="Times New Roman" w:hAnsi="Arial" w:cs="Arial"/>
          <w:sz w:val="20"/>
          <w:szCs w:val="20"/>
          <w:lang w:eastAsia="es-PE"/>
          <w14:ligatures w14:val="none"/>
        </w:rPr>
      </w:pPr>
      <w:r w:rsidRPr="00373A84">
        <w:rPr>
          <w:rFonts w:ascii="Arial" w:eastAsia="Times New Roman" w:hAnsi="Arial" w:cs="Arial"/>
          <w:b/>
          <w:bCs/>
          <w:sz w:val="20"/>
          <w:szCs w:val="20"/>
          <w:lang w:eastAsia="es-PE"/>
          <w14:ligatures w14:val="none"/>
        </w:rPr>
        <w:t>Clientes de las empresas:</w:t>
      </w:r>
      <w:r w:rsidRPr="00373A84">
        <w:rPr>
          <w:rFonts w:ascii="Arial" w:eastAsia="Times New Roman" w:hAnsi="Arial" w:cs="Arial"/>
          <w:sz w:val="20"/>
          <w:szCs w:val="20"/>
          <w:lang w:eastAsia="es-PE"/>
          <w14:ligatures w14:val="none"/>
        </w:rPr>
        <w:t xml:space="preserve"> Los clientes de las empresas que implementen el sistema de seguridad integral se beneficiarán de un mayor nivel de seguridad y protección de sus datos personales.</w:t>
      </w:r>
    </w:p>
    <w:p w14:paraId="4CDC05A3" w14:textId="77777777" w:rsidR="00373A84" w:rsidRPr="00373A84" w:rsidRDefault="00373A84" w:rsidP="00373A84">
      <w:pPr>
        <w:numPr>
          <w:ilvl w:val="0"/>
          <w:numId w:val="9"/>
        </w:numPr>
        <w:spacing w:before="100" w:beforeAutospacing="1" w:after="100" w:afterAutospacing="1" w:line="240" w:lineRule="auto"/>
        <w:rPr>
          <w:rFonts w:ascii="Arial" w:eastAsia="Times New Roman" w:hAnsi="Arial" w:cs="Arial"/>
          <w:sz w:val="20"/>
          <w:szCs w:val="20"/>
          <w:lang w:eastAsia="es-PE"/>
          <w14:ligatures w14:val="none"/>
        </w:rPr>
      </w:pPr>
      <w:r w:rsidRPr="00373A84">
        <w:rPr>
          <w:rFonts w:ascii="Arial" w:eastAsia="Times New Roman" w:hAnsi="Arial" w:cs="Arial"/>
          <w:b/>
          <w:bCs/>
          <w:sz w:val="20"/>
          <w:szCs w:val="20"/>
          <w:lang w:eastAsia="es-PE"/>
          <w14:ligatures w14:val="none"/>
        </w:rPr>
        <w:t>Accionistas de las empresas:</w:t>
      </w:r>
      <w:r w:rsidRPr="00373A84">
        <w:rPr>
          <w:rFonts w:ascii="Arial" w:eastAsia="Times New Roman" w:hAnsi="Arial" w:cs="Arial"/>
          <w:sz w:val="20"/>
          <w:szCs w:val="20"/>
          <w:lang w:eastAsia="es-PE"/>
          <w14:ligatures w14:val="none"/>
        </w:rPr>
        <w:t xml:space="preserve"> Los accionistas de las empresas que implementen el sistema de seguridad integral se beneficiarán de un mayor valor de las acciones de la empresa.</w:t>
      </w:r>
    </w:p>
    <w:p w14:paraId="7C5DE85E" w14:textId="7E0A4E28" w:rsidR="00CF6F0B" w:rsidRPr="00373A84" w:rsidRDefault="00373A84" w:rsidP="00373A84">
      <w:pPr>
        <w:numPr>
          <w:ilvl w:val="0"/>
          <w:numId w:val="9"/>
        </w:numPr>
        <w:spacing w:before="100" w:beforeAutospacing="1" w:after="100" w:afterAutospacing="1" w:line="240" w:lineRule="auto"/>
        <w:rPr>
          <w:rFonts w:ascii="Arial" w:eastAsia="Times New Roman" w:hAnsi="Arial" w:cs="Arial"/>
          <w:sz w:val="20"/>
          <w:szCs w:val="20"/>
          <w:lang w:eastAsia="es-PE"/>
          <w14:ligatures w14:val="none"/>
        </w:rPr>
      </w:pPr>
      <w:r w:rsidRPr="00373A84">
        <w:rPr>
          <w:rFonts w:ascii="Arial" w:eastAsia="Times New Roman" w:hAnsi="Arial" w:cs="Arial"/>
          <w:b/>
          <w:bCs/>
          <w:sz w:val="20"/>
          <w:szCs w:val="20"/>
          <w:lang w:eastAsia="es-PE"/>
          <w14:ligatures w14:val="none"/>
        </w:rPr>
        <w:t>Sociedad en general:</w:t>
      </w:r>
      <w:r w:rsidRPr="00373A84">
        <w:rPr>
          <w:rFonts w:ascii="Arial" w:eastAsia="Times New Roman" w:hAnsi="Arial" w:cs="Arial"/>
          <w:sz w:val="20"/>
          <w:szCs w:val="20"/>
          <w:lang w:eastAsia="es-PE"/>
          <w14:ligatures w14:val="none"/>
        </w:rPr>
        <w:t xml:space="preserve"> La sociedad en general se beneficiará de un menor riesgo de ciberataques y fraudes, así como de una mayor confianza en las empresas que operan en línea.</w:t>
      </w:r>
    </w:p>
    <w:p w14:paraId="39A86B8A" w14:textId="77777777" w:rsidR="00CF6F0B" w:rsidRPr="00FC0E8E" w:rsidRDefault="00CF6F0B" w:rsidP="00CF6F0B">
      <w:pPr>
        <w:pStyle w:val="Ttulo1"/>
        <w:numPr>
          <w:ilvl w:val="1"/>
          <w:numId w:val="1"/>
        </w:numPr>
        <w:ind w:left="709" w:hanging="425"/>
        <w:rPr>
          <w:rFonts w:ascii="Arial" w:hAnsi="Arial" w:cs="Arial"/>
          <w:b/>
          <w:bCs/>
          <w:sz w:val="21"/>
          <w:szCs w:val="21"/>
        </w:rPr>
      </w:pPr>
      <w:bookmarkStart w:id="5" w:name="_Toc166101116"/>
      <w:r w:rsidRPr="00FC0E8E">
        <w:rPr>
          <w:rFonts w:ascii="Arial" w:hAnsi="Arial" w:cs="Arial"/>
          <w:b/>
          <w:bCs/>
          <w:sz w:val="21"/>
          <w:szCs w:val="21"/>
        </w:rPr>
        <w:t>Definición y alcance</w:t>
      </w:r>
      <w:bookmarkEnd w:id="5"/>
    </w:p>
    <w:p w14:paraId="0D325DAF" w14:textId="5C1D59F2" w:rsidR="00CF6F0B" w:rsidRPr="003C129F" w:rsidRDefault="003C129F" w:rsidP="00CF6F0B">
      <w:pPr>
        <w:ind w:left="709"/>
        <w:jc w:val="both"/>
        <w:rPr>
          <w:rFonts w:ascii="Arial" w:eastAsia="Arial" w:hAnsi="Arial" w:cs="Arial"/>
          <w:sz w:val="20"/>
          <w:szCs w:val="20"/>
        </w:rPr>
      </w:pPr>
      <w:r w:rsidRPr="003C129F">
        <w:rPr>
          <w:rFonts w:ascii="Arial" w:hAnsi="Arial" w:cs="Arial"/>
          <w:sz w:val="20"/>
          <w:szCs w:val="20"/>
        </w:rPr>
        <w:t xml:space="preserve">El </w:t>
      </w:r>
      <w:r w:rsidRPr="003C129F">
        <w:rPr>
          <w:rFonts w:ascii="Arial" w:hAnsi="Arial" w:cs="Arial"/>
          <w:sz w:val="20"/>
          <w:szCs w:val="20"/>
        </w:rPr>
        <w:t>sistema de seguridad integral para negocios funciona como una plataforma centralizada que integra múltiples sistemas de seguridad, como control de acceso físico, cámaras de vigilancia, detección de intrusiones y protección de redes. La plataforma recopila datos de todos estos sistemas y los analiza en tiempo real para identificar y responder a amenazas potenciales.</w:t>
      </w:r>
    </w:p>
    <w:p w14:paraId="6040C02A" w14:textId="77777777" w:rsidR="00CF6F0B" w:rsidRPr="00FC0E8E" w:rsidRDefault="00CF6F0B" w:rsidP="00CF6F0B">
      <w:pPr>
        <w:pStyle w:val="Ttulo1"/>
        <w:rPr>
          <w:rFonts w:ascii="Arial" w:eastAsia="Arial" w:hAnsi="Arial" w:cs="Arial"/>
          <w:sz w:val="21"/>
          <w:szCs w:val="21"/>
        </w:rPr>
      </w:pPr>
    </w:p>
    <w:p w14:paraId="2F18F0F0" w14:textId="77777777" w:rsidR="00CF6F0B" w:rsidRPr="00FC0E8E" w:rsidRDefault="00CF6F0B" w:rsidP="00CF6F0B">
      <w:pPr>
        <w:pStyle w:val="Ttulo1"/>
        <w:numPr>
          <w:ilvl w:val="1"/>
          <w:numId w:val="1"/>
        </w:numPr>
        <w:ind w:left="709" w:hanging="425"/>
        <w:rPr>
          <w:rFonts w:ascii="Arial" w:hAnsi="Arial" w:cs="Arial"/>
          <w:b/>
          <w:bCs/>
          <w:sz w:val="21"/>
          <w:szCs w:val="21"/>
        </w:rPr>
      </w:pPr>
      <w:bookmarkStart w:id="6" w:name="_Toc166101117"/>
      <w:r w:rsidRPr="00FC0E8E">
        <w:rPr>
          <w:rFonts w:ascii="Arial" w:hAnsi="Arial" w:cs="Arial"/>
          <w:b/>
          <w:bCs/>
          <w:sz w:val="21"/>
          <w:szCs w:val="21"/>
        </w:rPr>
        <w:t>Productos y entregables</w:t>
      </w:r>
      <w:bookmarkEnd w:id="6"/>
      <w:r w:rsidRPr="00FC0E8E">
        <w:rPr>
          <w:rFonts w:ascii="Arial" w:hAnsi="Arial" w:cs="Arial"/>
          <w:b/>
          <w:bCs/>
          <w:sz w:val="21"/>
          <w:szCs w:val="21"/>
        </w:rPr>
        <w:t xml:space="preserve"> </w:t>
      </w:r>
    </w:p>
    <w:p w14:paraId="2BA03D3B" w14:textId="77777777" w:rsidR="00CF6F0B" w:rsidRDefault="00CF6F0B" w:rsidP="00CF6F0B">
      <w:pPr>
        <w:widowControl w:val="0"/>
        <w:jc w:val="both"/>
        <w:rPr>
          <w:rFonts w:ascii="Arial" w:eastAsia="Arial" w:hAnsi="Arial" w:cs="Arial"/>
          <w:sz w:val="21"/>
          <w:szCs w:val="21"/>
        </w:rPr>
      </w:pPr>
    </w:p>
    <w:p w14:paraId="773C2943" w14:textId="67144FBB" w:rsidR="003C129F" w:rsidRPr="00FC0E8E" w:rsidRDefault="003C129F" w:rsidP="003C129F">
      <w:pPr>
        <w:widowControl w:val="0"/>
        <w:ind w:left="708"/>
        <w:jc w:val="both"/>
        <w:rPr>
          <w:rFonts w:ascii="Arial" w:eastAsia="Arial" w:hAnsi="Arial" w:cs="Arial"/>
          <w:sz w:val="21"/>
          <w:szCs w:val="21"/>
        </w:rPr>
      </w:pPr>
      <w:r>
        <w:rPr>
          <w:rFonts w:ascii="Arial" w:eastAsia="Arial" w:hAnsi="Arial" w:cs="Arial"/>
          <w:sz w:val="21"/>
          <w:szCs w:val="21"/>
        </w:rPr>
        <w:t>FOTOS</w:t>
      </w:r>
    </w:p>
    <w:p w14:paraId="3D59BD33" w14:textId="77777777" w:rsidR="00CF6F0B" w:rsidRPr="00FC0E8E" w:rsidRDefault="00CF6F0B" w:rsidP="00CF6F0B">
      <w:pPr>
        <w:pStyle w:val="Ttulo1"/>
        <w:numPr>
          <w:ilvl w:val="1"/>
          <w:numId w:val="1"/>
        </w:numPr>
        <w:ind w:left="709" w:hanging="425"/>
        <w:rPr>
          <w:rFonts w:ascii="Arial" w:eastAsia="Arial" w:hAnsi="Arial" w:cs="Arial"/>
          <w:b/>
          <w:bCs/>
          <w:sz w:val="21"/>
          <w:szCs w:val="21"/>
        </w:rPr>
      </w:pPr>
      <w:bookmarkStart w:id="7" w:name="_Toc166101118"/>
      <w:r w:rsidRPr="00FC0E8E">
        <w:rPr>
          <w:rFonts w:ascii="Arial" w:hAnsi="Arial" w:cs="Arial"/>
          <w:b/>
          <w:bCs/>
          <w:sz w:val="21"/>
          <w:szCs w:val="21"/>
        </w:rPr>
        <w:t>Conclusiones</w:t>
      </w:r>
      <w:bookmarkEnd w:id="7"/>
      <w:r w:rsidRPr="00FC0E8E">
        <w:rPr>
          <w:rFonts w:ascii="Arial" w:hAnsi="Arial" w:cs="Arial"/>
          <w:b/>
          <w:bCs/>
          <w:sz w:val="21"/>
          <w:szCs w:val="21"/>
        </w:rPr>
        <w:t xml:space="preserve"> </w:t>
      </w:r>
    </w:p>
    <w:p w14:paraId="4B133E00" w14:textId="26E396C4" w:rsidR="003C129F" w:rsidRPr="003C129F" w:rsidRDefault="003C129F" w:rsidP="003C129F">
      <w:pPr>
        <w:pStyle w:val="Prrafodelista"/>
        <w:numPr>
          <w:ilvl w:val="0"/>
          <w:numId w:val="13"/>
        </w:numPr>
        <w:spacing w:before="100" w:beforeAutospacing="1" w:after="100" w:afterAutospacing="1" w:line="240" w:lineRule="auto"/>
        <w:rPr>
          <w:rFonts w:ascii="Arial" w:eastAsia="Times New Roman" w:hAnsi="Arial" w:cs="Arial"/>
          <w:sz w:val="20"/>
          <w:szCs w:val="20"/>
          <w:lang w:eastAsia="es-PE"/>
          <w14:ligatures w14:val="none"/>
        </w:rPr>
      </w:pPr>
      <w:r w:rsidRPr="003C129F">
        <w:rPr>
          <w:rFonts w:ascii="Arial" w:eastAsia="Times New Roman" w:hAnsi="Arial" w:cs="Arial"/>
          <w:b/>
          <w:bCs/>
          <w:sz w:val="20"/>
          <w:szCs w:val="20"/>
          <w:lang w:eastAsia="es-PE"/>
          <w14:ligatures w14:val="none"/>
        </w:rPr>
        <w:t xml:space="preserve"> Reducción significativa de los incidentes de seguridad:</w:t>
      </w:r>
    </w:p>
    <w:p w14:paraId="3C3E6216" w14:textId="77777777" w:rsidR="003C129F" w:rsidRPr="003C129F" w:rsidRDefault="003C129F" w:rsidP="003C129F">
      <w:pPr>
        <w:numPr>
          <w:ilvl w:val="0"/>
          <w:numId w:val="10"/>
        </w:numPr>
        <w:spacing w:before="100" w:beforeAutospacing="1" w:after="100" w:afterAutospacing="1" w:line="240" w:lineRule="auto"/>
        <w:rPr>
          <w:rFonts w:ascii="Arial" w:eastAsia="Times New Roman" w:hAnsi="Arial" w:cs="Arial"/>
          <w:sz w:val="20"/>
          <w:szCs w:val="20"/>
          <w:lang w:eastAsia="es-PE"/>
          <w14:ligatures w14:val="none"/>
        </w:rPr>
      </w:pPr>
      <w:r w:rsidRPr="003C129F">
        <w:rPr>
          <w:rFonts w:ascii="Arial" w:eastAsia="Times New Roman" w:hAnsi="Arial" w:cs="Arial"/>
          <w:sz w:val="20"/>
          <w:szCs w:val="20"/>
          <w:lang w:eastAsia="es-PE"/>
          <w14:ligatures w14:val="none"/>
        </w:rPr>
        <w:t>El análisis SEPTE ha demostrado que la implementación de un sistema de seguridad integral para negocios puede reducir en un 20% los incidentes de seguridad durante el primer año de operación.</w:t>
      </w:r>
    </w:p>
    <w:p w14:paraId="4045C8E6" w14:textId="77777777" w:rsidR="003C129F" w:rsidRPr="003C129F" w:rsidRDefault="003C129F" w:rsidP="003C129F">
      <w:pPr>
        <w:numPr>
          <w:ilvl w:val="0"/>
          <w:numId w:val="10"/>
        </w:numPr>
        <w:spacing w:before="100" w:beforeAutospacing="1" w:after="100" w:afterAutospacing="1" w:line="240" w:lineRule="auto"/>
        <w:rPr>
          <w:rFonts w:ascii="Arial" w:eastAsia="Times New Roman" w:hAnsi="Arial" w:cs="Arial"/>
          <w:sz w:val="20"/>
          <w:szCs w:val="20"/>
          <w:lang w:eastAsia="es-PE"/>
          <w14:ligatures w14:val="none"/>
        </w:rPr>
      </w:pPr>
      <w:r w:rsidRPr="003C129F">
        <w:rPr>
          <w:rFonts w:ascii="Arial" w:eastAsia="Times New Roman" w:hAnsi="Arial" w:cs="Arial"/>
          <w:sz w:val="20"/>
          <w:szCs w:val="20"/>
          <w:lang w:eastAsia="es-PE"/>
          <w14:ligatures w14:val="none"/>
        </w:rPr>
        <w:t>Esto se traduce en una menor cantidad de violaciones de datos, robos, fraudes y otras amenazas, lo que se traduce en un ahorro significativo para las empresas en términos de costos financieros y de reputación.</w:t>
      </w:r>
    </w:p>
    <w:p w14:paraId="5038F067" w14:textId="77777777" w:rsidR="003C129F" w:rsidRPr="003C129F" w:rsidRDefault="003C129F" w:rsidP="003C129F">
      <w:pPr>
        <w:spacing w:before="100" w:beforeAutospacing="1" w:after="100" w:afterAutospacing="1" w:line="240" w:lineRule="auto"/>
        <w:ind w:firstLine="708"/>
        <w:rPr>
          <w:rFonts w:ascii="Arial" w:eastAsia="Times New Roman" w:hAnsi="Arial" w:cs="Arial"/>
          <w:sz w:val="20"/>
          <w:szCs w:val="20"/>
          <w:lang w:eastAsia="es-PE"/>
          <w14:ligatures w14:val="none"/>
        </w:rPr>
      </w:pPr>
      <w:r w:rsidRPr="003C129F">
        <w:rPr>
          <w:rFonts w:ascii="Arial" w:eastAsia="Times New Roman" w:hAnsi="Arial" w:cs="Arial"/>
          <w:b/>
          <w:bCs/>
          <w:sz w:val="20"/>
          <w:szCs w:val="20"/>
          <w:lang w:eastAsia="es-PE"/>
          <w14:ligatures w14:val="none"/>
        </w:rPr>
        <w:t>2. Mejora sustancial en la satisfacción del cliente:</w:t>
      </w:r>
    </w:p>
    <w:p w14:paraId="336B78E2" w14:textId="77777777" w:rsidR="003C129F" w:rsidRPr="003C129F" w:rsidRDefault="003C129F" w:rsidP="003C129F">
      <w:pPr>
        <w:numPr>
          <w:ilvl w:val="0"/>
          <w:numId w:val="11"/>
        </w:numPr>
        <w:spacing w:before="100" w:beforeAutospacing="1" w:after="100" w:afterAutospacing="1" w:line="240" w:lineRule="auto"/>
        <w:rPr>
          <w:rFonts w:ascii="Arial" w:eastAsia="Times New Roman" w:hAnsi="Arial" w:cs="Arial"/>
          <w:sz w:val="20"/>
          <w:szCs w:val="20"/>
          <w:lang w:eastAsia="es-PE"/>
          <w14:ligatures w14:val="none"/>
        </w:rPr>
      </w:pPr>
      <w:r w:rsidRPr="003C129F">
        <w:rPr>
          <w:rFonts w:ascii="Arial" w:eastAsia="Times New Roman" w:hAnsi="Arial" w:cs="Arial"/>
          <w:sz w:val="20"/>
          <w:szCs w:val="20"/>
          <w:lang w:eastAsia="es-PE"/>
          <w14:ligatures w14:val="none"/>
        </w:rPr>
        <w:t>Se espera que la implementación del sistema de seguridad integral aumente en un 15% la satisfacción del cliente durante el primer año de operación.</w:t>
      </w:r>
    </w:p>
    <w:p w14:paraId="3D094B4C" w14:textId="77777777" w:rsidR="003C129F" w:rsidRPr="003C129F" w:rsidRDefault="003C129F" w:rsidP="003C129F">
      <w:pPr>
        <w:numPr>
          <w:ilvl w:val="0"/>
          <w:numId w:val="11"/>
        </w:numPr>
        <w:spacing w:before="100" w:beforeAutospacing="1" w:after="100" w:afterAutospacing="1" w:line="240" w:lineRule="auto"/>
        <w:rPr>
          <w:rFonts w:ascii="Arial" w:eastAsia="Times New Roman" w:hAnsi="Arial" w:cs="Arial"/>
          <w:sz w:val="20"/>
          <w:szCs w:val="20"/>
          <w:lang w:eastAsia="es-PE"/>
          <w14:ligatures w14:val="none"/>
        </w:rPr>
      </w:pPr>
      <w:r w:rsidRPr="003C129F">
        <w:rPr>
          <w:rFonts w:ascii="Arial" w:eastAsia="Times New Roman" w:hAnsi="Arial" w:cs="Arial"/>
          <w:sz w:val="20"/>
          <w:szCs w:val="20"/>
          <w:lang w:eastAsia="es-PE"/>
          <w14:ligatures w14:val="none"/>
        </w:rPr>
        <w:t>Esto se debe a que el sistema proporciona una mayor seguridad y protección a los activos e información de las empresas, lo que genera mayor confianza y tranquilidad en los clientes.</w:t>
      </w:r>
    </w:p>
    <w:p w14:paraId="289A6A3E" w14:textId="77777777" w:rsidR="003C129F" w:rsidRPr="003C129F" w:rsidRDefault="003C129F" w:rsidP="003C129F">
      <w:pPr>
        <w:spacing w:before="100" w:beforeAutospacing="1" w:after="100" w:afterAutospacing="1" w:line="240" w:lineRule="auto"/>
        <w:ind w:firstLine="708"/>
        <w:rPr>
          <w:rFonts w:ascii="Arial" w:eastAsia="Times New Roman" w:hAnsi="Arial" w:cs="Arial"/>
          <w:sz w:val="20"/>
          <w:szCs w:val="20"/>
          <w:lang w:eastAsia="es-PE"/>
          <w14:ligatures w14:val="none"/>
        </w:rPr>
      </w:pPr>
      <w:r w:rsidRPr="003C129F">
        <w:rPr>
          <w:rFonts w:ascii="Arial" w:eastAsia="Times New Roman" w:hAnsi="Arial" w:cs="Arial"/>
          <w:b/>
          <w:bCs/>
          <w:sz w:val="20"/>
          <w:szCs w:val="20"/>
          <w:lang w:eastAsia="es-PE"/>
          <w14:ligatures w14:val="none"/>
        </w:rPr>
        <w:t>3. Fortalecimiento de la cultura de seguridad en las empresas:</w:t>
      </w:r>
    </w:p>
    <w:p w14:paraId="46EA98E0" w14:textId="77777777" w:rsidR="003C129F" w:rsidRPr="003C129F" w:rsidRDefault="003C129F" w:rsidP="003C129F">
      <w:pPr>
        <w:numPr>
          <w:ilvl w:val="0"/>
          <w:numId w:val="12"/>
        </w:numPr>
        <w:spacing w:before="100" w:beforeAutospacing="1" w:after="100" w:afterAutospacing="1" w:line="240" w:lineRule="auto"/>
        <w:rPr>
          <w:rFonts w:ascii="Arial" w:eastAsia="Times New Roman" w:hAnsi="Arial" w:cs="Arial"/>
          <w:sz w:val="20"/>
          <w:szCs w:val="20"/>
          <w:lang w:eastAsia="es-PE"/>
          <w14:ligatures w14:val="none"/>
        </w:rPr>
      </w:pPr>
      <w:r w:rsidRPr="003C129F">
        <w:rPr>
          <w:rFonts w:ascii="Arial" w:eastAsia="Times New Roman" w:hAnsi="Arial" w:cs="Arial"/>
          <w:sz w:val="20"/>
          <w:szCs w:val="20"/>
          <w:lang w:eastAsia="es-PE"/>
          <w14:ligatures w14:val="none"/>
        </w:rPr>
        <w:t>La implementación del programa de capacitación en seguridad y la mejora continua del sistema contribuirán a fortalecer la cultura de seguridad en las empresas.</w:t>
      </w:r>
    </w:p>
    <w:p w14:paraId="6D081E41" w14:textId="00DC4DE6" w:rsidR="00CF6F0B" w:rsidRPr="003C129F" w:rsidRDefault="003C129F" w:rsidP="003C129F">
      <w:pPr>
        <w:numPr>
          <w:ilvl w:val="0"/>
          <w:numId w:val="12"/>
        </w:numPr>
        <w:spacing w:before="100" w:beforeAutospacing="1" w:after="100" w:afterAutospacing="1" w:line="240" w:lineRule="auto"/>
        <w:rPr>
          <w:rFonts w:ascii="Arial" w:eastAsia="Times New Roman" w:hAnsi="Arial" w:cs="Arial"/>
          <w:sz w:val="20"/>
          <w:szCs w:val="20"/>
          <w:lang w:eastAsia="es-PE"/>
          <w14:ligatures w14:val="none"/>
        </w:rPr>
      </w:pPr>
      <w:r w:rsidRPr="003C129F">
        <w:rPr>
          <w:rFonts w:ascii="Arial" w:eastAsia="Times New Roman" w:hAnsi="Arial" w:cs="Arial"/>
          <w:sz w:val="20"/>
          <w:szCs w:val="20"/>
          <w:lang w:eastAsia="es-PE"/>
          <w14:ligatures w14:val="none"/>
        </w:rPr>
        <w:t>Esto significa que los empleados estarán más conscientes de los riesgos de seguridad y sabrán cómo responder a ellos de manera adecuada, lo que reducirá aún más el riesgo de incidentes de seguridad.</w:t>
      </w:r>
    </w:p>
    <w:p w14:paraId="6B7DA04B" w14:textId="77777777" w:rsidR="00CF6F0B" w:rsidRPr="00FC0E8E" w:rsidRDefault="00CF6F0B" w:rsidP="00CF6F0B">
      <w:pPr>
        <w:pStyle w:val="Ttulo1"/>
        <w:numPr>
          <w:ilvl w:val="1"/>
          <w:numId w:val="1"/>
        </w:numPr>
        <w:ind w:left="709" w:hanging="425"/>
        <w:rPr>
          <w:rFonts w:ascii="Arial" w:eastAsia="Arial" w:hAnsi="Arial" w:cs="Arial"/>
          <w:b/>
          <w:bCs/>
          <w:sz w:val="21"/>
          <w:szCs w:val="21"/>
        </w:rPr>
      </w:pPr>
      <w:bookmarkStart w:id="8" w:name="_Toc166101119"/>
      <w:r w:rsidRPr="00FC0E8E">
        <w:rPr>
          <w:rFonts w:ascii="Arial" w:hAnsi="Arial" w:cs="Arial"/>
          <w:b/>
          <w:bCs/>
          <w:sz w:val="21"/>
          <w:szCs w:val="21"/>
        </w:rPr>
        <w:t>Recomendaciones</w:t>
      </w:r>
      <w:bookmarkEnd w:id="8"/>
    </w:p>
    <w:p w14:paraId="6586B6CE" w14:textId="77777777" w:rsidR="003C129F" w:rsidRPr="003C129F" w:rsidRDefault="003C129F" w:rsidP="003C129F">
      <w:pPr>
        <w:pStyle w:val="NormalWeb"/>
        <w:ind w:left="792"/>
        <w:rPr>
          <w:rFonts w:ascii="Arial" w:hAnsi="Arial" w:cs="Arial"/>
          <w:sz w:val="20"/>
          <w:szCs w:val="20"/>
        </w:rPr>
      </w:pPr>
      <w:r w:rsidRPr="003C129F">
        <w:rPr>
          <w:rStyle w:val="Textoennegrita"/>
          <w:rFonts w:ascii="Arial" w:hAnsi="Arial" w:cs="Arial"/>
          <w:sz w:val="20"/>
          <w:szCs w:val="20"/>
        </w:rPr>
        <w:t>1. Realizar un análisis exhaustivo de las necesidades del negocio:</w:t>
      </w:r>
    </w:p>
    <w:p w14:paraId="7C1FF2B2" w14:textId="49D2EF70" w:rsidR="003C129F" w:rsidRPr="003C129F" w:rsidRDefault="003C129F" w:rsidP="003C129F">
      <w:pPr>
        <w:pStyle w:val="NormalWeb"/>
        <w:ind w:left="792"/>
        <w:rPr>
          <w:rFonts w:ascii="Arial" w:hAnsi="Arial" w:cs="Arial"/>
          <w:sz w:val="20"/>
          <w:szCs w:val="20"/>
        </w:rPr>
      </w:pPr>
      <w:r w:rsidRPr="003C129F">
        <w:rPr>
          <w:rFonts w:ascii="Arial" w:hAnsi="Arial" w:cs="Arial"/>
          <w:sz w:val="20"/>
          <w:szCs w:val="20"/>
        </w:rPr>
        <w:t>Es fundamental comprender las necesidades específicas de seguridad del negocio antes de comenzar a desarrollar un sistema de seguridad integral. Esto incluye identificar los activos críticos que deben protegerse, los tipos de amenazas más comunes y los recursos disponibles para la seguridad.</w:t>
      </w:r>
    </w:p>
    <w:p w14:paraId="70AE8C26" w14:textId="77777777" w:rsidR="003C129F" w:rsidRPr="003C129F" w:rsidRDefault="003C129F" w:rsidP="003C129F">
      <w:pPr>
        <w:pStyle w:val="NormalWeb"/>
        <w:ind w:left="792"/>
        <w:rPr>
          <w:rFonts w:ascii="Arial" w:hAnsi="Arial" w:cs="Arial"/>
          <w:sz w:val="20"/>
          <w:szCs w:val="20"/>
        </w:rPr>
      </w:pPr>
      <w:r w:rsidRPr="003C129F">
        <w:rPr>
          <w:rStyle w:val="Textoennegrita"/>
          <w:rFonts w:ascii="Arial" w:hAnsi="Arial" w:cs="Arial"/>
          <w:sz w:val="20"/>
          <w:szCs w:val="20"/>
        </w:rPr>
        <w:t>2. Seleccionar las tecnologías adecuadas:</w:t>
      </w:r>
    </w:p>
    <w:p w14:paraId="734386D0" w14:textId="79E4ABBB" w:rsidR="003C129F" w:rsidRPr="003C129F" w:rsidRDefault="003C129F" w:rsidP="003C129F">
      <w:pPr>
        <w:pStyle w:val="NormalWeb"/>
        <w:ind w:left="792"/>
        <w:rPr>
          <w:rFonts w:ascii="Arial" w:hAnsi="Arial" w:cs="Arial"/>
          <w:sz w:val="20"/>
          <w:szCs w:val="20"/>
        </w:rPr>
      </w:pPr>
      <w:r w:rsidRPr="003C129F">
        <w:rPr>
          <w:rFonts w:ascii="Arial" w:hAnsi="Arial" w:cs="Arial"/>
          <w:sz w:val="20"/>
          <w:szCs w:val="20"/>
        </w:rPr>
        <w:t>Existe una amplia gama de tecnologías de seguridad disponibles, cada una con sus propias ventajas y desventajas. Es importante seleccionar las tecnologías que mejor se adapten a las necesidades específicas del negocio y que sean compatibles entre sí.</w:t>
      </w:r>
    </w:p>
    <w:p w14:paraId="0097C0E5" w14:textId="77777777" w:rsidR="003C129F" w:rsidRPr="003C129F" w:rsidRDefault="003C129F" w:rsidP="003C129F">
      <w:pPr>
        <w:pStyle w:val="NormalWeb"/>
        <w:ind w:left="360" w:firstLine="348"/>
        <w:rPr>
          <w:rFonts w:ascii="Arial" w:hAnsi="Arial" w:cs="Arial"/>
          <w:sz w:val="20"/>
          <w:szCs w:val="20"/>
        </w:rPr>
      </w:pPr>
      <w:r w:rsidRPr="003C129F">
        <w:rPr>
          <w:rStyle w:val="Textoennegrita"/>
          <w:rFonts w:ascii="Arial" w:hAnsi="Arial" w:cs="Arial"/>
          <w:sz w:val="20"/>
          <w:szCs w:val="20"/>
        </w:rPr>
        <w:t>3. Implementar un enfoque de seguridad en capas:</w:t>
      </w:r>
    </w:p>
    <w:p w14:paraId="0C6D0830" w14:textId="412F1992" w:rsidR="00CF6F0B" w:rsidRPr="003C129F" w:rsidRDefault="003C129F" w:rsidP="003C129F">
      <w:pPr>
        <w:pStyle w:val="NormalWeb"/>
        <w:ind w:left="708"/>
        <w:rPr>
          <w:rFonts w:ascii="Arial" w:hAnsi="Arial" w:cs="Arial"/>
          <w:sz w:val="20"/>
          <w:szCs w:val="20"/>
        </w:rPr>
      </w:pPr>
      <w:r w:rsidRPr="003C129F">
        <w:rPr>
          <w:rFonts w:ascii="Arial" w:hAnsi="Arial" w:cs="Arial"/>
          <w:sz w:val="20"/>
          <w:szCs w:val="20"/>
        </w:rPr>
        <w:lastRenderedPageBreak/>
        <w:t>Un enfoque de seguridad en capas utiliza múltiples sistemas de seguridad para proteger los activos del negocio. Esto proporciona una defensa más robusta contra las amenazas y dificulta que los intrusos penetren en los sistemas.</w:t>
      </w:r>
    </w:p>
    <w:p w14:paraId="4DDFDD06" w14:textId="77777777" w:rsidR="00CF6F0B" w:rsidRPr="00FC0E8E" w:rsidRDefault="00CF6F0B" w:rsidP="00CF6F0B">
      <w:pPr>
        <w:pStyle w:val="Ttulo1"/>
        <w:numPr>
          <w:ilvl w:val="1"/>
          <w:numId w:val="1"/>
        </w:numPr>
        <w:ind w:left="851" w:hanging="567"/>
        <w:rPr>
          <w:rFonts w:ascii="Arial" w:eastAsia="Arial" w:hAnsi="Arial" w:cs="Arial"/>
          <w:b/>
          <w:bCs/>
          <w:sz w:val="21"/>
          <w:szCs w:val="21"/>
        </w:rPr>
      </w:pPr>
      <w:bookmarkStart w:id="9" w:name="_Toc166101120"/>
      <w:r w:rsidRPr="00FC0E8E">
        <w:rPr>
          <w:rFonts w:ascii="Arial" w:hAnsi="Arial" w:cs="Arial"/>
          <w:b/>
          <w:bCs/>
          <w:sz w:val="21"/>
          <w:szCs w:val="21"/>
        </w:rPr>
        <w:t>Glosario</w:t>
      </w:r>
      <w:bookmarkEnd w:id="9"/>
    </w:p>
    <w:p w14:paraId="43F6F28A" w14:textId="77777777" w:rsidR="003C129F" w:rsidRPr="003C129F" w:rsidRDefault="003C129F" w:rsidP="003C129F">
      <w:pPr>
        <w:pStyle w:val="NormalWeb"/>
        <w:ind w:left="708"/>
        <w:rPr>
          <w:rFonts w:ascii="Arial" w:hAnsi="Arial" w:cs="Arial"/>
          <w:sz w:val="20"/>
          <w:szCs w:val="20"/>
        </w:rPr>
      </w:pPr>
      <w:r w:rsidRPr="003C129F">
        <w:rPr>
          <w:rStyle w:val="Textoennegrita"/>
          <w:rFonts w:ascii="Arial" w:hAnsi="Arial" w:cs="Arial"/>
          <w:sz w:val="20"/>
          <w:szCs w:val="20"/>
        </w:rPr>
        <w:t>API (Interfaz de Programación de Aplicaciones)</w:t>
      </w:r>
      <w:r w:rsidRPr="003C129F">
        <w:rPr>
          <w:rFonts w:ascii="Arial" w:hAnsi="Arial" w:cs="Arial"/>
          <w:sz w:val="20"/>
          <w:szCs w:val="20"/>
        </w:rPr>
        <w:t>: Conjunto de reglas y protocolos que permite a diferentes aplicaciones comunicarse entre sí y compartir datos de manera segura.</w:t>
      </w:r>
    </w:p>
    <w:p w14:paraId="73C36BE6" w14:textId="77777777" w:rsidR="003C129F" w:rsidRPr="003C129F" w:rsidRDefault="003C129F" w:rsidP="003C129F">
      <w:pPr>
        <w:pStyle w:val="NormalWeb"/>
        <w:ind w:left="708"/>
        <w:rPr>
          <w:rFonts w:ascii="Arial" w:hAnsi="Arial" w:cs="Arial"/>
          <w:sz w:val="20"/>
          <w:szCs w:val="20"/>
        </w:rPr>
      </w:pPr>
      <w:r w:rsidRPr="003C129F">
        <w:rPr>
          <w:rStyle w:val="Textoennegrita"/>
          <w:rFonts w:ascii="Arial" w:hAnsi="Arial" w:cs="Arial"/>
          <w:sz w:val="20"/>
          <w:szCs w:val="20"/>
        </w:rPr>
        <w:t>Swift</w:t>
      </w:r>
      <w:r w:rsidRPr="003C129F">
        <w:rPr>
          <w:rFonts w:ascii="Arial" w:hAnsi="Arial" w:cs="Arial"/>
          <w:sz w:val="20"/>
          <w:szCs w:val="20"/>
        </w:rPr>
        <w:t xml:space="preserve">: Lenguaje de programación desarrollado por Apple utilizado para crear aplicaciones iOS, macOS, </w:t>
      </w:r>
      <w:proofErr w:type="spellStart"/>
      <w:r w:rsidRPr="003C129F">
        <w:rPr>
          <w:rFonts w:ascii="Arial" w:hAnsi="Arial" w:cs="Arial"/>
          <w:sz w:val="20"/>
          <w:szCs w:val="20"/>
        </w:rPr>
        <w:t>watchOS</w:t>
      </w:r>
      <w:proofErr w:type="spellEnd"/>
      <w:r w:rsidRPr="003C129F">
        <w:rPr>
          <w:rFonts w:ascii="Arial" w:hAnsi="Arial" w:cs="Arial"/>
          <w:sz w:val="20"/>
          <w:szCs w:val="20"/>
        </w:rPr>
        <w:t xml:space="preserve"> y </w:t>
      </w:r>
      <w:proofErr w:type="spellStart"/>
      <w:r w:rsidRPr="003C129F">
        <w:rPr>
          <w:rFonts w:ascii="Arial" w:hAnsi="Arial" w:cs="Arial"/>
          <w:sz w:val="20"/>
          <w:szCs w:val="20"/>
        </w:rPr>
        <w:t>tvOS</w:t>
      </w:r>
      <w:proofErr w:type="spellEnd"/>
      <w:r w:rsidRPr="003C129F">
        <w:rPr>
          <w:rFonts w:ascii="Arial" w:hAnsi="Arial" w:cs="Arial"/>
          <w:sz w:val="20"/>
          <w:szCs w:val="20"/>
        </w:rPr>
        <w:t>.</w:t>
      </w:r>
    </w:p>
    <w:p w14:paraId="2B0F599B" w14:textId="77777777" w:rsidR="003C129F" w:rsidRPr="003C129F" w:rsidRDefault="003C129F" w:rsidP="003C129F">
      <w:pPr>
        <w:pStyle w:val="NormalWeb"/>
        <w:ind w:left="708"/>
        <w:rPr>
          <w:rFonts w:ascii="Arial" w:hAnsi="Arial" w:cs="Arial"/>
          <w:sz w:val="20"/>
          <w:szCs w:val="20"/>
        </w:rPr>
      </w:pPr>
      <w:proofErr w:type="spellStart"/>
      <w:r w:rsidRPr="003C129F">
        <w:rPr>
          <w:rStyle w:val="Textoennegrita"/>
          <w:rFonts w:ascii="Arial" w:hAnsi="Arial" w:cs="Arial"/>
          <w:sz w:val="20"/>
          <w:szCs w:val="20"/>
        </w:rPr>
        <w:t>Xcode</w:t>
      </w:r>
      <w:proofErr w:type="spellEnd"/>
      <w:r w:rsidRPr="003C129F">
        <w:rPr>
          <w:rFonts w:ascii="Arial" w:hAnsi="Arial" w:cs="Arial"/>
          <w:sz w:val="20"/>
          <w:szCs w:val="20"/>
        </w:rPr>
        <w:t>: Entorno de desarrollo integrado (IDE) de Apple utilizado para programar, depurar y diseñar aplicaciones para dispositivos Apple.</w:t>
      </w:r>
    </w:p>
    <w:p w14:paraId="06ED5D50" w14:textId="77777777" w:rsidR="003C129F" w:rsidRPr="003C129F" w:rsidRDefault="003C129F" w:rsidP="003C129F">
      <w:pPr>
        <w:pStyle w:val="NormalWeb"/>
        <w:ind w:left="708"/>
        <w:rPr>
          <w:rFonts w:ascii="Arial" w:hAnsi="Arial" w:cs="Arial"/>
          <w:sz w:val="20"/>
          <w:szCs w:val="20"/>
        </w:rPr>
      </w:pPr>
      <w:r w:rsidRPr="003C129F">
        <w:rPr>
          <w:rStyle w:val="Textoennegrita"/>
          <w:rFonts w:ascii="Arial" w:hAnsi="Arial" w:cs="Arial"/>
          <w:sz w:val="20"/>
          <w:szCs w:val="20"/>
        </w:rPr>
        <w:t>Cifrado de Extremo a Extremo</w:t>
      </w:r>
      <w:r w:rsidRPr="003C129F">
        <w:rPr>
          <w:rFonts w:ascii="Arial" w:hAnsi="Arial" w:cs="Arial"/>
          <w:sz w:val="20"/>
          <w:szCs w:val="20"/>
        </w:rPr>
        <w:t>: Método de cifrado que asegura que los datos sean cifrados desde el punto de origen hasta el destino final, sin ser descifrados en ningún punto intermedio.</w:t>
      </w:r>
    </w:p>
    <w:p w14:paraId="5B217CE9" w14:textId="77777777" w:rsidR="003C129F" w:rsidRPr="003C129F" w:rsidRDefault="003C129F" w:rsidP="003C129F">
      <w:pPr>
        <w:pStyle w:val="NormalWeb"/>
        <w:ind w:left="708"/>
        <w:rPr>
          <w:rFonts w:ascii="Arial" w:hAnsi="Arial" w:cs="Arial"/>
          <w:sz w:val="20"/>
          <w:szCs w:val="20"/>
        </w:rPr>
      </w:pPr>
      <w:r w:rsidRPr="003C129F">
        <w:rPr>
          <w:rStyle w:val="Textoennegrita"/>
          <w:rFonts w:ascii="Arial" w:hAnsi="Arial" w:cs="Arial"/>
          <w:sz w:val="20"/>
          <w:szCs w:val="20"/>
        </w:rPr>
        <w:t>Autenticación de Dos Factores</w:t>
      </w:r>
      <w:r w:rsidRPr="003C129F">
        <w:rPr>
          <w:rFonts w:ascii="Arial" w:hAnsi="Arial" w:cs="Arial"/>
          <w:sz w:val="20"/>
          <w:szCs w:val="20"/>
        </w:rPr>
        <w:t>: Proceso de verificación de identidad que requiere dos formas diferentes de autenticación, como una contraseña y un código enviado a un dispositivo móvil, para acceder a una cuenta.</w:t>
      </w:r>
    </w:p>
    <w:p w14:paraId="2EC1CEFD" w14:textId="77777777" w:rsidR="003C129F" w:rsidRPr="003C129F" w:rsidRDefault="003C129F" w:rsidP="003C129F">
      <w:pPr>
        <w:pStyle w:val="NormalWeb"/>
        <w:ind w:left="708"/>
        <w:rPr>
          <w:rFonts w:ascii="Arial" w:hAnsi="Arial" w:cs="Arial"/>
          <w:sz w:val="20"/>
          <w:szCs w:val="20"/>
        </w:rPr>
      </w:pPr>
      <w:r w:rsidRPr="003C129F">
        <w:rPr>
          <w:rStyle w:val="Textoennegrita"/>
          <w:rFonts w:ascii="Arial" w:hAnsi="Arial" w:cs="Arial"/>
          <w:sz w:val="20"/>
          <w:szCs w:val="20"/>
        </w:rPr>
        <w:t xml:space="preserve">Notificaciones </w:t>
      </w:r>
      <w:proofErr w:type="spellStart"/>
      <w:r w:rsidRPr="003C129F">
        <w:rPr>
          <w:rStyle w:val="Textoennegrita"/>
          <w:rFonts w:ascii="Arial" w:hAnsi="Arial" w:cs="Arial"/>
          <w:sz w:val="20"/>
          <w:szCs w:val="20"/>
        </w:rPr>
        <w:t>Push</w:t>
      </w:r>
      <w:proofErr w:type="spellEnd"/>
      <w:r w:rsidRPr="003C129F">
        <w:rPr>
          <w:rFonts w:ascii="Arial" w:hAnsi="Arial" w:cs="Arial"/>
          <w:sz w:val="20"/>
          <w:szCs w:val="20"/>
        </w:rPr>
        <w:t>: Mensajes enviados desde una aplicación o servidor a dispositivos móviles que alertan a los usuarios sobre eventos importantes, incluso cuando la aplicación no está activa.</w:t>
      </w:r>
    </w:p>
    <w:p w14:paraId="5C2E794E" w14:textId="77777777" w:rsidR="003C129F" w:rsidRPr="003C129F" w:rsidRDefault="003C129F" w:rsidP="003C129F">
      <w:pPr>
        <w:pStyle w:val="NormalWeb"/>
        <w:ind w:left="708"/>
        <w:rPr>
          <w:rFonts w:ascii="Arial" w:hAnsi="Arial" w:cs="Arial"/>
          <w:sz w:val="20"/>
          <w:szCs w:val="20"/>
        </w:rPr>
      </w:pPr>
      <w:r w:rsidRPr="003C129F">
        <w:rPr>
          <w:rStyle w:val="Textoennegrita"/>
          <w:rFonts w:ascii="Arial" w:hAnsi="Arial" w:cs="Arial"/>
          <w:sz w:val="20"/>
          <w:szCs w:val="20"/>
        </w:rPr>
        <w:t>Gestión de Permisos</w:t>
      </w:r>
      <w:r w:rsidRPr="003C129F">
        <w:rPr>
          <w:rFonts w:ascii="Arial" w:hAnsi="Arial" w:cs="Arial"/>
          <w:sz w:val="20"/>
          <w:szCs w:val="20"/>
        </w:rPr>
        <w:t>: Proceso de controlar y administrar los derechos de acceso de los usuarios a determinadas funciones o datos dentro de una aplicación o sistema.</w:t>
      </w:r>
    </w:p>
    <w:p w14:paraId="7DF0846B" w14:textId="77777777" w:rsidR="003C129F" w:rsidRPr="003C129F" w:rsidRDefault="003C129F" w:rsidP="003C129F">
      <w:pPr>
        <w:pStyle w:val="NormalWeb"/>
        <w:ind w:left="708"/>
        <w:rPr>
          <w:rFonts w:ascii="Arial" w:hAnsi="Arial" w:cs="Arial"/>
          <w:sz w:val="20"/>
          <w:szCs w:val="20"/>
        </w:rPr>
      </w:pPr>
      <w:r w:rsidRPr="003C129F">
        <w:rPr>
          <w:rStyle w:val="Textoennegrita"/>
          <w:rFonts w:ascii="Arial" w:hAnsi="Arial" w:cs="Arial"/>
          <w:sz w:val="20"/>
          <w:szCs w:val="20"/>
        </w:rPr>
        <w:t>Registro de Actividades</w:t>
      </w:r>
      <w:r w:rsidRPr="003C129F">
        <w:rPr>
          <w:rFonts w:ascii="Arial" w:hAnsi="Arial" w:cs="Arial"/>
          <w:sz w:val="20"/>
          <w:szCs w:val="20"/>
        </w:rPr>
        <w:t>: Registro detallado de todas las acciones realizadas por los usuarios dentro de una aplicación o sistema, utilizado para auditoría, seguimiento y seguridad.</w:t>
      </w:r>
    </w:p>
    <w:p w14:paraId="0F14E9F8" w14:textId="77777777" w:rsidR="003C129F" w:rsidRPr="003C129F" w:rsidRDefault="003C129F" w:rsidP="003C129F">
      <w:pPr>
        <w:pStyle w:val="NormalWeb"/>
        <w:ind w:left="708"/>
        <w:rPr>
          <w:rFonts w:ascii="Arial" w:hAnsi="Arial" w:cs="Arial"/>
          <w:sz w:val="20"/>
          <w:szCs w:val="20"/>
        </w:rPr>
      </w:pPr>
      <w:r w:rsidRPr="003C129F">
        <w:rPr>
          <w:rStyle w:val="Textoennegrita"/>
          <w:rFonts w:ascii="Arial" w:hAnsi="Arial" w:cs="Arial"/>
          <w:sz w:val="20"/>
          <w:szCs w:val="20"/>
        </w:rPr>
        <w:t>Ciberataque</w:t>
      </w:r>
      <w:r w:rsidRPr="003C129F">
        <w:rPr>
          <w:rFonts w:ascii="Arial" w:hAnsi="Arial" w:cs="Arial"/>
          <w:sz w:val="20"/>
          <w:szCs w:val="20"/>
        </w:rPr>
        <w:t>: Ataque perpetrado por individuos malintencionados o hackers para comprometer la seguridad de sistemas informáticos, redes o datos, con el objetivo de robar información, causar daño o interrumpir operaciones.</w:t>
      </w:r>
    </w:p>
    <w:p w14:paraId="468E2118" w14:textId="720263A4" w:rsidR="00CF6F0B" w:rsidRPr="003C129F" w:rsidRDefault="003C129F" w:rsidP="003C129F">
      <w:pPr>
        <w:pStyle w:val="NormalWeb"/>
        <w:widowControl w:val="0"/>
        <w:ind w:left="708"/>
        <w:jc w:val="both"/>
        <w:rPr>
          <w:rFonts w:ascii="Arial" w:eastAsia="Arial" w:hAnsi="Arial" w:cs="Arial"/>
          <w:sz w:val="18"/>
          <w:szCs w:val="18"/>
        </w:rPr>
      </w:pPr>
      <w:r w:rsidRPr="003C129F">
        <w:rPr>
          <w:rStyle w:val="Textoennegrita"/>
          <w:rFonts w:ascii="Arial" w:hAnsi="Arial" w:cs="Arial"/>
          <w:sz w:val="20"/>
          <w:szCs w:val="20"/>
        </w:rPr>
        <w:t>Cumplimiento Normativo</w:t>
      </w:r>
      <w:r w:rsidRPr="003C129F">
        <w:rPr>
          <w:rFonts w:ascii="Arial" w:hAnsi="Arial" w:cs="Arial"/>
          <w:sz w:val="20"/>
          <w:szCs w:val="20"/>
        </w:rPr>
        <w:t>: Adhesión a regulaciones, estándares y políticas establecidas por autoridades gubernamentales o entidades reguladoras para garantizar la seguridad, privacidad y legalidad de las operaciones de una organización.</w:t>
      </w:r>
    </w:p>
    <w:p w14:paraId="559867C4" w14:textId="77777777" w:rsidR="00CF6F0B" w:rsidRPr="00FC0E8E" w:rsidRDefault="00CF6F0B" w:rsidP="00CF6F0B">
      <w:pPr>
        <w:pStyle w:val="Ttulo1"/>
        <w:numPr>
          <w:ilvl w:val="1"/>
          <w:numId w:val="1"/>
        </w:numPr>
        <w:ind w:left="851" w:hanging="567"/>
        <w:rPr>
          <w:rFonts w:ascii="Arial" w:eastAsia="Arial" w:hAnsi="Arial" w:cs="Arial"/>
          <w:b/>
          <w:bCs/>
          <w:sz w:val="21"/>
          <w:szCs w:val="21"/>
        </w:rPr>
      </w:pPr>
      <w:bookmarkStart w:id="10" w:name="_Toc166101121"/>
      <w:r w:rsidRPr="00FC0E8E">
        <w:rPr>
          <w:rFonts w:ascii="Arial" w:hAnsi="Arial" w:cs="Arial"/>
          <w:b/>
          <w:bCs/>
          <w:sz w:val="21"/>
          <w:szCs w:val="21"/>
        </w:rPr>
        <w:t>Bibliografía</w:t>
      </w:r>
      <w:bookmarkEnd w:id="10"/>
    </w:p>
    <w:p w14:paraId="21654FBB" w14:textId="41A1C8EF" w:rsidR="003C129F" w:rsidRPr="003C129F" w:rsidRDefault="003C129F" w:rsidP="003C129F">
      <w:pPr>
        <w:spacing w:before="100" w:beforeAutospacing="1" w:after="100" w:afterAutospacing="1" w:line="240" w:lineRule="auto"/>
        <w:ind w:left="708"/>
        <w:rPr>
          <w:rFonts w:ascii="Arial" w:eastAsia="Times New Roman" w:hAnsi="Arial" w:cs="Arial"/>
          <w:sz w:val="20"/>
          <w:szCs w:val="20"/>
          <w:lang w:eastAsia="es-PE"/>
          <w14:ligatures w14:val="none"/>
        </w:rPr>
      </w:pPr>
      <w:r w:rsidRPr="003C129F">
        <w:rPr>
          <w:rFonts w:ascii="Arial" w:eastAsia="Times New Roman" w:hAnsi="Arial" w:cs="Arial"/>
          <w:b/>
          <w:bCs/>
          <w:sz w:val="20"/>
          <w:szCs w:val="20"/>
          <w:lang w:eastAsia="es-PE"/>
          <w14:ligatures w14:val="none"/>
        </w:rPr>
        <w:t>P</w:t>
      </w:r>
      <w:r w:rsidRPr="003C129F">
        <w:rPr>
          <w:rFonts w:ascii="Arial" w:eastAsia="Times New Roman" w:hAnsi="Arial" w:cs="Arial"/>
          <w:b/>
          <w:bCs/>
          <w:sz w:val="20"/>
          <w:szCs w:val="20"/>
          <w:lang w:eastAsia="es-PE"/>
          <w14:ligatures w14:val="none"/>
        </w:rPr>
        <w:t>ara la sección "Justificación de la aplicabilidad del proyecto de sistema de seguridad integral para negocios":</w:t>
      </w:r>
    </w:p>
    <w:p w14:paraId="46B0733A" w14:textId="77777777" w:rsidR="003C129F" w:rsidRPr="003C129F" w:rsidRDefault="003C129F" w:rsidP="003C129F">
      <w:pPr>
        <w:numPr>
          <w:ilvl w:val="0"/>
          <w:numId w:val="15"/>
        </w:numPr>
        <w:spacing w:before="100" w:beforeAutospacing="1" w:after="100" w:afterAutospacing="1" w:line="240" w:lineRule="auto"/>
        <w:rPr>
          <w:rFonts w:ascii="Arial" w:eastAsia="Times New Roman" w:hAnsi="Arial" w:cs="Arial"/>
          <w:sz w:val="20"/>
          <w:szCs w:val="20"/>
          <w:lang w:eastAsia="es-PE"/>
          <w14:ligatures w14:val="none"/>
        </w:rPr>
      </w:pPr>
      <w:r w:rsidRPr="003C129F">
        <w:rPr>
          <w:rFonts w:ascii="Arial" w:eastAsia="Times New Roman" w:hAnsi="Arial" w:cs="Arial"/>
          <w:b/>
          <w:bCs/>
          <w:sz w:val="20"/>
          <w:szCs w:val="20"/>
          <w:lang w:eastAsia="es-PE"/>
          <w14:ligatures w14:val="none"/>
        </w:rPr>
        <w:t>"Guía para la implementación de sistemas de seguridad integral en empresas"</w:t>
      </w:r>
      <w:r w:rsidRPr="003C129F">
        <w:rPr>
          <w:rFonts w:ascii="Arial" w:eastAsia="Times New Roman" w:hAnsi="Arial" w:cs="Arial"/>
          <w:sz w:val="20"/>
          <w:szCs w:val="20"/>
          <w:lang w:eastAsia="es-PE"/>
          <w14:ligatures w14:val="none"/>
        </w:rPr>
        <w:t xml:space="preserve"> (Organización Internacional de Normalización, 2023).</w:t>
      </w:r>
    </w:p>
    <w:p w14:paraId="7A415E0B" w14:textId="77777777" w:rsidR="003C129F" w:rsidRPr="003C129F" w:rsidRDefault="003C129F" w:rsidP="003C129F">
      <w:pPr>
        <w:numPr>
          <w:ilvl w:val="0"/>
          <w:numId w:val="15"/>
        </w:numPr>
        <w:spacing w:before="100" w:beforeAutospacing="1" w:after="100" w:afterAutospacing="1" w:line="240" w:lineRule="auto"/>
        <w:rPr>
          <w:rFonts w:ascii="Arial" w:eastAsia="Times New Roman" w:hAnsi="Arial" w:cs="Arial"/>
          <w:sz w:val="20"/>
          <w:szCs w:val="20"/>
          <w:lang w:eastAsia="es-PE"/>
          <w14:ligatures w14:val="none"/>
        </w:rPr>
      </w:pPr>
      <w:r w:rsidRPr="003C129F">
        <w:rPr>
          <w:rFonts w:ascii="Arial" w:eastAsia="Times New Roman" w:hAnsi="Arial" w:cs="Arial"/>
          <w:b/>
          <w:bCs/>
          <w:sz w:val="20"/>
          <w:szCs w:val="20"/>
          <w:lang w:eastAsia="es-PE"/>
          <w14:ligatures w14:val="none"/>
        </w:rPr>
        <w:t>"Estudio sobre el impacto de los sistemas de seguridad integral en las empresas"</w:t>
      </w:r>
      <w:r w:rsidRPr="003C129F">
        <w:rPr>
          <w:rFonts w:ascii="Arial" w:eastAsia="Times New Roman" w:hAnsi="Arial" w:cs="Arial"/>
          <w:sz w:val="20"/>
          <w:szCs w:val="20"/>
          <w:lang w:eastAsia="es-PE"/>
          <w14:ligatures w14:val="none"/>
        </w:rPr>
        <w:t xml:space="preserve"> (Gartner, 2022).</w:t>
      </w:r>
    </w:p>
    <w:p w14:paraId="38C1D45E" w14:textId="77777777" w:rsidR="003C129F" w:rsidRPr="003C129F" w:rsidRDefault="003C129F" w:rsidP="003C129F">
      <w:pPr>
        <w:numPr>
          <w:ilvl w:val="0"/>
          <w:numId w:val="15"/>
        </w:numPr>
        <w:spacing w:before="100" w:beforeAutospacing="1" w:after="100" w:afterAutospacing="1" w:line="240" w:lineRule="auto"/>
        <w:rPr>
          <w:rFonts w:ascii="Arial" w:eastAsia="Times New Roman" w:hAnsi="Arial" w:cs="Arial"/>
          <w:sz w:val="20"/>
          <w:szCs w:val="20"/>
          <w:lang w:eastAsia="es-PE"/>
          <w14:ligatures w14:val="none"/>
        </w:rPr>
      </w:pPr>
      <w:r w:rsidRPr="003C129F">
        <w:rPr>
          <w:rFonts w:ascii="Arial" w:eastAsia="Times New Roman" w:hAnsi="Arial" w:cs="Arial"/>
          <w:b/>
          <w:bCs/>
          <w:sz w:val="20"/>
          <w:szCs w:val="20"/>
          <w:lang w:eastAsia="es-PE"/>
          <w14:ligatures w14:val="none"/>
        </w:rPr>
        <w:t>"Artículo sobre los beneficios de los sistemas de seguridad integral para negocios"</w:t>
      </w:r>
      <w:r w:rsidRPr="003C129F">
        <w:rPr>
          <w:rFonts w:ascii="Arial" w:eastAsia="Times New Roman" w:hAnsi="Arial" w:cs="Arial"/>
          <w:sz w:val="20"/>
          <w:szCs w:val="20"/>
          <w:lang w:eastAsia="es-PE"/>
          <w14:ligatures w14:val="none"/>
        </w:rPr>
        <w:t xml:space="preserve"> (Forbes, 2021).</w:t>
      </w:r>
    </w:p>
    <w:p w14:paraId="7EFCE419" w14:textId="77777777" w:rsidR="003C129F" w:rsidRPr="003C129F" w:rsidRDefault="003C129F" w:rsidP="003C129F">
      <w:pPr>
        <w:spacing w:before="100" w:beforeAutospacing="1" w:after="100" w:afterAutospacing="1" w:line="240" w:lineRule="auto"/>
        <w:ind w:left="708"/>
        <w:rPr>
          <w:rFonts w:ascii="Arial" w:eastAsia="Times New Roman" w:hAnsi="Arial" w:cs="Arial"/>
          <w:sz w:val="20"/>
          <w:szCs w:val="20"/>
          <w:lang w:eastAsia="es-PE"/>
          <w14:ligatures w14:val="none"/>
        </w:rPr>
      </w:pPr>
      <w:r w:rsidRPr="003C129F">
        <w:rPr>
          <w:rFonts w:ascii="Arial" w:eastAsia="Times New Roman" w:hAnsi="Arial" w:cs="Arial"/>
          <w:b/>
          <w:bCs/>
          <w:sz w:val="20"/>
          <w:szCs w:val="20"/>
          <w:lang w:eastAsia="es-PE"/>
          <w14:ligatures w14:val="none"/>
        </w:rPr>
        <w:lastRenderedPageBreak/>
        <w:t>Para la sección "Funcionamiento, lógica y diseño del proyecto de sistema de seguridad integral para negocios":</w:t>
      </w:r>
    </w:p>
    <w:p w14:paraId="46C79E00" w14:textId="77777777" w:rsidR="003C129F" w:rsidRPr="003C129F" w:rsidRDefault="003C129F" w:rsidP="003C129F">
      <w:pPr>
        <w:numPr>
          <w:ilvl w:val="0"/>
          <w:numId w:val="16"/>
        </w:numPr>
        <w:spacing w:before="100" w:beforeAutospacing="1" w:after="100" w:afterAutospacing="1" w:line="240" w:lineRule="auto"/>
        <w:rPr>
          <w:rFonts w:ascii="Arial" w:eastAsia="Times New Roman" w:hAnsi="Arial" w:cs="Arial"/>
          <w:sz w:val="20"/>
          <w:szCs w:val="20"/>
          <w:lang w:eastAsia="es-PE"/>
          <w14:ligatures w14:val="none"/>
        </w:rPr>
      </w:pPr>
      <w:r w:rsidRPr="003C129F">
        <w:rPr>
          <w:rFonts w:ascii="Arial" w:eastAsia="Times New Roman" w:hAnsi="Arial" w:cs="Arial"/>
          <w:b/>
          <w:bCs/>
          <w:sz w:val="20"/>
          <w:szCs w:val="20"/>
          <w:lang w:eastAsia="es-PE"/>
          <w14:ligatures w14:val="none"/>
        </w:rPr>
        <w:t>"Manual técnico del sistema de seguridad integral para negocios"</w:t>
      </w:r>
      <w:r w:rsidRPr="003C129F">
        <w:rPr>
          <w:rFonts w:ascii="Arial" w:eastAsia="Times New Roman" w:hAnsi="Arial" w:cs="Arial"/>
          <w:sz w:val="20"/>
          <w:szCs w:val="20"/>
          <w:lang w:eastAsia="es-PE"/>
          <w14:ligatures w14:val="none"/>
        </w:rPr>
        <w:t xml:space="preserve"> (Proveedor del sistema, 2024).</w:t>
      </w:r>
    </w:p>
    <w:p w14:paraId="730536D8" w14:textId="77777777" w:rsidR="003C129F" w:rsidRPr="003C129F" w:rsidRDefault="003C129F" w:rsidP="003C129F">
      <w:pPr>
        <w:numPr>
          <w:ilvl w:val="0"/>
          <w:numId w:val="16"/>
        </w:numPr>
        <w:spacing w:before="100" w:beforeAutospacing="1" w:after="100" w:afterAutospacing="1" w:line="240" w:lineRule="auto"/>
        <w:rPr>
          <w:rFonts w:ascii="Arial" w:eastAsia="Times New Roman" w:hAnsi="Arial" w:cs="Arial"/>
          <w:sz w:val="20"/>
          <w:szCs w:val="20"/>
          <w:lang w:eastAsia="es-PE"/>
          <w14:ligatures w14:val="none"/>
        </w:rPr>
      </w:pPr>
      <w:r w:rsidRPr="003C129F">
        <w:rPr>
          <w:rFonts w:ascii="Arial" w:eastAsia="Times New Roman" w:hAnsi="Arial" w:cs="Arial"/>
          <w:b/>
          <w:bCs/>
          <w:sz w:val="20"/>
          <w:szCs w:val="20"/>
          <w:lang w:eastAsia="es-PE"/>
          <w14:ligatures w14:val="none"/>
        </w:rPr>
        <w:t>"Artículo sobre la arquitectura de los sistemas de seguridad integral"</w:t>
      </w:r>
      <w:r w:rsidRPr="003C129F">
        <w:rPr>
          <w:rFonts w:ascii="Arial" w:eastAsia="Times New Roman" w:hAnsi="Arial" w:cs="Arial"/>
          <w:sz w:val="20"/>
          <w:szCs w:val="20"/>
          <w:lang w:eastAsia="es-PE"/>
          <w14:ligatures w14:val="none"/>
        </w:rPr>
        <w:t xml:space="preserve"> (</w:t>
      </w:r>
      <w:proofErr w:type="spellStart"/>
      <w:r w:rsidRPr="003C129F">
        <w:rPr>
          <w:rFonts w:ascii="Arial" w:eastAsia="Times New Roman" w:hAnsi="Arial" w:cs="Arial"/>
          <w:sz w:val="20"/>
          <w:szCs w:val="20"/>
          <w:lang w:eastAsia="es-PE"/>
          <w14:ligatures w14:val="none"/>
        </w:rPr>
        <w:t>Infosecurity</w:t>
      </w:r>
      <w:proofErr w:type="spellEnd"/>
      <w:r w:rsidRPr="003C129F">
        <w:rPr>
          <w:rFonts w:ascii="Arial" w:eastAsia="Times New Roman" w:hAnsi="Arial" w:cs="Arial"/>
          <w:sz w:val="20"/>
          <w:szCs w:val="20"/>
          <w:lang w:eastAsia="es-PE"/>
          <w14:ligatures w14:val="none"/>
        </w:rPr>
        <w:t xml:space="preserve"> Magazine, 2023).</w:t>
      </w:r>
    </w:p>
    <w:p w14:paraId="2A15FC4C" w14:textId="77777777" w:rsidR="003C129F" w:rsidRPr="003C129F" w:rsidRDefault="003C129F" w:rsidP="003C129F">
      <w:pPr>
        <w:numPr>
          <w:ilvl w:val="0"/>
          <w:numId w:val="16"/>
        </w:numPr>
        <w:spacing w:before="100" w:beforeAutospacing="1" w:after="100" w:afterAutospacing="1" w:line="240" w:lineRule="auto"/>
        <w:rPr>
          <w:rFonts w:ascii="Arial" w:eastAsia="Times New Roman" w:hAnsi="Arial" w:cs="Arial"/>
          <w:sz w:val="20"/>
          <w:szCs w:val="20"/>
          <w:lang w:eastAsia="es-PE"/>
          <w14:ligatures w14:val="none"/>
        </w:rPr>
      </w:pPr>
      <w:r w:rsidRPr="003C129F">
        <w:rPr>
          <w:rFonts w:ascii="Arial" w:eastAsia="Times New Roman" w:hAnsi="Arial" w:cs="Arial"/>
          <w:b/>
          <w:bCs/>
          <w:sz w:val="20"/>
          <w:szCs w:val="20"/>
          <w:lang w:eastAsia="es-PE"/>
          <w14:ligatures w14:val="none"/>
        </w:rPr>
        <w:t>"Libro blanco sobre el análisis de datos en la seguridad integral"</w:t>
      </w:r>
      <w:r w:rsidRPr="003C129F">
        <w:rPr>
          <w:rFonts w:ascii="Arial" w:eastAsia="Times New Roman" w:hAnsi="Arial" w:cs="Arial"/>
          <w:sz w:val="20"/>
          <w:szCs w:val="20"/>
          <w:lang w:eastAsia="es-PE"/>
          <w14:ligatures w14:val="none"/>
        </w:rPr>
        <w:t xml:space="preserve"> (IBM, 2022).</w:t>
      </w:r>
    </w:p>
    <w:p w14:paraId="287CC4F4" w14:textId="77777777" w:rsidR="003C129F" w:rsidRPr="003C129F" w:rsidRDefault="003C129F" w:rsidP="003C129F">
      <w:pPr>
        <w:spacing w:before="100" w:beforeAutospacing="1" w:after="100" w:afterAutospacing="1" w:line="240" w:lineRule="auto"/>
        <w:ind w:left="708"/>
        <w:rPr>
          <w:rFonts w:ascii="Arial" w:eastAsia="Times New Roman" w:hAnsi="Arial" w:cs="Arial"/>
          <w:sz w:val="20"/>
          <w:szCs w:val="20"/>
          <w:lang w:eastAsia="es-PE"/>
          <w14:ligatures w14:val="none"/>
        </w:rPr>
      </w:pPr>
      <w:r w:rsidRPr="003C129F">
        <w:rPr>
          <w:rFonts w:ascii="Arial" w:eastAsia="Times New Roman" w:hAnsi="Arial" w:cs="Arial"/>
          <w:b/>
          <w:bCs/>
          <w:sz w:val="20"/>
          <w:szCs w:val="20"/>
          <w:lang w:eastAsia="es-PE"/>
          <w14:ligatures w14:val="none"/>
        </w:rPr>
        <w:t xml:space="preserve">Para la sección "Principales hallazgos y conclusiones de los alumnos </w:t>
      </w:r>
      <w:proofErr w:type="gramStart"/>
      <w:r w:rsidRPr="003C129F">
        <w:rPr>
          <w:rFonts w:ascii="Arial" w:eastAsia="Times New Roman" w:hAnsi="Arial" w:cs="Arial"/>
          <w:b/>
          <w:bCs/>
          <w:sz w:val="20"/>
          <w:szCs w:val="20"/>
          <w:lang w:eastAsia="es-PE"/>
          <w14:ligatures w14:val="none"/>
        </w:rPr>
        <w:t>en relación a</w:t>
      </w:r>
      <w:proofErr w:type="gramEnd"/>
      <w:r w:rsidRPr="003C129F">
        <w:rPr>
          <w:rFonts w:ascii="Arial" w:eastAsia="Times New Roman" w:hAnsi="Arial" w:cs="Arial"/>
          <w:b/>
          <w:bCs/>
          <w:sz w:val="20"/>
          <w:szCs w:val="20"/>
          <w:lang w:eastAsia="es-PE"/>
          <w14:ligatures w14:val="none"/>
        </w:rPr>
        <w:t xml:space="preserve"> la pertenencia y/o impacto de su proyecto sobre la oportunidad de mejora en el contexto elegido":</w:t>
      </w:r>
    </w:p>
    <w:p w14:paraId="559C9A35" w14:textId="77777777" w:rsidR="003C129F" w:rsidRPr="003C129F" w:rsidRDefault="003C129F" w:rsidP="003C129F">
      <w:pPr>
        <w:numPr>
          <w:ilvl w:val="0"/>
          <w:numId w:val="17"/>
        </w:numPr>
        <w:spacing w:before="100" w:beforeAutospacing="1" w:after="100" w:afterAutospacing="1" w:line="240" w:lineRule="auto"/>
        <w:rPr>
          <w:rFonts w:ascii="Arial" w:eastAsia="Times New Roman" w:hAnsi="Arial" w:cs="Arial"/>
          <w:sz w:val="20"/>
          <w:szCs w:val="20"/>
          <w:lang w:eastAsia="es-PE"/>
          <w14:ligatures w14:val="none"/>
        </w:rPr>
      </w:pPr>
      <w:r w:rsidRPr="003C129F">
        <w:rPr>
          <w:rFonts w:ascii="Arial" w:eastAsia="Times New Roman" w:hAnsi="Arial" w:cs="Arial"/>
          <w:b/>
          <w:bCs/>
          <w:sz w:val="20"/>
          <w:szCs w:val="20"/>
          <w:lang w:eastAsia="es-PE"/>
          <w14:ligatures w14:val="none"/>
        </w:rPr>
        <w:t>"Informe final del proyecto de sistema de seguridad integral para negocios"</w:t>
      </w:r>
      <w:r w:rsidRPr="003C129F">
        <w:rPr>
          <w:rFonts w:ascii="Arial" w:eastAsia="Times New Roman" w:hAnsi="Arial" w:cs="Arial"/>
          <w:sz w:val="20"/>
          <w:szCs w:val="20"/>
          <w:lang w:eastAsia="es-PE"/>
          <w14:ligatures w14:val="none"/>
        </w:rPr>
        <w:t xml:space="preserve"> (Alumnos del proyecto, 2024).</w:t>
      </w:r>
    </w:p>
    <w:p w14:paraId="73D4CDB9" w14:textId="77777777" w:rsidR="003C129F" w:rsidRPr="003C129F" w:rsidRDefault="003C129F" w:rsidP="003C129F">
      <w:pPr>
        <w:numPr>
          <w:ilvl w:val="0"/>
          <w:numId w:val="17"/>
        </w:numPr>
        <w:spacing w:before="100" w:beforeAutospacing="1" w:after="100" w:afterAutospacing="1" w:line="240" w:lineRule="auto"/>
        <w:rPr>
          <w:rFonts w:ascii="Arial" w:eastAsia="Times New Roman" w:hAnsi="Arial" w:cs="Arial"/>
          <w:sz w:val="20"/>
          <w:szCs w:val="20"/>
          <w:lang w:eastAsia="es-PE"/>
          <w14:ligatures w14:val="none"/>
        </w:rPr>
      </w:pPr>
      <w:r w:rsidRPr="003C129F">
        <w:rPr>
          <w:rFonts w:ascii="Arial" w:eastAsia="Times New Roman" w:hAnsi="Arial" w:cs="Arial"/>
          <w:b/>
          <w:bCs/>
          <w:sz w:val="20"/>
          <w:szCs w:val="20"/>
          <w:lang w:eastAsia="es-PE"/>
          <w14:ligatures w14:val="none"/>
        </w:rPr>
        <w:t>"Estudio de caso sobre la implementación de un sistema de seguridad integral en una empresa"</w:t>
      </w:r>
      <w:r w:rsidRPr="003C129F">
        <w:rPr>
          <w:rFonts w:ascii="Arial" w:eastAsia="Times New Roman" w:hAnsi="Arial" w:cs="Arial"/>
          <w:sz w:val="20"/>
          <w:szCs w:val="20"/>
          <w:lang w:eastAsia="es-PE"/>
          <w14:ligatures w14:val="none"/>
        </w:rPr>
        <w:t xml:space="preserve"> (Universidad X, 2023).</w:t>
      </w:r>
    </w:p>
    <w:p w14:paraId="45E536AE" w14:textId="77777777" w:rsidR="003C129F" w:rsidRPr="003C129F" w:rsidRDefault="003C129F" w:rsidP="003C129F">
      <w:pPr>
        <w:numPr>
          <w:ilvl w:val="0"/>
          <w:numId w:val="17"/>
        </w:numPr>
        <w:spacing w:before="100" w:beforeAutospacing="1" w:after="100" w:afterAutospacing="1" w:line="240" w:lineRule="auto"/>
        <w:rPr>
          <w:rFonts w:ascii="Arial" w:eastAsia="Times New Roman" w:hAnsi="Arial" w:cs="Arial"/>
          <w:sz w:val="20"/>
          <w:szCs w:val="20"/>
          <w:lang w:eastAsia="es-PE"/>
          <w14:ligatures w14:val="none"/>
        </w:rPr>
      </w:pPr>
      <w:r w:rsidRPr="003C129F">
        <w:rPr>
          <w:rFonts w:ascii="Arial" w:eastAsia="Times New Roman" w:hAnsi="Arial" w:cs="Arial"/>
          <w:b/>
          <w:bCs/>
          <w:sz w:val="20"/>
          <w:szCs w:val="20"/>
          <w:lang w:eastAsia="es-PE"/>
          <w14:ligatures w14:val="none"/>
        </w:rPr>
        <w:t>"Artículo sobre el impacto de los sistemas de seguridad integral en la satisfacción del cliente"</w:t>
      </w:r>
      <w:r w:rsidRPr="003C129F">
        <w:rPr>
          <w:rFonts w:ascii="Arial" w:eastAsia="Times New Roman" w:hAnsi="Arial" w:cs="Arial"/>
          <w:sz w:val="20"/>
          <w:szCs w:val="20"/>
          <w:lang w:eastAsia="es-PE"/>
          <w14:ligatures w14:val="none"/>
        </w:rPr>
        <w:t xml:space="preserve"> (Harvard Business </w:t>
      </w:r>
      <w:proofErr w:type="spellStart"/>
      <w:r w:rsidRPr="003C129F">
        <w:rPr>
          <w:rFonts w:ascii="Arial" w:eastAsia="Times New Roman" w:hAnsi="Arial" w:cs="Arial"/>
          <w:sz w:val="20"/>
          <w:szCs w:val="20"/>
          <w:lang w:eastAsia="es-PE"/>
          <w14:ligatures w14:val="none"/>
        </w:rPr>
        <w:t>Review</w:t>
      </w:r>
      <w:proofErr w:type="spellEnd"/>
      <w:r w:rsidRPr="003C129F">
        <w:rPr>
          <w:rFonts w:ascii="Arial" w:eastAsia="Times New Roman" w:hAnsi="Arial" w:cs="Arial"/>
          <w:sz w:val="20"/>
          <w:szCs w:val="20"/>
          <w:lang w:eastAsia="es-PE"/>
          <w14:ligatures w14:val="none"/>
        </w:rPr>
        <w:t>, 2022).</w:t>
      </w:r>
    </w:p>
    <w:p w14:paraId="056F9073" w14:textId="77777777" w:rsidR="003C129F" w:rsidRPr="003C129F" w:rsidRDefault="003C129F" w:rsidP="003C129F">
      <w:pPr>
        <w:spacing w:before="100" w:beforeAutospacing="1" w:after="100" w:afterAutospacing="1" w:line="240" w:lineRule="auto"/>
        <w:ind w:left="708"/>
        <w:rPr>
          <w:rFonts w:ascii="Arial" w:eastAsia="Times New Roman" w:hAnsi="Arial" w:cs="Arial"/>
          <w:sz w:val="20"/>
          <w:szCs w:val="20"/>
          <w:lang w:eastAsia="es-PE"/>
          <w14:ligatures w14:val="none"/>
        </w:rPr>
      </w:pPr>
      <w:r w:rsidRPr="003C129F">
        <w:rPr>
          <w:rFonts w:ascii="Arial" w:eastAsia="Times New Roman" w:hAnsi="Arial" w:cs="Arial"/>
          <w:b/>
          <w:bCs/>
          <w:sz w:val="20"/>
          <w:szCs w:val="20"/>
          <w:lang w:eastAsia="es-PE"/>
          <w14:ligatures w14:val="none"/>
        </w:rPr>
        <w:t>Para la sección "Principales recomendaciones para quienes intenten desarrollar un proyecto similar para la misma oportunidad de mejora o en el mismo contexto":</w:t>
      </w:r>
    </w:p>
    <w:p w14:paraId="24053A16" w14:textId="77777777" w:rsidR="003C129F" w:rsidRPr="003C129F" w:rsidRDefault="003C129F" w:rsidP="003C129F">
      <w:pPr>
        <w:numPr>
          <w:ilvl w:val="0"/>
          <w:numId w:val="18"/>
        </w:numPr>
        <w:spacing w:before="100" w:beforeAutospacing="1" w:after="100" w:afterAutospacing="1" w:line="240" w:lineRule="auto"/>
        <w:rPr>
          <w:rFonts w:ascii="Arial" w:eastAsia="Times New Roman" w:hAnsi="Arial" w:cs="Arial"/>
          <w:sz w:val="20"/>
          <w:szCs w:val="20"/>
          <w:lang w:eastAsia="es-PE"/>
          <w14:ligatures w14:val="none"/>
        </w:rPr>
      </w:pPr>
      <w:r w:rsidRPr="003C129F">
        <w:rPr>
          <w:rFonts w:ascii="Arial" w:eastAsia="Times New Roman" w:hAnsi="Arial" w:cs="Arial"/>
          <w:b/>
          <w:bCs/>
          <w:sz w:val="20"/>
          <w:szCs w:val="20"/>
          <w:lang w:eastAsia="es-PE"/>
          <w14:ligatures w14:val="none"/>
        </w:rPr>
        <w:t>"Buenas prácticas para el desarrollo de sistemas de seguridad integral"</w:t>
      </w:r>
      <w:r w:rsidRPr="003C129F">
        <w:rPr>
          <w:rFonts w:ascii="Arial" w:eastAsia="Times New Roman" w:hAnsi="Arial" w:cs="Arial"/>
          <w:sz w:val="20"/>
          <w:szCs w:val="20"/>
          <w:lang w:eastAsia="es-PE"/>
          <w14:ligatures w14:val="none"/>
        </w:rPr>
        <w:t xml:space="preserve"> (</w:t>
      </w:r>
      <w:proofErr w:type="spellStart"/>
      <w:r w:rsidRPr="003C129F">
        <w:rPr>
          <w:rFonts w:ascii="Arial" w:eastAsia="Times New Roman" w:hAnsi="Arial" w:cs="Arial"/>
          <w:sz w:val="20"/>
          <w:szCs w:val="20"/>
          <w:lang w:eastAsia="es-PE"/>
          <w14:ligatures w14:val="none"/>
        </w:rPr>
        <w:t>National</w:t>
      </w:r>
      <w:proofErr w:type="spellEnd"/>
      <w:r w:rsidRPr="003C129F">
        <w:rPr>
          <w:rFonts w:ascii="Arial" w:eastAsia="Times New Roman" w:hAnsi="Arial" w:cs="Arial"/>
          <w:sz w:val="20"/>
          <w:szCs w:val="20"/>
          <w:lang w:eastAsia="es-PE"/>
          <w14:ligatures w14:val="none"/>
        </w:rPr>
        <w:t xml:space="preserve"> </w:t>
      </w:r>
      <w:proofErr w:type="spellStart"/>
      <w:r w:rsidRPr="003C129F">
        <w:rPr>
          <w:rFonts w:ascii="Arial" w:eastAsia="Times New Roman" w:hAnsi="Arial" w:cs="Arial"/>
          <w:sz w:val="20"/>
          <w:szCs w:val="20"/>
          <w:lang w:eastAsia="es-PE"/>
          <w14:ligatures w14:val="none"/>
        </w:rPr>
        <w:t>Institute</w:t>
      </w:r>
      <w:proofErr w:type="spellEnd"/>
      <w:r w:rsidRPr="003C129F">
        <w:rPr>
          <w:rFonts w:ascii="Arial" w:eastAsia="Times New Roman" w:hAnsi="Arial" w:cs="Arial"/>
          <w:sz w:val="20"/>
          <w:szCs w:val="20"/>
          <w:lang w:eastAsia="es-PE"/>
          <w14:ligatures w14:val="none"/>
        </w:rPr>
        <w:t xml:space="preserve"> </w:t>
      </w:r>
      <w:proofErr w:type="spellStart"/>
      <w:r w:rsidRPr="003C129F">
        <w:rPr>
          <w:rFonts w:ascii="Arial" w:eastAsia="Times New Roman" w:hAnsi="Arial" w:cs="Arial"/>
          <w:sz w:val="20"/>
          <w:szCs w:val="20"/>
          <w:lang w:eastAsia="es-PE"/>
          <w14:ligatures w14:val="none"/>
        </w:rPr>
        <w:t>of</w:t>
      </w:r>
      <w:proofErr w:type="spellEnd"/>
      <w:r w:rsidRPr="003C129F">
        <w:rPr>
          <w:rFonts w:ascii="Arial" w:eastAsia="Times New Roman" w:hAnsi="Arial" w:cs="Arial"/>
          <w:sz w:val="20"/>
          <w:szCs w:val="20"/>
          <w:lang w:eastAsia="es-PE"/>
          <w14:ligatures w14:val="none"/>
        </w:rPr>
        <w:t xml:space="preserve"> </w:t>
      </w:r>
      <w:proofErr w:type="spellStart"/>
      <w:r w:rsidRPr="003C129F">
        <w:rPr>
          <w:rFonts w:ascii="Arial" w:eastAsia="Times New Roman" w:hAnsi="Arial" w:cs="Arial"/>
          <w:sz w:val="20"/>
          <w:szCs w:val="20"/>
          <w:lang w:eastAsia="es-PE"/>
          <w14:ligatures w14:val="none"/>
        </w:rPr>
        <w:t>Standards</w:t>
      </w:r>
      <w:proofErr w:type="spellEnd"/>
      <w:r w:rsidRPr="003C129F">
        <w:rPr>
          <w:rFonts w:ascii="Arial" w:eastAsia="Times New Roman" w:hAnsi="Arial" w:cs="Arial"/>
          <w:sz w:val="20"/>
          <w:szCs w:val="20"/>
          <w:lang w:eastAsia="es-PE"/>
          <w14:ligatures w14:val="none"/>
        </w:rPr>
        <w:t xml:space="preserve"> and </w:t>
      </w:r>
      <w:proofErr w:type="spellStart"/>
      <w:r w:rsidRPr="003C129F">
        <w:rPr>
          <w:rFonts w:ascii="Arial" w:eastAsia="Times New Roman" w:hAnsi="Arial" w:cs="Arial"/>
          <w:sz w:val="20"/>
          <w:szCs w:val="20"/>
          <w:lang w:eastAsia="es-PE"/>
          <w14:ligatures w14:val="none"/>
        </w:rPr>
        <w:t>Technology</w:t>
      </w:r>
      <w:proofErr w:type="spellEnd"/>
      <w:r w:rsidRPr="003C129F">
        <w:rPr>
          <w:rFonts w:ascii="Arial" w:eastAsia="Times New Roman" w:hAnsi="Arial" w:cs="Arial"/>
          <w:sz w:val="20"/>
          <w:szCs w:val="20"/>
          <w:lang w:eastAsia="es-PE"/>
          <w14:ligatures w14:val="none"/>
        </w:rPr>
        <w:t>, 2024).</w:t>
      </w:r>
    </w:p>
    <w:p w14:paraId="77921B35" w14:textId="77777777" w:rsidR="003C129F" w:rsidRPr="003C129F" w:rsidRDefault="003C129F" w:rsidP="003C129F">
      <w:pPr>
        <w:numPr>
          <w:ilvl w:val="0"/>
          <w:numId w:val="18"/>
        </w:numPr>
        <w:spacing w:before="100" w:beforeAutospacing="1" w:after="100" w:afterAutospacing="1" w:line="240" w:lineRule="auto"/>
        <w:rPr>
          <w:rFonts w:ascii="Arial" w:eastAsia="Times New Roman" w:hAnsi="Arial" w:cs="Arial"/>
          <w:sz w:val="20"/>
          <w:szCs w:val="20"/>
          <w:lang w:eastAsia="es-PE"/>
          <w14:ligatures w14:val="none"/>
        </w:rPr>
      </w:pPr>
      <w:r w:rsidRPr="003C129F">
        <w:rPr>
          <w:rFonts w:ascii="Arial" w:eastAsia="Times New Roman" w:hAnsi="Arial" w:cs="Arial"/>
          <w:b/>
          <w:bCs/>
          <w:sz w:val="20"/>
          <w:szCs w:val="20"/>
          <w:lang w:eastAsia="es-PE"/>
          <w14:ligatures w14:val="none"/>
        </w:rPr>
        <w:t>"Guía para la selección de tecnologías de seguridad integral"</w:t>
      </w:r>
      <w:r w:rsidRPr="003C129F">
        <w:rPr>
          <w:rFonts w:ascii="Arial" w:eastAsia="Times New Roman" w:hAnsi="Arial" w:cs="Arial"/>
          <w:sz w:val="20"/>
          <w:szCs w:val="20"/>
          <w:lang w:eastAsia="es-PE"/>
          <w14:ligatures w14:val="none"/>
        </w:rPr>
        <w:t xml:space="preserve"> (Gartner, 2023).</w:t>
      </w:r>
    </w:p>
    <w:p w14:paraId="3B2AA974" w14:textId="77777777" w:rsidR="003C129F" w:rsidRPr="003C129F" w:rsidRDefault="003C129F" w:rsidP="003C129F">
      <w:pPr>
        <w:numPr>
          <w:ilvl w:val="0"/>
          <w:numId w:val="18"/>
        </w:numPr>
        <w:spacing w:before="100" w:beforeAutospacing="1" w:after="100" w:afterAutospacing="1" w:line="240" w:lineRule="auto"/>
        <w:rPr>
          <w:rFonts w:ascii="Arial" w:eastAsia="Times New Roman" w:hAnsi="Arial" w:cs="Arial"/>
          <w:sz w:val="20"/>
          <w:szCs w:val="20"/>
          <w:lang w:eastAsia="es-PE"/>
          <w14:ligatures w14:val="none"/>
        </w:rPr>
      </w:pPr>
      <w:r w:rsidRPr="003C129F">
        <w:rPr>
          <w:rFonts w:ascii="Arial" w:eastAsia="Times New Roman" w:hAnsi="Arial" w:cs="Arial"/>
          <w:b/>
          <w:bCs/>
          <w:sz w:val="20"/>
          <w:szCs w:val="20"/>
          <w:lang w:eastAsia="es-PE"/>
          <w14:ligatures w14:val="none"/>
        </w:rPr>
        <w:t>"Artículo sobre la implementación de un enfoque de seguridad en capas"</w:t>
      </w:r>
      <w:r w:rsidRPr="003C129F">
        <w:rPr>
          <w:rFonts w:ascii="Arial" w:eastAsia="Times New Roman" w:hAnsi="Arial" w:cs="Arial"/>
          <w:sz w:val="20"/>
          <w:szCs w:val="20"/>
          <w:lang w:eastAsia="es-PE"/>
          <w14:ligatures w14:val="none"/>
        </w:rPr>
        <w:t xml:space="preserve"> (Security Magazine, 2022).</w:t>
      </w:r>
    </w:p>
    <w:p w14:paraId="6EB3A1E0" w14:textId="77777777" w:rsidR="003C129F" w:rsidRPr="003C129F" w:rsidRDefault="003C129F" w:rsidP="003C129F">
      <w:pPr>
        <w:spacing w:before="100" w:beforeAutospacing="1" w:after="100" w:afterAutospacing="1" w:line="240" w:lineRule="auto"/>
        <w:ind w:left="708"/>
        <w:rPr>
          <w:rFonts w:ascii="Arial" w:eastAsia="Times New Roman" w:hAnsi="Arial" w:cs="Arial"/>
          <w:sz w:val="20"/>
          <w:szCs w:val="20"/>
          <w:lang w:eastAsia="es-PE"/>
          <w14:ligatures w14:val="none"/>
        </w:rPr>
      </w:pPr>
      <w:r w:rsidRPr="003C129F">
        <w:rPr>
          <w:rFonts w:ascii="Arial" w:eastAsia="Times New Roman" w:hAnsi="Arial" w:cs="Arial"/>
          <w:b/>
          <w:bCs/>
          <w:sz w:val="20"/>
          <w:szCs w:val="20"/>
          <w:lang w:eastAsia="es-PE"/>
          <w14:ligatures w14:val="none"/>
        </w:rPr>
        <w:t>Para la sección "Listado de términos técnicos o nuevos que requieren definición":</w:t>
      </w:r>
    </w:p>
    <w:p w14:paraId="7C560D4D" w14:textId="77777777" w:rsidR="003C129F" w:rsidRPr="003C129F" w:rsidRDefault="003C129F" w:rsidP="003C129F">
      <w:pPr>
        <w:numPr>
          <w:ilvl w:val="0"/>
          <w:numId w:val="19"/>
        </w:numPr>
        <w:spacing w:before="100" w:beforeAutospacing="1" w:after="100" w:afterAutospacing="1" w:line="240" w:lineRule="auto"/>
        <w:rPr>
          <w:rFonts w:ascii="Arial" w:eastAsia="Times New Roman" w:hAnsi="Arial" w:cs="Arial"/>
          <w:sz w:val="20"/>
          <w:szCs w:val="20"/>
          <w:lang w:eastAsia="es-PE"/>
          <w14:ligatures w14:val="none"/>
        </w:rPr>
      </w:pPr>
      <w:r w:rsidRPr="003C129F">
        <w:rPr>
          <w:rFonts w:ascii="Arial" w:eastAsia="Times New Roman" w:hAnsi="Arial" w:cs="Arial"/>
          <w:b/>
          <w:bCs/>
          <w:sz w:val="20"/>
          <w:szCs w:val="20"/>
          <w:lang w:eastAsia="es-PE"/>
          <w14:ligatures w14:val="none"/>
        </w:rPr>
        <w:t>"Glosario de términos de seguridad integral"</w:t>
      </w:r>
      <w:r w:rsidRPr="003C129F">
        <w:rPr>
          <w:rFonts w:ascii="Arial" w:eastAsia="Times New Roman" w:hAnsi="Arial" w:cs="Arial"/>
          <w:sz w:val="20"/>
          <w:szCs w:val="20"/>
          <w:lang w:eastAsia="es-PE"/>
          <w14:ligatures w14:val="none"/>
        </w:rPr>
        <w:t xml:space="preserve"> (International Security </w:t>
      </w:r>
      <w:proofErr w:type="spellStart"/>
      <w:r w:rsidRPr="003C129F">
        <w:rPr>
          <w:rFonts w:ascii="Arial" w:eastAsia="Times New Roman" w:hAnsi="Arial" w:cs="Arial"/>
          <w:sz w:val="20"/>
          <w:szCs w:val="20"/>
          <w:lang w:eastAsia="es-PE"/>
          <w14:ligatures w14:val="none"/>
        </w:rPr>
        <w:t>Organization</w:t>
      </w:r>
      <w:proofErr w:type="spellEnd"/>
      <w:r w:rsidRPr="003C129F">
        <w:rPr>
          <w:rFonts w:ascii="Arial" w:eastAsia="Times New Roman" w:hAnsi="Arial" w:cs="Arial"/>
          <w:sz w:val="20"/>
          <w:szCs w:val="20"/>
          <w:lang w:eastAsia="es-PE"/>
          <w14:ligatures w14:val="none"/>
        </w:rPr>
        <w:t>, 2024).</w:t>
      </w:r>
    </w:p>
    <w:p w14:paraId="0C4937CA" w14:textId="77777777" w:rsidR="003C129F" w:rsidRPr="003C129F" w:rsidRDefault="003C129F" w:rsidP="003C129F">
      <w:pPr>
        <w:numPr>
          <w:ilvl w:val="0"/>
          <w:numId w:val="19"/>
        </w:numPr>
        <w:spacing w:before="100" w:beforeAutospacing="1" w:after="100" w:afterAutospacing="1" w:line="240" w:lineRule="auto"/>
        <w:rPr>
          <w:rFonts w:ascii="Arial" w:eastAsia="Times New Roman" w:hAnsi="Arial" w:cs="Arial"/>
          <w:sz w:val="20"/>
          <w:szCs w:val="20"/>
          <w:lang w:eastAsia="es-PE"/>
          <w14:ligatures w14:val="none"/>
        </w:rPr>
      </w:pPr>
      <w:r w:rsidRPr="003C129F">
        <w:rPr>
          <w:rFonts w:ascii="Arial" w:eastAsia="Times New Roman" w:hAnsi="Arial" w:cs="Arial"/>
          <w:b/>
          <w:bCs/>
          <w:sz w:val="20"/>
          <w:szCs w:val="20"/>
          <w:lang w:eastAsia="es-PE"/>
          <w14:ligatures w14:val="none"/>
        </w:rPr>
        <w:t>"Diccionario de informática"</w:t>
      </w:r>
      <w:r w:rsidRPr="003C129F">
        <w:rPr>
          <w:rFonts w:ascii="Arial" w:eastAsia="Times New Roman" w:hAnsi="Arial" w:cs="Arial"/>
          <w:sz w:val="20"/>
          <w:szCs w:val="20"/>
          <w:lang w:eastAsia="es-PE"/>
          <w14:ligatures w14:val="none"/>
        </w:rPr>
        <w:t xml:space="preserve"> (Real Academia Española, 2023).</w:t>
      </w:r>
    </w:p>
    <w:p w14:paraId="4EF6B286" w14:textId="1F93B195" w:rsidR="00CF6F0B" w:rsidRPr="003C129F" w:rsidRDefault="003C129F" w:rsidP="003C129F">
      <w:pPr>
        <w:numPr>
          <w:ilvl w:val="0"/>
          <w:numId w:val="19"/>
        </w:numPr>
        <w:spacing w:before="100" w:beforeAutospacing="1" w:after="100" w:afterAutospacing="1" w:line="240" w:lineRule="auto"/>
        <w:rPr>
          <w:rFonts w:ascii="Arial" w:eastAsia="Times New Roman" w:hAnsi="Arial" w:cs="Arial"/>
          <w:sz w:val="20"/>
          <w:szCs w:val="20"/>
          <w:lang w:eastAsia="es-PE"/>
          <w14:ligatures w14:val="none"/>
        </w:rPr>
      </w:pPr>
      <w:r w:rsidRPr="003C129F">
        <w:rPr>
          <w:rFonts w:ascii="Arial" w:eastAsia="Times New Roman" w:hAnsi="Arial" w:cs="Arial"/>
          <w:b/>
          <w:bCs/>
          <w:sz w:val="20"/>
          <w:szCs w:val="20"/>
          <w:lang w:eastAsia="es-PE"/>
          <w14:ligatures w14:val="none"/>
        </w:rPr>
        <w:t>"Artículo sobre los términos técnicos más utilizados en seguridad informática"</w:t>
      </w:r>
      <w:r w:rsidRPr="003C129F">
        <w:rPr>
          <w:rFonts w:ascii="Arial" w:eastAsia="Times New Roman" w:hAnsi="Arial" w:cs="Arial"/>
          <w:sz w:val="20"/>
          <w:szCs w:val="20"/>
          <w:lang w:eastAsia="es-PE"/>
          <w14:ligatures w14:val="none"/>
        </w:rPr>
        <w:t xml:space="preserve"> (</w:t>
      </w:r>
      <w:proofErr w:type="spellStart"/>
      <w:r w:rsidRPr="003C129F">
        <w:rPr>
          <w:rFonts w:ascii="Arial" w:eastAsia="Times New Roman" w:hAnsi="Arial" w:cs="Arial"/>
          <w:sz w:val="20"/>
          <w:szCs w:val="20"/>
          <w:lang w:eastAsia="es-PE"/>
          <w14:ligatures w14:val="none"/>
        </w:rPr>
        <w:t>TechTarget</w:t>
      </w:r>
      <w:proofErr w:type="spellEnd"/>
      <w:r w:rsidRPr="003C129F">
        <w:rPr>
          <w:rFonts w:ascii="Arial" w:eastAsia="Times New Roman" w:hAnsi="Arial" w:cs="Arial"/>
          <w:sz w:val="20"/>
          <w:szCs w:val="20"/>
          <w:lang w:eastAsia="es-PE"/>
          <w14:ligatures w14:val="none"/>
        </w:rPr>
        <w:t>, 2022).</w:t>
      </w:r>
    </w:p>
    <w:p w14:paraId="692B8C4E" w14:textId="77777777" w:rsidR="00CF6F0B" w:rsidRPr="00FC0E8E" w:rsidRDefault="00CF6F0B" w:rsidP="00CF6F0B">
      <w:pPr>
        <w:pStyle w:val="Ttulo1"/>
        <w:numPr>
          <w:ilvl w:val="1"/>
          <w:numId w:val="1"/>
        </w:numPr>
        <w:ind w:left="851" w:hanging="567"/>
        <w:rPr>
          <w:rFonts w:ascii="Arial" w:eastAsia="Arial" w:hAnsi="Arial" w:cs="Arial"/>
          <w:b/>
          <w:bCs/>
          <w:sz w:val="21"/>
          <w:szCs w:val="21"/>
        </w:rPr>
      </w:pPr>
      <w:bookmarkStart w:id="11" w:name="_Toc166101122"/>
      <w:r w:rsidRPr="00FC0E8E">
        <w:rPr>
          <w:rFonts w:ascii="Arial" w:hAnsi="Arial" w:cs="Arial"/>
          <w:b/>
          <w:bCs/>
          <w:sz w:val="21"/>
          <w:szCs w:val="21"/>
        </w:rPr>
        <w:t>Anexos</w:t>
      </w:r>
      <w:bookmarkEnd w:id="11"/>
    </w:p>
    <w:p w14:paraId="4F819FBD" w14:textId="0083070F" w:rsidR="003C129F" w:rsidRDefault="003C129F" w:rsidP="003C129F">
      <w:pPr>
        <w:spacing w:line="240" w:lineRule="auto"/>
        <w:ind w:left="708"/>
        <w:rPr>
          <w:rFonts w:ascii="Arial" w:eastAsia="Arial" w:hAnsi="Arial" w:cs="Arial"/>
          <w:sz w:val="21"/>
          <w:szCs w:val="21"/>
        </w:rPr>
      </w:pPr>
    </w:p>
    <w:p w14:paraId="02736BD6" w14:textId="178E4B6B" w:rsidR="003C129F" w:rsidRPr="003C129F" w:rsidRDefault="003C129F" w:rsidP="003C129F">
      <w:pPr>
        <w:spacing w:line="240" w:lineRule="auto"/>
        <w:ind w:left="708"/>
        <w:rPr>
          <w:rFonts w:ascii="Arial" w:eastAsia="Arial" w:hAnsi="Arial" w:cs="Arial"/>
          <w:sz w:val="20"/>
          <w:szCs w:val="20"/>
        </w:rPr>
      </w:pPr>
      <w:r w:rsidRPr="003C129F">
        <w:rPr>
          <w:rFonts w:ascii="Arial" w:eastAsia="Arial" w:hAnsi="Arial" w:cs="Arial"/>
          <w:sz w:val="20"/>
          <w:szCs w:val="20"/>
        </w:rPr>
        <w:t>Desarrollo de api para integraciones internas y pruebas:</w:t>
      </w:r>
    </w:p>
    <w:p w14:paraId="3AF76695" w14:textId="08834A4E" w:rsidR="003C129F" w:rsidRPr="003C129F" w:rsidRDefault="003C129F" w:rsidP="003C129F">
      <w:pPr>
        <w:spacing w:line="240" w:lineRule="auto"/>
        <w:ind w:left="708"/>
        <w:rPr>
          <w:rFonts w:ascii="Arial" w:eastAsia="Arial" w:hAnsi="Arial" w:cs="Arial"/>
          <w:sz w:val="20"/>
          <w:szCs w:val="20"/>
        </w:rPr>
      </w:pPr>
      <w:hyperlink r:id="rId20" w:history="1">
        <w:r w:rsidRPr="003C129F">
          <w:rPr>
            <w:rStyle w:val="Hipervnculo"/>
            <w:rFonts w:ascii="Arial" w:eastAsia="Arial" w:hAnsi="Arial" w:cs="Arial"/>
            <w:sz w:val="20"/>
            <w:szCs w:val="20"/>
          </w:rPr>
          <w:t>GitHub</w:t>
        </w:r>
      </w:hyperlink>
    </w:p>
    <w:p w14:paraId="67456DA4" w14:textId="7BAF14EB" w:rsidR="003C129F" w:rsidRPr="003C129F" w:rsidRDefault="003C129F" w:rsidP="003C129F">
      <w:pPr>
        <w:spacing w:line="240" w:lineRule="auto"/>
        <w:ind w:left="708"/>
        <w:rPr>
          <w:rFonts w:ascii="Arial" w:eastAsia="Arial" w:hAnsi="Arial" w:cs="Arial"/>
          <w:sz w:val="20"/>
          <w:szCs w:val="20"/>
        </w:rPr>
      </w:pPr>
      <w:r w:rsidRPr="003C129F">
        <w:rPr>
          <w:rFonts w:ascii="Arial" w:eastAsia="Arial" w:hAnsi="Arial" w:cs="Arial"/>
          <w:sz w:val="20"/>
          <w:szCs w:val="20"/>
        </w:rPr>
        <w:t xml:space="preserve">Lista de </w:t>
      </w:r>
      <w:proofErr w:type="spellStart"/>
      <w:r w:rsidRPr="003C129F">
        <w:rPr>
          <w:rFonts w:ascii="Arial" w:eastAsia="Arial" w:hAnsi="Arial" w:cs="Arial"/>
          <w:sz w:val="20"/>
          <w:szCs w:val="20"/>
        </w:rPr>
        <w:t>endpoints</w:t>
      </w:r>
      <w:proofErr w:type="spellEnd"/>
      <w:r w:rsidRPr="003C129F">
        <w:rPr>
          <w:rFonts w:ascii="Arial" w:eastAsia="Arial" w:hAnsi="Arial" w:cs="Arial"/>
          <w:sz w:val="20"/>
          <w:szCs w:val="20"/>
        </w:rPr>
        <w:t>:</w:t>
      </w:r>
    </w:p>
    <w:p w14:paraId="404E555C" w14:textId="77777777" w:rsidR="003C129F" w:rsidRPr="003C129F" w:rsidRDefault="003C129F" w:rsidP="003C129F">
      <w:pPr>
        <w:pStyle w:val="Ttulo3"/>
        <w:ind w:firstLine="708"/>
        <w:rPr>
          <w:rFonts w:ascii="Arial" w:hAnsi="Arial" w:cs="Arial"/>
          <w:sz w:val="20"/>
          <w:szCs w:val="20"/>
          <w:lang w:val="en-US"/>
        </w:rPr>
      </w:pPr>
      <w:proofErr w:type="spellStart"/>
      <w:r w:rsidRPr="003C129F">
        <w:rPr>
          <w:rFonts w:ascii="Arial" w:hAnsi="Arial" w:cs="Arial"/>
          <w:sz w:val="20"/>
          <w:szCs w:val="20"/>
          <w:lang w:val="en-US"/>
        </w:rPr>
        <w:t>EndPoints</w:t>
      </w:r>
      <w:proofErr w:type="spellEnd"/>
      <w:r w:rsidRPr="003C129F">
        <w:rPr>
          <w:rFonts w:ascii="Arial" w:hAnsi="Arial" w:cs="Arial"/>
          <w:sz w:val="20"/>
          <w:szCs w:val="20"/>
          <w:lang w:val="en-US"/>
        </w:rPr>
        <w:t xml:space="preserve"> Medical appointments:</w:t>
      </w:r>
    </w:p>
    <w:p w14:paraId="182D7EDE" w14:textId="77777777" w:rsidR="003C129F" w:rsidRPr="003C129F" w:rsidRDefault="003C129F" w:rsidP="003C129F">
      <w:pPr>
        <w:pStyle w:val="NormalWeb"/>
        <w:ind w:left="708"/>
        <w:rPr>
          <w:rFonts w:ascii="Arial" w:hAnsi="Arial" w:cs="Arial"/>
          <w:sz w:val="20"/>
          <w:szCs w:val="20"/>
          <w:lang w:val="en-US"/>
        </w:rPr>
      </w:pPr>
      <w:r w:rsidRPr="003C129F">
        <w:rPr>
          <w:rFonts w:ascii="Arial" w:hAnsi="Arial" w:cs="Arial"/>
          <w:sz w:val="20"/>
          <w:szCs w:val="20"/>
          <w:lang w:val="en-US"/>
        </w:rPr>
        <w:t xml:space="preserve">GET </w:t>
      </w:r>
      <w:hyperlink r:id="rId21" w:history="1">
        <w:r w:rsidRPr="003C129F">
          <w:rPr>
            <w:rStyle w:val="Hipervnculo"/>
            <w:rFonts w:ascii="Arial" w:hAnsi="Arial" w:cs="Arial"/>
            <w:sz w:val="20"/>
            <w:szCs w:val="20"/>
            <w:lang w:val="en-US"/>
          </w:rPr>
          <w:t>https://api-rest-clinica.onrender.com/medicalAppointments/search/Doe</w:t>
        </w:r>
      </w:hyperlink>
      <w:r w:rsidRPr="003C129F">
        <w:rPr>
          <w:rFonts w:ascii="Arial" w:hAnsi="Arial" w:cs="Arial"/>
          <w:sz w:val="20"/>
          <w:szCs w:val="20"/>
          <w:lang w:val="en-US"/>
        </w:rPr>
        <w:t xml:space="preserve"> </w:t>
      </w:r>
      <w:r w:rsidRPr="003C129F">
        <w:rPr>
          <w:rFonts w:ascii="Arial" w:hAnsi="Arial" w:cs="Arial"/>
          <w:sz w:val="20"/>
          <w:szCs w:val="20"/>
          <w:lang w:val="en-US"/>
        </w:rPr>
        <w:br/>
      </w:r>
      <w:proofErr w:type="spellStart"/>
      <w:r w:rsidRPr="003C129F">
        <w:rPr>
          <w:rFonts w:ascii="Arial" w:hAnsi="Arial" w:cs="Arial"/>
          <w:sz w:val="20"/>
          <w:szCs w:val="20"/>
          <w:lang w:val="en-US"/>
        </w:rPr>
        <w:t>GET</w:t>
      </w:r>
      <w:proofErr w:type="spellEnd"/>
      <w:r w:rsidRPr="003C129F">
        <w:rPr>
          <w:rFonts w:ascii="Arial" w:hAnsi="Arial" w:cs="Arial"/>
          <w:sz w:val="20"/>
          <w:szCs w:val="20"/>
          <w:lang w:val="en-US"/>
        </w:rPr>
        <w:t xml:space="preserve"> </w:t>
      </w:r>
      <w:hyperlink r:id="rId22" w:history="1">
        <w:r w:rsidRPr="003C129F">
          <w:rPr>
            <w:rStyle w:val="Hipervnculo"/>
            <w:rFonts w:ascii="Arial" w:hAnsi="Arial" w:cs="Arial"/>
            <w:sz w:val="20"/>
            <w:szCs w:val="20"/>
            <w:lang w:val="en-US"/>
          </w:rPr>
          <w:t>https://api-rest-clinica.onrender.com/medicalAppointments</w:t>
        </w:r>
      </w:hyperlink>
      <w:r w:rsidRPr="003C129F">
        <w:rPr>
          <w:rFonts w:ascii="Arial" w:hAnsi="Arial" w:cs="Arial"/>
          <w:sz w:val="20"/>
          <w:szCs w:val="20"/>
          <w:lang w:val="en-US"/>
        </w:rPr>
        <w:t xml:space="preserve"> </w:t>
      </w:r>
      <w:r w:rsidRPr="003C129F">
        <w:rPr>
          <w:rFonts w:ascii="Arial" w:hAnsi="Arial" w:cs="Arial"/>
          <w:sz w:val="20"/>
          <w:szCs w:val="20"/>
          <w:lang w:val="en-US"/>
        </w:rPr>
        <w:br/>
        <w:t xml:space="preserve">GET </w:t>
      </w:r>
      <w:hyperlink r:id="rId23" w:history="1">
        <w:r w:rsidRPr="003C129F">
          <w:rPr>
            <w:rStyle w:val="Hipervnculo"/>
            <w:rFonts w:ascii="Arial" w:hAnsi="Arial" w:cs="Arial"/>
            <w:sz w:val="20"/>
            <w:szCs w:val="20"/>
            <w:lang w:val="en-US"/>
          </w:rPr>
          <w:t>https://api-rest-clinica.onrender.com/medicalAppointments/2</w:t>
        </w:r>
      </w:hyperlink>
      <w:r w:rsidRPr="003C129F">
        <w:rPr>
          <w:rFonts w:ascii="Arial" w:hAnsi="Arial" w:cs="Arial"/>
          <w:sz w:val="20"/>
          <w:szCs w:val="20"/>
          <w:lang w:val="en-US"/>
        </w:rPr>
        <w:t xml:space="preserve"> </w:t>
      </w:r>
      <w:r w:rsidRPr="003C129F">
        <w:rPr>
          <w:rFonts w:ascii="Arial" w:hAnsi="Arial" w:cs="Arial"/>
          <w:sz w:val="20"/>
          <w:szCs w:val="20"/>
          <w:lang w:val="en-US"/>
        </w:rPr>
        <w:br/>
        <w:t xml:space="preserve">POST </w:t>
      </w:r>
      <w:hyperlink r:id="rId24" w:history="1">
        <w:r w:rsidRPr="003C129F">
          <w:rPr>
            <w:rStyle w:val="Hipervnculo"/>
            <w:rFonts w:ascii="Arial" w:hAnsi="Arial" w:cs="Arial"/>
            <w:sz w:val="20"/>
            <w:szCs w:val="20"/>
            <w:lang w:val="en-US"/>
          </w:rPr>
          <w:t>https://api-rest-clinica.onrender.com/medicalAppointments</w:t>
        </w:r>
      </w:hyperlink>
      <w:r w:rsidRPr="003C129F">
        <w:rPr>
          <w:rFonts w:ascii="Arial" w:hAnsi="Arial" w:cs="Arial"/>
          <w:sz w:val="20"/>
          <w:szCs w:val="20"/>
          <w:lang w:val="en-US"/>
        </w:rPr>
        <w:t xml:space="preserve"> </w:t>
      </w:r>
      <w:r w:rsidRPr="003C129F">
        <w:rPr>
          <w:rFonts w:ascii="Arial" w:hAnsi="Arial" w:cs="Arial"/>
          <w:sz w:val="20"/>
          <w:szCs w:val="20"/>
          <w:lang w:val="en-US"/>
        </w:rPr>
        <w:br/>
        <w:t xml:space="preserve">PUT </w:t>
      </w:r>
      <w:hyperlink r:id="rId25" w:history="1">
        <w:r w:rsidRPr="003C129F">
          <w:rPr>
            <w:rStyle w:val="Hipervnculo"/>
            <w:rFonts w:ascii="Arial" w:hAnsi="Arial" w:cs="Arial"/>
            <w:sz w:val="20"/>
            <w:szCs w:val="20"/>
            <w:lang w:val="en-US"/>
          </w:rPr>
          <w:t>https://api-rest-clinica.onrender.com/medicalAppointments/11</w:t>
        </w:r>
      </w:hyperlink>
      <w:r w:rsidRPr="003C129F">
        <w:rPr>
          <w:rFonts w:ascii="Arial" w:hAnsi="Arial" w:cs="Arial"/>
          <w:sz w:val="20"/>
          <w:szCs w:val="20"/>
          <w:lang w:val="en-US"/>
        </w:rPr>
        <w:t xml:space="preserve"> </w:t>
      </w:r>
      <w:r w:rsidRPr="003C129F">
        <w:rPr>
          <w:rFonts w:ascii="Arial" w:hAnsi="Arial" w:cs="Arial"/>
          <w:sz w:val="20"/>
          <w:szCs w:val="20"/>
          <w:lang w:val="en-US"/>
        </w:rPr>
        <w:br/>
        <w:t xml:space="preserve">DELETE </w:t>
      </w:r>
      <w:hyperlink r:id="rId26" w:history="1">
        <w:r w:rsidRPr="003C129F">
          <w:rPr>
            <w:rStyle w:val="Hipervnculo"/>
            <w:rFonts w:ascii="Arial" w:hAnsi="Arial" w:cs="Arial"/>
            <w:sz w:val="20"/>
            <w:szCs w:val="20"/>
            <w:lang w:val="en-US"/>
          </w:rPr>
          <w:t>https://api-rest-clinica.onrender.com/medicalAppointments/11</w:t>
        </w:r>
      </w:hyperlink>
      <w:r w:rsidRPr="003C129F">
        <w:rPr>
          <w:rFonts w:ascii="Arial" w:hAnsi="Arial" w:cs="Arial"/>
          <w:sz w:val="20"/>
          <w:szCs w:val="20"/>
          <w:lang w:val="en-US"/>
        </w:rPr>
        <w:t xml:space="preserve"> </w:t>
      </w:r>
    </w:p>
    <w:p w14:paraId="2468D953" w14:textId="77777777" w:rsidR="003C129F" w:rsidRPr="003C129F" w:rsidRDefault="003C129F" w:rsidP="003C129F">
      <w:pPr>
        <w:pStyle w:val="Ttulo3"/>
        <w:ind w:firstLine="708"/>
        <w:rPr>
          <w:rFonts w:ascii="Arial" w:hAnsi="Arial" w:cs="Arial"/>
          <w:sz w:val="20"/>
          <w:szCs w:val="20"/>
          <w:lang w:val="en-US"/>
        </w:rPr>
      </w:pPr>
      <w:proofErr w:type="spellStart"/>
      <w:r w:rsidRPr="003C129F">
        <w:rPr>
          <w:rFonts w:ascii="Arial" w:hAnsi="Arial" w:cs="Arial"/>
          <w:sz w:val="20"/>
          <w:szCs w:val="20"/>
          <w:lang w:val="en-US"/>
        </w:rPr>
        <w:lastRenderedPageBreak/>
        <w:t>EndPoints</w:t>
      </w:r>
      <w:proofErr w:type="spellEnd"/>
      <w:r w:rsidRPr="003C129F">
        <w:rPr>
          <w:rFonts w:ascii="Arial" w:hAnsi="Arial" w:cs="Arial"/>
          <w:sz w:val="20"/>
          <w:szCs w:val="20"/>
          <w:lang w:val="en-US"/>
        </w:rPr>
        <w:t xml:space="preserve"> Patients:</w:t>
      </w:r>
    </w:p>
    <w:p w14:paraId="65661459" w14:textId="77777777" w:rsidR="003C129F" w:rsidRPr="003C129F" w:rsidRDefault="003C129F" w:rsidP="003C129F">
      <w:pPr>
        <w:pStyle w:val="NormalWeb"/>
        <w:ind w:left="708"/>
        <w:rPr>
          <w:rFonts w:ascii="Arial" w:hAnsi="Arial" w:cs="Arial"/>
          <w:sz w:val="20"/>
          <w:szCs w:val="20"/>
          <w:lang w:val="en-US"/>
        </w:rPr>
      </w:pPr>
      <w:r w:rsidRPr="003C129F">
        <w:rPr>
          <w:rFonts w:ascii="Arial" w:hAnsi="Arial" w:cs="Arial"/>
          <w:sz w:val="20"/>
          <w:szCs w:val="20"/>
          <w:lang w:val="en-US"/>
        </w:rPr>
        <w:t xml:space="preserve">GET </w:t>
      </w:r>
      <w:hyperlink r:id="rId27" w:history="1">
        <w:r w:rsidRPr="003C129F">
          <w:rPr>
            <w:rStyle w:val="Hipervnculo"/>
            <w:rFonts w:ascii="Arial" w:hAnsi="Arial" w:cs="Arial"/>
            <w:sz w:val="20"/>
            <w:szCs w:val="20"/>
            <w:lang w:val="en-US"/>
          </w:rPr>
          <w:t>https://api-rest-clinica.onrender.com/patients</w:t>
        </w:r>
      </w:hyperlink>
      <w:r w:rsidRPr="003C129F">
        <w:rPr>
          <w:rFonts w:ascii="Arial" w:hAnsi="Arial" w:cs="Arial"/>
          <w:sz w:val="20"/>
          <w:szCs w:val="20"/>
          <w:lang w:val="en-US"/>
        </w:rPr>
        <w:t xml:space="preserve"> </w:t>
      </w:r>
      <w:r w:rsidRPr="003C129F">
        <w:rPr>
          <w:rFonts w:ascii="Arial" w:hAnsi="Arial" w:cs="Arial"/>
          <w:sz w:val="20"/>
          <w:szCs w:val="20"/>
          <w:lang w:val="en-US"/>
        </w:rPr>
        <w:br/>
        <w:t xml:space="preserve">GET </w:t>
      </w:r>
      <w:hyperlink r:id="rId28" w:history="1">
        <w:r w:rsidRPr="003C129F">
          <w:rPr>
            <w:rStyle w:val="Hipervnculo"/>
            <w:rFonts w:ascii="Arial" w:hAnsi="Arial" w:cs="Arial"/>
            <w:sz w:val="20"/>
            <w:szCs w:val="20"/>
            <w:lang w:val="en-US"/>
          </w:rPr>
          <w:t>https://api-rest-clinica.onrender.com/patients/search/Smith</w:t>
        </w:r>
      </w:hyperlink>
    </w:p>
    <w:p w14:paraId="18279A50" w14:textId="77777777" w:rsidR="003C129F" w:rsidRPr="003C129F" w:rsidRDefault="003C129F" w:rsidP="003C129F">
      <w:pPr>
        <w:pStyle w:val="Ttulo3"/>
        <w:ind w:firstLine="708"/>
        <w:rPr>
          <w:rFonts w:ascii="Arial" w:hAnsi="Arial" w:cs="Arial"/>
          <w:sz w:val="20"/>
          <w:szCs w:val="20"/>
          <w:lang w:val="en-US"/>
        </w:rPr>
      </w:pPr>
      <w:proofErr w:type="spellStart"/>
      <w:r w:rsidRPr="003C129F">
        <w:rPr>
          <w:rFonts w:ascii="Arial" w:hAnsi="Arial" w:cs="Arial"/>
          <w:sz w:val="20"/>
          <w:szCs w:val="20"/>
          <w:lang w:val="en-US"/>
        </w:rPr>
        <w:t>EndPoints</w:t>
      </w:r>
      <w:proofErr w:type="spellEnd"/>
      <w:r w:rsidRPr="003C129F">
        <w:rPr>
          <w:rFonts w:ascii="Arial" w:hAnsi="Arial" w:cs="Arial"/>
          <w:sz w:val="20"/>
          <w:szCs w:val="20"/>
          <w:lang w:val="en-US"/>
        </w:rPr>
        <w:t xml:space="preserve"> </w:t>
      </w:r>
      <w:proofErr w:type="spellStart"/>
      <w:r w:rsidRPr="003C129F">
        <w:rPr>
          <w:rFonts w:ascii="Arial" w:hAnsi="Arial" w:cs="Arial"/>
          <w:sz w:val="20"/>
          <w:szCs w:val="20"/>
          <w:lang w:val="en-US"/>
        </w:rPr>
        <w:t>Doctores</w:t>
      </w:r>
      <w:proofErr w:type="spellEnd"/>
      <w:r w:rsidRPr="003C129F">
        <w:rPr>
          <w:rFonts w:ascii="Arial" w:hAnsi="Arial" w:cs="Arial"/>
          <w:sz w:val="20"/>
          <w:szCs w:val="20"/>
          <w:lang w:val="en-US"/>
        </w:rPr>
        <w:t>:</w:t>
      </w:r>
    </w:p>
    <w:p w14:paraId="4257ABD4" w14:textId="77777777" w:rsidR="003C129F" w:rsidRDefault="003C129F" w:rsidP="003C129F">
      <w:pPr>
        <w:pStyle w:val="NormalWeb"/>
        <w:ind w:left="708"/>
        <w:rPr>
          <w:rFonts w:ascii="Arial" w:hAnsi="Arial" w:cs="Arial"/>
          <w:sz w:val="20"/>
          <w:szCs w:val="20"/>
        </w:rPr>
      </w:pPr>
      <w:r w:rsidRPr="003C129F">
        <w:rPr>
          <w:rFonts w:ascii="Arial" w:hAnsi="Arial" w:cs="Arial"/>
          <w:sz w:val="20"/>
          <w:szCs w:val="20"/>
          <w:lang w:val="en-US"/>
        </w:rPr>
        <w:t xml:space="preserve">GET </w:t>
      </w:r>
      <w:hyperlink r:id="rId29" w:history="1">
        <w:r w:rsidRPr="003C129F">
          <w:rPr>
            <w:rStyle w:val="Hipervnculo"/>
            <w:rFonts w:ascii="Arial" w:hAnsi="Arial" w:cs="Arial"/>
            <w:sz w:val="20"/>
            <w:szCs w:val="20"/>
            <w:lang w:val="en-US"/>
          </w:rPr>
          <w:t>https://api-rest-clinica.onrender.com/doctors</w:t>
        </w:r>
      </w:hyperlink>
      <w:r w:rsidRPr="003C129F">
        <w:rPr>
          <w:rFonts w:ascii="Arial" w:hAnsi="Arial" w:cs="Arial"/>
          <w:sz w:val="20"/>
          <w:szCs w:val="20"/>
          <w:lang w:val="en-US"/>
        </w:rPr>
        <w:t xml:space="preserve"> </w:t>
      </w:r>
      <w:r w:rsidRPr="003C129F">
        <w:rPr>
          <w:rFonts w:ascii="Arial" w:hAnsi="Arial" w:cs="Arial"/>
          <w:sz w:val="20"/>
          <w:szCs w:val="20"/>
          <w:lang w:val="en-US"/>
        </w:rPr>
        <w:br/>
        <w:t xml:space="preserve">GET </w:t>
      </w:r>
      <w:hyperlink r:id="rId30" w:history="1">
        <w:r w:rsidRPr="003C129F">
          <w:rPr>
            <w:rStyle w:val="Hipervnculo"/>
            <w:rFonts w:ascii="Arial" w:hAnsi="Arial" w:cs="Arial"/>
            <w:sz w:val="20"/>
            <w:szCs w:val="20"/>
            <w:lang w:val="en-US"/>
          </w:rPr>
          <w:t>https://api-rest-clinica.onrender.com/doctors/search/Johnson</w:t>
        </w:r>
      </w:hyperlink>
    </w:p>
    <w:p w14:paraId="106F9DC9" w14:textId="30ABEF01" w:rsidR="003C129F" w:rsidRDefault="003C129F" w:rsidP="003C129F">
      <w:pPr>
        <w:pStyle w:val="NormalWeb"/>
        <w:ind w:left="708"/>
        <w:rPr>
          <w:rFonts w:ascii="Arial" w:hAnsi="Arial" w:cs="Arial"/>
          <w:sz w:val="20"/>
          <w:szCs w:val="20"/>
          <w:lang w:val="en-US"/>
        </w:rPr>
      </w:pPr>
      <w:proofErr w:type="spellStart"/>
      <w:r>
        <w:rPr>
          <w:rFonts w:ascii="Arial" w:hAnsi="Arial" w:cs="Arial"/>
          <w:sz w:val="20"/>
          <w:szCs w:val="20"/>
          <w:lang w:val="en-US"/>
        </w:rPr>
        <w:t>Imagenes</w:t>
      </w:r>
      <w:proofErr w:type="spellEnd"/>
      <w:r>
        <w:rPr>
          <w:rFonts w:ascii="Arial" w:hAnsi="Arial" w:cs="Arial"/>
          <w:sz w:val="20"/>
          <w:szCs w:val="20"/>
          <w:lang w:val="en-US"/>
        </w:rPr>
        <w:t xml:space="preserve"> del </w:t>
      </w:r>
      <w:proofErr w:type="spellStart"/>
      <w:r>
        <w:rPr>
          <w:rFonts w:ascii="Arial" w:hAnsi="Arial" w:cs="Arial"/>
          <w:sz w:val="20"/>
          <w:szCs w:val="20"/>
          <w:lang w:val="en-US"/>
        </w:rPr>
        <w:t>despliegue</w:t>
      </w:r>
      <w:proofErr w:type="spellEnd"/>
      <w:r>
        <w:rPr>
          <w:rFonts w:ascii="Arial" w:hAnsi="Arial" w:cs="Arial"/>
          <w:sz w:val="20"/>
          <w:szCs w:val="20"/>
          <w:lang w:val="en-US"/>
        </w:rPr>
        <w:t>:</w:t>
      </w:r>
    </w:p>
    <w:p w14:paraId="5516D9DD" w14:textId="33E46E62" w:rsidR="003C129F" w:rsidRDefault="00D242E3" w:rsidP="003C129F">
      <w:pPr>
        <w:pStyle w:val="NormalWeb"/>
        <w:ind w:left="708"/>
        <w:rPr>
          <w:rFonts w:ascii="Arial" w:hAnsi="Arial" w:cs="Arial"/>
          <w:sz w:val="20"/>
          <w:szCs w:val="20"/>
          <w:lang w:val="en-US"/>
        </w:rPr>
      </w:pPr>
      <w:r w:rsidRPr="00D242E3">
        <w:rPr>
          <w:rFonts w:ascii="Arial" w:hAnsi="Arial" w:cs="Arial"/>
          <w:sz w:val="20"/>
          <w:szCs w:val="20"/>
          <w:lang w:val="en-US"/>
        </w:rPr>
        <w:drawing>
          <wp:inline distT="0" distB="0" distL="0" distR="0" wp14:anchorId="5D6B72C7" wp14:editId="0BD7C0E7">
            <wp:extent cx="4926842" cy="2462262"/>
            <wp:effectExtent l="0" t="0" r="7620" b="0"/>
            <wp:docPr id="198657293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572937" name=""/>
                    <pic:cNvPicPr/>
                  </pic:nvPicPr>
                  <pic:blipFill>
                    <a:blip r:embed="rId31"/>
                    <a:stretch>
                      <a:fillRect/>
                    </a:stretch>
                  </pic:blipFill>
                  <pic:spPr>
                    <a:xfrm>
                      <a:off x="0" y="0"/>
                      <a:ext cx="4938417" cy="2468047"/>
                    </a:xfrm>
                    <a:prstGeom prst="rect">
                      <a:avLst/>
                    </a:prstGeom>
                  </pic:spPr>
                </pic:pic>
              </a:graphicData>
            </a:graphic>
          </wp:inline>
        </w:drawing>
      </w:r>
    </w:p>
    <w:p w14:paraId="23E0702E" w14:textId="576E0A3D" w:rsidR="00D242E3" w:rsidRDefault="00D242E3" w:rsidP="003C129F">
      <w:pPr>
        <w:pStyle w:val="NormalWeb"/>
        <w:ind w:left="708"/>
        <w:rPr>
          <w:rFonts w:ascii="Arial" w:hAnsi="Arial" w:cs="Arial"/>
          <w:sz w:val="20"/>
          <w:szCs w:val="20"/>
          <w:lang w:val="en-US"/>
        </w:rPr>
      </w:pPr>
      <w:r w:rsidRPr="00D242E3">
        <w:rPr>
          <w:rFonts w:ascii="Arial" w:hAnsi="Arial" w:cs="Arial"/>
          <w:sz w:val="20"/>
          <w:szCs w:val="20"/>
          <w:lang w:val="en-US"/>
        </w:rPr>
        <w:drawing>
          <wp:inline distT="0" distB="0" distL="0" distR="0" wp14:anchorId="338BA672" wp14:editId="18515322">
            <wp:extent cx="4926330" cy="2456793"/>
            <wp:effectExtent l="0" t="0" r="7620" b="1270"/>
            <wp:docPr id="34452160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521601" name="Imagen 1" descr="Texto&#10;&#10;Descripción generada automáticamente"/>
                    <pic:cNvPicPr/>
                  </pic:nvPicPr>
                  <pic:blipFill>
                    <a:blip r:embed="rId32"/>
                    <a:stretch>
                      <a:fillRect/>
                    </a:stretch>
                  </pic:blipFill>
                  <pic:spPr>
                    <a:xfrm>
                      <a:off x="0" y="0"/>
                      <a:ext cx="4942514" cy="2464864"/>
                    </a:xfrm>
                    <a:prstGeom prst="rect">
                      <a:avLst/>
                    </a:prstGeom>
                  </pic:spPr>
                </pic:pic>
              </a:graphicData>
            </a:graphic>
          </wp:inline>
        </w:drawing>
      </w:r>
    </w:p>
    <w:p w14:paraId="1F6E3588" w14:textId="43478B06" w:rsidR="00D242E3" w:rsidRPr="003C129F" w:rsidRDefault="00D242E3" w:rsidP="003C129F">
      <w:pPr>
        <w:pStyle w:val="NormalWeb"/>
        <w:ind w:left="708"/>
        <w:rPr>
          <w:rFonts w:ascii="Arial" w:hAnsi="Arial" w:cs="Arial"/>
          <w:sz w:val="20"/>
          <w:szCs w:val="20"/>
          <w:lang w:val="en-US"/>
        </w:rPr>
      </w:pPr>
      <w:r w:rsidRPr="00D242E3">
        <w:rPr>
          <w:rFonts w:ascii="Arial" w:hAnsi="Arial" w:cs="Arial"/>
          <w:sz w:val="20"/>
          <w:szCs w:val="20"/>
          <w:lang w:val="en-US"/>
        </w:rPr>
        <w:lastRenderedPageBreak/>
        <w:drawing>
          <wp:inline distT="0" distB="0" distL="0" distR="0" wp14:anchorId="2AAD501B" wp14:editId="275CFED5">
            <wp:extent cx="4925937" cy="2456597"/>
            <wp:effectExtent l="0" t="0" r="8255" b="1270"/>
            <wp:docPr id="94985069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850696" name="Imagen 1" descr="Texto&#10;&#10;Descripción generada automáticamente"/>
                    <pic:cNvPicPr/>
                  </pic:nvPicPr>
                  <pic:blipFill>
                    <a:blip r:embed="rId33"/>
                    <a:stretch>
                      <a:fillRect/>
                    </a:stretch>
                  </pic:blipFill>
                  <pic:spPr>
                    <a:xfrm>
                      <a:off x="0" y="0"/>
                      <a:ext cx="4945742" cy="2466474"/>
                    </a:xfrm>
                    <a:prstGeom prst="rect">
                      <a:avLst/>
                    </a:prstGeom>
                  </pic:spPr>
                </pic:pic>
              </a:graphicData>
            </a:graphic>
          </wp:inline>
        </w:drawing>
      </w:r>
    </w:p>
    <w:p w14:paraId="6B8D64DB" w14:textId="77777777" w:rsidR="003C129F" w:rsidRPr="003C129F" w:rsidRDefault="003C129F" w:rsidP="003C129F">
      <w:pPr>
        <w:spacing w:line="240" w:lineRule="auto"/>
        <w:ind w:left="708"/>
        <w:rPr>
          <w:rFonts w:ascii="Arial" w:hAnsi="Arial" w:cs="Arial"/>
          <w:lang w:val="en-US"/>
        </w:rPr>
      </w:pPr>
    </w:p>
    <w:sectPr w:rsidR="003C129F" w:rsidRPr="003C129F" w:rsidSect="00A307AE">
      <w:headerReference w:type="default" r:id="rId34"/>
      <w:footerReference w:type="default" r:id="rId3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03F032" w14:textId="77777777" w:rsidR="00A307AE" w:rsidRDefault="00A307AE" w:rsidP="00CF6F0B">
      <w:pPr>
        <w:spacing w:after="0" w:line="240" w:lineRule="auto"/>
      </w:pPr>
      <w:r>
        <w:separator/>
      </w:r>
    </w:p>
  </w:endnote>
  <w:endnote w:type="continuationSeparator" w:id="0">
    <w:p w14:paraId="2D26E4E6" w14:textId="77777777" w:rsidR="00A307AE" w:rsidRDefault="00A307AE" w:rsidP="00CF6F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B2D29" w14:textId="6DB65188" w:rsidR="00CF6F0B" w:rsidRPr="00CF6F0B" w:rsidRDefault="00CF6F0B" w:rsidP="00CF6F0B">
    <w:pPr>
      <w:pBdr>
        <w:top w:val="single" w:sz="4" w:space="1" w:color="000000"/>
      </w:pBdr>
      <w:tabs>
        <w:tab w:val="center" w:pos="4536"/>
        <w:tab w:val="right" w:pos="9072"/>
      </w:tabs>
      <w:rPr>
        <w:rFonts w:ascii="Arial" w:eastAsia="Arial" w:hAnsi="Arial" w:cs="Arial"/>
        <w:b/>
        <w:sz w:val="14"/>
        <w:szCs w:val="14"/>
      </w:rPr>
    </w:pPr>
    <w:r>
      <w:rPr>
        <w:rFonts w:ascii="Arial" w:eastAsia="Arial" w:hAnsi="Arial" w:cs="Arial"/>
        <w:b/>
        <w:sz w:val="14"/>
        <w:szCs w:val="14"/>
      </w:rPr>
      <w:t>IES CIBERTEC</w:t>
    </w:r>
    <w:r>
      <w:rPr>
        <w:rFonts w:ascii="Arial" w:eastAsia="Arial" w:hAnsi="Arial" w:cs="Arial"/>
        <w:b/>
        <w:sz w:val="14"/>
        <w:szCs w:val="14"/>
      </w:rPr>
      <w:tab/>
    </w:r>
    <w:r>
      <w:rPr>
        <w:rFonts w:ascii="Arial" w:eastAsia="Arial" w:hAnsi="Arial" w:cs="Arial"/>
        <w:b/>
        <w:sz w:val="14"/>
        <w:szCs w:val="14"/>
      </w:rPr>
      <w:tab/>
    </w:r>
    <w:r>
      <w:rPr>
        <w:rFonts w:ascii="Arial" w:eastAsia="Arial" w:hAnsi="Arial" w:cs="Arial"/>
        <w:b/>
        <w:sz w:val="14"/>
        <w:szCs w:val="14"/>
      </w:rPr>
      <w:fldChar w:fldCharType="begin"/>
    </w:r>
    <w:r>
      <w:rPr>
        <w:rFonts w:ascii="Arial" w:eastAsia="Arial" w:hAnsi="Arial" w:cs="Arial"/>
        <w:b/>
        <w:sz w:val="14"/>
        <w:szCs w:val="14"/>
      </w:rPr>
      <w:instrText>PAGE</w:instrText>
    </w:r>
    <w:r>
      <w:rPr>
        <w:rFonts w:ascii="Arial" w:eastAsia="Arial" w:hAnsi="Arial" w:cs="Arial"/>
        <w:b/>
        <w:sz w:val="14"/>
        <w:szCs w:val="14"/>
      </w:rPr>
      <w:fldChar w:fldCharType="separate"/>
    </w:r>
    <w:r>
      <w:rPr>
        <w:rFonts w:ascii="Arial" w:eastAsia="Arial" w:hAnsi="Arial" w:cs="Arial"/>
        <w:b/>
        <w:sz w:val="14"/>
        <w:szCs w:val="14"/>
      </w:rPr>
      <w:t>1</w:t>
    </w:r>
    <w:r>
      <w:rPr>
        <w:rFonts w:ascii="Arial" w:eastAsia="Arial" w:hAnsi="Arial" w:cs="Arial"/>
        <w:b/>
        <w:sz w:val="14"/>
        <w:szCs w:val="1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FCA91B" w14:textId="77777777" w:rsidR="00A307AE" w:rsidRDefault="00A307AE" w:rsidP="00CF6F0B">
      <w:pPr>
        <w:spacing w:after="0" w:line="240" w:lineRule="auto"/>
      </w:pPr>
      <w:r>
        <w:separator/>
      </w:r>
    </w:p>
  </w:footnote>
  <w:footnote w:type="continuationSeparator" w:id="0">
    <w:p w14:paraId="3B9DC8CC" w14:textId="77777777" w:rsidR="00A307AE" w:rsidRDefault="00A307AE" w:rsidP="00CF6F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071" w:type="dxa"/>
      <w:tblBorders>
        <w:bottom w:val="single" w:sz="4" w:space="0" w:color="000000"/>
      </w:tblBorders>
      <w:tblLayout w:type="fixed"/>
      <w:tblLook w:val="0400" w:firstRow="0" w:lastRow="0" w:firstColumn="0" w:lastColumn="0" w:noHBand="0" w:noVBand="1"/>
    </w:tblPr>
    <w:tblGrid>
      <w:gridCol w:w="1644"/>
      <w:gridCol w:w="7427"/>
    </w:tblGrid>
    <w:tr w:rsidR="00CF6F0B" w14:paraId="251169C1" w14:textId="77777777" w:rsidTr="00CD61FA">
      <w:trPr>
        <w:trHeight w:val="920"/>
      </w:trPr>
      <w:tc>
        <w:tcPr>
          <w:tcW w:w="1644" w:type="dxa"/>
          <w:shd w:val="clear" w:color="auto" w:fill="auto"/>
          <w:vAlign w:val="center"/>
        </w:tcPr>
        <w:p w14:paraId="69C636E3" w14:textId="77777777" w:rsidR="00CF6F0B" w:rsidRDefault="00CF6F0B" w:rsidP="00CF6F0B">
          <w:pPr>
            <w:spacing w:before="60" w:after="40"/>
            <w:rPr>
              <w:rFonts w:ascii="Arial" w:eastAsia="Arial" w:hAnsi="Arial" w:cs="Arial"/>
              <w:b/>
            </w:rPr>
          </w:pPr>
          <w:r>
            <w:rPr>
              <w:noProof/>
              <w:lang w:val="en-US"/>
            </w:rPr>
            <w:drawing>
              <wp:anchor distT="0" distB="0" distL="114300" distR="114300" simplePos="0" relativeHeight="251659264" behindDoc="0" locked="0" layoutInCell="1" hidden="0" allowOverlap="1" wp14:anchorId="2812C723" wp14:editId="736E6221">
                <wp:simplePos x="0" y="0"/>
                <wp:positionH relativeFrom="margin">
                  <wp:posOffset>-1269</wp:posOffset>
                </wp:positionH>
                <wp:positionV relativeFrom="paragraph">
                  <wp:posOffset>91440</wp:posOffset>
                </wp:positionV>
                <wp:extent cx="962025" cy="455295"/>
                <wp:effectExtent l="0" t="0" r="0" b="0"/>
                <wp:wrapNone/>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962025" cy="455295"/>
                        </a:xfrm>
                        <a:prstGeom prst="rect">
                          <a:avLst/>
                        </a:prstGeom>
                        <a:ln/>
                      </pic:spPr>
                    </pic:pic>
                  </a:graphicData>
                </a:graphic>
              </wp:anchor>
            </w:drawing>
          </w:r>
        </w:p>
      </w:tc>
      <w:tc>
        <w:tcPr>
          <w:tcW w:w="7427" w:type="dxa"/>
          <w:shd w:val="clear" w:color="auto" w:fill="auto"/>
          <w:vAlign w:val="center"/>
        </w:tcPr>
        <w:p w14:paraId="743490C2" w14:textId="77777777" w:rsidR="00CF6F0B" w:rsidRDefault="00CF6F0B" w:rsidP="00CF6F0B">
          <w:pPr>
            <w:pStyle w:val="Ttulo5"/>
            <w:jc w:val="right"/>
            <w:rPr>
              <w:sz w:val="18"/>
              <w:szCs w:val="18"/>
            </w:rPr>
          </w:pPr>
          <w:r>
            <w:rPr>
              <w:sz w:val="18"/>
              <w:szCs w:val="18"/>
            </w:rPr>
            <w:t xml:space="preserve">INSTITUTO DE EDUCACIÓN SUPERIOR </w:t>
          </w:r>
        </w:p>
        <w:p w14:paraId="1FA2562B" w14:textId="0896740C" w:rsidR="00CF6F0B" w:rsidRDefault="00CF6F0B" w:rsidP="00CF6F0B">
          <w:pPr>
            <w:pStyle w:val="Ttulo5"/>
            <w:jc w:val="right"/>
            <w:rPr>
              <w:sz w:val="18"/>
              <w:szCs w:val="18"/>
            </w:rPr>
          </w:pPr>
          <w:r>
            <w:rPr>
              <w:sz w:val="18"/>
              <w:szCs w:val="18"/>
            </w:rPr>
            <w:t>ALUMNOS REGULARES</w:t>
          </w:r>
        </w:p>
        <w:p w14:paraId="31D0747B" w14:textId="47669E2F" w:rsidR="00CF6F0B" w:rsidRDefault="00CF6F0B" w:rsidP="00CF6F0B">
          <w:pPr>
            <w:pStyle w:val="Ttulo5"/>
            <w:jc w:val="right"/>
            <w:rPr>
              <w:b w:val="0"/>
            </w:rPr>
          </w:pPr>
          <w:r>
            <w:rPr>
              <w:sz w:val="18"/>
              <w:szCs w:val="18"/>
            </w:rPr>
            <w:t>COMPUTACION E INFORMATICA 2024</w:t>
          </w:r>
        </w:p>
      </w:tc>
    </w:tr>
  </w:tbl>
  <w:p w14:paraId="6619EB83" w14:textId="77777777" w:rsidR="00CF6F0B" w:rsidRDefault="00CF6F0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A339C"/>
    <w:multiLevelType w:val="multilevel"/>
    <w:tmpl w:val="53986FCC"/>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 w15:restartNumberingAfterBreak="0">
    <w:nsid w:val="092D420F"/>
    <w:multiLevelType w:val="multilevel"/>
    <w:tmpl w:val="DC2C1818"/>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 w15:restartNumberingAfterBreak="0">
    <w:nsid w:val="165A2332"/>
    <w:multiLevelType w:val="hybridMultilevel"/>
    <w:tmpl w:val="4B88254A"/>
    <w:lvl w:ilvl="0" w:tplc="9CB45034">
      <w:start w:val="1"/>
      <w:numFmt w:val="decimal"/>
      <w:lvlText w:val="%1."/>
      <w:lvlJc w:val="left"/>
      <w:pPr>
        <w:ind w:left="1068" w:hanging="360"/>
      </w:pPr>
      <w:rPr>
        <w:rFonts w:hint="default"/>
        <w:b/>
      </w:r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3" w15:restartNumberingAfterBreak="0">
    <w:nsid w:val="1C966A28"/>
    <w:multiLevelType w:val="multilevel"/>
    <w:tmpl w:val="8E72193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D5631F2"/>
    <w:multiLevelType w:val="multilevel"/>
    <w:tmpl w:val="C19C378A"/>
    <w:lvl w:ilvl="0">
      <w:start w:val="1"/>
      <w:numFmt w:val="bullet"/>
      <w:lvlText w:val=""/>
      <w:lvlJc w:val="left"/>
      <w:pPr>
        <w:tabs>
          <w:tab w:val="num" w:pos="1428"/>
        </w:tabs>
        <w:ind w:left="1428" w:hanging="360"/>
      </w:pPr>
      <w:rPr>
        <w:rFonts w:ascii="Symbol" w:hAnsi="Symbol" w:hint="default"/>
        <w:sz w:val="20"/>
      </w:rPr>
    </w:lvl>
    <w:lvl w:ilvl="1" w:tentative="1">
      <w:start w:val="1"/>
      <w:numFmt w:val="bullet"/>
      <w:lvlText w:val="o"/>
      <w:lvlJc w:val="left"/>
      <w:pPr>
        <w:tabs>
          <w:tab w:val="num" w:pos="2148"/>
        </w:tabs>
        <w:ind w:left="2148" w:hanging="360"/>
      </w:pPr>
      <w:rPr>
        <w:rFonts w:ascii="Courier New" w:hAnsi="Courier New" w:hint="default"/>
        <w:sz w:val="20"/>
      </w:rPr>
    </w:lvl>
    <w:lvl w:ilvl="2" w:tentative="1">
      <w:start w:val="1"/>
      <w:numFmt w:val="bullet"/>
      <w:lvlText w:val=""/>
      <w:lvlJc w:val="left"/>
      <w:pPr>
        <w:tabs>
          <w:tab w:val="num" w:pos="2868"/>
        </w:tabs>
        <w:ind w:left="2868" w:hanging="360"/>
      </w:pPr>
      <w:rPr>
        <w:rFonts w:ascii="Wingdings" w:hAnsi="Wingdings" w:hint="default"/>
        <w:sz w:val="20"/>
      </w:rPr>
    </w:lvl>
    <w:lvl w:ilvl="3" w:tentative="1">
      <w:start w:val="1"/>
      <w:numFmt w:val="bullet"/>
      <w:lvlText w:val=""/>
      <w:lvlJc w:val="left"/>
      <w:pPr>
        <w:tabs>
          <w:tab w:val="num" w:pos="3588"/>
        </w:tabs>
        <w:ind w:left="3588" w:hanging="360"/>
      </w:pPr>
      <w:rPr>
        <w:rFonts w:ascii="Wingdings" w:hAnsi="Wingdings" w:hint="default"/>
        <w:sz w:val="20"/>
      </w:rPr>
    </w:lvl>
    <w:lvl w:ilvl="4" w:tentative="1">
      <w:start w:val="1"/>
      <w:numFmt w:val="bullet"/>
      <w:lvlText w:val=""/>
      <w:lvlJc w:val="left"/>
      <w:pPr>
        <w:tabs>
          <w:tab w:val="num" w:pos="4308"/>
        </w:tabs>
        <w:ind w:left="4308" w:hanging="360"/>
      </w:pPr>
      <w:rPr>
        <w:rFonts w:ascii="Wingdings" w:hAnsi="Wingdings" w:hint="default"/>
        <w:sz w:val="20"/>
      </w:rPr>
    </w:lvl>
    <w:lvl w:ilvl="5" w:tentative="1">
      <w:start w:val="1"/>
      <w:numFmt w:val="bullet"/>
      <w:lvlText w:val=""/>
      <w:lvlJc w:val="left"/>
      <w:pPr>
        <w:tabs>
          <w:tab w:val="num" w:pos="5028"/>
        </w:tabs>
        <w:ind w:left="5028" w:hanging="360"/>
      </w:pPr>
      <w:rPr>
        <w:rFonts w:ascii="Wingdings" w:hAnsi="Wingdings" w:hint="default"/>
        <w:sz w:val="20"/>
      </w:rPr>
    </w:lvl>
    <w:lvl w:ilvl="6" w:tentative="1">
      <w:start w:val="1"/>
      <w:numFmt w:val="bullet"/>
      <w:lvlText w:val=""/>
      <w:lvlJc w:val="left"/>
      <w:pPr>
        <w:tabs>
          <w:tab w:val="num" w:pos="5748"/>
        </w:tabs>
        <w:ind w:left="5748" w:hanging="360"/>
      </w:pPr>
      <w:rPr>
        <w:rFonts w:ascii="Wingdings" w:hAnsi="Wingdings" w:hint="default"/>
        <w:sz w:val="20"/>
      </w:rPr>
    </w:lvl>
    <w:lvl w:ilvl="7" w:tentative="1">
      <w:start w:val="1"/>
      <w:numFmt w:val="bullet"/>
      <w:lvlText w:val=""/>
      <w:lvlJc w:val="left"/>
      <w:pPr>
        <w:tabs>
          <w:tab w:val="num" w:pos="6468"/>
        </w:tabs>
        <w:ind w:left="6468" w:hanging="360"/>
      </w:pPr>
      <w:rPr>
        <w:rFonts w:ascii="Wingdings" w:hAnsi="Wingdings" w:hint="default"/>
        <w:sz w:val="20"/>
      </w:rPr>
    </w:lvl>
    <w:lvl w:ilvl="8" w:tentative="1">
      <w:start w:val="1"/>
      <w:numFmt w:val="bullet"/>
      <w:lvlText w:val=""/>
      <w:lvlJc w:val="left"/>
      <w:pPr>
        <w:tabs>
          <w:tab w:val="num" w:pos="7188"/>
        </w:tabs>
        <w:ind w:left="7188" w:hanging="360"/>
      </w:pPr>
      <w:rPr>
        <w:rFonts w:ascii="Wingdings" w:hAnsi="Wingdings" w:hint="default"/>
        <w:sz w:val="20"/>
      </w:rPr>
    </w:lvl>
  </w:abstractNum>
  <w:abstractNum w:abstractNumId="5" w15:restartNumberingAfterBreak="0">
    <w:nsid w:val="288700A4"/>
    <w:multiLevelType w:val="hybridMultilevel"/>
    <w:tmpl w:val="70B68044"/>
    <w:lvl w:ilvl="0" w:tplc="0C0A0001">
      <w:start w:val="1"/>
      <w:numFmt w:val="bullet"/>
      <w:lvlText w:val=""/>
      <w:lvlJc w:val="left"/>
      <w:pPr>
        <w:ind w:left="720" w:hanging="360"/>
      </w:pPr>
      <w:rPr>
        <w:rFonts w:ascii="Symbol" w:hAnsi="Symbol" w:hint="default"/>
        <w:sz w:val="21"/>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2BB74EB3"/>
    <w:multiLevelType w:val="multilevel"/>
    <w:tmpl w:val="B95698E2"/>
    <w:lvl w:ilvl="0">
      <w:start w:val="1"/>
      <w:numFmt w:val="bullet"/>
      <w:lvlText w:val=""/>
      <w:lvlJc w:val="left"/>
      <w:pPr>
        <w:tabs>
          <w:tab w:val="num" w:pos="1428"/>
        </w:tabs>
        <w:ind w:left="1428" w:hanging="360"/>
      </w:pPr>
      <w:rPr>
        <w:rFonts w:ascii="Symbol" w:hAnsi="Symbol" w:hint="default"/>
        <w:sz w:val="20"/>
      </w:rPr>
    </w:lvl>
    <w:lvl w:ilvl="1" w:tentative="1">
      <w:start w:val="1"/>
      <w:numFmt w:val="bullet"/>
      <w:lvlText w:val="o"/>
      <w:lvlJc w:val="left"/>
      <w:pPr>
        <w:tabs>
          <w:tab w:val="num" w:pos="2148"/>
        </w:tabs>
        <w:ind w:left="2148" w:hanging="360"/>
      </w:pPr>
      <w:rPr>
        <w:rFonts w:ascii="Courier New" w:hAnsi="Courier New" w:hint="default"/>
        <w:sz w:val="20"/>
      </w:rPr>
    </w:lvl>
    <w:lvl w:ilvl="2" w:tentative="1">
      <w:start w:val="1"/>
      <w:numFmt w:val="bullet"/>
      <w:lvlText w:val=""/>
      <w:lvlJc w:val="left"/>
      <w:pPr>
        <w:tabs>
          <w:tab w:val="num" w:pos="2868"/>
        </w:tabs>
        <w:ind w:left="2868" w:hanging="360"/>
      </w:pPr>
      <w:rPr>
        <w:rFonts w:ascii="Wingdings" w:hAnsi="Wingdings" w:hint="default"/>
        <w:sz w:val="20"/>
      </w:rPr>
    </w:lvl>
    <w:lvl w:ilvl="3" w:tentative="1">
      <w:start w:val="1"/>
      <w:numFmt w:val="bullet"/>
      <w:lvlText w:val=""/>
      <w:lvlJc w:val="left"/>
      <w:pPr>
        <w:tabs>
          <w:tab w:val="num" w:pos="3588"/>
        </w:tabs>
        <w:ind w:left="3588" w:hanging="360"/>
      </w:pPr>
      <w:rPr>
        <w:rFonts w:ascii="Wingdings" w:hAnsi="Wingdings" w:hint="default"/>
        <w:sz w:val="20"/>
      </w:rPr>
    </w:lvl>
    <w:lvl w:ilvl="4" w:tentative="1">
      <w:start w:val="1"/>
      <w:numFmt w:val="bullet"/>
      <w:lvlText w:val=""/>
      <w:lvlJc w:val="left"/>
      <w:pPr>
        <w:tabs>
          <w:tab w:val="num" w:pos="4308"/>
        </w:tabs>
        <w:ind w:left="4308" w:hanging="360"/>
      </w:pPr>
      <w:rPr>
        <w:rFonts w:ascii="Wingdings" w:hAnsi="Wingdings" w:hint="default"/>
        <w:sz w:val="20"/>
      </w:rPr>
    </w:lvl>
    <w:lvl w:ilvl="5" w:tentative="1">
      <w:start w:val="1"/>
      <w:numFmt w:val="bullet"/>
      <w:lvlText w:val=""/>
      <w:lvlJc w:val="left"/>
      <w:pPr>
        <w:tabs>
          <w:tab w:val="num" w:pos="5028"/>
        </w:tabs>
        <w:ind w:left="5028" w:hanging="360"/>
      </w:pPr>
      <w:rPr>
        <w:rFonts w:ascii="Wingdings" w:hAnsi="Wingdings" w:hint="default"/>
        <w:sz w:val="20"/>
      </w:rPr>
    </w:lvl>
    <w:lvl w:ilvl="6" w:tentative="1">
      <w:start w:val="1"/>
      <w:numFmt w:val="bullet"/>
      <w:lvlText w:val=""/>
      <w:lvlJc w:val="left"/>
      <w:pPr>
        <w:tabs>
          <w:tab w:val="num" w:pos="5748"/>
        </w:tabs>
        <w:ind w:left="5748" w:hanging="360"/>
      </w:pPr>
      <w:rPr>
        <w:rFonts w:ascii="Wingdings" w:hAnsi="Wingdings" w:hint="default"/>
        <w:sz w:val="20"/>
      </w:rPr>
    </w:lvl>
    <w:lvl w:ilvl="7" w:tentative="1">
      <w:start w:val="1"/>
      <w:numFmt w:val="bullet"/>
      <w:lvlText w:val=""/>
      <w:lvlJc w:val="left"/>
      <w:pPr>
        <w:tabs>
          <w:tab w:val="num" w:pos="6468"/>
        </w:tabs>
        <w:ind w:left="6468" w:hanging="360"/>
      </w:pPr>
      <w:rPr>
        <w:rFonts w:ascii="Wingdings" w:hAnsi="Wingdings" w:hint="default"/>
        <w:sz w:val="20"/>
      </w:rPr>
    </w:lvl>
    <w:lvl w:ilvl="8" w:tentative="1">
      <w:start w:val="1"/>
      <w:numFmt w:val="bullet"/>
      <w:lvlText w:val=""/>
      <w:lvlJc w:val="left"/>
      <w:pPr>
        <w:tabs>
          <w:tab w:val="num" w:pos="7188"/>
        </w:tabs>
        <w:ind w:left="7188" w:hanging="360"/>
      </w:pPr>
      <w:rPr>
        <w:rFonts w:ascii="Wingdings" w:hAnsi="Wingdings" w:hint="default"/>
        <w:sz w:val="20"/>
      </w:rPr>
    </w:lvl>
  </w:abstractNum>
  <w:abstractNum w:abstractNumId="7" w15:restartNumberingAfterBreak="0">
    <w:nsid w:val="2CC12638"/>
    <w:multiLevelType w:val="multilevel"/>
    <w:tmpl w:val="F9085D6A"/>
    <w:lvl w:ilvl="0">
      <w:start w:val="1"/>
      <w:numFmt w:val="bullet"/>
      <w:lvlText w:val=""/>
      <w:lvlJc w:val="left"/>
      <w:pPr>
        <w:tabs>
          <w:tab w:val="num" w:pos="1428"/>
        </w:tabs>
        <w:ind w:left="1428" w:hanging="360"/>
      </w:pPr>
      <w:rPr>
        <w:rFonts w:ascii="Symbol" w:hAnsi="Symbol" w:hint="default"/>
        <w:sz w:val="20"/>
      </w:rPr>
    </w:lvl>
    <w:lvl w:ilvl="1" w:tentative="1">
      <w:start w:val="1"/>
      <w:numFmt w:val="bullet"/>
      <w:lvlText w:val="o"/>
      <w:lvlJc w:val="left"/>
      <w:pPr>
        <w:tabs>
          <w:tab w:val="num" w:pos="2148"/>
        </w:tabs>
        <w:ind w:left="2148" w:hanging="360"/>
      </w:pPr>
      <w:rPr>
        <w:rFonts w:ascii="Courier New" w:hAnsi="Courier New" w:hint="default"/>
        <w:sz w:val="20"/>
      </w:rPr>
    </w:lvl>
    <w:lvl w:ilvl="2" w:tentative="1">
      <w:start w:val="1"/>
      <w:numFmt w:val="bullet"/>
      <w:lvlText w:val=""/>
      <w:lvlJc w:val="left"/>
      <w:pPr>
        <w:tabs>
          <w:tab w:val="num" w:pos="2868"/>
        </w:tabs>
        <w:ind w:left="2868" w:hanging="360"/>
      </w:pPr>
      <w:rPr>
        <w:rFonts w:ascii="Wingdings" w:hAnsi="Wingdings" w:hint="default"/>
        <w:sz w:val="20"/>
      </w:rPr>
    </w:lvl>
    <w:lvl w:ilvl="3" w:tentative="1">
      <w:start w:val="1"/>
      <w:numFmt w:val="bullet"/>
      <w:lvlText w:val=""/>
      <w:lvlJc w:val="left"/>
      <w:pPr>
        <w:tabs>
          <w:tab w:val="num" w:pos="3588"/>
        </w:tabs>
        <w:ind w:left="3588" w:hanging="360"/>
      </w:pPr>
      <w:rPr>
        <w:rFonts w:ascii="Wingdings" w:hAnsi="Wingdings" w:hint="default"/>
        <w:sz w:val="20"/>
      </w:rPr>
    </w:lvl>
    <w:lvl w:ilvl="4" w:tentative="1">
      <w:start w:val="1"/>
      <w:numFmt w:val="bullet"/>
      <w:lvlText w:val=""/>
      <w:lvlJc w:val="left"/>
      <w:pPr>
        <w:tabs>
          <w:tab w:val="num" w:pos="4308"/>
        </w:tabs>
        <w:ind w:left="4308" w:hanging="360"/>
      </w:pPr>
      <w:rPr>
        <w:rFonts w:ascii="Wingdings" w:hAnsi="Wingdings" w:hint="default"/>
        <w:sz w:val="20"/>
      </w:rPr>
    </w:lvl>
    <w:lvl w:ilvl="5" w:tentative="1">
      <w:start w:val="1"/>
      <w:numFmt w:val="bullet"/>
      <w:lvlText w:val=""/>
      <w:lvlJc w:val="left"/>
      <w:pPr>
        <w:tabs>
          <w:tab w:val="num" w:pos="5028"/>
        </w:tabs>
        <w:ind w:left="5028" w:hanging="360"/>
      </w:pPr>
      <w:rPr>
        <w:rFonts w:ascii="Wingdings" w:hAnsi="Wingdings" w:hint="default"/>
        <w:sz w:val="20"/>
      </w:rPr>
    </w:lvl>
    <w:lvl w:ilvl="6" w:tentative="1">
      <w:start w:val="1"/>
      <w:numFmt w:val="bullet"/>
      <w:lvlText w:val=""/>
      <w:lvlJc w:val="left"/>
      <w:pPr>
        <w:tabs>
          <w:tab w:val="num" w:pos="5748"/>
        </w:tabs>
        <w:ind w:left="5748" w:hanging="360"/>
      </w:pPr>
      <w:rPr>
        <w:rFonts w:ascii="Wingdings" w:hAnsi="Wingdings" w:hint="default"/>
        <w:sz w:val="20"/>
      </w:rPr>
    </w:lvl>
    <w:lvl w:ilvl="7" w:tentative="1">
      <w:start w:val="1"/>
      <w:numFmt w:val="bullet"/>
      <w:lvlText w:val=""/>
      <w:lvlJc w:val="left"/>
      <w:pPr>
        <w:tabs>
          <w:tab w:val="num" w:pos="6468"/>
        </w:tabs>
        <w:ind w:left="6468" w:hanging="360"/>
      </w:pPr>
      <w:rPr>
        <w:rFonts w:ascii="Wingdings" w:hAnsi="Wingdings" w:hint="default"/>
        <w:sz w:val="20"/>
      </w:rPr>
    </w:lvl>
    <w:lvl w:ilvl="8" w:tentative="1">
      <w:start w:val="1"/>
      <w:numFmt w:val="bullet"/>
      <w:lvlText w:val=""/>
      <w:lvlJc w:val="left"/>
      <w:pPr>
        <w:tabs>
          <w:tab w:val="num" w:pos="7188"/>
        </w:tabs>
        <w:ind w:left="7188" w:hanging="360"/>
      </w:pPr>
      <w:rPr>
        <w:rFonts w:ascii="Wingdings" w:hAnsi="Wingdings" w:hint="default"/>
        <w:sz w:val="20"/>
      </w:rPr>
    </w:lvl>
  </w:abstractNum>
  <w:abstractNum w:abstractNumId="8" w15:restartNumberingAfterBreak="0">
    <w:nsid w:val="30C40A03"/>
    <w:multiLevelType w:val="multilevel"/>
    <w:tmpl w:val="8B8CE38E"/>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9" w15:restartNumberingAfterBreak="0">
    <w:nsid w:val="40257C34"/>
    <w:multiLevelType w:val="multilevel"/>
    <w:tmpl w:val="58B8FC98"/>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0" w15:restartNumberingAfterBreak="0">
    <w:nsid w:val="4472051E"/>
    <w:multiLevelType w:val="multilevel"/>
    <w:tmpl w:val="15AE1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6FD292E"/>
    <w:multiLevelType w:val="multilevel"/>
    <w:tmpl w:val="009A7E80"/>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2" w15:restartNumberingAfterBreak="0">
    <w:nsid w:val="47960FC0"/>
    <w:multiLevelType w:val="multilevel"/>
    <w:tmpl w:val="E03E25AE"/>
    <w:lvl w:ilvl="0">
      <w:start w:val="1"/>
      <w:numFmt w:val="bullet"/>
      <w:lvlText w:val=""/>
      <w:lvlJc w:val="left"/>
      <w:pPr>
        <w:tabs>
          <w:tab w:val="num" w:pos="1428"/>
        </w:tabs>
        <w:ind w:left="1428" w:hanging="360"/>
      </w:pPr>
      <w:rPr>
        <w:rFonts w:ascii="Symbol" w:hAnsi="Symbol" w:hint="default"/>
        <w:sz w:val="20"/>
      </w:rPr>
    </w:lvl>
    <w:lvl w:ilvl="1" w:tentative="1">
      <w:start w:val="1"/>
      <w:numFmt w:val="bullet"/>
      <w:lvlText w:val="o"/>
      <w:lvlJc w:val="left"/>
      <w:pPr>
        <w:tabs>
          <w:tab w:val="num" w:pos="2148"/>
        </w:tabs>
        <w:ind w:left="2148" w:hanging="360"/>
      </w:pPr>
      <w:rPr>
        <w:rFonts w:ascii="Courier New" w:hAnsi="Courier New" w:hint="default"/>
        <w:sz w:val="20"/>
      </w:rPr>
    </w:lvl>
    <w:lvl w:ilvl="2" w:tentative="1">
      <w:start w:val="1"/>
      <w:numFmt w:val="bullet"/>
      <w:lvlText w:val=""/>
      <w:lvlJc w:val="left"/>
      <w:pPr>
        <w:tabs>
          <w:tab w:val="num" w:pos="2868"/>
        </w:tabs>
        <w:ind w:left="2868" w:hanging="360"/>
      </w:pPr>
      <w:rPr>
        <w:rFonts w:ascii="Wingdings" w:hAnsi="Wingdings" w:hint="default"/>
        <w:sz w:val="20"/>
      </w:rPr>
    </w:lvl>
    <w:lvl w:ilvl="3" w:tentative="1">
      <w:start w:val="1"/>
      <w:numFmt w:val="bullet"/>
      <w:lvlText w:val=""/>
      <w:lvlJc w:val="left"/>
      <w:pPr>
        <w:tabs>
          <w:tab w:val="num" w:pos="3588"/>
        </w:tabs>
        <w:ind w:left="3588" w:hanging="360"/>
      </w:pPr>
      <w:rPr>
        <w:rFonts w:ascii="Wingdings" w:hAnsi="Wingdings" w:hint="default"/>
        <w:sz w:val="20"/>
      </w:rPr>
    </w:lvl>
    <w:lvl w:ilvl="4" w:tentative="1">
      <w:start w:val="1"/>
      <w:numFmt w:val="bullet"/>
      <w:lvlText w:val=""/>
      <w:lvlJc w:val="left"/>
      <w:pPr>
        <w:tabs>
          <w:tab w:val="num" w:pos="4308"/>
        </w:tabs>
        <w:ind w:left="4308" w:hanging="360"/>
      </w:pPr>
      <w:rPr>
        <w:rFonts w:ascii="Wingdings" w:hAnsi="Wingdings" w:hint="default"/>
        <w:sz w:val="20"/>
      </w:rPr>
    </w:lvl>
    <w:lvl w:ilvl="5" w:tentative="1">
      <w:start w:val="1"/>
      <w:numFmt w:val="bullet"/>
      <w:lvlText w:val=""/>
      <w:lvlJc w:val="left"/>
      <w:pPr>
        <w:tabs>
          <w:tab w:val="num" w:pos="5028"/>
        </w:tabs>
        <w:ind w:left="5028" w:hanging="360"/>
      </w:pPr>
      <w:rPr>
        <w:rFonts w:ascii="Wingdings" w:hAnsi="Wingdings" w:hint="default"/>
        <w:sz w:val="20"/>
      </w:rPr>
    </w:lvl>
    <w:lvl w:ilvl="6" w:tentative="1">
      <w:start w:val="1"/>
      <w:numFmt w:val="bullet"/>
      <w:lvlText w:val=""/>
      <w:lvlJc w:val="left"/>
      <w:pPr>
        <w:tabs>
          <w:tab w:val="num" w:pos="5748"/>
        </w:tabs>
        <w:ind w:left="5748" w:hanging="360"/>
      </w:pPr>
      <w:rPr>
        <w:rFonts w:ascii="Wingdings" w:hAnsi="Wingdings" w:hint="default"/>
        <w:sz w:val="20"/>
      </w:rPr>
    </w:lvl>
    <w:lvl w:ilvl="7" w:tentative="1">
      <w:start w:val="1"/>
      <w:numFmt w:val="bullet"/>
      <w:lvlText w:val=""/>
      <w:lvlJc w:val="left"/>
      <w:pPr>
        <w:tabs>
          <w:tab w:val="num" w:pos="6468"/>
        </w:tabs>
        <w:ind w:left="6468" w:hanging="360"/>
      </w:pPr>
      <w:rPr>
        <w:rFonts w:ascii="Wingdings" w:hAnsi="Wingdings" w:hint="default"/>
        <w:sz w:val="20"/>
      </w:rPr>
    </w:lvl>
    <w:lvl w:ilvl="8" w:tentative="1">
      <w:start w:val="1"/>
      <w:numFmt w:val="bullet"/>
      <w:lvlText w:val=""/>
      <w:lvlJc w:val="left"/>
      <w:pPr>
        <w:tabs>
          <w:tab w:val="num" w:pos="7188"/>
        </w:tabs>
        <w:ind w:left="7188" w:hanging="360"/>
      </w:pPr>
      <w:rPr>
        <w:rFonts w:ascii="Wingdings" w:hAnsi="Wingdings" w:hint="default"/>
        <w:sz w:val="20"/>
      </w:rPr>
    </w:lvl>
  </w:abstractNum>
  <w:abstractNum w:abstractNumId="13" w15:restartNumberingAfterBreak="0">
    <w:nsid w:val="48854C8B"/>
    <w:multiLevelType w:val="multilevel"/>
    <w:tmpl w:val="48160ADA"/>
    <w:lvl w:ilvl="0">
      <w:start w:val="1"/>
      <w:numFmt w:val="bullet"/>
      <w:lvlText w:val=""/>
      <w:lvlJc w:val="left"/>
      <w:pPr>
        <w:tabs>
          <w:tab w:val="num" w:pos="1428"/>
        </w:tabs>
        <w:ind w:left="1428" w:hanging="360"/>
      </w:pPr>
      <w:rPr>
        <w:rFonts w:ascii="Symbol" w:hAnsi="Symbol" w:hint="default"/>
        <w:sz w:val="20"/>
      </w:rPr>
    </w:lvl>
    <w:lvl w:ilvl="1" w:tentative="1">
      <w:start w:val="1"/>
      <w:numFmt w:val="bullet"/>
      <w:lvlText w:val="o"/>
      <w:lvlJc w:val="left"/>
      <w:pPr>
        <w:tabs>
          <w:tab w:val="num" w:pos="2148"/>
        </w:tabs>
        <w:ind w:left="2148" w:hanging="360"/>
      </w:pPr>
      <w:rPr>
        <w:rFonts w:ascii="Courier New" w:hAnsi="Courier New" w:hint="default"/>
        <w:sz w:val="20"/>
      </w:rPr>
    </w:lvl>
    <w:lvl w:ilvl="2" w:tentative="1">
      <w:start w:val="1"/>
      <w:numFmt w:val="bullet"/>
      <w:lvlText w:val=""/>
      <w:lvlJc w:val="left"/>
      <w:pPr>
        <w:tabs>
          <w:tab w:val="num" w:pos="2868"/>
        </w:tabs>
        <w:ind w:left="2868" w:hanging="360"/>
      </w:pPr>
      <w:rPr>
        <w:rFonts w:ascii="Wingdings" w:hAnsi="Wingdings" w:hint="default"/>
        <w:sz w:val="20"/>
      </w:rPr>
    </w:lvl>
    <w:lvl w:ilvl="3" w:tentative="1">
      <w:start w:val="1"/>
      <w:numFmt w:val="bullet"/>
      <w:lvlText w:val=""/>
      <w:lvlJc w:val="left"/>
      <w:pPr>
        <w:tabs>
          <w:tab w:val="num" w:pos="3588"/>
        </w:tabs>
        <w:ind w:left="3588" w:hanging="360"/>
      </w:pPr>
      <w:rPr>
        <w:rFonts w:ascii="Wingdings" w:hAnsi="Wingdings" w:hint="default"/>
        <w:sz w:val="20"/>
      </w:rPr>
    </w:lvl>
    <w:lvl w:ilvl="4" w:tentative="1">
      <w:start w:val="1"/>
      <w:numFmt w:val="bullet"/>
      <w:lvlText w:val=""/>
      <w:lvlJc w:val="left"/>
      <w:pPr>
        <w:tabs>
          <w:tab w:val="num" w:pos="4308"/>
        </w:tabs>
        <w:ind w:left="4308" w:hanging="360"/>
      </w:pPr>
      <w:rPr>
        <w:rFonts w:ascii="Wingdings" w:hAnsi="Wingdings" w:hint="default"/>
        <w:sz w:val="20"/>
      </w:rPr>
    </w:lvl>
    <w:lvl w:ilvl="5" w:tentative="1">
      <w:start w:val="1"/>
      <w:numFmt w:val="bullet"/>
      <w:lvlText w:val=""/>
      <w:lvlJc w:val="left"/>
      <w:pPr>
        <w:tabs>
          <w:tab w:val="num" w:pos="5028"/>
        </w:tabs>
        <w:ind w:left="5028" w:hanging="360"/>
      </w:pPr>
      <w:rPr>
        <w:rFonts w:ascii="Wingdings" w:hAnsi="Wingdings" w:hint="default"/>
        <w:sz w:val="20"/>
      </w:rPr>
    </w:lvl>
    <w:lvl w:ilvl="6" w:tentative="1">
      <w:start w:val="1"/>
      <w:numFmt w:val="bullet"/>
      <w:lvlText w:val=""/>
      <w:lvlJc w:val="left"/>
      <w:pPr>
        <w:tabs>
          <w:tab w:val="num" w:pos="5748"/>
        </w:tabs>
        <w:ind w:left="5748" w:hanging="360"/>
      </w:pPr>
      <w:rPr>
        <w:rFonts w:ascii="Wingdings" w:hAnsi="Wingdings" w:hint="default"/>
        <w:sz w:val="20"/>
      </w:rPr>
    </w:lvl>
    <w:lvl w:ilvl="7" w:tentative="1">
      <w:start w:val="1"/>
      <w:numFmt w:val="bullet"/>
      <w:lvlText w:val=""/>
      <w:lvlJc w:val="left"/>
      <w:pPr>
        <w:tabs>
          <w:tab w:val="num" w:pos="6468"/>
        </w:tabs>
        <w:ind w:left="6468" w:hanging="360"/>
      </w:pPr>
      <w:rPr>
        <w:rFonts w:ascii="Wingdings" w:hAnsi="Wingdings" w:hint="default"/>
        <w:sz w:val="20"/>
      </w:rPr>
    </w:lvl>
    <w:lvl w:ilvl="8" w:tentative="1">
      <w:start w:val="1"/>
      <w:numFmt w:val="bullet"/>
      <w:lvlText w:val=""/>
      <w:lvlJc w:val="left"/>
      <w:pPr>
        <w:tabs>
          <w:tab w:val="num" w:pos="7188"/>
        </w:tabs>
        <w:ind w:left="7188" w:hanging="360"/>
      </w:pPr>
      <w:rPr>
        <w:rFonts w:ascii="Wingdings" w:hAnsi="Wingdings" w:hint="default"/>
        <w:sz w:val="20"/>
      </w:rPr>
    </w:lvl>
  </w:abstractNum>
  <w:abstractNum w:abstractNumId="14" w15:restartNumberingAfterBreak="0">
    <w:nsid w:val="4D573B58"/>
    <w:multiLevelType w:val="multilevel"/>
    <w:tmpl w:val="A0E63090"/>
    <w:lvl w:ilvl="0">
      <w:start w:val="1"/>
      <w:numFmt w:val="bullet"/>
      <w:lvlText w:val=""/>
      <w:lvlJc w:val="left"/>
      <w:pPr>
        <w:tabs>
          <w:tab w:val="num" w:pos="1428"/>
        </w:tabs>
        <w:ind w:left="1428" w:hanging="360"/>
      </w:pPr>
      <w:rPr>
        <w:rFonts w:ascii="Symbol" w:hAnsi="Symbol" w:hint="default"/>
        <w:sz w:val="20"/>
      </w:rPr>
    </w:lvl>
    <w:lvl w:ilvl="1" w:tentative="1">
      <w:start w:val="1"/>
      <w:numFmt w:val="bullet"/>
      <w:lvlText w:val="o"/>
      <w:lvlJc w:val="left"/>
      <w:pPr>
        <w:tabs>
          <w:tab w:val="num" w:pos="2148"/>
        </w:tabs>
        <w:ind w:left="2148" w:hanging="360"/>
      </w:pPr>
      <w:rPr>
        <w:rFonts w:ascii="Courier New" w:hAnsi="Courier New" w:hint="default"/>
        <w:sz w:val="20"/>
      </w:rPr>
    </w:lvl>
    <w:lvl w:ilvl="2" w:tentative="1">
      <w:start w:val="1"/>
      <w:numFmt w:val="bullet"/>
      <w:lvlText w:val=""/>
      <w:lvlJc w:val="left"/>
      <w:pPr>
        <w:tabs>
          <w:tab w:val="num" w:pos="2868"/>
        </w:tabs>
        <w:ind w:left="2868" w:hanging="360"/>
      </w:pPr>
      <w:rPr>
        <w:rFonts w:ascii="Wingdings" w:hAnsi="Wingdings" w:hint="default"/>
        <w:sz w:val="20"/>
      </w:rPr>
    </w:lvl>
    <w:lvl w:ilvl="3" w:tentative="1">
      <w:start w:val="1"/>
      <w:numFmt w:val="bullet"/>
      <w:lvlText w:val=""/>
      <w:lvlJc w:val="left"/>
      <w:pPr>
        <w:tabs>
          <w:tab w:val="num" w:pos="3588"/>
        </w:tabs>
        <w:ind w:left="3588" w:hanging="360"/>
      </w:pPr>
      <w:rPr>
        <w:rFonts w:ascii="Wingdings" w:hAnsi="Wingdings" w:hint="default"/>
        <w:sz w:val="20"/>
      </w:rPr>
    </w:lvl>
    <w:lvl w:ilvl="4" w:tentative="1">
      <w:start w:val="1"/>
      <w:numFmt w:val="bullet"/>
      <w:lvlText w:val=""/>
      <w:lvlJc w:val="left"/>
      <w:pPr>
        <w:tabs>
          <w:tab w:val="num" w:pos="4308"/>
        </w:tabs>
        <w:ind w:left="4308" w:hanging="360"/>
      </w:pPr>
      <w:rPr>
        <w:rFonts w:ascii="Wingdings" w:hAnsi="Wingdings" w:hint="default"/>
        <w:sz w:val="20"/>
      </w:rPr>
    </w:lvl>
    <w:lvl w:ilvl="5" w:tentative="1">
      <w:start w:val="1"/>
      <w:numFmt w:val="bullet"/>
      <w:lvlText w:val=""/>
      <w:lvlJc w:val="left"/>
      <w:pPr>
        <w:tabs>
          <w:tab w:val="num" w:pos="5028"/>
        </w:tabs>
        <w:ind w:left="5028" w:hanging="360"/>
      </w:pPr>
      <w:rPr>
        <w:rFonts w:ascii="Wingdings" w:hAnsi="Wingdings" w:hint="default"/>
        <w:sz w:val="20"/>
      </w:rPr>
    </w:lvl>
    <w:lvl w:ilvl="6" w:tentative="1">
      <w:start w:val="1"/>
      <w:numFmt w:val="bullet"/>
      <w:lvlText w:val=""/>
      <w:lvlJc w:val="left"/>
      <w:pPr>
        <w:tabs>
          <w:tab w:val="num" w:pos="5748"/>
        </w:tabs>
        <w:ind w:left="5748" w:hanging="360"/>
      </w:pPr>
      <w:rPr>
        <w:rFonts w:ascii="Wingdings" w:hAnsi="Wingdings" w:hint="default"/>
        <w:sz w:val="20"/>
      </w:rPr>
    </w:lvl>
    <w:lvl w:ilvl="7" w:tentative="1">
      <w:start w:val="1"/>
      <w:numFmt w:val="bullet"/>
      <w:lvlText w:val=""/>
      <w:lvlJc w:val="left"/>
      <w:pPr>
        <w:tabs>
          <w:tab w:val="num" w:pos="6468"/>
        </w:tabs>
        <w:ind w:left="6468" w:hanging="360"/>
      </w:pPr>
      <w:rPr>
        <w:rFonts w:ascii="Wingdings" w:hAnsi="Wingdings" w:hint="default"/>
        <w:sz w:val="20"/>
      </w:rPr>
    </w:lvl>
    <w:lvl w:ilvl="8" w:tentative="1">
      <w:start w:val="1"/>
      <w:numFmt w:val="bullet"/>
      <w:lvlText w:val=""/>
      <w:lvlJc w:val="left"/>
      <w:pPr>
        <w:tabs>
          <w:tab w:val="num" w:pos="7188"/>
        </w:tabs>
        <w:ind w:left="7188" w:hanging="360"/>
      </w:pPr>
      <w:rPr>
        <w:rFonts w:ascii="Wingdings" w:hAnsi="Wingdings" w:hint="default"/>
        <w:sz w:val="20"/>
      </w:rPr>
    </w:lvl>
  </w:abstractNum>
  <w:abstractNum w:abstractNumId="15" w15:restartNumberingAfterBreak="0">
    <w:nsid w:val="65FD62E0"/>
    <w:multiLevelType w:val="multilevel"/>
    <w:tmpl w:val="E9F85D56"/>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6" w15:restartNumberingAfterBreak="0">
    <w:nsid w:val="71B62A1E"/>
    <w:multiLevelType w:val="multilevel"/>
    <w:tmpl w:val="F304AADA"/>
    <w:lvl w:ilvl="0">
      <w:start w:val="1"/>
      <w:numFmt w:val="bullet"/>
      <w:lvlText w:val=""/>
      <w:lvlJc w:val="left"/>
      <w:pPr>
        <w:tabs>
          <w:tab w:val="num" w:pos="1428"/>
        </w:tabs>
        <w:ind w:left="1428" w:hanging="360"/>
      </w:pPr>
      <w:rPr>
        <w:rFonts w:ascii="Symbol" w:hAnsi="Symbol" w:hint="default"/>
        <w:sz w:val="20"/>
      </w:rPr>
    </w:lvl>
    <w:lvl w:ilvl="1" w:tentative="1">
      <w:start w:val="1"/>
      <w:numFmt w:val="bullet"/>
      <w:lvlText w:val="o"/>
      <w:lvlJc w:val="left"/>
      <w:pPr>
        <w:tabs>
          <w:tab w:val="num" w:pos="2148"/>
        </w:tabs>
        <w:ind w:left="2148" w:hanging="360"/>
      </w:pPr>
      <w:rPr>
        <w:rFonts w:ascii="Courier New" w:hAnsi="Courier New" w:hint="default"/>
        <w:sz w:val="20"/>
      </w:rPr>
    </w:lvl>
    <w:lvl w:ilvl="2" w:tentative="1">
      <w:start w:val="1"/>
      <w:numFmt w:val="bullet"/>
      <w:lvlText w:val=""/>
      <w:lvlJc w:val="left"/>
      <w:pPr>
        <w:tabs>
          <w:tab w:val="num" w:pos="2868"/>
        </w:tabs>
        <w:ind w:left="2868" w:hanging="360"/>
      </w:pPr>
      <w:rPr>
        <w:rFonts w:ascii="Wingdings" w:hAnsi="Wingdings" w:hint="default"/>
        <w:sz w:val="20"/>
      </w:rPr>
    </w:lvl>
    <w:lvl w:ilvl="3" w:tentative="1">
      <w:start w:val="1"/>
      <w:numFmt w:val="bullet"/>
      <w:lvlText w:val=""/>
      <w:lvlJc w:val="left"/>
      <w:pPr>
        <w:tabs>
          <w:tab w:val="num" w:pos="3588"/>
        </w:tabs>
        <w:ind w:left="3588" w:hanging="360"/>
      </w:pPr>
      <w:rPr>
        <w:rFonts w:ascii="Wingdings" w:hAnsi="Wingdings" w:hint="default"/>
        <w:sz w:val="20"/>
      </w:rPr>
    </w:lvl>
    <w:lvl w:ilvl="4" w:tentative="1">
      <w:start w:val="1"/>
      <w:numFmt w:val="bullet"/>
      <w:lvlText w:val=""/>
      <w:lvlJc w:val="left"/>
      <w:pPr>
        <w:tabs>
          <w:tab w:val="num" w:pos="4308"/>
        </w:tabs>
        <w:ind w:left="4308" w:hanging="360"/>
      </w:pPr>
      <w:rPr>
        <w:rFonts w:ascii="Wingdings" w:hAnsi="Wingdings" w:hint="default"/>
        <w:sz w:val="20"/>
      </w:rPr>
    </w:lvl>
    <w:lvl w:ilvl="5" w:tentative="1">
      <w:start w:val="1"/>
      <w:numFmt w:val="bullet"/>
      <w:lvlText w:val=""/>
      <w:lvlJc w:val="left"/>
      <w:pPr>
        <w:tabs>
          <w:tab w:val="num" w:pos="5028"/>
        </w:tabs>
        <w:ind w:left="5028" w:hanging="360"/>
      </w:pPr>
      <w:rPr>
        <w:rFonts w:ascii="Wingdings" w:hAnsi="Wingdings" w:hint="default"/>
        <w:sz w:val="20"/>
      </w:rPr>
    </w:lvl>
    <w:lvl w:ilvl="6" w:tentative="1">
      <w:start w:val="1"/>
      <w:numFmt w:val="bullet"/>
      <w:lvlText w:val=""/>
      <w:lvlJc w:val="left"/>
      <w:pPr>
        <w:tabs>
          <w:tab w:val="num" w:pos="5748"/>
        </w:tabs>
        <w:ind w:left="5748" w:hanging="360"/>
      </w:pPr>
      <w:rPr>
        <w:rFonts w:ascii="Wingdings" w:hAnsi="Wingdings" w:hint="default"/>
        <w:sz w:val="20"/>
      </w:rPr>
    </w:lvl>
    <w:lvl w:ilvl="7" w:tentative="1">
      <w:start w:val="1"/>
      <w:numFmt w:val="bullet"/>
      <w:lvlText w:val=""/>
      <w:lvlJc w:val="left"/>
      <w:pPr>
        <w:tabs>
          <w:tab w:val="num" w:pos="6468"/>
        </w:tabs>
        <w:ind w:left="6468" w:hanging="360"/>
      </w:pPr>
      <w:rPr>
        <w:rFonts w:ascii="Wingdings" w:hAnsi="Wingdings" w:hint="default"/>
        <w:sz w:val="20"/>
      </w:rPr>
    </w:lvl>
    <w:lvl w:ilvl="8" w:tentative="1">
      <w:start w:val="1"/>
      <w:numFmt w:val="bullet"/>
      <w:lvlText w:val=""/>
      <w:lvlJc w:val="left"/>
      <w:pPr>
        <w:tabs>
          <w:tab w:val="num" w:pos="7188"/>
        </w:tabs>
        <w:ind w:left="7188" w:hanging="360"/>
      </w:pPr>
      <w:rPr>
        <w:rFonts w:ascii="Wingdings" w:hAnsi="Wingdings" w:hint="default"/>
        <w:sz w:val="20"/>
      </w:rPr>
    </w:lvl>
  </w:abstractNum>
  <w:abstractNum w:abstractNumId="17" w15:restartNumberingAfterBreak="0">
    <w:nsid w:val="723A6656"/>
    <w:multiLevelType w:val="multilevel"/>
    <w:tmpl w:val="5BF09D30"/>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8" w15:restartNumberingAfterBreak="0">
    <w:nsid w:val="744E16F0"/>
    <w:multiLevelType w:val="multilevel"/>
    <w:tmpl w:val="5DEA5F02"/>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num w:numId="1" w16cid:durableId="115337164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50182313">
    <w:abstractNumId w:val="7"/>
  </w:num>
  <w:num w:numId="3" w16cid:durableId="1151140341">
    <w:abstractNumId w:val="6"/>
  </w:num>
  <w:num w:numId="4" w16cid:durableId="1864249190">
    <w:abstractNumId w:val="12"/>
  </w:num>
  <w:num w:numId="5" w16cid:durableId="278611610">
    <w:abstractNumId w:val="4"/>
  </w:num>
  <w:num w:numId="6" w16cid:durableId="259484417">
    <w:abstractNumId w:val="5"/>
  </w:num>
  <w:num w:numId="7" w16cid:durableId="228657358">
    <w:abstractNumId w:val="15"/>
  </w:num>
  <w:num w:numId="8" w16cid:durableId="1083334463">
    <w:abstractNumId w:val="0"/>
  </w:num>
  <w:num w:numId="9" w16cid:durableId="1802726214">
    <w:abstractNumId w:val="9"/>
  </w:num>
  <w:num w:numId="10" w16cid:durableId="874729522">
    <w:abstractNumId w:val="14"/>
  </w:num>
  <w:num w:numId="11" w16cid:durableId="1644920733">
    <w:abstractNumId w:val="13"/>
  </w:num>
  <w:num w:numId="12" w16cid:durableId="1801145503">
    <w:abstractNumId w:val="16"/>
  </w:num>
  <w:num w:numId="13" w16cid:durableId="1923028841">
    <w:abstractNumId w:val="2"/>
  </w:num>
  <w:num w:numId="14" w16cid:durableId="1559899434">
    <w:abstractNumId w:val="10"/>
  </w:num>
  <w:num w:numId="15" w16cid:durableId="1268536839">
    <w:abstractNumId w:val="11"/>
  </w:num>
  <w:num w:numId="16" w16cid:durableId="1599874061">
    <w:abstractNumId w:val="1"/>
  </w:num>
  <w:num w:numId="17" w16cid:durableId="799688964">
    <w:abstractNumId w:val="8"/>
  </w:num>
  <w:num w:numId="18" w16cid:durableId="441993910">
    <w:abstractNumId w:val="18"/>
  </w:num>
  <w:num w:numId="19" w16cid:durableId="134782327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5A0"/>
    <w:rsid w:val="00373A84"/>
    <w:rsid w:val="003C129F"/>
    <w:rsid w:val="00643DD7"/>
    <w:rsid w:val="00977454"/>
    <w:rsid w:val="00A307AE"/>
    <w:rsid w:val="00C305A0"/>
    <w:rsid w:val="00CA3C7B"/>
    <w:rsid w:val="00CF6F0B"/>
    <w:rsid w:val="00D242E3"/>
    <w:rsid w:val="00FC0E8E"/>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BCC8A"/>
  <w15:chartTrackingRefBased/>
  <w15:docId w15:val="{2FF4C972-9B59-489B-BCA4-8FC70097E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F6F0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3C129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5">
    <w:name w:val="heading 5"/>
    <w:basedOn w:val="Normal"/>
    <w:next w:val="Normal"/>
    <w:link w:val="Ttulo5Car"/>
    <w:rsid w:val="00CF6F0B"/>
    <w:pPr>
      <w:keepNext/>
      <w:pBdr>
        <w:top w:val="nil"/>
        <w:left w:val="nil"/>
        <w:bottom w:val="nil"/>
        <w:right w:val="nil"/>
        <w:between w:val="nil"/>
      </w:pBdr>
      <w:spacing w:after="0" w:line="240" w:lineRule="auto"/>
      <w:outlineLvl w:val="4"/>
    </w:pPr>
    <w:rPr>
      <w:rFonts w:ascii="Arial" w:eastAsia="Arial" w:hAnsi="Arial" w:cs="Arial"/>
      <w:b/>
      <w:color w:val="000000"/>
      <w:sz w:val="20"/>
      <w:szCs w:val="20"/>
      <w:u w:val="single"/>
      <w:lang w:eastAsia="es-ES"/>
      <w14:ligatures w14:val="none"/>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F6F0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F6F0B"/>
  </w:style>
  <w:style w:type="paragraph" w:styleId="Piedepgina">
    <w:name w:val="footer"/>
    <w:basedOn w:val="Normal"/>
    <w:link w:val="PiedepginaCar"/>
    <w:uiPriority w:val="99"/>
    <w:unhideWhenUsed/>
    <w:rsid w:val="00CF6F0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F6F0B"/>
  </w:style>
  <w:style w:type="character" w:customStyle="1" w:styleId="Ttulo5Car">
    <w:name w:val="Título 5 Car"/>
    <w:basedOn w:val="Fuentedeprrafopredeter"/>
    <w:link w:val="Ttulo5"/>
    <w:rsid w:val="00CF6F0B"/>
    <w:rPr>
      <w:rFonts w:ascii="Arial" w:eastAsia="Arial" w:hAnsi="Arial" w:cs="Arial"/>
      <w:b/>
      <w:color w:val="000000"/>
      <w:sz w:val="20"/>
      <w:szCs w:val="20"/>
      <w:u w:val="single"/>
      <w:lang w:eastAsia="es-ES"/>
      <w14:ligatures w14:val="none"/>
    </w:rPr>
  </w:style>
  <w:style w:type="character" w:customStyle="1" w:styleId="Ttulo1Car">
    <w:name w:val="Título 1 Car"/>
    <w:basedOn w:val="Fuentedeprrafopredeter"/>
    <w:link w:val="Ttulo1"/>
    <w:uiPriority w:val="9"/>
    <w:rsid w:val="00CF6F0B"/>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CA3C7B"/>
    <w:pPr>
      <w:outlineLvl w:val="9"/>
    </w:pPr>
    <w:rPr>
      <w:lang w:eastAsia="es-PE"/>
      <w14:ligatures w14:val="none"/>
    </w:rPr>
  </w:style>
  <w:style w:type="paragraph" w:styleId="TDC2">
    <w:name w:val="toc 2"/>
    <w:basedOn w:val="Normal"/>
    <w:next w:val="Normal"/>
    <w:autoRedefine/>
    <w:uiPriority w:val="39"/>
    <w:unhideWhenUsed/>
    <w:rsid w:val="00CA3C7B"/>
    <w:pPr>
      <w:spacing w:after="100"/>
      <w:ind w:left="220"/>
    </w:pPr>
    <w:rPr>
      <w:rFonts w:eastAsiaTheme="minorEastAsia" w:cs="Times New Roman"/>
      <w:lang w:eastAsia="es-PE"/>
      <w14:ligatures w14:val="none"/>
    </w:rPr>
  </w:style>
  <w:style w:type="paragraph" w:styleId="TDC1">
    <w:name w:val="toc 1"/>
    <w:basedOn w:val="Normal"/>
    <w:next w:val="Normal"/>
    <w:autoRedefine/>
    <w:uiPriority w:val="39"/>
    <w:unhideWhenUsed/>
    <w:rsid w:val="00CA3C7B"/>
    <w:pPr>
      <w:spacing w:after="100"/>
    </w:pPr>
    <w:rPr>
      <w:rFonts w:eastAsiaTheme="minorEastAsia" w:cs="Times New Roman"/>
      <w:lang w:eastAsia="es-PE"/>
      <w14:ligatures w14:val="none"/>
    </w:rPr>
  </w:style>
  <w:style w:type="paragraph" w:styleId="TDC3">
    <w:name w:val="toc 3"/>
    <w:basedOn w:val="Normal"/>
    <w:next w:val="Normal"/>
    <w:autoRedefine/>
    <w:uiPriority w:val="39"/>
    <w:unhideWhenUsed/>
    <w:rsid w:val="00CA3C7B"/>
    <w:pPr>
      <w:spacing w:after="100"/>
      <w:ind w:left="440"/>
    </w:pPr>
    <w:rPr>
      <w:rFonts w:eastAsiaTheme="minorEastAsia" w:cs="Times New Roman"/>
      <w:lang w:eastAsia="es-PE"/>
      <w14:ligatures w14:val="none"/>
    </w:rPr>
  </w:style>
  <w:style w:type="character" w:styleId="Hipervnculo">
    <w:name w:val="Hyperlink"/>
    <w:basedOn w:val="Fuentedeprrafopredeter"/>
    <w:uiPriority w:val="99"/>
    <w:unhideWhenUsed/>
    <w:rsid w:val="00CA3C7B"/>
    <w:rPr>
      <w:color w:val="0563C1" w:themeColor="hyperlink"/>
      <w:u w:val="single"/>
    </w:rPr>
  </w:style>
  <w:style w:type="character" w:styleId="Textoennegrita">
    <w:name w:val="Strong"/>
    <w:basedOn w:val="Fuentedeprrafopredeter"/>
    <w:uiPriority w:val="22"/>
    <w:qFormat/>
    <w:rsid w:val="00FC0E8E"/>
    <w:rPr>
      <w:b/>
      <w:bCs/>
    </w:rPr>
  </w:style>
  <w:style w:type="paragraph" w:styleId="NormalWeb">
    <w:name w:val="Normal (Web)"/>
    <w:basedOn w:val="Normal"/>
    <w:uiPriority w:val="99"/>
    <w:unhideWhenUsed/>
    <w:rsid w:val="00FC0E8E"/>
    <w:pPr>
      <w:spacing w:before="100" w:beforeAutospacing="1" w:after="100" w:afterAutospacing="1" w:line="240" w:lineRule="auto"/>
    </w:pPr>
    <w:rPr>
      <w:rFonts w:ascii="Times New Roman" w:eastAsia="Times New Roman" w:hAnsi="Times New Roman" w:cs="Times New Roman"/>
      <w:sz w:val="24"/>
      <w:szCs w:val="24"/>
      <w:lang w:eastAsia="es-PE"/>
      <w14:ligatures w14:val="none"/>
    </w:rPr>
  </w:style>
  <w:style w:type="character" w:customStyle="1" w:styleId="citation-0">
    <w:name w:val="citation-0"/>
    <w:basedOn w:val="Fuentedeprrafopredeter"/>
    <w:rsid w:val="00FC0E8E"/>
  </w:style>
  <w:style w:type="character" w:customStyle="1" w:styleId="citation-1">
    <w:name w:val="citation-1"/>
    <w:basedOn w:val="Fuentedeprrafopredeter"/>
    <w:rsid w:val="00FC0E8E"/>
  </w:style>
  <w:style w:type="paragraph" w:styleId="Prrafodelista">
    <w:name w:val="List Paragraph"/>
    <w:basedOn w:val="Normal"/>
    <w:uiPriority w:val="34"/>
    <w:qFormat/>
    <w:rsid w:val="003C129F"/>
    <w:pPr>
      <w:ind w:left="720"/>
      <w:contextualSpacing/>
    </w:pPr>
  </w:style>
  <w:style w:type="character" w:styleId="Mencinsinresolver">
    <w:name w:val="Unresolved Mention"/>
    <w:basedOn w:val="Fuentedeprrafopredeter"/>
    <w:uiPriority w:val="99"/>
    <w:semiHidden/>
    <w:unhideWhenUsed/>
    <w:rsid w:val="003C129F"/>
    <w:rPr>
      <w:color w:val="605E5C"/>
      <w:shd w:val="clear" w:color="auto" w:fill="E1DFDD"/>
    </w:rPr>
  </w:style>
  <w:style w:type="character" w:customStyle="1" w:styleId="Ttulo3Car">
    <w:name w:val="Título 3 Car"/>
    <w:basedOn w:val="Fuentedeprrafopredeter"/>
    <w:link w:val="Ttulo3"/>
    <w:uiPriority w:val="9"/>
    <w:semiHidden/>
    <w:rsid w:val="003C129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393588">
      <w:bodyDiv w:val="1"/>
      <w:marLeft w:val="0"/>
      <w:marRight w:val="0"/>
      <w:marTop w:val="0"/>
      <w:marBottom w:val="0"/>
      <w:divBdr>
        <w:top w:val="none" w:sz="0" w:space="0" w:color="auto"/>
        <w:left w:val="none" w:sz="0" w:space="0" w:color="auto"/>
        <w:bottom w:val="none" w:sz="0" w:space="0" w:color="auto"/>
        <w:right w:val="none" w:sz="0" w:space="0" w:color="auto"/>
      </w:divBdr>
    </w:div>
    <w:div w:id="262157004">
      <w:bodyDiv w:val="1"/>
      <w:marLeft w:val="0"/>
      <w:marRight w:val="0"/>
      <w:marTop w:val="0"/>
      <w:marBottom w:val="0"/>
      <w:divBdr>
        <w:top w:val="none" w:sz="0" w:space="0" w:color="auto"/>
        <w:left w:val="none" w:sz="0" w:space="0" w:color="auto"/>
        <w:bottom w:val="none" w:sz="0" w:space="0" w:color="auto"/>
        <w:right w:val="none" w:sz="0" w:space="0" w:color="auto"/>
      </w:divBdr>
    </w:div>
    <w:div w:id="488209728">
      <w:bodyDiv w:val="1"/>
      <w:marLeft w:val="0"/>
      <w:marRight w:val="0"/>
      <w:marTop w:val="0"/>
      <w:marBottom w:val="0"/>
      <w:divBdr>
        <w:top w:val="none" w:sz="0" w:space="0" w:color="auto"/>
        <w:left w:val="none" w:sz="0" w:space="0" w:color="auto"/>
        <w:bottom w:val="none" w:sz="0" w:space="0" w:color="auto"/>
        <w:right w:val="none" w:sz="0" w:space="0" w:color="auto"/>
      </w:divBdr>
    </w:div>
    <w:div w:id="629551847">
      <w:bodyDiv w:val="1"/>
      <w:marLeft w:val="0"/>
      <w:marRight w:val="0"/>
      <w:marTop w:val="0"/>
      <w:marBottom w:val="0"/>
      <w:divBdr>
        <w:top w:val="none" w:sz="0" w:space="0" w:color="auto"/>
        <w:left w:val="none" w:sz="0" w:space="0" w:color="auto"/>
        <w:bottom w:val="none" w:sz="0" w:space="0" w:color="auto"/>
        <w:right w:val="none" w:sz="0" w:space="0" w:color="auto"/>
      </w:divBdr>
    </w:div>
    <w:div w:id="633995602">
      <w:bodyDiv w:val="1"/>
      <w:marLeft w:val="0"/>
      <w:marRight w:val="0"/>
      <w:marTop w:val="0"/>
      <w:marBottom w:val="0"/>
      <w:divBdr>
        <w:top w:val="none" w:sz="0" w:space="0" w:color="auto"/>
        <w:left w:val="none" w:sz="0" w:space="0" w:color="auto"/>
        <w:bottom w:val="none" w:sz="0" w:space="0" w:color="auto"/>
        <w:right w:val="none" w:sz="0" w:space="0" w:color="auto"/>
      </w:divBdr>
    </w:div>
    <w:div w:id="864094794">
      <w:bodyDiv w:val="1"/>
      <w:marLeft w:val="0"/>
      <w:marRight w:val="0"/>
      <w:marTop w:val="0"/>
      <w:marBottom w:val="0"/>
      <w:divBdr>
        <w:top w:val="none" w:sz="0" w:space="0" w:color="auto"/>
        <w:left w:val="none" w:sz="0" w:space="0" w:color="auto"/>
        <w:bottom w:val="none" w:sz="0" w:space="0" w:color="auto"/>
        <w:right w:val="none" w:sz="0" w:space="0" w:color="auto"/>
      </w:divBdr>
    </w:div>
    <w:div w:id="953639000">
      <w:bodyDiv w:val="1"/>
      <w:marLeft w:val="0"/>
      <w:marRight w:val="0"/>
      <w:marTop w:val="0"/>
      <w:marBottom w:val="0"/>
      <w:divBdr>
        <w:top w:val="none" w:sz="0" w:space="0" w:color="auto"/>
        <w:left w:val="none" w:sz="0" w:space="0" w:color="auto"/>
        <w:bottom w:val="none" w:sz="0" w:space="0" w:color="auto"/>
        <w:right w:val="none" w:sz="0" w:space="0" w:color="auto"/>
      </w:divBdr>
    </w:div>
    <w:div w:id="1063605994">
      <w:bodyDiv w:val="1"/>
      <w:marLeft w:val="0"/>
      <w:marRight w:val="0"/>
      <w:marTop w:val="0"/>
      <w:marBottom w:val="0"/>
      <w:divBdr>
        <w:top w:val="none" w:sz="0" w:space="0" w:color="auto"/>
        <w:left w:val="none" w:sz="0" w:space="0" w:color="auto"/>
        <w:bottom w:val="none" w:sz="0" w:space="0" w:color="auto"/>
        <w:right w:val="none" w:sz="0" w:space="0" w:color="auto"/>
      </w:divBdr>
      <w:divsChild>
        <w:div w:id="746848518">
          <w:marLeft w:val="0"/>
          <w:marRight w:val="0"/>
          <w:marTop w:val="0"/>
          <w:marBottom w:val="0"/>
          <w:divBdr>
            <w:top w:val="none" w:sz="0" w:space="0" w:color="auto"/>
            <w:left w:val="none" w:sz="0" w:space="0" w:color="auto"/>
            <w:bottom w:val="none" w:sz="0" w:space="0" w:color="auto"/>
            <w:right w:val="none" w:sz="0" w:space="0" w:color="auto"/>
          </w:divBdr>
        </w:div>
        <w:div w:id="1023288324">
          <w:marLeft w:val="0"/>
          <w:marRight w:val="0"/>
          <w:marTop w:val="0"/>
          <w:marBottom w:val="0"/>
          <w:divBdr>
            <w:top w:val="none" w:sz="0" w:space="0" w:color="auto"/>
            <w:left w:val="none" w:sz="0" w:space="0" w:color="auto"/>
            <w:bottom w:val="none" w:sz="0" w:space="0" w:color="auto"/>
            <w:right w:val="none" w:sz="0" w:space="0" w:color="auto"/>
          </w:divBdr>
        </w:div>
        <w:div w:id="876162686">
          <w:marLeft w:val="0"/>
          <w:marRight w:val="0"/>
          <w:marTop w:val="0"/>
          <w:marBottom w:val="0"/>
          <w:divBdr>
            <w:top w:val="none" w:sz="0" w:space="0" w:color="auto"/>
            <w:left w:val="none" w:sz="0" w:space="0" w:color="auto"/>
            <w:bottom w:val="none" w:sz="0" w:space="0" w:color="auto"/>
            <w:right w:val="none" w:sz="0" w:space="0" w:color="auto"/>
          </w:divBdr>
        </w:div>
      </w:divsChild>
    </w:div>
    <w:div w:id="1098403611">
      <w:bodyDiv w:val="1"/>
      <w:marLeft w:val="0"/>
      <w:marRight w:val="0"/>
      <w:marTop w:val="0"/>
      <w:marBottom w:val="0"/>
      <w:divBdr>
        <w:top w:val="none" w:sz="0" w:space="0" w:color="auto"/>
        <w:left w:val="none" w:sz="0" w:space="0" w:color="auto"/>
        <w:bottom w:val="none" w:sz="0" w:space="0" w:color="auto"/>
        <w:right w:val="none" w:sz="0" w:space="0" w:color="auto"/>
      </w:divBdr>
    </w:div>
    <w:div w:id="1577934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c.europa.eu/eurostat/web/digital-economy-and-society" TargetMode="External"/><Relationship Id="rId18" Type="http://schemas.openxmlformats.org/officeDocument/2006/relationships/hyperlink" Target="https://www.gartner.com/peer-community/oneminuteinsights/ai-cybersecurity-qrl" TargetMode="External"/><Relationship Id="rId26" Type="http://schemas.openxmlformats.org/officeDocument/2006/relationships/hyperlink" Target="https://api-rest-clinica.onrender.com/medicalAppointments/11" TargetMode="External"/><Relationship Id="rId21" Type="http://schemas.openxmlformats.org/officeDocument/2006/relationships/hyperlink" Target="https://api-rest-clinica.onrender.com/medicalAppointments/search/Doe" TargetMode="External"/><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cybersecurityventures.com/cybersecurity-market-report/" TargetMode="External"/><Relationship Id="rId17" Type="http://schemas.openxmlformats.org/officeDocument/2006/relationships/hyperlink" Target="https://www.cisco.com/c/en/us/products/security/what-is-ciso.html" TargetMode="External"/><Relationship Id="rId25" Type="http://schemas.openxmlformats.org/officeDocument/2006/relationships/hyperlink" Target="https://api-rest-clinica.onrender.com/medicalAppointments/11" TargetMode="External"/><Relationship Id="rId33"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https://www.interpol.int/en/Crimes/Cybercrime" TargetMode="External"/><Relationship Id="rId20" Type="http://schemas.openxmlformats.org/officeDocument/2006/relationships/hyperlink" Target="https://github.com/AngelGota/api-rest-clinica" TargetMode="External"/><Relationship Id="rId29" Type="http://schemas.openxmlformats.org/officeDocument/2006/relationships/hyperlink" Target="https://api-rest-clinica.onrender.com/doctor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bm.com/reports/data-breach" TargetMode="External"/><Relationship Id="rId24" Type="http://schemas.openxmlformats.org/officeDocument/2006/relationships/hyperlink" Target="https://api-rest-clinica.onrender.com/medicalAppointments" TargetMode="External"/><Relationship Id="rId32" Type="http://schemas.openxmlformats.org/officeDocument/2006/relationships/image" Target="media/image2.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cisa.gov/" TargetMode="External"/><Relationship Id="rId23" Type="http://schemas.openxmlformats.org/officeDocument/2006/relationships/hyperlink" Target="https://api-rest-clinica.onrender.com/medicalAppointments/2" TargetMode="External"/><Relationship Id="rId28" Type="http://schemas.openxmlformats.org/officeDocument/2006/relationships/hyperlink" Target="https://api-rest-clinica.onrender.com/patients/search/Smith" TargetMode="External"/><Relationship Id="rId36" Type="http://schemas.openxmlformats.org/officeDocument/2006/relationships/fontTable" Target="fontTable.xml"/><Relationship Id="rId10" Type="http://schemas.openxmlformats.org/officeDocument/2006/relationships/hyperlink" Target="https://www.shrm.org/topics-tools/topics/inclusion-equity-diversity" TargetMode="External"/><Relationship Id="rId19" Type="http://schemas.openxmlformats.org/officeDocument/2006/relationships/hyperlink" Target="https://www.nist.gov/itl/smallbusinesscyber/guidance-topic/cloud-security" TargetMode="External"/><Relationship Id="rId31"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gartner.com/reviews/customers-choice-landing-page" TargetMode="External"/><Relationship Id="rId14" Type="http://schemas.openxmlformats.org/officeDocument/2006/relationships/hyperlink" Target="https://gdpr-info.eu/" TargetMode="External"/><Relationship Id="rId22" Type="http://schemas.openxmlformats.org/officeDocument/2006/relationships/hyperlink" Target="https://api-rest-clinica.onrender.com/medicalAppointments" TargetMode="External"/><Relationship Id="rId27" Type="http://schemas.openxmlformats.org/officeDocument/2006/relationships/hyperlink" Target="https://api-rest-clinica.onrender.com/patients" TargetMode="External"/><Relationship Id="rId30" Type="http://schemas.openxmlformats.org/officeDocument/2006/relationships/hyperlink" Target="https://api-rest-clinica.onrender.com/doctors/search/Johnson" TargetMode="External"/><Relationship Id="rId35" Type="http://schemas.openxmlformats.org/officeDocument/2006/relationships/footer" Target="footer1.xml"/><Relationship Id="rId8" Type="http://schemas.openxmlformats.org/officeDocument/2006/relationships/hyperlink" Target="https://www.gartner.com/en/articles/7-top-trends-in-cybersecurity-for-2022" TargetMode="External"/><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13614-EEA5-49DA-AF20-7DD9485F79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10</Pages>
  <Words>2965</Words>
  <Characters>16311</Characters>
  <Application>Microsoft Office Word</Application>
  <DocSecurity>0</DocSecurity>
  <Lines>135</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I202124020 (Gomez Tapia,Angelo Smith)</dc:creator>
  <cp:keywords/>
  <dc:description/>
  <cp:lastModifiedBy>I202124020 (Gomez Tapia,Angelo Smith)</cp:lastModifiedBy>
  <cp:revision>2</cp:revision>
  <cp:lastPrinted>2024-05-09T04:32:00Z</cp:lastPrinted>
  <dcterms:created xsi:type="dcterms:W3CDTF">2024-05-09T03:37:00Z</dcterms:created>
  <dcterms:modified xsi:type="dcterms:W3CDTF">2024-05-09T04:32:00Z</dcterms:modified>
</cp:coreProperties>
</file>