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4E96" w14:textId="77777777" w:rsidR="00004C8B" w:rsidRDefault="00004C8B" w:rsidP="00004C8B">
      <w:pPr>
        <w:jc w:val="center"/>
        <w:rPr>
          <w:sz w:val="44"/>
          <w:szCs w:val="44"/>
        </w:rPr>
      </w:pPr>
    </w:p>
    <w:p w14:paraId="55158EA0" w14:textId="77777777" w:rsidR="00004C8B" w:rsidRDefault="00004C8B" w:rsidP="00004C8B">
      <w:pPr>
        <w:jc w:val="center"/>
        <w:rPr>
          <w:sz w:val="44"/>
          <w:szCs w:val="44"/>
        </w:rPr>
      </w:pPr>
    </w:p>
    <w:p w14:paraId="1BD195EF" w14:textId="77777777" w:rsidR="00004C8B" w:rsidRDefault="00004C8B" w:rsidP="00004C8B">
      <w:pPr>
        <w:jc w:val="center"/>
        <w:rPr>
          <w:sz w:val="44"/>
          <w:szCs w:val="44"/>
        </w:rPr>
      </w:pPr>
    </w:p>
    <w:p w14:paraId="70DE9E9A" w14:textId="77777777" w:rsidR="00004C8B" w:rsidRDefault="00004C8B" w:rsidP="00004C8B">
      <w:pPr>
        <w:jc w:val="center"/>
        <w:rPr>
          <w:sz w:val="44"/>
          <w:szCs w:val="44"/>
        </w:rPr>
      </w:pPr>
    </w:p>
    <w:p w14:paraId="2C20265E" w14:textId="77777777" w:rsidR="00004C8B" w:rsidRDefault="00004C8B" w:rsidP="00004C8B">
      <w:pPr>
        <w:jc w:val="center"/>
        <w:rPr>
          <w:sz w:val="44"/>
          <w:szCs w:val="44"/>
        </w:rPr>
      </w:pPr>
    </w:p>
    <w:p w14:paraId="29C7FDE0" w14:textId="77777777" w:rsidR="00004C8B" w:rsidRDefault="00004C8B" w:rsidP="00004C8B">
      <w:pPr>
        <w:jc w:val="center"/>
        <w:rPr>
          <w:sz w:val="44"/>
          <w:szCs w:val="44"/>
        </w:rPr>
      </w:pPr>
    </w:p>
    <w:p w14:paraId="7B90BC8B" w14:textId="77777777" w:rsidR="00004C8B" w:rsidRPr="00AE1182" w:rsidRDefault="00004C8B" w:rsidP="00B61211">
      <w:pPr>
        <w:rPr>
          <w:rFonts w:ascii="Times New Roman" w:hAnsi="Times New Roman" w:cs="Times New Roman"/>
          <w:b/>
          <w:bCs/>
          <w:sz w:val="44"/>
          <w:szCs w:val="44"/>
        </w:rPr>
      </w:pPr>
    </w:p>
    <w:p w14:paraId="2696B215" w14:textId="5B8453B7" w:rsidR="00004C8B" w:rsidRPr="00AE1182" w:rsidRDefault="00004C8B" w:rsidP="00004C8B">
      <w:pPr>
        <w:jc w:val="center"/>
        <w:rPr>
          <w:rFonts w:ascii="Times New Roman" w:hAnsi="Times New Roman" w:cs="Times New Roman"/>
          <w:b/>
          <w:bCs/>
          <w:sz w:val="44"/>
          <w:szCs w:val="44"/>
        </w:rPr>
      </w:pPr>
      <w:r w:rsidRPr="00AE1182">
        <w:rPr>
          <w:rFonts w:ascii="Times New Roman" w:hAnsi="Times New Roman" w:cs="Times New Roman"/>
          <w:b/>
          <w:bCs/>
          <w:sz w:val="44"/>
          <w:szCs w:val="44"/>
        </w:rPr>
        <w:t>Walmart Operations Analytics</w:t>
      </w:r>
      <w:r w:rsidR="00606789" w:rsidRPr="00AE1182">
        <w:rPr>
          <w:rFonts w:ascii="Times New Roman" w:hAnsi="Times New Roman" w:cs="Times New Roman"/>
          <w:b/>
          <w:bCs/>
          <w:sz w:val="44"/>
          <w:szCs w:val="44"/>
        </w:rPr>
        <w:t xml:space="preserve"> Project</w:t>
      </w:r>
    </w:p>
    <w:p w14:paraId="6C922066" w14:textId="77777777" w:rsidR="00004C8B" w:rsidRPr="00AE1182" w:rsidRDefault="00004C8B" w:rsidP="00004C8B">
      <w:pPr>
        <w:jc w:val="center"/>
        <w:rPr>
          <w:rFonts w:ascii="Times New Roman" w:hAnsi="Times New Roman" w:cs="Times New Roman"/>
          <w:b/>
          <w:bCs/>
          <w:sz w:val="44"/>
          <w:szCs w:val="44"/>
        </w:rPr>
      </w:pPr>
    </w:p>
    <w:p w14:paraId="2EB7A751" w14:textId="6B17F79C" w:rsidR="00004C8B" w:rsidRPr="00AE1182" w:rsidRDefault="00004C8B" w:rsidP="00004C8B">
      <w:pPr>
        <w:jc w:val="center"/>
        <w:rPr>
          <w:rFonts w:ascii="Times New Roman" w:hAnsi="Times New Roman" w:cs="Times New Roman"/>
          <w:b/>
          <w:bCs/>
          <w:sz w:val="44"/>
          <w:szCs w:val="44"/>
        </w:rPr>
      </w:pPr>
      <w:r w:rsidRPr="00AE1182">
        <w:rPr>
          <w:rFonts w:ascii="Times New Roman" w:hAnsi="Times New Roman" w:cs="Times New Roman"/>
          <w:b/>
          <w:bCs/>
          <w:sz w:val="44"/>
          <w:szCs w:val="44"/>
        </w:rPr>
        <w:t>Investigating the Impact of Nil Picks on Fulfillment Performance</w:t>
      </w:r>
    </w:p>
    <w:p w14:paraId="270D009F" w14:textId="77777777" w:rsidR="00004C8B" w:rsidRPr="00AE1182" w:rsidRDefault="00004C8B" w:rsidP="00004C8B">
      <w:pPr>
        <w:jc w:val="center"/>
        <w:rPr>
          <w:rFonts w:ascii="Times New Roman" w:hAnsi="Times New Roman" w:cs="Times New Roman"/>
          <w:b/>
          <w:bCs/>
          <w:sz w:val="44"/>
          <w:szCs w:val="44"/>
        </w:rPr>
      </w:pPr>
    </w:p>
    <w:p w14:paraId="7E365437" w14:textId="79C8D985" w:rsidR="00004C8B" w:rsidRPr="00AE1182" w:rsidRDefault="00004C8B" w:rsidP="00004C8B">
      <w:pPr>
        <w:jc w:val="center"/>
        <w:rPr>
          <w:rFonts w:ascii="Times New Roman" w:hAnsi="Times New Roman" w:cs="Times New Roman"/>
          <w:b/>
          <w:bCs/>
          <w:sz w:val="44"/>
          <w:szCs w:val="44"/>
        </w:rPr>
      </w:pPr>
      <w:r w:rsidRPr="00AE1182">
        <w:rPr>
          <w:rFonts w:ascii="Times New Roman" w:hAnsi="Times New Roman" w:cs="Times New Roman"/>
          <w:b/>
          <w:bCs/>
          <w:sz w:val="44"/>
          <w:szCs w:val="44"/>
        </w:rPr>
        <w:t>Angel Molina</w:t>
      </w:r>
    </w:p>
    <w:p w14:paraId="26AB148C" w14:textId="77777777" w:rsidR="00004C8B" w:rsidRPr="00AE1182" w:rsidRDefault="00004C8B" w:rsidP="00004C8B">
      <w:pPr>
        <w:jc w:val="center"/>
        <w:rPr>
          <w:rFonts w:ascii="Times New Roman" w:hAnsi="Times New Roman" w:cs="Times New Roman"/>
          <w:b/>
          <w:bCs/>
          <w:sz w:val="44"/>
          <w:szCs w:val="44"/>
        </w:rPr>
      </w:pPr>
    </w:p>
    <w:p w14:paraId="4DF5C9C9" w14:textId="1105C8FF" w:rsidR="00004C8B" w:rsidRPr="00AE1182" w:rsidRDefault="00004C8B" w:rsidP="00004C8B">
      <w:pPr>
        <w:tabs>
          <w:tab w:val="left" w:pos="2085"/>
        </w:tabs>
        <w:jc w:val="center"/>
        <w:rPr>
          <w:rFonts w:ascii="Times New Roman" w:hAnsi="Times New Roman" w:cs="Times New Roman"/>
          <w:b/>
          <w:bCs/>
          <w:sz w:val="24"/>
          <w:szCs w:val="24"/>
        </w:rPr>
      </w:pPr>
      <w:r w:rsidRPr="00AE1182">
        <w:rPr>
          <w:rFonts w:ascii="Times New Roman" w:hAnsi="Times New Roman" w:cs="Times New Roman"/>
          <w:b/>
          <w:bCs/>
          <w:sz w:val="24"/>
          <w:szCs w:val="24"/>
        </w:rPr>
        <w:t>Supply Chain Management Student</w:t>
      </w:r>
    </w:p>
    <w:p w14:paraId="7F2FF91D" w14:textId="6E74C711" w:rsidR="00004C8B" w:rsidRPr="00AE1182" w:rsidRDefault="00004C8B" w:rsidP="00004C8B">
      <w:pPr>
        <w:tabs>
          <w:tab w:val="left" w:pos="2085"/>
        </w:tabs>
        <w:spacing w:line="360" w:lineRule="auto"/>
        <w:jc w:val="center"/>
        <w:rPr>
          <w:rFonts w:ascii="Times New Roman" w:hAnsi="Times New Roman" w:cs="Times New Roman"/>
          <w:b/>
          <w:bCs/>
          <w:sz w:val="24"/>
          <w:szCs w:val="24"/>
        </w:rPr>
      </w:pPr>
      <w:r w:rsidRPr="00AE1182">
        <w:rPr>
          <w:rFonts w:ascii="Times New Roman" w:hAnsi="Times New Roman" w:cs="Times New Roman"/>
          <w:b/>
          <w:bCs/>
          <w:sz w:val="24"/>
          <w:szCs w:val="24"/>
        </w:rPr>
        <w:t>C.T. Bauer College of Business</w:t>
      </w:r>
    </w:p>
    <w:p w14:paraId="1B4ED27E" w14:textId="103F1878" w:rsidR="00004C8B" w:rsidRPr="00AE1182" w:rsidRDefault="00004C8B" w:rsidP="00004C8B">
      <w:pPr>
        <w:tabs>
          <w:tab w:val="left" w:pos="2085"/>
        </w:tabs>
        <w:spacing w:line="360" w:lineRule="auto"/>
        <w:jc w:val="center"/>
        <w:rPr>
          <w:rFonts w:ascii="Times New Roman" w:hAnsi="Times New Roman" w:cs="Times New Roman"/>
          <w:b/>
          <w:bCs/>
          <w:sz w:val="24"/>
          <w:szCs w:val="24"/>
        </w:rPr>
      </w:pPr>
      <w:r w:rsidRPr="00AE1182">
        <w:rPr>
          <w:rFonts w:ascii="Times New Roman" w:hAnsi="Times New Roman" w:cs="Times New Roman"/>
          <w:b/>
          <w:bCs/>
          <w:sz w:val="24"/>
          <w:szCs w:val="24"/>
        </w:rPr>
        <w:t>University of Houston</w:t>
      </w:r>
    </w:p>
    <w:p w14:paraId="181E7DE1" w14:textId="5AB34037" w:rsidR="006261B1" w:rsidRPr="006261B1" w:rsidRDefault="006261B1" w:rsidP="006261B1">
      <w:pPr>
        <w:tabs>
          <w:tab w:val="left" w:pos="2085"/>
        </w:tabs>
        <w:spacing w:line="360" w:lineRule="auto"/>
        <w:sectPr w:rsidR="006261B1" w:rsidRPr="006261B1" w:rsidSect="00004C8B">
          <w:pgSz w:w="12240" w:h="15840"/>
          <w:pgMar w:top="1440" w:right="1440" w:bottom="1440" w:left="1440" w:header="706" w:footer="706" w:gutter="0"/>
          <w:cols w:space="720"/>
          <w:docGrid w:linePitch="360"/>
        </w:sectPr>
      </w:pPr>
    </w:p>
    <w:p w14:paraId="64CFD975"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Terminology &amp; Glossary</w:t>
      </w:r>
    </w:p>
    <w:p w14:paraId="14D64A9A" w14:textId="3186FEA0"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This project uses terminology specific to Walmart's internal operations, fulfillment systems, and retail logistics. The following definitions are provided so that any reader can follow the analysis from beginning to end without needing additional context.</w:t>
      </w:r>
    </w:p>
    <w:p w14:paraId="103A46DF" w14:textId="7EE7AAE8" w:rsidR="00637A84" w:rsidRPr="007B38D0" w:rsidRDefault="00637A84" w:rsidP="003833DC">
      <w:pPr>
        <w:spacing w:line="360" w:lineRule="auto"/>
        <w:rPr>
          <w:rFonts w:ascii="Times New Roman" w:hAnsi="Times New Roman" w:cs="Times New Roman"/>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2512"/>
        <w:gridCol w:w="6848"/>
      </w:tblGrid>
      <w:tr w:rsidR="002931CC" w:rsidRPr="007B38D0" w14:paraId="36B42C20" w14:textId="77777777" w:rsidTr="006261B1">
        <w:tc>
          <w:tcPr>
            <w:tcW w:w="9360" w:type="dxa"/>
            <w:gridSpan w:val="2"/>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9DA4C77" w14:textId="602DB229" w:rsidR="002931CC" w:rsidRPr="007B38D0" w:rsidRDefault="006261B1" w:rsidP="003833DC">
            <w:pPr>
              <w:spacing w:line="360" w:lineRule="auto"/>
              <w:rPr>
                <w:rFonts w:ascii="Times New Roman" w:hAnsi="Times New Roman" w:cs="Times New Roman"/>
                <w:sz w:val="24"/>
                <w:szCs w:val="24"/>
              </w:rPr>
            </w:pPr>
            <w:r>
              <w:rPr>
                <w:rFonts w:ascii="Times New Roman" w:hAnsi="Times New Roman" w:cs="Times New Roman"/>
                <w:sz w:val="24"/>
                <w:szCs w:val="24"/>
              </w:rPr>
              <w:t>Roles &amp; Departments</w:t>
            </w:r>
          </w:p>
        </w:tc>
      </w:tr>
      <w:tr w:rsidR="00637A84" w:rsidRPr="007B38D0" w14:paraId="7957D035" w14:textId="77777777" w:rsidTr="002931CC">
        <w:tc>
          <w:tcPr>
            <w:tcW w:w="2512"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6BD9495"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Digital Personal Shopper</w:t>
            </w:r>
          </w:p>
        </w:tc>
        <w:tc>
          <w:tcPr>
            <w:tcW w:w="6848"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1F9DB1D"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Walmart store associate whose primary role is to walk the store, collect items from customer online orders using the GIF app, and prepare completed orders for curbside pickup or home delivery.</w:t>
            </w:r>
          </w:p>
        </w:tc>
      </w:tr>
      <w:tr w:rsidR="00637A84" w:rsidRPr="007B38D0" w14:paraId="331D0AA0" w14:textId="77777777" w:rsidTr="002931CC">
        <w:tc>
          <w:tcPr>
            <w:tcW w:w="2512"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38DB77F1"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OPD — Online Pickup and Delivery</w:t>
            </w:r>
          </w:p>
        </w:tc>
        <w:tc>
          <w:tcPr>
            <w:tcW w:w="6848"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6952799"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Walmart store department responsible for fulfilling orders placed through Walmart.com and the Walmart app. Covers both curbside grocery pickup and same-day home delivery. Also referred to internally as OGP (Online Grocery Pickup).</w:t>
            </w:r>
          </w:p>
        </w:tc>
      </w:tr>
      <w:tr w:rsidR="00637A84" w:rsidRPr="007B38D0" w14:paraId="6A323071" w14:textId="77777777" w:rsidTr="002931CC">
        <w:tc>
          <w:tcPr>
            <w:tcW w:w="2512"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00EF6922"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GM — General Merchandise</w:t>
            </w:r>
          </w:p>
        </w:tc>
        <w:tc>
          <w:tcPr>
            <w:tcW w:w="6848"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7BA0FDB6"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broad store department category covering non-grocery products including electronics, housewares, apparel accessories, seasonal items, toys, and sporting goods.</w:t>
            </w:r>
          </w:p>
        </w:tc>
      </w:tr>
    </w:tbl>
    <w:p w14:paraId="22795810" w14:textId="77777777" w:rsidR="00637A84" w:rsidRPr="007B38D0" w:rsidRDefault="00637A84" w:rsidP="003833DC">
      <w:pPr>
        <w:spacing w:line="360" w:lineRule="auto"/>
        <w:rPr>
          <w:rFonts w:ascii="Times New Roman" w:hAnsi="Times New Roman" w:cs="Times New Roman"/>
          <w:sz w:val="24"/>
          <w:szCs w:val="24"/>
        </w:rPr>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2200"/>
        <w:gridCol w:w="7160"/>
      </w:tblGrid>
      <w:tr w:rsidR="00637A84" w:rsidRPr="007B38D0" w14:paraId="7E8A9E67" w14:textId="77777777" w:rsidTr="006261B1">
        <w:tc>
          <w:tcPr>
            <w:tcW w:w="9360" w:type="dxa"/>
            <w:gridSpan w:val="2"/>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4341EB4" w14:textId="67867F4E" w:rsidR="00637A84" w:rsidRPr="007B38D0" w:rsidRDefault="00000000" w:rsidP="007B38D0">
            <w:pPr>
              <w:spacing w:line="360" w:lineRule="auto"/>
              <w:rPr>
                <w:rFonts w:ascii="Times New Roman" w:hAnsi="Times New Roman" w:cs="Times New Roman"/>
                <w:sz w:val="24"/>
                <w:szCs w:val="24"/>
              </w:rPr>
            </w:pPr>
            <w:r w:rsidRPr="006261B1">
              <w:rPr>
                <w:rFonts w:ascii="Times New Roman" w:hAnsi="Times New Roman" w:cs="Times New Roman"/>
                <w:color w:val="auto"/>
                <w:sz w:val="24"/>
                <w:szCs w:val="24"/>
              </w:rPr>
              <w:t>Systems &amp; Applications</w:t>
            </w:r>
          </w:p>
        </w:tc>
      </w:tr>
      <w:tr w:rsidR="00637A84" w:rsidRPr="007B38D0" w14:paraId="0281C92B" w14:textId="77777777" w:rsidTr="002931CC">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6EBCC68" w14:textId="77777777"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t>GIF — Global Integrated Fulfillment</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3F0D7657" w14:textId="77777777"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t>Walmart's internal order fulfillment application, installed on associates' work devices. GIF receives customer order data in real time, generates an optimized pick path through the store, and directs Digital Personal Shoppers to specific shelf locations for each item. It is the primary operational tool used by OPD associates during every picking shift.</w:t>
            </w:r>
          </w:p>
        </w:tc>
      </w:tr>
      <w:tr w:rsidR="00637A84" w:rsidRPr="007B38D0" w14:paraId="5E816EB7" w14:textId="77777777" w:rsidTr="002931CC">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480F16C4" w14:textId="77777777"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t>GIF Remaining</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05E93420" w14:textId="3C19C0F2"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t>A metric shown on the KPI dashboard representing the number of customer orders or items that have not yet been fulfilled at the time of observation.</w:t>
            </w:r>
          </w:p>
        </w:tc>
      </w:tr>
      <w:tr w:rsidR="00637A84" w:rsidRPr="007B38D0" w14:paraId="29C30A8A" w14:textId="77777777" w:rsidTr="002931CC">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6813A13" w14:textId="77777777"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GIF Dispensed</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469DAB57" w14:textId="70D02411"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t>The number of orders or items that have been fully picked, staged, and dispensed meaning they have been handed off for delivery. Represents completed fulfillment activity.</w:t>
            </w:r>
          </w:p>
        </w:tc>
      </w:tr>
      <w:tr w:rsidR="00637A84" w:rsidRPr="007B38D0" w14:paraId="410D2DBA" w14:textId="77777777" w:rsidTr="002931CC">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3A78131F" w14:textId="77777777"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t>MyWalmart App</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B824E93" w14:textId="77777777" w:rsidR="00637A84" w:rsidRPr="007B38D0" w:rsidRDefault="00000000" w:rsidP="007B38D0">
            <w:pPr>
              <w:spacing w:line="360" w:lineRule="auto"/>
              <w:rPr>
                <w:rFonts w:ascii="Times New Roman" w:hAnsi="Times New Roman" w:cs="Times New Roman"/>
                <w:sz w:val="24"/>
                <w:szCs w:val="24"/>
              </w:rPr>
            </w:pPr>
            <w:r w:rsidRPr="007B38D0">
              <w:rPr>
                <w:rFonts w:ascii="Times New Roman" w:hAnsi="Times New Roman" w:cs="Times New Roman"/>
                <w:sz w:val="24"/>
                <w:szCs w:val="24"/>
              </w:rPr>
              <w:t>Walmart's internal mobile platform used by store associates and management to access operational dashboards, KPI reports, freight receiving data, inventory metrics, and other store management tools. All data in this study was sourced from within this platform.</w:t>
            </w:r>
          </w:p>
        </w:tc>
      </w:tr>
    </w:tbl>
    <w:p w14:paraId="1A4D8275" w14:textId="4598251A" w:rsidR="00637A84" w:rsidRPr="007B38D0" w:rsidRDefault="007B38D0" w:rsidP="003833DC">
      <w:pPr>
        <w:spacing w:line="360" w:lineRule="auto"/>
        <w:rPr>
          <w:rFonts w:ascii="Times New Roman" w:hAnsi="Times New Roman" w:cs="Times New Roman"/>
          <w:sz w:val="24"/>
          <w:szCs w:val="24"/>
        </w:rPr>
      </w:pPr>
      <w:r>
        <w:rPr>
          <w:rFonts w:ascii="Times New Roman" w:hAnsi="Times New Roman" w:cs="Times New Roman"/>
          <w:sz w:val="24"/>
          <w:szCs w:val="24"/>
        </w:rPr>
        <w:br w:type="textWrapping" w:clear="all"/>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7A84" w:rsidRPr="007B38D0" w14:paraId="4EEA79AF" w14:textId="77777777" w:rsidTr="006261B1">
        <w:tc>
          <w:tcPr>
            <w:tcW w:w="9360" w:type="dxa"/>
            <w:gridSpan w:val="2"/>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A927049" w14:textId="66831464" w:rsidR="00637A84" w:rsidRPr="007B38D0" w:rsidRDefault="00000000" w:rsidP="003833DC">
            <w:pPr>
              <w:spacing w:line="360" w:lineRule="auto"/>
              <w:rPr>
                <w:rFonts w:ascii="Times New Roman" w:hAnsi="Times New Roman" w:cs="Times New Roman"/>
                <w:sz w:val="24"/>
                <w:szCs w:val="24"/>
              </w:rPr>
            </w:pPr>
            <w:r w:rsidRPr="006261B1">
              <w:rPr>
                <w:rFonts w:ascii="Times New Roman" w:hAnsi="Times New Roman" w:cs="Times New Roman"/>
                <w:color w:val="auto"/>
                <w:sz w:val="24"/>
                <w:szCs w:val="24"/>
              </w:rPr>
              <w:t>Performance Metrics &amp; KPIs</w:t>
            </w:r>
          </w:p>
        </w:tc>
      </w:tr>
      <w:tr w:rsidR="00637A84" w:rsidRPr="007B38D0" w14:paraId="7234F9D6"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42D5A57D"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NIL Pick — Not-In-Location Pick</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93A7205"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fulfillment exception recorded when a Digital Personal Shopper arrives at the shelf location specified by the GIF app for an ordered item and the item is not physically present, despite the inventory system showing it as available. Each NIL pick requires the picker to flag the exception and initiate a substitution or cancellation workflow. NIL picks are the primary operational problem analyzed in this report.</w:t>
            </w:r>
          </w:p>
        </w:tc>
      </w:tr>
      <w:tr w:rsidR="00637A84" w:rsidRPr="007B38D0" w14:paraId="2F7F6344"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756186A4"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FTP % — First Time Pick Percentage</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3977442E"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percentage of items a picker successfully locates and scans on the first attempt, without encountering a NIL or having to search elsewhere. Calculated as: (Items Picked Successfully on First Attempt) ÷ (Total Items Attempted) × 100. The store's target is 95% or higher. FTP averaged 94.0% during this study and never reached the target on any observation date.</w:t>
            </w:r>
          </w:p>
        </w:tc>
      </w:tr>
      <w:tr w:rsidR="00637A84" w:rsidRPr="007B38D0" w14:paraId="3A8FB6FE"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450FF747"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Out Scan</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08E34E4" w14:textId="31A32683"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A record created when a picker finds and scans a product at a shelf location different from the one the GIF app directed them to. Unlike a NIL </w:t>
            </w:r>
            <w:r w:rsidR="00735792" w:rsidRPr="007B38D0">
              <w:rPr>
                <w:rFonts w:ascii="Times New Roman" w:hAnsi="Times New Roman" w:cs="Times New Roman"/>
                <w:sz w:val="24"/>
                <w:szCs w:val="24"/>
              </w:rPr>
              <w:t>pick where</w:t>
            </w:r>
            <w:r w:rsidRPr="007B38D0">
              <w:rPr>
                <w:rFonts w:ascii="Times New Roman" w:hAnsi="Times New Roman" w:cs="Times New Roman"/>
                <w:sz w:val="24"/>
                <w:szCs w:val="24"/>
              </w:rPr>
              <w:t xml:space="preserve"> the item is not found at all</w:t>
            </w:r>
            <w:r w:rsidR="003833DC" w:rsidRPr="007B38D0">
              <w:rPr>
                <w:rFonts w:ascii="Times New Roman" w:hAnsi="Times New Roman" w:cs="Times New Roman"/>
                <w:sz w:val="24"/>
                <w:szCs w:val="24"/>
              </w:rPr>
              <w:t>,</w:t>
            </w:r>
            <w:r w:rsidRPr="007B38D0">
              <w:rPr>
                <w:rFonts w:ascii="Times New Roman" w:hAnsi="Times New Roman" w:cs="Times New Roman"/>
                <w:sz w:val="24"/>
                <w:szCs w:val="24"/>
              </w:rPr>
              <w:t xml:space="preserve"> an Out Scan means the item was found but was in the wrong location relative to system records</w:t>
            </w:r>
            <w:r w:rsidR="003833DC" w:rsidRPr="007B38D0">
              <w:rPr>
                <w:rFonts w:ascii="Times New Roman" w:hAnsi="Times New Roman" w:cs="Times New Roman"/>
                <w:sz w:val="24"/>
                <w:szCs w:val="24"/>
              </w:rPr>
              <w:t>.</w:t>
            </w:r>
          </w:p>
        </w:tc>
      </w:tr>
      <w:tr w:rsidR="00637A84" w:rsidRPr="007B38D0" w14:paraId="270FA882"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366BEF89"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TY vs LY % — This Year vs Last Year Percentage</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65D13CA0"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sales comparison metric showing the percentage change in sales volume compared to the same period in the prior year. A positive value indicates year-over-year sales growth; a negative value indicates a decline.</w:t>
            </w:r>
          </w:p>
        </w:tc>
      </w:tr>
      <w:tr w:rsidR="00637A84" w:rsidRPr="007B38D0" w14:paraId="33050A8A"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EC049A9"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Pre-Sub % — Pre-Substitution Percentage</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1D6A858" w14:textId="284F2205"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The percentage of NIL pick events where a substitution was proactively offered to the customer before the pick cycle was completed. A high </w:t>
            </w:r>
            <w:r w:rsidR="003833DC" w:rsidRPr="007B38D0">
              <w:rPr>
                <w:rFonts w:ascii="Times New Roman" w:hAnsi="Times New Roman" w:cs="Times New Roman"/>
                <w:sz w:val="24"/>
                <w:szCs w:val="24"/>
              </w:rPr>
              <w:t>pre-sub</w:t>
            </w:r>
            <w:r w:rsidRPr="007B38D0">
              <w:rPr>
                <w:rFonts w:ascii="Times New Roman" w:hAnsi="Times New Roman" w:cs="Times New Roman"/>
                <w:sz w:val="24"/>
                <w:szCs w:val="24"/>
              </w:rPr>
              <w:t xml:space="preserve"> % indicates that associates are actively managing NIL events by offering alternatives rather than simply canceling items.</w:t>
            </w:r>
          </w:p>
        </w:tc>
      </w:tr>
      <w:tr w:rsidR="00637A84" w:rsidRPr="007B38D0" w14:paraId="6CE2E8F9"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6372306A"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SKU vs Book % — Stock Keeping Unit vs Book Percentage</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EB83C02" w14:textId="4BC0D945"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A measure of inventory accuracy comparing the store's physical on-hand count to the quantity recorded in the inventory system (the 'book' count). A negative percentage means the system shows more </w:t>
            </w:r>
            <w:r w:rsidR="003833DC" w:rsidRPr="007B38D0">
              <w:rPr>
                <w:rFonts w:ascii="Times New Roman" w:hAnsi="Times New Roman" w:cs="Times New Roman"/>
                <w:sz w:val="24"/>
                <w:szCs w:val="24"/>
              </w:rPr>
              <w:t>products</w:t>
            </w:r>
            <w:r w:rsidRPr="007B38D0">
              <w:rPr>
                <w:rFonts w:ascii="Times New Roman" w:hAnsi="Times New Roman" w:cs="Times New Roman"/>
                <w:sz w:val="24"/>
                <w:szCs w:val="24"/>
              </w:rPr>
              <w:t xml:space="preserve"> as available than physically exists</w:t>
            </w:r>
            <w:r w:rsidR="003833DC" w:rsidRPr="007B38D0">
              <w:rPr>
                <w:rFonts w:ascii="Times New Roman" w:hAnsi="Times New Roman" w:cs="Times New Roman"/>
                <w:sz w:val="24"/>
                <w:szCs w:val="24"/>
              </w:rPr>
              <w:t>,</w:t>
            </w:r>
            <w:r w:rsidRPr="007B38D0">
              <w:rPr>
                <w:rFonts w:ascii="Times New Roman" w:hAnsi="Times New Roman" w:cs="Times New Roman"/>
                <w:sz w:val="24"/>
                <w:szCs w:val="24"/>
              </w:rPr>
              <w:t xml:space="preserve"> indicating inventory has been lost, stolen, damaged, or miscounted.</w:t>
            </w:r>
          </w:p>
        </w:tc>
      </w:tr>
      <w:tr w:rsidR="00637A84" w:rsidRPr="007B38D0" w14:paraId="577DE638"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81086E6"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Inv vs Sales % — Inventory vs Sales Percentage</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0D141BDF"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measure of how well current inventory levels support ongoing sales volume. It compares the store's on-hand stock value to its sales rate to assess whether inventory is sufficient relative to customer demand.</w:t>
            </w:r>
          </w:p>
        </w:tc>
      </w:tr>
      <w:tr w:rsidR="00637A84" w:rsidRPr="007B38D0" w14:paraId="47492360"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3F5D2A1"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Shrink</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89E2D9F" w14:textId="78C509FC"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Inventory loss attributed to theft, damage, vendor errors, or administrative mistakes. Tracked as an actual dollar figure compared to a budgeted plan. A result better than plan (less shrink than expected) is considered favorable.</w:t>
            </w:r>
          </w:p>
        </w:tc>
      </w:tr>
      <w:tr w:rsidR="00637A84" w:rsidRPr="007B38D0" w14:paraId="6328FA78" w14:textId="77777777" w:rsidTr="00B473C5">
        <w:tc>
          <w:tcPr>
            <w:tcW w:w="28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BDEE1F4"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Freight Completion %</w:t>
            </w:r>
          </w:p>
        </w:tc>
        <w:tc>
          <w:tcPr>
            <w:tcW w:w="65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08F43CE"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The percentage of scheduled inbound freight deliveries that have been fully processed and worked to the sales floor by the time of observation. A completion rate of 100% means all scheduled trucks have been fully unloaded and all products placed on shelves. Rates below 100% indicate product is still in the </w:t>
            </w:r>
            <w:r w:rsidRPr="007B38D0">
              <w:rPr>
                <w:rFonts w:ascii="Times New Roman" w:hAnsi="Times New Roman" w:cs="Times New Roman"/>
                <w:sz w:val="24"/>
                <w:szCs w:val="24"/>
              </w:rPr>
              <w:lastRenderedPageBreak/>
              <w:t>backroom or staging area, which can create phantom availability and NIL pick conditions.</w:t>
            </w:r>
          </w:p>
        </w:tc>
      </w:tr>
    </w:tbl>
    <w:p w14:paraId="361DB61F" w14:textId="77777777" w:rsidR="00637A84" w:rsidRDefault="00637A84" w:rsidP="003833DC">
      <w:pPr>
        <w:spacing w:line="360" w:lineRule="auto"/>
        <w:rPr>
          <w:rFonts w:ascii="Times New Roman" w:hAnsi="Times New Roman" w:cs="Times New Roman"/>
          <w:sz w:val="24"/>
          <w:szCs w:val="24"/>
        </w:rPr>
      </w:pPr>
    </w:p>
    <w:p w14:paraId="21C3AA15" w14:textId="77777777" w:rsidR="006261B1" w:rsidRDefault="006261B1" w:rsidP="003833DC">
      <w:pPr>
        <w:spacing w:line="360" w:lineRule="auto"/>
        <w:rPr>
          <w:rFonts w:ascii="Times New Roman" w:hAnsi="Times New Roman" w:cs="Times New Roman"/>
          <w:sz w:val="24"/>
          <w:szCs w:val="24"/>
        </w:rPr>
      </w:pPr>
    </w:p>
    <w:p w14:paraId="17592A6A" w14:textId="77777777" w:rsidR="006261B1" w:rsidRDefault="006261B1" w:rsidP="003833DC">
      <w:pPr>
        <w:spacing w:line="360" w:lineRule="auto"/>
        <w:rPr>
          <w:rFonts w:ascii="Times New Roman" w:hAnsi="Times New Roman" w:cs="Times New Roman"/>
          <w:sz w:val="24"/>
          <w:szCs w:val="24"/>
        </w:rPr>
      </w:pPr>
    </w:p>
    <w:p w14:paraId="33435E5F" w14:textId="77777777" w:rsidR="006261B1" w:rsidRPr="007B38D0" w:rsidRDefault="006261B1" w:rsidP="003833DC">
      <w:pPr>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37A84" w:rsidRPr="007B38D0" w14:paraId="3C740899" w14:textId="77777777" w:rsidTr="006261B1">
        <w:tc>
          <w:tcPr>
            <w:tcW w:w="9360" w:type="dxa"/>
            <w:gridSpan w:val="2"/>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CE085A6" w14:textId="72809F13" w:rsidR="00637A84" w:rsidRPr="007B38D0" w:rsidRDefault="00000000" w:rsidP="003833DC">
            <w:pPr>
              <w:spacing w:line="360" w:lineRule="auto"/>
              <w:rPr>
                <w:rFonts w:ascii="Times New Roman" w:hAnsi="Times New Roman" w:cs="Times New Roman"/>
                <w:sz w:val="24"/>
                <w:szCs w:val="24"/>
              </w:rPr>
            </w:pPr>
            <w:r w:rsidRPr="006261B1">
              <w:rPr>
                <w:rFonts w:ascii="Times New Roman" w:hAnsi="Times New Roman" w:cs="Times New Roman"/>
                <w:color w:val="auto"/>
                <w:sz w:val="24"/>
                <w:szCs w:val="24"/>
              </w:rPr>
              <w:t>Receiving, Freight &amp; Inventory</w:t>
            </w:r>
          </w:p>
        </w:tc>
      </w:tr>
      <w:tr w:rsidR="00637A84" w:rsidRPr="007B38D0" w14:paraId="2882B46E" w14:textId="77777777" w:rsidTr="00B473C5">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4A7AA083"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DSD — Direct Store Delivery</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D6C8DA4"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supply chain model where vendors deliver products directly to the store rather than through Walmart's regional distribution centers. DSD suppliers in this study include Coca-Cola, Pepsi, and Frito-Lay. DSD deliveries are logged in the same freight tracking system as distribution center trailers.</w:t>
            </w:r>
          </w:p>
        </w:tc>
      </w:tr>
      <w:tr w:rsidR="00637A84" w:rsidRPr="007B38D0" w14:paraId="45A90AD4" w14:textId="77777777" w:rsidTr="00B473C5">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576FEDAA"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SKU — Stock Keeping Unit</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7BFD761C"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unique identifier assigned to every individual product variant in the inventory system. Each distinct product — including variations in size, color, or packaging — has its own SKU. SKU-level data is used to track individual product availability, replenishment needs, and NIL pick frequency.</w:t>
            </w:r>
          </w:p>
        </w:tc>
      </w:tr>
      <w:tr w:rsidR="00637A84" w:rsidRPr="007B38D0" w14:paraId="409CC85D" w14:textId="77777777" w:rsidTr="00B473C5">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01114E32"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Safety Stock</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0FF18C37"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Buffer inventory held above a standard reorder threshold to protect against unexpected demand spikes or supply chain delays. Safety stock ensures that high-demand items remain available even when sales velocity temporarily exceeds normal replenishment rates — such as during weather events or promotional periods.</w:t>
            </w:r>
          </w:p>
        </w:tc>
      </w:tr>
    </w:tbl>
    <w:p w14:paraId="59BF6778" w14:textId="77777777" w:rsidR="00637A84" w:rsidRPr="007B38D0" w:rsidRDefault="00637A84" w:rsidP="003833DC">
      <w:pPr>
        <w:spacing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37A84" w:rsidRPr="007B38D0" w14:paraId="2C216761" w14:textId="77777777" w:rsidTr="006261B1">
        <w:tc>
          <w:tcPr>
            <w:tcW w:w="9360" w:type="dxa"/>
            <w:gridSpan w:val="2"/>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EF15A49" w14:textId="77777777" w:rsidR="00637A84" w:rsidRPr="007B38D0" w:rsidRDefault="00000000" w:rsidP="003833DC">
            <w:pPr>
              <w:spacing w:line="360" w:lineRule="auto"/>
              <w:rPr>
                <w:rFonts w:ascii="Times New Roman" w:hAnsi="Times New Roman" w:cs="Times New Roman"/>
                <w:sz w:val="24"/>
                <w:szCs w:val="24"/>
              </w:rPr>
            </w:pPr>
            <w:r w:rsidRPr="006261B1">
              <w:rPr>
                <w:rFonts w:ascii="Times New Roman" w:hAnsi="Times New Roman" w:cs="Times New Roman"/>
                <w:color w:val="auto"/>
                <w:sz w:val="24"/>
                <w:szCs w:val="24"/>
              </w:rPr>
              <w:t>E  —  Store Layout &amp; Merchandising</w:t>
            </w:r>
          </w:p>
        </w:tc>
      </w:tr>
      <w:tr w:rsidR="00637A84" w:rsidRPr="007B38D0" w14:paraId="1058D0A0" w14:textId="77777777" w:rsidTr="00B473C5">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887CB4F"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Pick Path</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C8F4BB9"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The route generated by the GIF app for a picker to follow through the store to collect all items in a customer order. Optimized to minimize walking distance and time. When inventory is accurate, the pick path is </w:t>
            </w:r>
            <w:r w:rsidRPr="007B38D0">
              <w:rPr>
                <w:rFonts w:ascii="Times New Roman" w:hAnsi="Times New Roman" w:cs="Times New Roman"/>
                <w:sz w:val="24"/>
                <w:szCs w:val="24"/>
              </w:rPr>
              <w:lastRenderedPageBreak/>
              <w:t>efficient. When items are not where the system expects them, the pick path sends pickers to empty locations and generates NIL picks.</w:t>
            </w:r>
          </w:p>
        </w:tc>
      </w:tr>
      <w:tr w:rsidR="00637A84" w:rsidRPr="007B38D0" w14:paraId="7D3CC1FB" w14:textId="77777777" w:rsidTr="00B473C5">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3A484A7D"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Endcap</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025E7861" w14:textId="5A812972"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product display positioned at the end of a store aisle, facing a main traffic area. Endcaps are commonly used for promotional products, seasonal items, or high-velocity goods</w:t>
            </w:r>
            <w:r w:rsidR="00465E8E" w:rsidRPr="007B38D0">
              <w:rPr>
                <w:rFonts w:ascii="Times New Roman" w:hAnsi="Times New Roman" w:cs="Times New Roman"/>
                <w:sz w:val="24"/>
                <w:szCs w:val="24"/>
              </w:rPr>
              <w:t xml:space="preserve"> </w:t>
            </w:r>
            <w:r w:rsidRPr="007B38D0">
              <w:rPr>
                <w:rFonts w:ascii="Times New Roman" w:hAnsi="Times New Roman" w:cs="Times New Roman"/>
                <w:sz w:val="24"/>
                <w:szCs w:val="24"/>
              </w:rPr>
              <w:t>and must be updated in the inventory system to avoid generating NIL picks when pickers are sent to the original shelf location.</w:t>
            </w:r>
          </w:p>
        </w:tc>
      </w:tr>
      <w:tr w:rsidR="00637A84" w:rsidRPr="007B38D0" w14:paraId="005060A8" w14:textId="77777777" w:rsidTr="00B473C5">
        <w:tc>
          <w:tcPr>
            <w:tcW w:w="220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1EEAA27D"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Action Alley</w:t>
            </w:r>
          </w:p>
        </w:tc>
        <w:tc>
          <w:tcPr>
            <w:tcW w:w="7160" w:type="dxa"/>
            <w:tcBorders>
              <w:top w:val="single" w:sz="6" w:space="0" w:color="BFCFE0"/>
              <w:left w:val="single" w:sz="6" w:space="0" w:color="BFCFE0"/>
              <w:bottom w:val="single" w:sz="6" w:space="0" w:color="BFCFE0"/>
              <w:right w:val="single" w:sz="6" w:space="0" w:color="BFCFE0"/>
            </w:tcBorders>
            <w:shd w:val="clear" w:color="auto" w:fill="FFFFFF" w:themeFill="background1"/>
            <w:tcMar>
              <w:top w:w="72" w:type="dxa"/>
              <w:left w:w="120" w:type="dxa"/>
              <w:bottom w:w="72" w:type="dxa"/>
              <w:right w:w="120" w:type="dxa"/>
            </w:tcMar>
          </w:tcPr>
          <w:p w14:paraId="2A6859F9"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high-traffic area within the store — typically the main center aisle or primary walkway — used for promotional floor displays, pallets of featured product, or seasonal merchandise. Like endcaps, action alley displays are secondary locations that require system updates to prevent NIL pick events.</w:t>
            </w:r>
          </w:p>
        </w:tc>
      </w:tr>
    </w:tbl>
    <w:p w14:paraId="72F627B7" w14:textId="77777777" w:rsidR="00637A84" w:rsidRPr="007B38D0" w:rsidRDefault="00637A84" w:rsidP="003833DC">
      <w:pPr>
        <w:spacing w:line="360" w:lineRule="auto"/>
        <w:rPr>
          <w:rFonts w:ascii="Times New Roman" w:hAnsi="Times New Roman" w:cs="Times New Roman"/>
          <w:sz w:val="24"/>
          <w:szCs w:val="24"/>
        </w:rPr>
      </w:pPr>
    </w:p>
    <w:p w14:paraId="685E9E59"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br w:type="page"/>
      </w:r>
    </w:p>
    <w:p w14:paraId="10EDBABD" w14:textId="77777777" w:rsidR="00637A84" w:rsidRPr="006B3CE8" w:rsidRDefault="00000000" w:rsidP="003833DC">
      <w:pPr>
        <w:spacing w:line="360" w:lineRule="auto"/>
        <w:rPr>
          <w:rFonts w:ascii="Times New Roman" w:hAnsi="Times New Roman" w:cs="Times New Roman"/>
          <w:b/>
          <w:bCs/>
          <w:sz w:val="24"/>
          <w:szCs w:val="24"/>
        </w:rPr>
      </w:pPr>
      <w:r w:rsidRPr="006B3CE8">
        <w:rPr>
          <w:rFonts w:ascii="Times New Roman" w:hAnsi="Times New Roman" w:cs="Times New Roman"/>
          <w:b/>
          <w:bCs/>
          <w:sz w:val="24"/>
          <w:szCs w:val="24"/>
        </w:rPr>
        <w:lastRenderedPageBreak/>
        <w:t>Project Summary</w:t>
      </w:r>
    </w:p>
    <w:p w14:paraId="0B21A88C" w14:textId="279E113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This report examines how Not-In-Location (NIL) picks</w:t>
      </w:r>
      <w:r w:rsidR="003833DC" w:rsidRPr="007B38D0">
        <w:rPr>
          <w:rFonts w:ascii="Times New Roman" w:hAnsi="Times New Roman" w:cs="Times New Roman"/>
          <w:sz w:val="24"/>
          <w:szCs w:val="24"/>
        </w:rPr>
        <w:t xml:space="preserve">, </w:t>
      </w:r>
      <w:r w:rsidRPr="007B38D0">
        <w:rPr>
          <w:rFonts w:ascii="Times New Roman" w:hAnsi="Times New Roman" w:cs="Times New Roman"/>
          <w:sz w:val="24"/>
          <w:szCs w:val="24"/>
        </w:rPr>
        <w:t>instances where a product cannot be found at its expected shelf location during the fulfillment process affect the operational performance of Walmart's Online Pickup &amp; Delivery (OPD) department. OPD is the store division responsible for fulfilling customer orders placed online, which includes curbside grocery pickup and same-day home delivery.</w:t>
      </w:r>
    </w:p>
    <w:p w14:paraId="254BCC11" w14:textId="77777777" w:rsidR="00637A84" w:rsidRPr="007B38D0" w:rsidRDefault="00637A84" w:rsidP="003833DC">
      <w:pPr>
        <w:spacing w:line="360" w:lineRule="auto"/>
        <w:rPr>
          <w:rFonts w:ascii="Times New Roman" w:hAnsi="Times New Roman" w:cs="Times New Roman"/>
          <w:sz w:val="24"/>
          <w:szCs w:val="24"/>
        </w:rPr>
      </w:pPr>
    </w:p>
    <w:p w14:paraId="446FD615" w14:textId="3CE7A3E2"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The report was written by a Digital Personal Shopper </w:t>
      </w:r>
      <w:r w:rsidR="00735792">
        <w:rPr>
          <w:rFonts w:ascii="Times New Roman" w:hAnsi="Times New Roman" w:cs="Times New Roman"/>
          <w:sz w:val="24"/>
          <w:szCs w:val="24"/>
        </w:rPr>
        <w:t>following guidelines and making use of resources provided by store leadership to complete this project. My primary role</w:t>
      </w:r>
      <w:r w:rsidRPr="007B38D0">
        <w:rPr>
          <w:rFonts w:ascii="Times New Roman" w:hAnsi="Times New Roman" w:cs="Times New Roman"/>
          <w:sz w:val="24"/>
          <w:szCs w:val="24"/>
        </w:rPr>
        <w:t xml:space="preserve"> is to walk the store, collect items from customer online orders, and prepare them for pickup or delivery</w:t>
      </w:r>
      <w:r w:rsidR="00735792">
        <w:rPr>
          <w:rFonts w:ascii="Times New Roman" w:hAnsi="Times New Roman" w:cs="Times New Roman"/>
          <w:sz w:val="24"/>
          <w:szCs w:val="24"/>
        </w:rPr>
        <w:t>,</w:t>
      </w:r>
      <w:r w:rsidRPr="007B38D0">
        <w:rPr>
          <w:rFonts w:ascii="Times New Roman" w:hAnsi="Times New Roman" w:cs="Times New Roman"/>
          <w:sz w:val="24"/>
          <w:szCs w:val="24"/>
        </w:rPr>
        <w:t xml:space="preserve"> using five weeks of directly observed data from April 25 to May 29, 2026. This firsthand perspective allows the analysis to connect system</w:t>
      </w:r>
      <w:r w:rsidR="00735792">
        <w:rPr>
          <w:rFonts w:ascii="Times New Roman" w:hAnsi="Times New Roman" w:cs="Times New Roman"/>
          <w:sz w:val="24"/>
          <w:szCs w:val="24"/>
        </w:rPr>
        <w:t xml:space="preserve"> </w:t>
      </w:r>
      <w:r w:rsidRPr="007B38D0">
        <w:rPr>
          <w:rFonts w:ascii="Times New Roman" w:hAnsi="Times New Roman" w:cs="Times New Roman"/>
          <w:sz w:val="24"/>
          <w:szCs w:val="24"/>
        </w:rPr>
        <w:t>level metrics directly to the operational reality that drives them..</w:t>
      </w:r>
    </w:p>
    <w:p w14:paraId="1174BDEC" w14:textId="77777777" w:rsidR="00637A84" w:rsidRPr="007B38D0" w:rsidRDefault="00637A84" w:rsidP="003833DC">
      <w:pPr>
        <w:spacing w:line="360" w:lineRule="auto"/>
        <w:rPr>
          <w:rFonts w:ascii="Times New Roman" w:hAnsi="Times New Roman" w:cs="Times New Roman"/>
          <w:sz w:val="24"/>
          <w:szCs w:val="24"/>
        </w:rPr>
      </w:pPr>
    </w:p>
    <w:p w14:paraId="46A6B57D" w14:textId="68130762"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core performance metric affected by NIL picks is First Time Pick percentage (FTP) — the share of items a picker successfully locates and scans on the first attempt. FTP is the primary Key Performance Indicator (KPI) used by store leadership to evaluate OPD operational efficiency. Across 15 observation snapshots spanning five weeks, FTP in this study averaged 94.0% and never reached the store's 95%+ target</w:t>
      </w:r>
      <w:r w:rsidR="00465E8E" w:rsidRPr="007B38D0">
        <w:rPr>
          <w:rFonts w:ascii="Times New Roman" w:hAnsi="Times New Roman" w:cs="Times New Roman"/>
          <w:sz w:val="24"/>
          <w:szCs w:val="24"/>
        </w:rPr>
        <w:t xml:space="preserve">, </w:t>
      </w:r>
      <w:r w:rsidRPr="007B38D0">
        <w:rPr>
          <w:rFonts w:ascii="Times New Roman" w:hAnsi="Times New Roman" w:cs="Times New Roman"/>
          <w:sz w:val="24"/>
          <w:szCs w:val="24"/>
        </w:rPr>
        <w:t>a gap directly attributable to the NIL activity analyzed in this report.</w:t>
      </w:r>
    </w:p>
    <w:p w14:paraId="048D6371" w14:textId="77777777" w:rsidR="00637A84" w:rsidRPr="007B38D0" w:rsidRDefault="00637A84" w:rsidP="003833DC">
      <w:pPr>
        <w:spacing w:line="360" w:lineRule="auto"/>
        <w:rPr>
          <w:rFonts w:ascii="Times New Roman" w:hAnsi="Times New Roman" w:cs="Times New Roman"/>
          <w:sz w:val="24"/>
          <w:szCs w:val="24"/>
        </w:rPr>
      </w:pPr>
    </w:p>
    <w:p w14:paraId="3F2C9029" w14:textId="50135111"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Key findings</w:t>
      </w:r>
      <w:r w:rsidR="00465E8E" w:rsidRPr="007B38D0">
        <w:rPr>
          <w:rFonts w:ascii="Times New Roman" w:hAnsi="Times New Roman" w:cs="Times New Roman"/>
          <w:sz w:val="24"/>
          <w:szCs w:val="24"/>
        </w:rPr>
        <w:t xml:space="preserve"> in this project</w:t>
      </w:r>
      <w:r w:rsidRPr="007B38D0">
        <w:rPr>
          <w:rFonts w:ascii="Times New Roman" w:hAnsi="Times New Roman" w:cs="Times New Roman"/>
          <w:sz w:val="24"/>
          <w:szCs w:val="24"/>
        </w:rPr>
        <w:t>:</w:t>
      </w:r>
    </w:p>
    <w:p w14:paraId="2BA351E2" w14:textId="77777777" w:rsidR="00637A84" w:rsidRPr="007B38D0" w:rsidRDefault="00637A84" w:rsidP="003833DC">
      <w:pPr>
        <w:spacing w:line="360" w:lineRule="auto"/>
        <w:rPr>
          <w:rFonts w:ascii="Times New Roman" w:hAnsi="Times New Roman" w:cs="Times New Roman"/>
          <w:sz w:val="24"/>
          <w:szCs w:val="24"/>
        </w:rPr>
      </w:pPr>
    </w:p>
    <w:p w14:paraId="33890E8A" w14:textId="79D5FA24"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Food/Consumables generated 66% of all NIL picks</w:t>
      </w:r>
      <w:r w:rsidR="00D46A4B">
        <w:rPr>
          <w:rFonts w:ascii="Times New Roman" w:hAnsi="Times New Roman" w:cs="Times New Roman"/>
          <w:sz w:val="24"/>
          <w:szCs w:val="24"/>
        </w:rPr>
        <w:t xml:space="preserve">, </w:t>
      </w:r>
      <w:r w:rsidRPr="007B38D0">
        <w:rPr>
          <w:rFonts w:ascii="Times New Roman" w:hAnsi="Times New Roman" w:cs="Times New Roman"/>
          <w:sz w:val="24"/>
          <w:szCs w:val="24"/>
        </w:rPr>
        <w:t xml:space="preserve">far outpacing every other department. This single department was responsible for </w:t>
      </w:r>
      <w:r w:rsidR="00735792" w:rsidRPr="007B38D0">
        <w:rPr>
          <w:rFonts w:ascii="Times New Roman" w:hAnsi="Times New Roman" w:cs="Times New Roman"/>
          <w:sz w:val="24"/>
          <w:szCs w:val="24"/>
        </w:rPr>
        <w:t>most</w:t>
      </w:r>
      <w:r w:rsidRPr="007B38D0">
        <w:rPr>
          <w:rFonts w:ascii="Times New Roman" w:hAnsi="Times New Roman" w:cs="Times New Roman"/>
          <w:sz w:val="24"/>
          <w:szCs w:val="24"/>
        </w:rPr>
        <w:t xml:space="preserve"> fulfillment exceptions during the observation period.</w:t>
      </w:r>
    </w:p>
    <w:p w14:paraId="2BFF89E5" w14:textId="71B3A8FB"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Out Scans</w:t>
      </w:r>
      <w:r w:rsidR="00D46A4B">
        <w:rPr>
          <w:rFonts w:ascii="Times New Roman" w:hAnsi="Times New Roman" w:cs="Times New Roman"/>
          <w:sz w:val="24"/>
          <w:szCs w:val="24"/>
        </w:rPr>
        <w:t>; r</w:t>
      </w:r>
      <w:r w:rsidRPr="007B38D0">
        <w:rPr>
          <w:rFonts w:ascii="Times New Roman" w:hAnsi="Times New Roman" w:cs="Times New Roman"/>
          <w:sz w:val="24"/>
          <w:szCs w:val="24"/>
        </w:rPr>
        <w:t>ecords created when an item is found at a location different from where the system expected it. Hardlines, Home, and Food/Consumables showed the highest sustained counts, revealing widespread inventory location inaccuracy that extends beyond NIL events alone.</w:t>
      </w:r>
    </w:p>
    <w:p w14:paraId="4CCEEEF3" w14:textId="77777777" w:rsidR="00465E8E" w:rsidRPr="007B38D0" w:rsidRDefault="00465E8E" w:rsidP="003833DC">
      <w:pPr>
        <w:spacing w:line="360" w:lineRule="auto"/>
        <w:rPr>
          <w:rFonts w:ascii="Times New Roman" w:hAnsi="Times New Roman" w:cs="Times New Roman"/>
          <w:sz w:val="24"/>
          <w:szCs w:val="24"/>
        </w:rPr>
      </w:pPr>
    </w:p>
    <w:p w14:paraId="0559CDCB" w14:textId="16802F4C"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GM (General Merchandise), Grocery, and Frozen/Dairy/Deli received 89% of all inbound freight by case volume. When this freight is not fully worked to the shelves before active picking </w:t>
      </w:r>
      <w:r w:rsidRPr="007B38D0">
        <w:rPr>
          <w:rFonts w:ascii="Times New Roman" w:hAnsi="Times New Roman" w:cs="Times New Roman"/>
          <w:sz w:val="24"/>
          <w:szCs w:val="24"/>
        </w:rPr>
        <w:lastRenderedPageBreak/>
        <w:t>begins, the inventory system creates phantom availability showing products as in stock when they are physically still in the backroom directly generating NIL picks.</w:t>
      </w:r>
    </w:p>
    <w:p w14:paraId="65C8D1B2" w14:textId="77777777" w:rsidR="00465E8E" w:rsidRPr="007B38D0" w:rsidRDefault="00465E8E" w:rsidP="003833DC">
      <w:pPr>
        <w:spacing w:line="360" w:lineRule="auto"/>
        <w:rPr>
          <w:rFonts w:ascii="Times New Roman" w:hAnsi="Times New Roman" w:cs="Times New Roman"/>
          <w:sz w:val="24"/>
          <w:szCs w:val="24"/>
        </w:rPr>
      </w:pPr>
    </w:p>
    <w:p w14:paraId="23136083" w14:textId="77777777" w:rsidR="00465E8E"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Freight completion — the percentage of scheduled inbound deliveries fully processed and stocked to shelves — averaged 74.5% across the observation period.</w:t>
      </w:r>
    </w:p>
    <w:p w14:paraId="61388FAE" w14:textId="396A4D58" w:rsidR="00637A84" w:rsidRPr="007B38D0" w:rsidRDefault="00637A84" w:rsidP="003833DC">
      <w:pPr>
        <w:spacing w:line="360" w:lineRule="auto"/>
        <w:rPr>
          <w:rFonts w:ascii="Times New Roman" w:hAnsi="Times New Roman" w:cs="Times New Roman"/>
          <w:sz w:val="24"/>
          <w:szCs w:val="24"/>
        </w:rPr>
      </w:pPr>
    </w:p>
    <w:p w14:paraId="51ECE31F"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FTP averaged 94.0%, never reaching the 95%+ performance target on any single observation date across the entire five-week period.</w:t>
      </w:r>
    </w:p>
    <w:p w14:paraId="07D1FF19" w14:textId="77777777" w:rsidR="00637A84" w:rsidRPr="007B38D0" w:rsidRDefault="00637A84" w:rsidP="003833DC">
      <w:pPr>
        <w:spacing w:line="360" w:lineRule="auto"/>
        <w:rPr>
          <w:rFonts w:ascii="Times New Roman" w:hAnsi="Times New Roman" w:cs="Times New Roman"/>
          <w:sz w:val="24"/>
          <w:szCs w:val="24"/>
        </w:rPr>
      </w:pPr>
    </w:p>
    <w:p w14:paraId="1E34059A" w14:textId="5132C8CC"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This report concludes that NIL picks are not primarily a picker performance issue — they are the measurable outcome of upstream operational conditions including inventory inaccuracy, incomplete freight execution, and inadequate replenishment planning. Addressing these upstream conditions is the most direct path to improving FTP, reducing order exceptions, and delivering </w:t>
      </w:r>
      <w:r w:rsidR="00465E8E" w:rsidRPr="007B38D0">
        <w:rPr>
          <w:rFonts w:ascii="Times New Roman" w:hAnsi="Times New Roman" w:cs="Times New Roman"/>
          <w:sz w:val="24"/>
          <w:szCs w:val="24"/>
        </w:rPr>
        <w:t>more</w:t>
      </w:r>
      <w:r w:rsidRPr="007B38D0">
        <w:rPr>
          <w:rFonts w:ascii="Times New Roman" w:hAnsi="Times New Roman" w:cs="Times New Roman"/>
          <w:sz w:val="24"/>
          <w:szCs w:val="24"/>
        </w:rPr>
        <w:t xml:space="preserve"> consistent customer experience.</w:t>
      </w:r>
    </w:p>
    <w:p w14:paraId="4CC79C2B"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br w:type="page"/>
      </w:r>
    </w:p>
    <w:p w14:paraId="7CE3C089" w14:textId="27141C1F" w:rsidR="006B3CE8" w:rsidRPr="006B3CE8" w:rsidRDefault="00000000" w:rsidP="003833DC">
      <w:pPr>
        <w:spacing w:line="360" w:lineRule="auto"/>
        <w:rPr>
          <w:rFonts w:ascii="Times New Roman" w:hAnsi="Times New Roman" w:cs="Times New Roman"/>
          <w:b/>
          <w:bCs/>
          <w:sz w:val="24"/>
          <w:szCs w:val="24"/>
        </w:rPr>
      </w:pPr>
      <w:r w:rsidRPr="006B3CE8">
        <w:rPr>
          <w:rFonts w:ascii="Times New Roman" w:hAnsi="Times New Roman" w:cs="Times New Roman"/>
          <w:b/>
          <w:bCs/>
          <w:sz w:val="24"/>
          <w:szCs w:val="24"/>
        </w:rPr>
        <w:lastRenderedPageBreak/>
        <w:t>1. Business Problem</w:t>
      </w:r>
    </w:p>
    <w:p w14:paraId="4C854352" w14:textId="485E5310" w:rsidR="00637A84"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To understand why NIL picks matter, it is first necessary to understand how order fulfillment works in Walmart's OPD department. When a customer places a grocery or general merchandise order online through Walmart.com or the Walmart app, that order is transmitted to the store's fulfillment system and assigned to a Digital Personal Shopper — a store associate whose role is to walk the store and physically collect each item in the order.</w:t>
      </w:r>
    </w:p>
    <w:p w14:paraId="137CFC12" w14:textId="77777777" w:rsidR="006B3CE8" w:rsidRPr="007B38D0" w:rsidRDefault="006B3CE8" w:rsidP="003833DC">
      <w:pPr>
        <w:spacing w:line="360" w:lineRule="auto"/>
        <w:rPr>
          <w:rFonts w:ascii="Times New Roman" w:hAnsi="Times New Roman" w:cs="Times New Roman"/>
          <w:sz w:val="24"/>
          <w:szCs w:val="24"/>
        </w:rPr>
      </w:pPr>
    </w:p>
    <w:p w14:paraId="2F747250"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picker uses the GIF app — Global Integrated Fulfillment — a routing application on their work device that generates an optimized pick path through the store. For each item in the order, GIF consults the store's inventory system and directs the picker to a specific shelf location where that item is expected to be. The system is designed to minimize walking distance and maximize the number of orders a picker can complete per hour.</w:t>
      </w:r>
    </w:p>
    <w:p w14:paraId="21523284" w14:textId="77777777" w:rsidR="00637A84" w:rsidRPr="007B38D0" w:rsidRDefault="00637A84" w:rsidP="003833DC">
      <w:pPr>
        <w:spacing w:line="360" w:lineRule="auto"/>
        <w:rPr>
          <w:rFonts w:ascii="Times New Roman" w:hAnsi="Times New Roman" w:cs="Times New Roman"/>
          <w:sz w:val="24"/>
          <w:szCs w:val="24"/>
        </w:rPr>
      </w:pPr>
    </w:p>
    <w:p w14:paraId="6968C86B"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This process works efficiently when the inventory system accurately reflects what is physically on the shelf. When it does not, the system breaks down at the moment of picking.</w:t>
      </w:r>
    </w:p>
    <w:p w14:paraId="73DDA23C" w14:textId="77777777" w:rsidR="00637A84" w:rsidRPr="007B38D0" w:rsidRDefault="00637A84" w:rsidP="003833DC">
      <w:pPr>
        <w:spacing w:line="360" w:lineRule="auto"/>
        <w:rPr>
          <w:rFonts w:ascii="Times New Roman" w:hAnsi="Times New Roman" w:cs="Times New Roman"/>
          <w:sz w:val="24"/>
          <w:szCs w:val="24"/>
        </w:rPr>
      </w:pPr>
    </w:p>
    <w:p w14:paraId="18A5D12F" w14:textId="77777777"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What Is a NIL Pick and How Does It Occur?</w:t>
      </w:r>
    </w:p>
    <w:p w14:paraId="3E09F126" w14:textId="5FD3ABB8"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A NIL pick </w:t>
      </w:r>
      <w:r w:rsidR="00AE1182">
        <w:rPr>
          <w:rFonts w:ascii="Times New Roman" w:hAnsi="Times New Roman" w:cs="Times New Roman"/>
          <w:sz w:val="24"/>
          <w:szCs w:val="24"/>
        </w:rPr>
        <w:t>(</w:t>
      </w:r>
      <w:r w:rsidRPr="007B38D0">
        <w:rPr>
          <w:rFonts w:ascii="Times New Roman" w:hAnsi="Times New Roman" w:cs="Times New Roman"/>
          <w:sz w:val="24"/>
          <w:szCs w:val="24"/>
        </w:rPr>
        <w:t>Not</w:t>
      </w:r>
      <w:r w:rsidR="00AE1182">
        <w:rPr>
          <w:rFonts w:ascii="Times New Roman" w:hAnsi="Times New Roman" w:cs="Times New Roman"/>
          <w:sz w:val="24"/>
          <w:szCs w:val="24"/>
        </w:rPr>
        <w:t xml:space="preserve"> </w:t>
      </w:r>
      <w:r w:rsidRPr="007B38D0">
        <w:rPr>
          <w:rFonts w:ascii="Times New Roman" w:hAnsi="Times New Roman" w:cs="Times New Roman"/>
          <w:sz w:val="24"/>
          <w:szCs w:val="24"/>
        </w:rPr>
        <w:t>In</w:t>
      </w:r>
      <w:r w:rsidR="00AE1182">
        <w:rPr>
          <w:rFonts w:ascii="Times New Roman" w:hAnsi="Times New Roman" w:cs="Times New Roman"/>
          <w:sz w:val="24"/>
          <w:szCs w:val="24"/>
        </w:rPr>
        <w:t xml:space="preserve"> </w:t>
      </w:r>
      <w:r w:rsidRPr="007B38D0">
        <w:rPr>
          <w:rFonts w:ascii="Times New Roman" w:hAnsi="Times New Roman" w:cs="Times New Roman"/>
          <w:sz w:val="24"/>
          <w:szCs w:val="24"/>
        </w:rPr>
        <w:t>Location pick</w:t>
      </w:r>
      <w:r w:rsidR="00AE1182">
        <w:rPr>
          <w:rFonts w:ascii="Times New Roman" w:hAnsi="Times New Roman" w:cs="Times New Roman"/>
          <w:sz w:val="24"/>
          <w:szCs w:val="24"/>
        </w:rPr>
        <w:t xml:space="preserve">) </w:t>
      </w:r>
      <w:r w:rsidRPr="007B38D0">
        <w:rPr>
          <w:rFonts w:ascii="Times New Roman" w:hAnsi="Times New Roman" w:cs="Times New Roman"/>
          <w:sz w:val="24"/>
          <w:szCs w:val="24"/>
        </w:rPr>
        <w:t>is recorded when a picker arrives at the shelf location specified by GIF and the item is not physically there, even though the inventory system lists it as available. The picker scans the location, confirms the item is absent, and flags it as a NIL in the app.</w:t>
      </w:r>
    </w:p>
    <w:p w14:paraId="1E75181F" w14:textId="77777777" w:rsidR="00637A84" w:rsidRPr="007B38D0" w:rsidRDefault="00637A84" w:rsidP="003833DC">
      <w:pPr>
        <w:spacing w:line="360" w:lineRule="auto"/>
        <w:rPr>
          <w:rFonts w:ascii="Times New Roman" w:hAnsi="Times New Roman" w:cs="Times New Roman"/>
          <w:sz w:val="24"/>
          <w:szCs w:val="24"/>
        </w:rPr>
      </w:pPr>
    </w:p>
    <w:p w14:paraId="0D2B2486" w14:textId="2B83236E" w:rsidR="00637A84"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Freight received but not yet worked to the shelf: The inventory system logs product as "in stock" when it is received at the store, but the item may still be sitting on a pallet in the backroom. When a picker arrives at the shelf, nothing is there.</w:t>
      </w:r>
    </w:p>
    <w:p w14:paraId="14259E05" w14:textId="77777777" w:rsidR="00AE1182" w:rsidRPr="007B38D0" w:rsidRDefault="00AE1182" w:rsidP="003833DC">
      <w:pPr>
        <w:spacing w:line="360" w:lineRule="auto"/>
        <w:rPr>
          <w:rFonts w:ascii="Times New Roman" w:hAnsi="Times New Roman" w:cs="Times New Roman"/>
          <w:sz w:val="24"/>
          <w:szCs w:val="24"/>
        </w:rPr>
      </w:pPr>
    </w:p>
    <w:p w14:paraId="4B24D231" w14:textId="2D2227F3"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Products moved to secondary or promotional locations without system updates: Items are frequently relocated to endcap displays, promotional floor features, or action alleys. If the inventory system is not updated to reflect the new location, GIF continues sending pickers to the original shelf location, which is now empty.</w:t>
      </w:r>
    </w:p>
    <w:p w14:paraId="5EA06D67"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Inventory shrinkage or miscount: Product may have been stolen, damaged, or miscounted during a previous inventory audit, leaving the system showing availability that does not exist on the shelf.</w:t>
      </w:r>
    </w:p>
    <w:p w14:paraId="0BBBE2CC" w14:textId="77777777" w:rsidR="00465E8E" w:rsidRPr="007B38D0" w:rsidRDefault="00465E8E" w:rsidP="003833DC">
      <w:pPr>
        <w:spacing w:line="360" w:lineRule="auto"/>
        <w:rPr>
          <w:rFonts w:ascii="Times New Roman" w:hAnsi="Times New Roman" w:cs="Times New Roman"/>
          <w:sz w:val="24"/>
          <w:szCs w:val="24"/>
        </w:rPr>
      </w:pPr>
    </w:p>
    <w:p w14:paraId="4B91ECD2" w14:textId="0F6712C9"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Customer shopping behavior: Customers sometimes pick up items, carry them through the store, and set them down in a different locatio</w:t>
      </w:r>
      <w:r w:rsidR="00AE1182">
        <w:rPr>
          <w:rFonts w:ascii="Times New Roman" w:hAnsi="Times New Roman" w:cs="Times New Roman"/>
          <w:sz w:val="24"/>
          <w:szCs w:val="24"/>
        </w:rPr>
        <w:t xml:space="preserve">n. </w:t>
      </w:r>
      <w:r w:rsidRPr="007B38D0">
        <w:rPr>
          <w:rFonts w:ascii="Times New Roman" w:hAnsi="Times New Roman" w:cs="Times New Roman"/>
          <w:sz w:val="24"/>
          <w:szCs w:val="24"/>
        </w:rPr>
        <w:t>The system does not track these movements, creating location discrepancies that generate NIL picks.</w:t>
      </w:r>
    </w:p>
    <w:p w14:paraId="60C1BDEA" w14:textId="77777777" w:rsidR="00637A84" w:rsidRPr="007B38D0" w:rsidRDefault="00637A84" w:rsidP="003833DC">
      <w:pPr>
        <w:spacing w:line="360" w:lineRule="auto"/>
        <w:rPr>
          <w:rFonts w:ascii="Times New Roman" w:hAnsi="Times New Roman" w:cs="Times New Roman"/>
          <w:sz w:val="24"/>
          <w:szCs w:val="24"/>
        </w:rPr>
      </w:pPr>
    </w:p>
    <w:p w14:paraId="039F9679" w14:textId="77777777"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The Chain of Consequences: How NIL Picks Affect Performance</w:t>
      </w:r>
    </w:p>
    <w:p w14:paraId="1C5C58FB"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NIL pick is not simply a missed item. It initiates a chain of operational consequences that affect labor efficiency, order accuracy, customer satisfaction, and the store's core KPI simultaneously.</w:t>
      </w:r>
    </w:p>
    <w:p w14:paraId="1DCE516E" w14:textId="77777777" w:rsidR="00637A84" w:rsidRPr="007B38D0" w:rsidRDefault="00637A84" w:rsidP="003833DC">
      <w:pPr>
        <w:spacing w:line="360" w:lineRule="auto"/>
        <w:rPr>
          <w:rFonts w:ascii="Times New Roman" w:hAnsi="Times New Roman" w:cs="Times New Roman"/>
          <w:sz w:val="24"/>
          <w:szCs w:val="24"/>
        </w:rPr>
      </w:pPr>
    </w:p>
    <w:p w14:paraId="0F169DF0" w14:textId="77777777"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Step 1 — The Pick Fails and Time Is Lost</w:t>
      </w:r>
    </w:p>
    <w:p w14:paraId="71B5C3C5"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When a picker arrives at an empty shelf location, their pick route is interrupted. They must stop, navigate the GIF app's exception workflow, confirm the item cannot be found, and decide whether to search nearby locations before officially recording the NIL. This process takes additional time for every single exception — time that would otherwise be spent completing successful picks. Across 3,444 total NIL picks recorded during this five-week observation period, the cumulative labor time lost to NIL exception handling represents a meaningful reduction in picker throughput that does not appear in a simple headcount or hours-worked report.</w:t>
      </w:r>
    </w:p>
    <w:p w14:paraId="6524569F" w14:textId="77777777" w:rsidR="00637A84" w:rsidRPr="007B38D0" w:rsidRDefault="00637A84" w:rsidP="003833DC">
      <w:pPr>
        <w:spacing w:line="360" w:lineRule="auto"/>
        <w:rPr>
          <w:rFonts w:ascii="Times New Roman" w:hAnsi="Times New Roman" w:cs="Times New Roman"/>
          <w:sz w:val="24"/>
          <w:szCs w:val="24"/>
        </w:rPr>
      </w:pPr>
    </w:p>
    <w:p w14:paraId="3E1C0DEB" w14:textId="77777777"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Step 2 — FTP Drops and Performance Pressure Increases</w:t>
      </w:r>
    </w:p>
    <w:p w14:paraId="554EC963" w14:textId="2A40441C"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Every NIL pick directly reduces</w:t>
      </w:r>
      <w:r w:rsidR="00D46A4B">
        <w:rPr>
          <w:rFonts w:ascii="Times New Roman" w:hAnsi="Times New Roman" w:cs="Times New Roman"/>
          <w:sz w:val="24"/>
          <w:szCs w:val="24"/>
        </w:rPr>
        <w:t xml:space="preserve"> </w:t>
      </w:r>
      <w:r w:rsidRPr="007B38D0">
        <w:rPr>
          <w:rFonts w:ascii="Times New Roman" w:hAnsi="Times New Roman" w:cs="Times New Roman"/>
          <w:sz w:val="24"/>
          <w:szCs w:val="24"/>
        </w:rPr>
        <w:t xml:space="preserve">First Time Pick </w:t>
      </w:r>
      <w:r w:rsidR="00D46A4B" w:rsidRPr="007B38D0">
        <w:rPr>
          <w:rFonts w:ascii="Times New Roman" w:hAnsi="Times New Roman" w:cs="Times New Roman"/>
          <w:sz w:val="24"/>
          <w:szCs w:val="24"/>
        </w:rPr>
        <w:t>percentage</w:t>
      </w:r>
      <w:r w:rsidR="00D46A4B">
        <w:rPr>
          <w:rFonts w:ascii="Times New Roman" w:hAnsi="Times New Roman" w:cs="Times New Roman"/>
          <w:sz w:val="24"/>
          <w:szCs w:val="24"/>
        </w:rPr>
        <w:t xml:space="preserve">, </w:t>
      </w:r>
      <w:r w:rsidR="00D46A4B" w:rsidRPr="007B38D0">
        <w:rPr>
          <w:rFonts w:ascii="Times New Roman" w:hAnsi="Times New Roman" w:cs="Times New Roman"/>
          <w:sz w:val="24"/>
          <w:szCs w:val="24"/>
        </w:rPr>
        <w:t>the</w:t>
      </w:r>
      <w:r w:rsidRPr="007B38D0">
        <w:rPr>
          <w:rFonts w:ascii="Times New Roman" w:hAnsi="Times New Roman" w:cs="Times New Roman"/>
          <w:sz w:val="24"/>
          <w:szCs w:val="24"/>
        </w:rPr>
        <w:t xml:space="preserve"> ratio of items successfully located on the first attempt to total items attempted. </w:t>
      </w:r>
    </w:p>
    <w:p w14:paraId="21D9DDBA" w14:textId="77777777" w:rsidR="00637A84" w:rsidRPr="007B38D0" w:rsidRDefault="00637A84" w:rsidP="003833DC">
      <w:pPr>
        <w:spacing w:line="360" w:lineRule="auto"/>
        <w:rPr>
          <w:rFonts w:ascii="Times New Roman" w:hAnsi="Times New Roman" w:cs="Times New Roman"/>
          <w:sz w:val="24"/>
          <w:szCs w:val="24"/>
        </w:rPr>
      </w:pPr>
    </w:p>
    <w:p w14:paraId="3E1BF107" w14:textId="34965C5B"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Store leadership tracks FTP closely as the primary measure of OPD operational quality. A high FTP indicates that the store's inventory is accurate, freight is being worked to the shelf on schedule, and pick paths are efficient. A low FTP indicates the </w:t>
      </w:r>
      <w:r w:rsidR="00735792" w:rsidRPr="007B38D0">
        <w:rPr>
          <w:rFonts w:ascii="Times New Roman" w:hAnsi="Times New Roman" w:cs="Times New Roman"/>
          <w:sz w:val="24"/>
          <w:szCs w:val="24"/>
        </w:rPr>
        <w:t>opposite, and</w:t>
      </w:r>
      <w:r w:rsidRPr="007B38D0">
        <w:rPr>
          <w:rFonts w:ascii="Times New Roman" w:hAnsi="Times New Roman" w:cs="Times New Roman"/>
          <w:sz w:val="24"/>
          <w:szCs w:val="24"/>
        </w:rPr>
        <w:t xml:space="preserve"> it creates direct pressure on pickers, even when the NIL events are caused entirely by upstream conditions the </w:t>
      </w:r>
      <w:r w:rsidRPr="007B38D0">
        <w:rPr>
          <w:rFonts w:ascii="Times New Roman" w:hAnsi="Times New Roman" w:cs="Times New Roman"/>
          <w:sz w:val="24"/>
          <w:szCs w:val="24"/>
        </w:rPr>
        <w:lastRenderedPageBreak/>
        <w:t>picker cannot control. During this study, FTP averaged 94.0% and reached a low of 93.1% on May 29 — meaning that on the worst-performing day, approximately 1 in every 15 items attempted resulted in a NIL pick or exception.</w:t>
      </w:r>
    </w:p>
    <w:p w14:paraId="1EC0A9EB" w14:textId="77777777" w:rsidR="00637A84" w:rsidRPr="007B38D0" w:rsidRDefault="00637A84" w:rsidP="003833DC">
      <w:pPr>
        <w:spacing w:line="360" w:lineRule="auto"/>
        <w:rPr>
          <w:rFonts w:ascii="Times New Roman" w:hAnsi="Times New Roman" w:cs="Times New Roman"/>
          <w:sz w:val="24"/>
          <w:szCs w:val="24"/>
        </w:rPr>
      </w:pPr>
    </w:p>
    <w:p w14:paraId="604370D0" w14:textId="452A3434"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 xml:space="preserve">Step 3 — The </w:t>
      </w:r>
      <w:r w:rsidR="00297BD8" w:rsidRPr="006B3CE8">
        <w:rPr>
          <w:rFonts w:ascii="Times New Roman" w:hAnsi="Times New Roman" w:cs="Times New Roman"/>
          <w:b/>
          <w:bCs/>
          <w:color w:val="auto"/>
          <w:sz w:val="24"/>
          <w:szCs w:val="24"/>
        </w:rPr>
        <w:t>s</w:t>
      </w:r>
      <w:r w:rsidRPr="006B3CE8">
        <w:rPr>
          <w:rFonts w:ascii="Times New Roman" w:hAnsi="Times New Roman" w:cs="Times New Roman"/>
          <w:b/>
          <w:bCs/>
          <w:color w:val="auto"/>
          <w:sz w:val="24"/>
          <w:szCs w:val="24"/>
        </w:rPr>
        <w:t xml:space="preserve">ubstitution or </w:t>
      </w:r>
      <w:r w:rsidR="00297BD8" w:rsidRPr="006B3CE8">
        <w:rPr>
          <w:rFonts w:ascii="Times New Roman" w:hAnsi="Times New Roman" w:cs="Times New Roman"/>
          <w:b/>
          <w:bCs/>
          <w:color w:val="auto"/>
          <w:sz w:val="24"/>
          <w:szCs w:val="24"/>
        </w:rPr>
        <w:t>c</w:t>
      </w:r>
      <w:r w:rsidRPr="006B3CE8">
        <w:rPr>
          <w:rFonts w:ascii="Times New Roman" w:hAnsi="Times New Roman" w:cs="Times New Roman"/>
          <w:b/>
          <w:bCs/>
          <w:color w:val="auto"/>
          <w:sz w:val="24"/>
          <w:szCs w:val="24"/>
        </w:rPr>
        <w:t xml:space="preserve">ancellation </w:t>
      </w:r>
      <w:r w:rsidR="006B3CE8">
        <w:rPr>
          <w:rFonts w:ascii="Times New Roman" w:hAnsi="Times New Roman" w:cs="Times New Roman"/>
          <w:b/>
          <w:bCs/>
          <w:color w:val="auto"/>
          <w:sz w:val="24"/>
          <w:szCs w:val="24"/>
        </w:rPr>
        <w:t>w</w:t>
      </w:r>
      <w:r w:rsidRPr="006B3CE8">
        <w:rPr>
          <w:rFonts w:ascii="Times New Roman" w:hAnsi="Times New Roman" w:cs="Times New Roman"/>
          <w:b/>
          <w:bCs/>
          <w:color w:val="auto"/>
          <w:sz w:val="24"/>
          <w:szCs w:val="24"/>
        </w:rPr>
        <w:t xml:space="preserve">orkflow </w:t>
      </w:r>
      <w:r w:rsidR="006B3CE8">
        <w:rPr>
          <w:rFonts w:ascii="Times New Roman" w:hAnsi="Times New Roman" w:cs="Times New Roman"/>
          <w:b/>
          <w:bCs/>
          <w:color w:val="auto"/>
          <w:sz w:val="24"/>
          <w:szCs w:val="24"/>
        </w:rPr>
        <w:t>b</w:t>
      </w:r>
      <w:r w:rsidRPr="006B3CE8">
        <w:rPr>
          <w:rFonts w:ascii="Times New Roman" w:hAnsi="Times New Roman" w:cs="Times New Roman"/>
          <w:b/>
          <w:bCs/>
          <w:color w:val="auto"/>
          <w:sz w:val="24"/>
          <w:szCs w:val="24"/>
        </w:rPr>
        <w:t>egins</w:t>
      </w:r>
    </w:p>
    <w:p w14:paraId="164BD09A"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After a NIL is recorded, the GIF app prompts one of two outcomes for the affected item:</w:t>
      </w:r>
    </w:p>
    <w:p w14:paraId="758E7324" w14:textId="77777777" w:rsidR="00637A84" w:rsidRPr="007B38D0" w:rsidRDefault="00637A84" w:rsidP="003833DC">
      <w:pPr>
        <w:spacing w:line="360" w:lineRule="auto"/>
        <w:rPr>
          <w:rFonts w:ascii="Times New Roman" w:hAnsi="Times New Roman" w:cs="Times New Roman"/>
          <w:sz w:val="24"/>
          <w:szCs w:val="24"/>
        </w:rPr>
      </w:pPr>
    </w:p>
    <w:p w14:paraId="74E42C0E" w14:textId="502E0860"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Substitution: The picker selects an alternative product that is </w:t>
      </w:r>
      <w:r w:rsidR="00735792" w:rsidRPr="007B38D0">
        <w:rPr>
          <w:rFonts w:ascii="Times New Roman" w:hAnsi="Times New Roman" w:cs="Times New Roman"/>
          <w:sz w:val="24"/>
          <w:szCs w:val="24"/>
        </w:rPr>
        <w:t>like</w:t>
      </w:r>
      <w:r w:rsidRPr="007B38D0">
        <w:rPr>
          <w:rFonts w:ascii="Times New Roman" w:hAnsi="Times New Roman" w:cs="Times New Roman"/>
          <w:sz w:val="24"/>
          <w:szCs w:val="24"/>
        </w:rPr>
        <w:t xml:space="preserve"> the original ordered item — a different brand of the same product, a different size, or a comparable option. The substitution is offered to the customer through the app, who can accept or reject it.</w:t>
      </w:r>
    </w:p>
    <w:p w14:paraId="707AF837"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Cancellation: If no suitable substitute exists or the customer's preferences do not allow for substitution, the item is removed from the order entirely.</w:t>
      </w:r>
    </w:p>
    <w:p w14:paraId="38913BCF" w14:textId="77777777" w:rsidR="00637A84" w:rsidRPr="007B38D0" w:rsidRDefault="00637A84" w:rsidP="003833DC">
      <w:pPr>
        <w:spacing w:line="360" w:lineRule="auto"/>
        <w:rPr>
          <w:rFonts w:ascii="Times New Roman" w:hAnsi="Times New Roman" w:cs="Times New Roman"/>
          <w:sz w:val="24"/>
          <w:szCs w:val="24"/>
        </w:rPr>
      </w:pPr>
    </w:p>
    <w:p w14:paraId="36B04858" w14:textId="684063CC"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Both outcomes add time to the pick cycle — the picker must identify an alternative, scan it, and submit it for approval before moving on. And both outcomes represent a degraded experience compared to a successful first-time pick. The Pre-Substitution Rate recorded in this study averaged 95.8% across the observation period, indicating that substitutions were offered proactively in </w:t>
      </w:r>
      <w:r w:rsidR="00735792" w:rsidRPr="007B38D0">
        <w:rPr>
          <w:rFonts w:ascii="Times New Roman" w:hAnsi="Times New Roman" w:cs="Times New Roman"/>
          <w:sz w:val="24"/>
          <w:szCs w:val="24"/>
        </w:rPr>
        <w:t>most</w:t>
      </w:r>
      <w:r w:rsidRPr="007B38D0">
        <w:rPr>
          <w:rFonts w:ascii="Times New Roman" w:hAnsi="Times New Roman" w:cs="Times New Roman"/>
          <w:sz w:val="24"/>
          <w:szCs w:val="24"/>
        </w:rPr>
        <w:t xml:space="preserve"> NIL cases, but this metric does not capture how many substitutions were ultimately accepted by customers or how many resulted in canceled items.</w:t>
      </w:r>
    </w:p>
    <w:p w14:paraId="23D43123" w14:textId="77777777" w:rsidR="00637A84" w:rsidRPr="007B38D0" w:rsidRDefault="00637A84" w:rsidP="003833DC">
      <w:pPr>
        <w:spacing w:line="360" w:lineRule="auto"/>
        <w:rPr>
          <w:rFonts w:ascii="Times New Roman" w:hAnsi="Times New Roman" w:cs="Times New Roman"/>
          <w:sz w:val="24"/>
          <w:szCs w:val="24"/>
        </w:rPr>
      </w:pPr>
    </w:p>
    <w:p w14:paraId="1E6DC50A" w14:textId="4B66C0A9"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 xml:space="preserve">Step 4 — Order </w:t>
      </w:r>
      <w:r w:rsidR="00297BD8" w:rsidRPr="006B3CE8">
        <w:rPr>
          <w:rFonts w:ascii="Times New Roman" w:hAnsi="Times New Roman" w:cs="Times New Roman"/>
          <w:b/>
          <w:bCs/>
          <w:color w:val="auto"/>
          <w:sz w:val="24"/>
          <w:szCs w:val="24"/>
        </w:rPr>
        <w:t>a</w:t>
      </w:r>
      <w:r w:rsidRPr="006B3CE8">
        <w:rPr>
          <w:rFonts w:ascii="Times New Roman" w:hAnsi="Times New Roman" w:cs="Times New Roman"/>
          <w:b/>
          <w:bCs/>
          <w:color w:val="auto"/>
          <w:sz w:val="24"/>
          <w:szCs w:val="24"/>
        </w:rPr>
        <w:t>ccuracy</w:t>
      </w:r>
      <w:r w:rsidR="00BA2EC2">
        <w:rPr>
          <w:rFonts w:ascii="Times New Roman" w:hAnsi="Times New Roman" w:cs="Times New Roman"/>
          <w:b/>
          <w:bCs/>
          <w:color w:val="auto"/>
          <w:sz w:val="24"/>
          <w:szCs w:val="24"/>
        </w:rPr>
        <w:t xml:space="preserve"> gets worse </w:t>
      </w:r>
      <w:r w:rsidRPr="006B3CE8">
        <w:rPr>
          <w:rFonts w:ascii="Times New Roman" w:hAnsi="Times New Roman" w:cs="Times New Roman"/>
          <w:b/>
          <w:bCs/>
          <w:color w:val="auto"/>
          <w:sz w:val="24"/>
          <w:szCs w:val="24"/>
        </w:rPr>
        <w:t xml:space="preserve">and </w:t>
      </w:r>
      <w:r w:rsidR="00297BD8" w:rsidRPr="006B3CE8">
        <w:rPr>
          <w:rFonts w:ascii="Times New Roman" w:hAnsi="Times New Roman" w:cs="Times New Roman"/>
          <w:b/>
          <w:bCs/>
          <w:color w:val="auto"/>
          <w:sz w:val="24"/>
          <w:szCs w:val="24"/>
        </w:rPr>
        <w:t>c</w:t>
      </w:r>
      <w:r w:rsidRPr="006B3CE8">
        <w:rPr>
          <w:rFonts w:ascii="Times New Roman" w:hAnsi="Times New Roman" w:cs="Times New Roman"/>
          <w:b/>
          <w:bCs/>
          <w:color w:val="auto"/>
          <w:sz w:val="24"/>
          <w:szCs w:val="24"/>
        </w:rPr>
        <w:t xml:space="preserve">ustomer </w:t>
      </w:r>
      <w:r w:rsidR="00297BD8" w:rsidRPr="006B3CE8">
        <w:rPr>
          <w:rFonts w:ascii="Times New Roman" w:hAnsi="Times New Roman" w:cs="Times New Roman"/>
          <w:b/>
          <w:bCs/>
          <w:color w:val="auto"/>
          <w:sz w:val="24"/>
          <w:szCs w:val="24"/>
        </w:rPr>
        <w:t>e</w:t>
      </w:r>
      <w:r w:rsidRPr="006B3CE8">
        <w:rPr>
          <w:rFonts w:ascii="Times New Roman" w:hAnsi="Times New Roman" w:cs="Times New Roman"/>
          <w:b/>
          <w:bCs/>
          <w:color w:val="auto"/>
          <w:sz w:val="24"/>
          <w:szCs w:val="24"/>
        </w:rPr>
        <w:t>xperience</w:t>
      </w:r>
      <w:r w:rsidR="00297BD8" w:rsidRPr="006B3CE8">
        <w:rPr>
          <w:rFonts w:ascii="Times New Roman" w:hAnsi="Times New Roman" w:cs="Times New Roman"/>
          <w:b/>
          <w:bCs/>
          <w:color w:val="auto"/>
          <w:sz w:val="24"/>
          <w:szCs w:val="24"/>
        </w:rPr>
        <w:t xml:space="preserve"> s</w:t>
      </w:r>
      <w:r w:rsidRPr="006B3CE8">
        <w:rPr>
          <w:rFonts w:ascii="Times New Roman" w:hAnsi="Times New Roman" w:cs="Times New Roman"/>
          <w:b/>
          <w:bCs/>
          <w:color w:val="auto"/>
          <w:sz w:val="24"/>
          <w:szCs w:val="24"/>
        </w:rPr>
        <w:t>uffers</w:t>
      </w:r>
    </w:p>
    <w:p w14:paraId="742CC262"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When a NIL pick results in a canceled item — one that cannot be substituted — the customer receives a less-than-complete order. For grocery fulfillment in particular, a missing item is not a minor inconvenience. If a customer ordered bottled water, laundry detergent, or a specific food item and it is removed from their order due to a NIL pick that was ultimately caused by unworked freight sitting in the backroom, the customer experiences a service failure for a supply chain reason they have no visibility into.</w:t>
      </w:r>
    </w:p>
    <w:p w14:paraId="742A1AD1" w14:textId="77777777" w:rsidR="00637A84" w:rsidRPr="007B38D0" w:rsidRDefault="00637A84" w:rsidP="003833DC">
      <w:pPr>
        <w:spacing w:line="360" w:lineRule="auto"/>
        <w:rPr>
          <w:rFonts w:ascii="Times New Roman" w:hAnsi="Times New Roman" w:cs="Times New Roman"/>
          <w:sz w:val="24"/>
          <w:szCs w:val="24"/>
        </w:rPr>
      </w:pPr>
    </w:p>
    <w:p w14:paraId="0E53AF74"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Repeated order inaccuracies erode customer trust in Walmart's digital fulfillment channel. Customers who receive incomplete orders are less likely to use curbside pickup or delivery again, which directly impacts the long-term revenue trajectory of the OPD department — a </w:t>
      </w:r>
      <w:r w:rsidRPr="007B38D0">
        <w:rPr>
          <w:rFonts w:ascii="Times New Roman" w:hAnsi="Times New Roman" w:cs="Times New Roman"/>
          <w:sz w:val="24"/>
          <w:szCs w:val="24"/>
        </w:rPr>
        <w:lastRenderedPageBreak/>
        <w:t>channel Walmart has invested significantly in growing. The connection between operational accuracy at the shelf level and customer retention is direct, even if it does not appear as a line item in a daily KPI report.</w:t>
      </w:r>
    </w:p>
    <w:p w14:paraId="3B7E9B6E" w14:textId="77777777" w:rsidR="00637A84" w:rsidRPr="007B38D0" w:rsidRDefault="00637A84" w:rsidP="003833DC">
      <w:pPr>
        <w:spacing w:line="360" w:lineRule="auto"/>
        <w:rPr>
          <w:rFonts w:ascii="Times New Roman" w:hAnsi="Times New Roman" w:cs="Times New Roman"/>
          <w:sz w:val="24"/>
          <w:szCs w:val="24"/>
        </w:rPr>
      </w:pPr>
    </w:p>
    <w:p w14:paraId="031D9DD6" w14:textId="634EB7EF"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 xml:space="preserve">Step 5 — NIL </w:t>
      </w:r>
      <w:r w:rsidR="004007B6" w:rsidRPr="006B3CE8">
        <w:rPr>
          <w:rFonts w:ascii="Times New Roman" w:hAnsi="Times New Roman" w:cs="Times New Roman"/>
          <w:b/>
          <w:bCs/>
          <w:color w:val="auto"/>
          <w:sz w:val="24"/>
          <w:szCs w:val="24"/>
        </w:rPr>
        <w:t>p</w:t>
      </w:r>
      <w:r w:rsidRPr="006B3CE8">
        <w:rPr>
          <w:rFonts w:ascii="Times New Roman" w:hAnsi="Times New Roman" w:cs="Times New Roman"/>
          <w:b/>
          <w:bCs/>
          <w:color w:val="auto"/>
          <w:sz w:val="24"/>
          <w:szCs w:val="24"/>
        </w:rPr>
        <w:t xml:space="preserve">icks </w:t>
      </w:r>
      <w:r w:rsidR="004007B6" w:rsidRPr="006B3CE8">
        <w:rPr>
          <w:rFonts w:ascii="Times New Roman" w:hAnsi="Times New Roman" w:cs="Times New Roman"/>
          <w:b/>
          <w:bCs/>
          <w:color w:val="auto"/>
          <w:sz w:val="24"/>
          <w:szCs w:val="24"/>
        </w:rPr>
        <w:t>c</w:t>
      </w:r>
      <w:r w:rsidRPr="006B3CE8">
        <w:rPr>
          <w:rFonts w:ascii="Times New Roman" w:hAnsi="Times New Roman" w:cs="Times New Roman"/>
          <w:b/>
          <w:bCs/>
          <w:color w:val="auto"/>
          <w:sz w:val="24"/>
          <w:szCs w:val="24"/>
        </w:rPr>
        <w:t xml:space="preserve">ompound </w:t>
      </w:r>
      <w:r w:rsidR="004007B6" w:rsidRPr="006B3CE8">
        <w:rPr>
          <w:rFonts w:ascii="Times New Roman" w:hAnsi="Times New Roman" w:cs="Times New Roman"/>
          <w:b/>
          <w:bCs/>
          <w:color w:val="auto"/>
          <w:sz w:val="24"/>
          <w:szCs w:val="24"/>
        </w:rPr>
        <w:t>a</w:t>
      </w:r>
      <w:r w:rsidRPr="006B3CE8">
        <w:rPr>
          <w:rFonts w:ascii="Times New Roman" w:hAnsi="Times New Roman" w:cs="Times New Roman"/>
          <w:b/>
          <w:bCs/>
          <w:color w:val="auto"/>
          <w:sz w:val="24"/>
          <w:szCs w:val="24"/>
        </w:rPr>
        <w:t xml:space="preserve">cross </w:t>
      </w:r>
      <w:r w:rsidR="004007B6" w:rsidRPr="006B3CE8">
        <w:rPr>
          <w:rFonts w:ascii="Times New Roman" w:hAnsi="Times New Roman" w:cs="Times New Roman"/>
          <w:b/>
          <w:bCs/>
          <w:color w:val="auto"/>
          <w:sz w:val="24"/>
          <w:szCs w:val="24"/>
        </w:rPr>
        <w:t>s</w:t>
      </w:r>
      <w:r w:rsidRPr="006B3CE8">
        <w:rPr>
          <w:rFonts w:ascii="Times New Roman" w:hAnsi="Times New Roman" w:cs="Times New Roman"/>
          <w:b/>
          <w:bCs/>
          <w:color w:val="auto"/>
          <w:sz w:val="24"/>
          <w:szCs w:val="24"/>
        </w:rPr>
        <w:t>hifts</w:t>
      </w:r>
    </w:p>
    <w:p w14:paraId="223CCA2D"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Perhaps the most important operational consequence of NIL picks is that they are self-reinforcing if the root causes are not addressed. When a location is empty during one pick cycle and the inventory inaccuracy that caused the NIL is not corrected, that same location will generate another NIL pick the next time an order includes that item. Because the GIF app routes all pickers based on the same inventory data, multiple pickers across multiple shifts can arrive at the same empty location and record the same NIL pick — for the same item — until the underlying issue is resolved.</w:t>
      </w:r>
    </w:p>
    <w:p w14:paraId="1124D301" w14:textId="77777777" w:rsidR="00637A84" w:rsidRPr="007B38D0" w:rsidRDefault="00637A84" w:rsidP="003833DC">
      <w:pPr>
        <w:spacing w:line="360" w:lineRule="auto"/>
        <w:rPr>
          <w:rFonts w:ascii="Times New Roman" w:hAnsi="Times New Roman" w:cs="Times New Roman"/>
          <w:sz w:val="24"/>
          <w:szCs w:val="24"/>
        </w:rPr>
      </w:pPr>
    </w:p>
    <w:p w14:paraId="4CBF8FC0"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This compounding effect is visible in the data: Food/Consumables generated 321 NIL picks on May 17, 89 on May 22, and 195 on May 29 — consistent high-NIL activity across three separate observation dates spanning nearly two weeks. The persistence of NIL activity in this department across the observation period suggests that corrective action between shifts was inconsistent, allowing the same inventory conditions to generate repeated exceptions.</w:t>
      </w:r>
    </w:p>
    <w:p w14:paraId="1E7EE3B5" w14:textId="77777777" w:rsidR="00297BD8" w:rsidRPr="007B38D0" w:rsidRDefault="00297BD8" w:rsidP="003833DC">
      <w:pPr>
        <w:spacing w:line="360" w:lineRule="auto"/>
        <w:rPr>
          <w:rFonts w:ascii="Times New Roman" w:hAnsi="Times New Roman" w:cs="Times New Roman"/>
          <w:sz w:val="24"/>
          <w:szCs w:val="24"/>
        </w:rPr>
      </w:pPr>
    </w:p>
    <w:p w14:paraId="1365E0FA" w14:textId="2851CFB4" w:rsidR="00297BD8" w:rsidRPr="006B3CE8" w:rsidRDefault="00297BD8" w:rsidP="00297BD8">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Step 6 — Pickers not looking thoroughly</w:t>
      </w:r>
    </w:p>
    <w:p w14:paraId="3ACAAB57" w14:textId="5DA4C143" w:rsidR="00297BD8" w:rsidRPr="007B38D0" w:rsidRDefault="00297BD8" w:rsidP="00297BD8">
      <w:pPr>
        <w:spacing w:line="360" w:lineRule="auto"/>
        <w:rPr>
          <w:rFonts w:ascii="Times New Roman" w:hAnsi="Times New Roman" w:cs="Times New Roman"/>
          <w:color w:val="auto"/>
          <w:sz w:val="24"/>
          <w:szCs w:val="24"/>
        </w:rPr>
      </w:pPr>
      <w:r w:rsidRPr="007B38D0">
        <w:rPr>
          <w:rFonts w:ascii="Times New Roman" w:hAnsi="Times New Roman" w:cs="Times New Roman"/>
          <w:color w:val="auto"/>
          <w:sz w:val="24"/>
          <w:szCs w:val="24"/>
        </w:rPr>
        <w:t xml:space="preserve">This is the number 1 reason why store leadership holds accountable the pickers when </w:t>
      </w:r>
      <w:r w:rsidR="004007B6" w:rsidRPr="007B38D0">
        <w:rPr>
          <w:rFonts w:ascii="Times New Roman" w:hAnsi="Times New Roman" w:cs="Times New Roman"/>
          <w:color w:val="auto"/>
          <w:sz w:val="24"/>
          <w:szCs w:val="24"/>
        </w:rPr>
        <w:t>NIL</w:t>
      </w:r>
      <w:r w:rsidRPr="007B38D0">
        <w:rPr>
          <w:rFonts w:ascii="Times New Roman" w:hAnsi="Times New Roman" w:cs="Times New Roman"/>
          <w:color w:val="auto"/>
          <w:sz w:val="24"/>
          <w:szCs w:val="24"/>
        </w:rPr>
        <w:t xml:space="preserve"> picking something even when the item is not in its location, because it is a</w:t>
      </w:r>
      <w:r w:rsidR="004007B6" w:rsidRPr="007B38D0">
        <w:rPr>
          <w:rFonts w:ascii="Times New Roman" w:hAnsi="Times New Roman" w:cs="Times New Roman"/>
          <w:color w:val="auto"/>
          <w:sz w:val="24"/>
          <w:szCs w:val="24"/>
        </w:rPr>
        <w:t xml:space="preserve">lso a </w:t>
      </w:r>
      <w:r w:rsidRPr="007B38D0">
        <w:rPr>
          <w:rFonts w:ascii="Times New Roman" w:hAnsi="Times New Roman" w:cs="Times New Roman"/>
          <w:color w:val="auto"/>
          <w:sz w:val="24"/>
          <w:szCs w:val="24"/>
        </w:rPr>
        <w:t xml:space="preserve">common scenario where the picker does not look thoroughly in the aisle, secondary locations or the most common, not checking on top stock, since ladders are not always available nearby then the picker prefers </w:t>
      </w:r>
      <w:r w:rsidR="004007B6" w:rsidRPr="007B38D0">
        <w:rPr>
          <w:rFonts w:ascii="Times New Roman" w:hAnsi="Times New Roman" w:cs="Times New Roman"/>
          <w:color w:val="auto"/>
          <w:sz w:val="24"/>
          <w:szCs w:val="24"/>
        </w:rPr>
        <w:t>NIL</w:t>
      </w:r>
      <w:r w:rsidRPr="007B38D0">
        <w:rPr>
          <w:rFonts w:ascii="Times New Roman" w:hAnsi="Times New Roman" w:cs="Times New Roman"/>
          <w:color w:val="auto"/>
          <w:sz w:val="24"/>
          <w:szCs w:val="24"/>
        </w:rPr>
        <w:t xml:space="preserve"> picking knowing that this hurts the store’s performance.</w:t>
      </w:r>
    </w:p>
    <w:p w14:paraId="7DE4226D" w14:textId="77777777" w:rsidR="00637A84" w:rsidRPr="007B38D0" w:rsidRDefault="00637A84" w:rsidP="003833DC">
      <w:pPr>
        <w:spacing w:line="360" w:lineRule="auto"/>
        <w:rPr>
          <w:rFonts w:ascii="Times New Roman" w:hAnsi="Times New Roman" w:cs="Times New Roman"/>
          <w:sz w:val="24"/>
          <w:szCs w:val="24"/>
        </w:rPr>
      </w:pPr>
    </w:p>
    <w:p w14:paraId="3E4CD504" w14:textId="4987ABDA" w:rsidR="00267F7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 xml:space="preserve">Why NIL </w:t>
      </w:r>
      <w:r w:rsidR="004007B6" w:rsidRPr="006B3CE8">
        <w:rPr>
          <w:rFonts w:ascii="Times New Roman" w:hAnsi="Times New Roman" w:cs="Times New Roman"/>
          <w:b/>
          <w:bCs/>
          <w:color w:val="auto"/>
          <w:sz w:val="24"/>
          <w:szCs w:val="24"/>
        </w:rPr>
        <w:t>p</w:t>
      </w:r>
      <w:r w:rsidRPr="006B3CE8">
        <w:rPr>
          <w:rFonts w:ascii="Times New Roman" w:hAnsi="Times New Roman" w:cs="Times New Roman"/>
          <w:b/>
          <w:bCs/>
          <w:color w:val="auto"/>
          <w:sz w:val="24"/>
          <w:szCs w:val="24"/>
        </w:rPr>
        <w:t xml:space="preserve">icks </w:t>
      </w:r>
      <w:r w:rsidR="004007B6" w:rsidRPr="006B3CE8">
        <w:rPr>
          <w:rFonts w:ascii="Times New Roman" w:hAnsi="Times New Roman" w:cs="Times New Roman"/>
          <w:b/>
          <w:bCs/>
          <w:color w:val="auto"/>
          <w:sz w:val="24"/>
          <w:szCs w:val="24"/>
        </w:rPr>
        <w:t>a</w:t>
      </w:r>
      <w:r w:rsidRPr="006B3CE8">
        <w:rPr>
          <w:rFonts w:ascii="Times New Roman" w:hAnsi="Times New Roman" w:cs="Times New Roman"/>
          <w:b/>
          <w:bCs/>
          <w:color w:val="auto"/>
          <w:sz w:val="24"/>
          <w:szCs w:val="24"/>
        </w:rPr>
        <w:t xml:space="preserve">re an </w:t>
      </w:r>
      <w:r w:rsidR="004007B6" w:rsidRPr="006B3CE8">
        <w:rPr>
          <w:rFonts w:ascii="Times New Roman" w:hAnsi="Times New Roman" w:cs="Times New Roman"/>
          <w:b/>
          <w:bCs/>
          <w:color w:val="auto"/>
          <w:sz w:val="24"/>
          <w:szCs w:val="24"/>
        </w:rPr>
        <w:t>u</w:t>
      </w:r>
      <w:r w:rsidRPr="006B3CE8">
        <w:rPr>
          <w:rFonts w:ascii="Times New Roman" w:hAnsi="Times New Roman" w:cs="Times New Roman"/>
          <w:b/>
          <w:bCs/>
          <w:color w:val="auto"/>
          <w:sz w:val="24"/>
          <w:szCs w:val="24"/>
        </w:rPr>
        <w:t xml:space="preserve">pstream </w:t>
      </w:r>
      <w:r w:rsidR="004007B6" w:rsidRPr="006B3CE8">
        <w:rPr>
          <w:rFonts w:ascii="Times New Roman" w:hAnsi="Times New Roman" w:cs="Times New Roman"/>
          <w:b/>
          <w:bCs/>
          <w:color w:val="auto"/>
          <w:sz w:val="24"/>
          <w:szCs w:val="24"/>
        </w:rPr>
        <w:t>i</w:t>
      </w:r>
      <w:r w:rsidRPr="006B3CE8">
        <w:rPr>
          <w:rFonts w:ascii="Times New Roman" w:hAnsi="Times New Roman" w:cs="Times New Roman"/>
          <w:b/>
          <w:bCs/>
          <w:color w:val="auto"/>
          <w:sz w:val="24"/>
          <w:szCs w:val="24"/>
        </w:rPr>
        <w:t xml:space="preserve">ndicator, </w:t>
      </w:r>
      <w:r w:rsidR="004007B6" w:rsidRPr="006B3CE8">
        <w:rPr>
          <w:rFonts w:ascii="Times New Roman" w:hAnsi="Times New Roman" w:cs="Times New Roman"/>
          <w:b/>
          <w:bCs/>
          <w:color w:val="auto"/>
          <w:sz w:val="24"/>
          <w:szCs w:val="24"/>
        </w:rPr>
        <w:t>n</w:t>
      </w:r>
      <w:r w:rsidRPr="006B3CE8">
        <w:rPr>
          <w:rFonts w:ascii="Times New Roman" w:hAnsi="Times New Roman" w:cs="Times New Roman"/>
          <w:b/>
          <w:bCs/>
          <w:color w:val="auto"/>
          <w:sz w:val="24"/>
          <w:szCs w:val="24"/>
        </w:rPr>
        <w:t>ot a</w:t>
      </w:r>
      <w:r w:rsidR="004007B6" w:rsidRPr="006B3CE8">
        <w:rPr>
          <w:rFonts w:ascii="Times New Roman" w:hAnsi="Times New Roman" w:cs="Times New Roman"/>
          <w:b/>
          <w:bCs/>
          <w:color w:val="auto"/>
          <w:sz w:val="24"/>
          <w:szCs w:val="24"/>
        </w:rPr>
        <w:t>lways a</w:t>
      </w:r>
      <w:r w:rsidRPr="006B3CE8">
        <w:rPr>
          <w:rFonts w:ascii="Times New Roman" w:hAnsi="Times New Roman" w:cs="Times New Roman"/>
          <w:b/>
          <w:bCs/>
          <w:color w:val="auto"/>
          <w:sz w:val="24"/>
          <w:szCs w:val="24"/>
        </w:rPr>
        <w:t xml:space="preserve"> </w:t>
      </w:r>
      <w:r w:rsidR="004007B6" w:rsidRPr="006B3CE8">
        <w:rPr>
          <w:rFonts w:ascii="Times New Roman" w:hAnsi="Times New Roman" w:cs="Times New Roman"/>
          <w:b/>
          <w:bCs/>
          <w:color w:val="auto"/>
          <w:sz w:val="24"/>
          <w:szCs w:val="24"/>
        </w:rPr>
        <w:t>p</w:t>
      </w:r>
      <w:r w:rsidRPr="006B3CE8">
        <w:rPr>
          <w:rFonts w:ascii="Times New Roman" w:hAnsi="Times New Roman" w:cs="Times New Roman"/>
          <w:b/>
          <w:bCs/>
          <w:color w:val="auto"/>
          <w:sz w:val="24"/>
          <w:szCs w:val="24"/>
        </w:rPr>
        <w:t>icker</w:t>
      </w:r>
      <w:r w:rsidR="004007B6" w:rsidRPr="006B3CE8">
        <w:rPr>
          <w:rFonts w:ascii="Times New Roman" w:hAnsi="Times New Roman" w:cs="Times New Roman"/>
          <w:b/>
          <w:bCs/>
          <w:color w:val="auto"/>
          <w:sz w:val="24"/>
          <w:szCs w:val="24"/>
        </w:rPr>
        <w:t xml:space="preserve"> p</w:t>
      </w:r>
      <w:r w:rsidRPr="006B3CE8">
        <w:rPr>
          <w:rFonts w:ascii="Times New Roman" w:hAnsi="Times New Roman" w:cs="Times New Roman"/>
          <w:b/>
          <w:bCs/>
          <w:color w:val="auto"/>
          <w:sz w:val="24"/>
          <w:szCs w:val="24"/>
        </w:rPr>
        <w:t>roblem.</w:t>
      </w:r>
    </w:p>
    <w:p w14:paraId="4578D86A" w14:textId="186F4662"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A picker following the GIF app's instructions precisely — arriving at the exact location the system specifies — will still record a NIL pick if the product is not there. The picker did not cause the empty shelf. The empty shelf was caused by freight that was not worked on time</w:t>
      </w:r>
      <w:r w:rsidR="00267F74" w:rsidRPr="007B38D0">
        <w:rPr>
          <w:rFonts w:ascii="Times New Roman" w:hAnsi="Times New Roman" w:cs="Times New Roman"/>
          <w:sz w:val="24"/>
          <w:szCs w:val="24"/>
        </w:rPr>
        <w:t xml:space="preserve">, a </w:t>
      </w:r>
      <w:r w:rsidR="00267F74" w:rsidRPr="007B38D0">
        <w:rPr>
          <w:rFonts w:ascii="Times New Roman" w:hAnsi="Times New Roman" w:cs="Times New Roman"/>
          <w:sz w:val="24"/>
          <w:szCs w:val="24"/>
        </w:rPr>
        <w:lastRenderedPageBreak/>
        <w:t xml:space="preserve">stocker who did not record the exact amount of stock or did not update it, or </w:t>
      </w:r>
      <w:r w:rsidRPr="007B38D0">
        <w:rPr>
          <w:rFonts w:ascii="Times New Roman" w:hAnsi="Times New Roman" w:cs="Times New Roman"/>
          <w:sz w:val="24"/>
          <w:szCs w:val="24"/>
        </w:rPr>
        <w:t>a product that was moved to a promotional display without a system update.</w:t>
      </w:r>
    </w:p>
    <w:p w14:paraId="51007B7A" w14:textId="77777777" w:rsidR="00267F74" w:rsidRPr="007B38D0" w:rsidRDefault="00267F74" w:rsidP="003833DC">
      <w:pPr>
        <w:spacing w:line="360" w:lineRule="auto"/>
        <w:rPr>
          <w:rFonts w:ascii="Times New Roman" w:hAnsi="Times New Roman" w:cs="Times New Roman"/>
          <w:sz w:val="24"/>
          <w:szCs w:val="24"/>
        </w:rPr>
      </w:pPr>
    </w:p>
    <w:p w14:paraId="0E430D34" w14:textId="74D894D2" w:rsidR="006B3CE8" w:rsidRPr="006B3CE8" w:rsidRDefault="00000000" w:rsidP="003833DC">
      <w:pPr>
        <w:spacing w:line="360" w:lineRule="auto"/>
        <w:rPr>
          <w:rFonts w:ascii="Times New Roman" w:hAnsi="Times New Roman" w:cs="Times New Roman"/>
          <w:b/>
          <w:bCs/>
          <w:sz w:val="24"/>
          <w:szCs w:val="24"/>
        </w:rPr>
      </w:pPr>
      <w:r w:rsidRPr="006B3CE8">
        <w:rPr>
          <w:rFonts w:ascii="Times New Roman" w:hAnsi="Times New Roman" w:cs="Times New Roman"/>
          <w:b/>
          <w:bCs/>
          <w:sz w:val="24"/>
          <w:szCs w:val="24"/>
        </w:rPr>
        <w:t>2. Operational Environment</w:t>
      </w:r>
    </w:p>
    <w:p w14:paraId="0E09F0A2" w14:textId="3EAF379D"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Walmart's Online Pickup &amp; Delivery department — referred as OPD, or OGP (Online Grocery Pickup) — is the store d</w:t>
      </w:r>
      <w:r w:rsidR="00267F74" w:rsidRPr="007B38D0">
        <w:rPr>
          <w:rFonts w:ascii="Times New Roman" w:hAnsi="Times New Roman" w:cs="Times New Roman"/>
          <w:sz w:val="24"/>
          <w:szCs w:val="24"/>
        </w:rPr>
        <w:t>epartment</w:t>
      </w:r>
      <w:r w:rsidRPr="007B38D0">
        <w:rPr>
          <w:rFonts w:ascii="Times New Roman" w:hAnsi="Times New Roman" w:cs="Times New Roman"/>
          <w:sz w:val="24"/>
          <w:szCs w:val="24"/>
        </w:rPr>
        <w:t xml:space="preserve"> responsible for fulfilling orders placed through </w:t>
      </w:r>
      <w:r w:rsidR="00267F74" w:rsidRPr="007B38D0">
        <w:rPr>
          <w:rFonts w:ascii="Times New Roman" w:hAnsi="Times New Roman" w:cs="Times New Roman"/>
          <w:sz w:val="24"/>
          <w:szCs w:val="24"/>
        </w:rPr>
        <w:t>the Walmart website</w:t>
      </w:r>
      <w:r w:rsidRPr="007B38D0">
        <w:rPr>
          <w:rFonts w:ascii="Times New Roman" w:hAnsi="Times New Roman" w:cs="Times New Roman"/>
          <w:sz w:val="24"/>
          <w:szCs w:val="24"/>
        </w:rPr>
        <w:t xml:space="preserve"> a</w:t>
      </w:r>
      <w:r w:rsidR="00267F74" w:rsidRPr="007B38D0">
        <w:rPr>
          <w:rFonts w:ascii="Times New Roman" w:hAnsi="Times New Roman" w:cs="Times New Roman"/>
          <w:sz w:val="24"/>
          <w:szCs w:val="24"/>
        </w:rPr>
        <w:t xml:space="preserve">nd </w:t>
      </w:r>
      <w:r w:rsidRPr="007B38D0">
        <w:rPr>
          <w:rFonts w:ascii="Times New Roman" w:hAnsi="Times New Roman" w:cs="Times New Roman"/>
          <w:sz w:val="24"/>
          <w:szCs w:val="24"/>
        </w:rPr>
        <w:t>the</w:t>
      </w:r>
      <w:r w:rsidR="00267F74" w:rsidRPr="007B38D0">
        <w:rPr>
          <w:rFonts w:ascii="Times New Roman" w:hAnsi="Times New Roman" w:cs="Times New Roman"/>
          <w:sz w:val="24"/>
          <w:szCs w:val="24"/>
        </w:rPr>
        <w:t xml:space="preserve"> </w:t>
      </w:r>
      <w:r w:rsidRPr="007B38D0">
        <w:rPr>
          <w:rFonts w:ascii="Times New Roman" w:hAnsi="Times New Roman" w:cs="Times New Roman"/>
          <w:sz w:val="24"/>
          <w:szCs w:val="24"/>
        </w:rPr>
        <w:t>app. It covers two primary services: curbside pickup, where customers park in designated spots and receive their orders without entering the store, and same-day home delivery, dispatched through Walmart's delivery network.</w:t>
      </w:r>
    </w:p>
    <w:p w14:paraId="2E613D83" w14:textId="77777777" w:rsidR="00637A84" w:rsidRPr="007B38D0" w:rsidRDefault="00637A84" w:rsidP="003833DC">
      <w:pPr>
        <w:spacing w:line="360" w:lineRule="auto"/>
        <w:rPr>
          <w:rFonts w:ascii="Times New Roman" w:hAnsi="Times New Roman" w:cs="Times New Roman"/>
          <w:sz w:val="24"/>
          <w:szCs w:val="24"/>
        </w:rPr>
      </w:pPr>
    </w:p>
    <w:p w14:paraId="63818914" w14:textId="478A1B72"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Digital Personal Shoppers fulfill these orders using the GIF (Global Integrated Fulfillment) application, which routes pickers through the store using live inventory data. As digital grocery adoption has accelerated, OPD has become a critical revenue channel for Walmart stores, requiring precise real-time coordination between the picking team, the overnight stocking team, and the receiving department. Any inventory inaccuracy introduced upstream</w:t>
      </w:r>
      <w:r w:rsidR="00207A66" w:rsidRPr="007B38D0">
        <w:rPr>
          <w:rFonts w:ascii="Times New Roman" w:hAnsi="Times New Roman" w:cs="Times New Roman"/>
          <w:sz w:val="24"/>
          <w:szCs w:val="24"/>
        </w:rPr>
        <w:t xml:space="preserve"> such as</w:t>
      </w:r>
      <w:r w:rsidRPr="007B38D0">
        <w:rPr>
          <w:rFonts w:ascii="Times New Roman" w:hAnsi="Times New Roman" w:cs="Times New Roman"/>
          <w:sz w:val="24"/>
          <w:szCs w:val="24"/>
        </w:rPr>
        <w:t xml:space="preserve"> unworked freight, mislocated product, or system count errors — compounds directly into NIL pick activity and reduced FTP performance downstream.</w:t>
      </w:r>
    </w:p>
    <w:p w14:paraId="4778D768" w14:textId="77777777" w:rsidR="00637A84" w:rsidRPr="007B38D0" w:rsidRDefault="00637A84" w:rsidP="003833DC">
      <w:pPr>
        <w:spacing w:line="360" w:lineRule="auto"/>
        <w:rPr>
          <w:rFonts w:ascii="Times New Roman" w:hAnsi="Times New Roman" w:cs="Times New Roman"/>
          <w:sz w:val="24"/>
          <w:szCs w:val="24"/>
        </w:rPr>
      </w:pPr>
    </w:p>
    <w:p w14:paraId="01EC7F3C" w14:textId="77777777"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Inventory Accuracy and Its Relationship to NIL Activity</w:t>
      </w:r>
    </w:p>
    <w:p w14:paraId="68D9DB17" w14:textId="0DE38E89"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Inventory accuracy — the degree to which the store's system records match physical shelf reality</w:t>
      </w:r>
      <w:r w:rsidR="00BA2EC2">
        <w:rPr>
          <w:rFonts w:ascii="Times New Roman" w:hAnsi="Times New Roman" w:cs="Times New Roman"/>
          <w:sz w:val="24"/>
          <w:szCs w:val="24"/>
        </w:rPr>
        <w:t xml:space="preserve">; </w:t>
      </w:r>
      <w:r w:rsidRPr="007B38D0">
        <w:rPr>
          <w:rFonts w:ascii="Times New Roman" w:hAnsi="Times New Roman" w:cs="Times New Roman"/>
          <w:sz w:val="24"/>
          <w:szCs w:val="24"/>
        </w:rPr>
        <w:t>is the foundational condition that determines whether NIL picks occur. Two metrics tracked in this study measure inventory accuracy directly:</w:t>
      </w:r>
    </w:p>
    <w:p w14:paraId="08B6E757" w14:textId="77777777" w:rsidR="00637A84" w:rsidRPr="007B38D0" w:rsidRDefault="00637A84" w:rsidP="003833DC">
      <w:pPr>
        <w:spacing w:line="360" w:lineRule="auto"/>
        <w:rPr>
          <w:rFonts w:ascii="Times New Roman" w:hAnsi="Times New Roman" w:cs="Times New Roman"/>
          <w:sz w:val="24"/>
          <w:szCs w:val="24"/>
        </w:rPr>
      </w:pPr>
    </w:p>
    <w:p w14:paraId="6BD5A0E3" w14:textId="00486E68" w:rsidR="00637A84"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SKU vs. Book %: The gap between the store's physical on-hand inventory and the system's recorded quantity. A negative value means the system believes more product is available than physically exists. During the observation period, this metric deteriorated from -7.5% in late April to -13.1% by mid-May — a widening gap that directly coincides with elevated NIL rates in the latter half of the study. Put simply: as the system's count grew increasingly inaccurate relative to physical stock, NIL picks increased.</w:t>
      </w:r>
      <w:r w:rsidR="00AE1182">
        <w:rPr>
          <w:rFonts w:ascii="Times New Roman" w:hAnsi="Times New Roman" w:cs="Times New Roman"/>
          <w:sz w:val="24"/>
          <w:szCs w:val="24"/>
        </w:rPr>
        <w:t>\</w:t>
      </w:r>
    </w:p>
    <w:p w14:paraId="6C6CCB75" w14:textId="77777777" w:rsidR="00AE1182" w:rsidRPr="007B38D0" w:rsidRDefault="00AE1182" w:rsidP="003833DC">
      <w:pPr>
        <w:spacing w:line="360" w:lineRule="auto"/>
        <w:rPr>
          <w:rFonts w:ascii="Times New Roman" w:hAnsi="Times New Roman" w:cs="Times New Roman"/>
          <w:sz w:val="24"/>
          <w:szCs w:val="24"/>
        </w:rPr>
      </w:pPr>
    </w:p>
    <w:p w14:paraId="7D8A0BB6"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Out Scans: Records created when a picker scans an item at a shelf position different from where the system expected it. Out Scans are a real-time signal of location inaccuracy within the inventory system. During this study, Out Scans totaled 13,250 across 15 observation snapshots — averaging 946 per observation date. Food/Consumables alone averaged 345 Out Scans per observation, suggesting that a significant portion of the department's inventory was consistently in the wrong location relative to what the system recorded.</w:t>
      </w:r>
    </w:p>
    <w:p w14:paraId="33F05102" w14:textId="77777777" w:rsidR="00637A84" w:rsidRPr="007B38D0" w:rsidRDefault="00637A84" w:rsidP="003833DC">
      <w:pPr>
        <w:spacing w:line="360" w:lineRule="auto"/>
        <w:rPr>
          <w:rFonts w:ascii="Times New Roman" w:hAnsi="Times New Roman" w:cs="Times New Roman"/>
          <w:sz w:val="24"/>
          <w:szCs w:val="24"/>
        </w:rPr>
      </w:pPr>
    </w:p>
    <w:p w14:paraId="2560985D"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Together, these two metrics paint a clear picture: the inventory accuracy conditions that drive NIL picks were present and worsening throughout the observation period. SKU vs. Book deteriorated by 5.6 percentage points over five weeks while Out Scan volume remained persistently high, indicating that location inaccuracies were not being resolved between shifts at a rate sufficient to prevent their accumulation.</w:t>
      </w:r>
    </w:p>
    <w:p w14:paraId="56779456" w14:textId="77777777" w:rsidR="004007B6" w:rsidRPr="007B38D0" w:rsidRDefault="004007B6" w:rsidP="003833DC">
      <w:pPr>
        <w:spacing w:line="360" w:lineRule="auto"/>
        <w:rPr>
          <w:rFonts w:ascii="Times New Roman" w:hAnsi="Times New Roman" w:cs="Times New Roman"/>
          <w:sz w:val="24"/>
          <w:szCs w:val="24"/>
        </w:rPr>
      </w:pPr>
    </w:p>
    <w:p w14:paraId="6433CF29" w14:textId="33D23932" w:rsidR="006B3CE8" w:rsidRPr="006B3CE8" w:rsidRDefault="00000000" w:rsidP="003833DC">
      <w:pPr>
        <w:spacing w:line="360" w:lineRule="auto"/>
        <w:rPr>
          <w:rFonts w:ascii="Times New Roman" w:hAnsi="Times New Roman" w:cs="Times New Roman"/>
          <w:b/>
          <w:bCs/>
          <w:sz w:val="24"/>
          <w:szCs w:val="24"/>
        </w:rPr>
      </w:pPr>
      <w:r w:rsidRPr="006B3CE8">
        <w:rPr>
          <w:rFonts w:ascii="Times New Roman" w:hAnsi="Times New Roman" w:cs="Times New Roman"/>
          <w:b/>
          <w:bCs/>
          <w:sz w:val="24"/>
          <w:szCs w:val="24"/>
        </w:rPr>
        <w:t>3. Data Collection &amp; Methodology</w:t>
      </w:r>
    </w:p>
    <w:p w14:paraId="43F07269" w14:textId="7EF38F01"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All data was collected directly from store-level systems accessible to Walmart associates during normal operations between April 25 and May 29, 2026. No external </w:t>
      </w:r>
      <w:r w:rsidR="009C56B3" w:rsidRPr="007B38D0">
        <w:rPr>
          <w:rFonts w:ascii="Times New Roman" w:hAnsi="Times New Roman" w:cs="Times New Roman"/>
          <w:sz w:val="24"/>
          <w:szCs w:val="24"/>
        </w:rPr>
        <w:t>databases or</w:t>
      </w:r>
      <w:r w:rsidRPr="007B38D0">
        <w:rPr>
          <w:rFonts w:ascii="Times New Roman" w:hAnsi="Times New Roman" w:cs="Times New Roman"/>
          <w:sz w:val="24"/>
          <w:szCs w:val="24"/>
        </w:rPr>
        <w:t xml:space="preserve"> estimated figures were used. Every metric in this report reflects an actual system reading taken during a live operational shift</w:t>
      </w:r>
      <w:r w:rsidR="00235CAF" w:rsidRPr="007B38D0">
        <w:rPr>
          <w:rFonts w:ascii="Times New Roman" w:hAnsi="Times New Roman" w:cs="Times New Roman"/>
          <w:sz w:val="24"/>
          <w:szCs w:val="24"/>
        </w:rPr>
        <w:t>, taken at different times every day and at multiple times</w:t>
      </w:r>
      <w:r w:rsidR="00735792">
        <w:rPr>
          <w:rFonts w:ascii="Times New Roman" w:hAnsi="Times New Roman" w:cs="Times New Roman"/>
          <w:sz w:val="24"/>
          <w:szCs w:val="24"/>
        </w:rPr>
        <w:t>.</w:t>
      </w:r>
    </w:p>
    <w:p w14:paraId="7A61F6B0" w14:textId="77777777" w:rsidR="00637A84" w:rsidRPr="007B38D0" w:rsidRDefault="00637A84" w:rsidP="003833DC">
      <w:pPr>
        <w:spacing w:line="360" w:lineRule="auto"/>
        <w:rPr>
          <w:rFonts w:ascii="Times New Roman" w:hAnsi="Times New Roman" w:cs="Times New Roman"/>
          <w:sz w:val="24"/>
          <w:szCs w:val="24"/>
        </w:rPr>
      </w:pPr>
    </w:p>
    <w:p w14:paraId="1B41C842" w14:textId="4DC5B0A5"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Observations </w:t>
      </w:r>
      <w:r w:rsidR="00BA2EC2">
        <w:rPr>
          <w:rFonts w:ascii="Times New Roman" w:hAnsi="Times New Roman" w:cs="Times New Roman"/>
          <w:sz w:val="24"/>
          <w:szCs w:val="24"/>
        </w:rPr>
        <w:t xml:space="preserve">show </w:t>
      </w:r>
      <w:r w:rsidRPr="007B38D0">
        <w:rPr>
          <w:rFonts w:ascii="Times New Roman" w:hAnsi="Times New Roman" w:cs="Times New Roman"/>
          <w:sz w:val="24"/>
          <w:szCs w:val="24"/>
        </w:rPr>
        <w:t xml:space="preserve">11 unique calendar dates at various times of day, </w:t>
      </w:r>
      <w:r w:rsidR="00BA2EC2">
        <w:rPr>
          <w:rFonts w:ascii="Times New Roman" w:hAnsi="Times New Roman" w:cs="Times New Roman"/>
          <w:sz w:val="24"/>
          <w:szCs w:val="24"/>
        </w:rPr>
        <w:t>showcasing</w:t>
      </w:r>
      <w:r w:rsidRPr="007B38D0">
        <w:rPr>
          <w:rFonts w:ascii="Times New Roman" w:hAnsi="Times New Roman" w:cs="Times New Roman"/>
          <w:sz w:val="24"/>
          <w:szCs w:val="24"/>
        </w:rPr>
        <w:t xml:space="preserve"> 15 KPI snapshots, 90+ freight records, and three complete NIL and Out Scan breakdowns by department. The variation in observation times reflects real working conditions — data was collected during actual shifts rather than at predetermined intervals. On dates with multiple observations (May 2 and May 17), readings were taken several hours apart within the same day, providing a within-day view of how metrics such as NIL pick counts and freight completion progress across a shift.</w:t>
      </w:r>
    </w:p>
    <w:p w14:paraId="45AC4B71" w14:textId="77777777" w:rsidR="00637A84" w:rsidRPr="007B38D0" w:rsidRDefault="00637A84" w:rsidP="003833DC">
      <w:pPr>
        <w:spacing w:line="360" w:lineRule="auto"/>
        <w:rPr>
          <w:rFonts w:ascii="Times New Roman" w:hAnsi="Times New Roman" w:cs="Times New Roman"/>
          <w:sz w:val="24"/>
          <w:szCs w:val="24"/>
        </w:rPr>
      </w:pPr>
    </w:p>
    <w:p w14:paraId="7DD7021E" w14:textId="586681EB"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Data was drawn from three source systems within the MyWalmart </w:t>
      </w:r>
      <w:r w:rsidR="009C56B3">
        <w:rPr>
          <w:rFonts w:ascii="Times New Roman" w:hAnsi="Times New Roman" w:cs="Times New Roman"/>
          <w:sz w:val="24"/>
          <w:szCs w:val="24"/>
        </w:rPr>
        <w:t>app</w:t>
      </w:r>
      <w:r w:rsidR="00235CAF" w:rsidRPr="007B38D0">
        <w:rPr>
          <w:rFonts w:ascii="Times New Roman" w:hAnsi="Times New Roman" w:cs="Times New Roman"/>
          <w:sz w:val="24"/>
          <w:szCs w:val="24"/>
        </w:rPr>
        <w:t>:</w:t>
      </w:r>
    </w:p>
    <w:p w14:paraId="3C793175" w14:textId="77777777" w:rsidR="00637A84" w:rsidRPr="007B38D0" w:rsidRDefault="00637A84" w:rsidP="003833DC">
      <w:pPr>
        <w:spacing w:line="360" w:lineRule="auto"/>
        <w:rPr>
          <w:rFonts w:ascii="Times New Roman" w:hAnsi="Times New Roman" w:cs="Times New Roman"/>
          <w:sz w:val="24"/>
          <w:szCs w:val="24"/>
        </w:rPr>
      </w:pPr>
    </w:p>
    <w:p w14:paraId="106B3963" w14:textId="2E6DF7A8"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 xml:space="preserve">KPI Dashboard: Daily snapshots of </w:t>
      </w:r>
      <w:r w:rsidR="009C56B3">
        <w:rPr>
          <w:rFonts w:ascii="Times New Roman" w:hAnsi="Times New Roman" w:cs="Times New Roman"/>
          <w:sz w:val="24"/>
          <w:szCs w:val="24"/>
        </w:rPr>
        <w:t>S</w:t>
      </w:r>
      <w:r w:rsidRPr="007B38D0">
        <w:rPr>
          <w:rFonts w:ascii="Times New Roman" w:hAnsi="Times New Roman" w:cs="Times New Roman"/>
          <w:sz w:val="24"/>
          <w:szCs w:val="24"/>
        </w:rPr>
        <w:t>ales, Year-over-Year Sales change (TY vs. LY %), Pre-Substitution Rate, FTP %, NIL Pick count, Out Scan count, GIF items Remaining (unfulfilled orders), and GIF items Dispensed (completed orders ready for pickup or delivery).</w:t>
      </w:r>
    </w:p>
    <w:p w14:paraId="7C85434F"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Freight Receiving System: Inbound trailer activity including daily arrivals by department, pallet counts, case counts, trailer IDs, status classifications, and an overall freight completion rate for each observation date.</w:t>
      </w:r>
    </w:p>
    <w:p w14:paraId="1F741E52"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NIL &amp; Out Scan Tracker: NIL pick counts and items affected, plus Out Scan totals broken down by store department, captured on three specific observation dates from the OPD picking system.</w:t>
      </w:r>
    </w:p>
    <w:p w14:paraId="1DA2298A" w14:textId="77777777" w:rsidR="00297BD8" w:rsidRPr="007B38D0" w:rsidRDefault="00297BD8" w:rsidP="003833DC">
      <w:pPr>
        <w:spacing w:line="360" w:lineRule="auto"/>
        <w:rPr>
          <w:rFonts w:ascii="Times New Roman" w:hAnsi="Times New Roman" w:cs="Times New Roman"/>
          <w:sz w:val="24"/>
          <w:szCs w:val="24"/>
        </w:rPr>
      </w:pPr>
    </w:p>
    <w:p w14:paraId="6CF2C973" w14:textId="753EE2F7" w:rsidR="00637A84" w:rsidRPr="006B3CE8" w:rsidRDefault="009C56B3" w:rsidP="003833DC">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r w:rsidR="00000000" w:rsidRPr="006B3CE8">
        <w:rPr>
          <w:rFonts w:ascii="Times New Roman" w:hAnsi="Times New Roman" w:cs="Times New Roman"/>
          <w:b/>
          <w:bCs/>
          <w:sz w:val="24"/>
          <w:szCs w:val="24"/>
        </w:rPr>
        <w:t>. Key Findings</w:t>
      </w:r>
    </w:p>
    <w:p w14:paraId="39273E22"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following five findings represent the most operationally significant patterns identified across the five-week observation period. Each finding is grounded in specific observed figures, explained in terms of its business and operational impact, and connected to the upstream conditions that caused it.</w:t>
      </w:r>
    </w:p>
    <w:p w14:paraId="318773D9" w14:textId="77777777" w:rsidR="00637A84" w:rsidRPr="007B38D0" w:rsidRDefault="00637A84" w:rsidP="003833DC">
      <w:pPr>
        <w:spacing w:line="360" w:lineRule="auto"/>
        <w:rPr>
          <w:rFonts w:ascii="Times New Roman" w:hAnsi="Times New Roman" w:cs="Times New Roman"/>
          <w:sz w:val="24"/>
          <w:szCs w:val="24"/>
        </w:rPr>
      </w:pPr>
    </w:p>
    <w:p w14:paraId="414E2A8C" w14:textId="46CE1180" w:rsidR="00297BD8" w:rsidRPr="006B3CE8" w:rsidRDefault="00000000" w:rsidP="00297BD8">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Finding 1 — Food/Consumables Dominates NIL Activity</w:t>
      </w:r>
    </w:p>
    <w:p w14:paraId="1E73713B" w14:textId="77777777" w:rsidR="00297BD8" w:rsidRPr="007B38D0" w:rsidRDefault="00297BD8" w:rsidP="00297BD8">
      <w:pPr>
        <w:spacing w:line="360" w:lineRule="auto"/>
        <w:rPr>
          <w:rFonts w:ascii="Times New Roman" w:hAnsi="Times New Roman" w:cs="Times New Roman"/>
          <w:sz w:val="24"/>
          <w:szCs w:val="24"/>
        </w:rPr>
      </w:pPr>
    </w:p>
    <w:p w14:paraId="18CE7D74" w14:textId="7AFE5EC9" w:rsidR="00297BD8" w:rsidRPr="007B38D0" w:rsidRDefault="00297BD8" w:rsidP="00297BD8">
      <w:pPr>
        <w:spacing w:line="360" w:lineRule="auto"/>
        <w:rPr>
          <w:rFonts w:ascii="Times New Roman" w:hAnsi="Times New Roman" w:cs="Times New Roman"/>
          <w:sz w:val="24"/>
          <w:szCs w:val="24"/>
        </w:rPr>
      </w:pPr>
      <w:r w:rsidRPr="007B38D0">
        <w:rPr>
          <w:rFonts w:ascii="Times New Roman" w:hAnsi="Times New Roman" w:cs="Times New Roman"/>
          <w:sz w:val="24"/>
          <w:szCs w:val="24"/>
        </w:rPr>
        <w:t>Food/Consumables: 605 NIL picks out of 919 total (66%) across May 17, 22, and 29. On May 17 alone, this single department generated 321 NIL picks</w:t>
      </w:r>
      <w:r w:rsidR="009C56B3">
        <w:rPr>
          <w:rFonts w:ascii="Times New Roman" w:hAnsi="Times New Roman" w:cs="Times New Roman"/>
          <w:sz w:val="24"/>
          <w:szCs w:val="24"/>
        </w:rPr>
        <w:t xml:space="preserve">, being </w:t>
      </w:r>
      <w:r w:rsidRPr="007B38D0">
        <w:rPr>
          <w:rFonts w:ascii="Times New Roman" w:hAnsi="Times New Roman" w:cs="Times New Roman"/>
          <w:sz w:val="24"/>
          <w:szCs w:val="24"/>
        </w:rPr>
        <w:t>more than six times the next-highest department.</w:t>
      </w:r>
    </w:p>
    <w:p w14:paraId="52F632EB" w14:textId="5FD2BE5E"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Food/Consumables is the store department covering shelf-stable grocery products, beverages, snacks, cleaning supplies, and household consumables</w:t>
      </w:r>
      <w:r w:rsidR="009C56B3">
        <w:rPr>
          <w:rFonts w:ascii="Times New Roman" w:hAnsi="Times New Roman" w:cs="Times New Roman"/>
          <w:sz w:val="24"/>
          <w:szCs w:val="24"/>
        </w:rPr>
        <w:t xml:space="preserve"> and it is </w:t>
      </w:r>
      <w:r w:rsidRPr="007B38D0">
        <w:rPr>
          <w:rFonts w:ascii="Times New Roman" w:hAnsi="Times New Roman" w:cs="Times New Roman"/>
          <w:sz w:val="24"/>
          <w:szCs w:val="24"/>
        </w:rPr>
        <w:t>the highest-velocity picking category in OPD orders. Because customers order these products most frequently, any inventory inaccuracy in this department affects more picks per shift than inaccuracy in any other area of the store.</w:t>
      </w:r>
    </w:p>
    <w:p w14:paraId="5FF8CB9E" w14:textId="15D99391" w:rsidR="004007B6" w:rsidRPr="00714C7C"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The most direct evidence of this </w:t>
      </w:r>
      <w:r w:rsidR="009C56B3">
        <w:rPr>
          <w:rFonts w:ascii="Times New Roman" w:hAnsi="Times New Roman" w:cs="Times New Roman"/>
          <w:sz w:val="24"/>
          <w:szCs w:val="24"/>
        </w:rPr>
        <w:t xml:space="preserve">problem </w:t>
      </w:r>
      <w:r w:rsidRPr="007B38D0">
        <w:rPr>
          <w:rFonts w:ascii="Times New Roman" w:hAnsi="Times New Roman" w:cs="Times New Roman"/>
          <w:sz w:val="24"/>
          <w:szCs w:val="24"/>
        </w:rPr>
        <w:t>appeared on May 17. At 1:20 PM, freight completion was recorded at 62.5</w:t>
      </w:r>
      <w:r w:rsidR="00735792" w:rsidRPr="007B38D0">
        <w:rPr>
          <w:rFonts w:ascii="Times New Roman" w:hAnsi="Times New Roman" w:cs="Times New Roman"/>
          <w:sz w:val="24"/>
          <w:szCs w:val="24"/>
        </w:rPr>
        <w:t>%,</w:t>
      </w:r>
      <w:r w:rsidRPr="007B38D0">
        <w:rPr>
          <w:rFonts w:ascii="Times New Roman" w:hAnsi="Times New Roman" w:cs="Times New Roman"/>
          <w:sz w:val="24"/>
          <w:szCs w:val="24"/>
        </w:rPr>
        <w:t xml:space="preserve"> meaning more than one-third of the store's scheduled inbound product had not yet been worked to the shelf. By 9:40 PM that same evening, after active picking had continued throughout the afternoon and evening, Food/Consumables had generated 321 NIL picks. The inventory system had been directing pickers to shelf locations stocked with product </w:t>
      </w:r>
      <w:r w:rsidRPr="007B38D0">
        <w:rPr>
          <w:rFonts w:ascii="Times New Roman" w:hAnsi="Times New Roman" w:cs="Times New Roman"/>
          <w:sz w:val="24"/>
          <w:szCs w:val="24"/>
        </w:rPr>
        <w:lastRenderedPageBreak/>
        <w:t>that was physically still in the backroom — creating phantom availability at scale in the store's most picked department.</w:t>
      </w:r>
    </w:p>
    <w:p w14:paraId="63E87DCF" w14:textId="77777777" w:rsidR="004007B6" w:rsidRPr="007B38D0" w:rsidRDefault="004007B6" w:rsidP="003833DC">
      <w:pPr>
        <w:spacing w:line="360" w:lineRule="auto"/>
        <w:rPr>
          <w:rFonts w:ascii="Times New Roman" w:hAnsi="Times New Roman" w:cs="Times New Roman"/>
          <w:color w:val="17456B"/>
          <w:sz w:val="24"/>
          <w:szCs w:val="24"/>
        </w:rPr>
      </w:pPr>
    </w:p>
    <w:p w14:paraId="7995D21B" w14:textId="0C2BF9A3"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 xml:space="preserve">Finding 2 — Out Scans </w:t>
      </w:r>
      <w:r w:rsidR="00052D21">
        <w:rPr>
          <w:rFonts w:ascii="Times New Roman" w:hAnsi="Times New Roman" w:cs="Times New Roman"/>
          <w:b/>
          <w:bCs/>
          <w:color w:val="auto"/>
          <w:sz w:val="24"/>
          <w:szCs w:val="24"/>
        </w:rPr>
        <w:t>s</w:t>
      </w:r>
      <w:r w:rsidRPr="006B3CE8">
        <w:rPr>
          <w:rFonts w:ascii="Times New Roman" w:hAnsi="Times New Roman" w:cs="Times New Roman"/>
          <w:b/>
          <w:bCs/>
          <w:color w:val="auto"/>
          <w:sz w:val="24"/>
          <w:szCs w:val="24"/>
        </w:rPr>
        <w:t>ignal</w:t>
      </w:r>
      <w:r w:rsidR="00052D21">
        <w:rPr>
          <w:rFonts w:ascii="Times New Roman" w:hAnsi="Times New Roman" w:cs="Times New Roman"/>
          <w:b/>
          <w:bCs/>
          <w:color w:val="auto"/>
          <w:sz w:val="24"/>
          <w:szCs w:val="24"/>
        </w:rPr>
        <w:t xml:space="preserve"> an ongoing</w:t>
      </w:r>
      <w:r w:rsidRPr="006B3CE8">
        <w:rPr>
          <w:rFonts w:ascii="Times New Roman" w:hAnsi="Times New Roman" w:cs="Times New Roman"/>
          <w:b/>
          <w:bCs/>
          <w:color w:val="auto"/>
          <w:sz w:val="24"/>
          <w:szCs w:val="24"/>
        </w:rPr>
        <w:t xml:space="preserve"> </w:t>
      </w:r>
      <w:r w:rsidR="00052D21">
        <w:rPr>
          <w:rFonts w:ascii="Times New Roman" w:hAnsi="Times New Roman" w:cs="Times New Roman"/>
          <w:b/>
          <w:bCs/>
          <w:color w:val="auto"/>
          <w:sz w:val="24"/>
          <w:szCs w:val="24"/>
        </w:rPr>
        <w:t>i</w:t>
      </w:r>
      <w:r w:rsidRPr="006B3CE8">
        <w:rPr>
          <w:rFonts w:ascii="Times New Roman" w:hAnsi="Times New Roman" w:cs="Times New Roman"/>
          <w:b/>
          <w:bCs/>
          <w:color w:val="auto"/>
          <w:sz w:val="24"/>
          <w:szCs w:val="24"/>
        </w:rPr>
        <w:t xml:space="preserve">nventory </w:t>
      </w:r>
      <w:r w:rsidR="00052D21">
        <w:rPr>
          <w:rFonts w:ascii="Times New Roman" w:hAnsi="Times New Roman" w:cs="Times New Roman"/>
          <w:b/>
          <w:bCs/>
          <w:color w:val="auto"/>
          <w:sz w:val="24"/>
          <w:szCs w:val="24"/>
        </w:rPr>
        <w:t>r</w:t>
      </w:r>
      <w:r w:rsidRPr="006B3CE8">
        <w:rPr>
          <w:rFonts w:ascii="Times New Roman" w:hAnsi="Times New Roman" w:cs="Times New Roman"/>
          <w:b/>
          <w:bCs/>
          <w:color w:val="auto"/>
          <w:sz w:val="24"/>
          <w:szCs w:val="24"/>
        </w:rPr>
        <w:t>isk</w:t>
      </w:r>
    </w:p>
    <w:p w14:paraId="25C16C23" w14:textId="77777777" w:rsidR="004007B6" w:rsidRPr="007B38D0" w:rsidRDefault="004007B6" w:rsidP="003833DC">
      <w:pPr>
        <w:spacing w:line="360" w:lineRule="auto"/>
        <w:rPr>
          <w:rFonts w:ascii="Times New Roman" w:hAnsi="Times New Roman" w:cs="Times New Roman"/>
          <w:sz w:val="24"/>
          <w:szCs w:val="24"/>
        </w:rPr>
      </w:pPr>
    </w:p>
    <w:p w14:paraId="58415E67" w14:textId="0830266D" w:rsidR="004007B6" w:rsidRPr="007B38D0" w:rsidRDefault="004007B6"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Food/Consumables averaged 345 Out Scans per observation. Hardlines averaged 131, Home averaged 93. Out Scans totaled 13,250 across 15 KPI snapshots. Fashion recorded zero across all dates.</w:t>
      </w:r>
    </w:p>
    <w:p w14:paraId="5B58D5F7" w14:textId="00DB9008" w:rsidR="00637A84"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An Out Scan is recorded when a picker locates and scans a product at a shelf position different from the one the GIF app directed them to. The item was found — it was not a NIL pick but it was in the wrong location relative to what the inventory system expected. Out Scans are </w:t>
      </w:r>
      <w:r w:rsidR="00052D21">
        <w:rPr>
          <w:rFonts w:ascii="Times New Roman" w:hAnsi="Times New Roman" w:cs="Times New Roman"/>
          <w:sz w:val="24"/>
          <w:szCs w:val="24"/>
        </w:rPr>
        <w:t xml:space="preserve">a </w:t>
      </w:r>
      <w:r w:rsidRPr="007B38D0">
        <w:rPr>
          <w:rFonts w:ascii="Times New Roman" w:hAnsi="Times New Roman" w:cs="Times New Roman"/>
          <w:sz w:val="24"/>
          <w:szCs w:val="24"/>
        </w:rPr>
        <w:t xml:space="preserve">indicator of location inaccuracy: they reveal that the system's map of where products are stored is diverging from where products are </w:t>
      </w:r>
      <w:r w:rsidR="00735792" w:rsidRPr="007B38D0">
        <w:rPr>
          <w:rFonts w:ascii="Times New Roman" w:hAnsi="Times New Roman" w:cs="Times New Roman"/>
          <w:sz w:val="24"/>
          <w:szCs w:val="24"/>
        </w:rPr>
        <w:t>physically</w:t>
      </w:r>
      <w:r w:rsidRPr="007B38D0">
        <w:rPr>
          <w:rFonts w:ascii="Times New Roman" w:hAnsi="Times New Roman" w:cs="Times New Roman"/>
          <w:sz w:val="24"/>
          <w:szCs w:val="24"/>
        </w:rPr>
        <w:t xml:space="preserve"> located.</w:t>
      </w:r>
    </w:p>
    <w:p w14:paraId="2B177D4F" w14:textId="77777777" w:rsidR="00714C7C" w:rsidRPr="007B38D0" w:rsidRDefault="00714C7C" w:rsidP="003833DC">
      <w:pPr>
        <w:spacing w:line="360" w:lineRule="auto"/>
        <w:rPr>
          <w:rFonts w:ascii="Times New Roman" w:hAnsi="Times New Roman" w:cs="Times New Roman"/>
          <w:sz w:val="24"/>
          <w:szCs w:val="24"/>
        </w:rPr>
      </w:pPr>
    </w:p>
    <w:p w14:paraId="7A154F93"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Out Scan data reveals two distinct risk profiles across the store's departments. The first is Food/Consumables, where high NIL picks and high Out Scans coexist — indicating an inventory accuracy problem that is both active (generating NIL picks) and widespread (generating Out Scans). The second is Hardlines and Home, where Out Scan counts are elevated (131 and 93 per observation, respectively) while NIL pick counts are comparatively low. In these departments, items are being found — but consistently in the wrong place. This is latent inaccuracy: it has not yet converted into large-scale NIL events, but the conditions that cause NIL picks are already present and building.</w:t>
      </w:r>
    </w:p>
    <w:p w14:paraId="1E9ABB5B" w14:textId="77777777" w:rsidR="00637A84" w:rsidRPr="007B38D0" w:rsidRDefault="00637A84" w:rsidP="003833DC">
      <w:pPr>
        <w:spacing w:line="360" w:lineRule="auto"/>
        <w:rPr>
          <w:rFonts w:ascii="Times New Roman" w:hAnsi="Times New Roman" w:cs="Times New Roman"/>
          <w:sz w:val="24"/>
          <w:szCs w:val="24"/>
        </w:rPr>
      </w:pPr>
    </w:p>
    <w:p w14:paraId="31125CC3"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practical significance of this distinction is that Out Scans are a predictive warning signal. A department with high Out Scan volume and currently low NIL picks is a department where NIL activity is likely to increase if location accuracy is not corrected. Hardlines and Home, based on this data, are candidates for preemptive inventory audits before their Out Scan conditions escalate into the type of NIL environment currently observed in Food/Consumables.</w:t>
      </w:r>
    </w:p>
    <w:p w14:paraId="287D825A" w14:textId="77777777" w:rsidR="00637A84" w:rsidRPr="007B38D0" w:rsidRDefault="00637A84" w:rsidP="003833DC">
      <w:pPr>
        <w:spacing w:line="360" w:lineRule="auto"/>
        <w:rPr>
          <w:rFonts w:ascii="Times New Roman" w:hAnsi="Times New Roman" w:cs="Times New Roman"/>
          <w:sz w:val="24"/>
          <w:szCs w:val="24"/>
        </w:rPr>
      </w:pPr>
    </w:p>
    <w:p w14:paraId="6E4FB592" w14:textId="77777777" w:rsidR="00637A84" w:rsidRPr="006B3CE8" w:rsidRDefault="00637A84" w:rsidP="003833DC">
      <w:pPr>
        <w:spacing w:line="360" w:lineRule="auto"/>
        <w:rPr>
          <w:rFonts w:ascii="Times New Roman" w:hAnsi="Times New Roman" w:cs="Times New Roman"/>
          <w:b/>
          <w:bCs/>
          <w:color w:val="auto"/>
          <w:sz w:val="24"/>
          <w:szCs w:val="24"/>
        </w:rPr>
      </w:pPr>
    </w:p>
    <w:p w14:paraId="084AAA7B" w14:textId="77777777" w:rsidR="00714C7C" w:rsidRDefault="00714C7C" w:rsidP="003833DC">
      <w:pPr>
        <w:spacing w:line="360" w:lineRule="auto"/>
        <w:rPr>
          <w:rFonts w:ascii="Times New Roman" w:hAnsi="Times New Roman" w:cs="Times New Roman"/>
          <w:b/>
          <w:bCs/>
          <w:color w:val="auto"/>
          <w:sz w:val="24"/>
          <w:szCs w:val="24"/>
        </w:rPr>
      </w:pPr>
    </w:p>
    <w:p w14:paraId="02F5A64B" w14:textId="799B10D8"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lastRenderedPageBreak/>
        <w:t xml:space="preserve">Finding 3 — Freight </w:t>
      </w:r>
      <w:r w:rsidR="00052D21">
        <w:rPr>
          <w:rFonts w:ascii="Times New Roman" w:hAnsi="Times New Roman" w:cs="Times New Roman"/>
          <w:b/>
          <w:bCs/>
          <w:color w:val="auto"/>
          <w:sz w:val="24"/>
          <w:szCs w:val="24"/>
        </w:rPr>
        <w:t>w</w:t>
      </w:r>
      <w:r w:rsidRPr="006B3CE8">
        <w:rPr>
          <w:rFonts w:ascii="Times New Roman" w:hAnsi="Times New Roman" w:cs="Times New Roman"/>
          <w:b/>
          <w:bCs/>
          <w:color w:val="auto"/>
          <w:sz w:val="24"/>
          <w:szCs w:val="24"/>
        </w:rPr>
        <w:t xml:space="preserve">orkload </w:t>
      </w:r>
      <w:r w:rsidR="00052D21">
        <w:rPr>
          <w:rFonts w:ascii="Times New Roman" w:hAnsi="Times New Roman" w:cs="Times New Roman"/>
          <w:b/>
          <w:bCs/>
          <w:color w:val="auto"/>
          <w:sz w:val="24"/>
          <w:szCs w:val="24"/>
        </w:rPr>
        <w:t>c</w:t>
      </w:r>
      <w:r w:rsidRPr="006B3CE8">
        <w:rPr>
          <w:rFonts w:ascii="Times New Roman" w:hAnsi="Times New Roman" w:cs="Times New Roman"/>
          <w:b/>
          <w:bCs/>
          <w:color w:val="auto"/>
          <w:sz w:val="24"/>
          <w:szCs w:val="24"/>
        </w:rPr>
        <w:t xml:space="preserve">oncentrates in the </w:t>
      </w:r>
      <w:r w:rsidR="00052D21">
        <w:rPr>
          <w:rFonts w:ascii="Times New Roman" w:hAnsi="Times New Roman" w:cs="Times New Roman"/>
          <w:b/>
          <w:bCs/>
          <w:color w:val="auto"/>
          <w:sz w:val="24"/>
          <w:szCs w:val="24"/>
        </w:rPr>
        <w:t>h</w:t>
      </w:r>
      <w:r w:rsidRPr="006B3CE8">
        <w:rPr>
          <w:rFonts w:ascii="Times New Roman" w:hAnsi="Times New Roman" w:cs="Times New Roman"/>
          <w:b/>
          <w:bCs/>
          <w:color w:val="auto"/>
          <w:sz w:val="24"/>
          <w:szCs w:val="24"/>
        </w:rPr>
        <w:t xml:space="preserve">ighest-NIL </w:t>
      </w:r>
      <w:r w:rsidR="00052D21">
        <w:rPr>
          <w:rFonts w:ascii="Times New Roman" w:hAnsi="Times New Roman" w:cs="Times New Roman"/>
          <w:b/>
          <w:bCs/>
          <w:color w:val="auto"/>
          <w:sz w:val="24"/>
          <w:szCs w:val="24"/>
        </w:rPr>
        <w:t>d</w:t>
      </w:r>
      <w:r w:rsidRPr="006B3CE8">
        <w:rPr>
          <w:rFonts w:ascii="Times New Roman" w:hAnsi="Times New Roman" w:cs="Times New Roman"/>
          <w:b/>
          <w:bCs/>
          <w:color w:val="auto"/>
          <w:sz w:val="24"/>
          <w:szCs w:val="24"/>
        </w:rPr>
        <w:t>epartments</w:t>
      </w:r>
    </w:p>
    <w:p w14:paraId="0290EBBF" w14:textId="77777777" w:rsidR="00637A84" w:rsidRPr="007B38D0" w:rsidRDefault="00637A84" w:rsidP="003833DC">
      <w:pPr>
        <w:spacing w:line="360" w:lineRule="auto"/>
        <w:rPr>
          <w:rFonts w:ascii="Times New Roman" w:hAnsi="Times New Roman" w:cs="Times New Roman"/>
          <w:sz w:val="24"/>
          <w:szCs w:val="24"/>
        </w:rPr>
      </w:pPr>
    </w:p>
    <w:p w14:paraId="0CB0A128"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departments receiving the heaviest inbound freight loads are the same departments most directly connected to Food/Consumables NIL activity. Grocery and Frozen/Dairy/Deli together supply the products that Food/Consumables pickers are trying to find — shelf-stable grocery items, beverages, frozen goods, and dairy products. GM supplies the general merchandise categories that appear in OPD orders across Hardlines, Home, Seasonal, and other departments.</w:t>
      </w:r>
    </w:p>
    <w:p w14:paraId="6F2339CC" w14:textId="77777777" w:rsidR="00637A84" w:rsidRPr="007B38D0" w:rsidRDefault="00637A84" w:rsidP="003833DC">
      <w:pPr>
        <w:spacing w:line="360" w:lineRule="auto"/>
        <w:rPr>
          <w:rFonts w:ascii="Times New Roman" w:hAnsi="Times New Roman" w:cs="Times New Roman"/>
          <w:sz w:val="24"/>
          <w:szCs w:val="24"/>
        </w:rPr>
      </w:pPr>
    </w:p>
    <w:p w14:paraId="356D35C5"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operational implication of this freight concentration is straightforward: when 89% of inbound product volume flows through three departments, any delay or gap in working that freight to the shelf has an outsized impact on the availability of products that OPD pickers need. A Grocery trailer with 1,400 cases that remains unworked — or partially worked — at the time OPD picking begins means that hundreds of individual products the system shows as in stock are physically still on pallets. Every pick attempt for those items will result in a NIL event.</w:t>
      </w:r>
    </w:p>
    <w:p w14:paraId="39B49C0F" w14:textId="77777777" w:rsidR="00637A84" w:rsidRPr="007B38D0" w:rsidRDefault="00637A84" w:rsidP="003833DC">
      <w:pPr>
        <w:spacing w:line="360" w:lineRule="auto"/>
        <w:rPr>
          <w:rFonts w:ascii="Times New Roman" w:hAnsi="Times New Roman" w:cs="Times New Roman"/>
          <w:sz w:val="24"/>
          <w:szCs w:val="24"/>
        </w:rPr>
      </w:pPr>
    </w:p>
    <w:p w14:paraId="60D3CEF4"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This is not a hypothetical scenario. It is the documented reality of this store during the observation period. Grocery trailers in this dataset averaged 15–25 pallets per delivery and appeared on nearly every observation date. When freight completion averaged only 74.5% across the period — meaning roughly one quarter of these deliveries remained partially unworked — the structural conditions for phantom availability and NIL pick generation were present throughout the study.</w:t>
      </w:r>
    </w:p>
    <w:p w14:paraId="38B748DF" w14:textId="77777777" w:rsidR="00637A84" w:rsidRPr="007B38D0" w:rsidRDefault="00637A84" w:rsidP="003833DC">
      <w:pPr>
        <w:spacing w:line="360" w:lineRule="auto"/>
        <w:rPr>
          <w:rFonts w:ascii="Times New Roman" w:hAnsi="Times New Roman" w:cs="Times New Roman"/>
          <w:sz w:val="24"/>
          <w:szCs w:val="24"/>
        </w:rPr>
      </w:pPr>
    </w:p>
    <w:p w14:paraId="6A7371DE" w14:textId="584DD9DA"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 xml:space="preserve">Finding 4 — Freight </w:t>
      </w:r>
      <w:r w:rsidR="00052D21">
        <w:rPr>
          <w:rFonts w:ascii="Times New Roman" w:hAnsi="Times New Roman" w:cs="Times New Roman"/>
          <w:b/>
          <w:bCs/>
          <w:color w:val="auto"/>
          <w:sz w:val="24"/>
          <w:szCs w:val="24"/>
        </w:rPr>
        <w:t>c</w:t>
      </w:r>
      <w:r w:rsidRPr="006B3CE8">
        <w:rPr>
          <w:rFonts w:ascii="Times New Roman" w:hAnsi="Times New Roman" w:cs="Times New Roman"/>
          <w:b/>
          <w:bCs/>
          <w:color w:val="auto"/>
          <w:sz w:val="24"/>
          <w:szCs w:val="24"/>
        </w:rPr>
        <w:t xml:space="preserve">ompletion </w:t>
      </w:r>
      <w:r w:rsidR="00052D21">
        <w:rPr>
          <w:rFonts w:ascii="Times New Roman" w:hAnsi="Times New Roman" w:cs="Times New Roman"/>
          <w:b/>
          <w:bCs/>
          <w:color w:val="auto"/>
          <w:sz w:val="24"/>
          <w:szCs w:val="24"/>
        </w:rPr>
        <w:t>r</w:t>
      </w:r>
      <w:r w:rsidRPr="006B3CE8">
        <w:rPr>
          <w:rFonts w:ascii="Times New Roman" w:hAnsi="Times New Roman" w:cs="Times New Roman"/>
          <w:b/>
          <w:bCs/>
          <w:color w:val="auto"/>
          <w:sz w:val="24"/>
          <w:szCs w:val="24"/>
        </w:rPr>
        <w:t xml:space="preserve">ate </w:t>
      </w:r>
      <w:r w:rsidR="00052D21">
        <w:rPr>
          <w:rFonts w:ascii="Times New Roman" w:hAnsi="Times New Roman" w:cs="Times New Roman"/>
          <w:b/>
          <w:bCs/>
          <w:color w:val="auto"/>
          <w:sz w:val="24"/>
          <w:szCs w:val="24"/>
        </w:rPr>
        <w:t>d</w:t>
      </w:r>
      <w:r w:rsidRPr="006B3CE8">
        <w:rPr>
          <w:rFonts w:ascii="Times New Roman" w:hAnsi="Times New Roman" w:cs="Times New Roman"/>
          <w:b/>
          <w:bCs/>
          <w:color w:val="auto"/>
          <w:sz w:val="24"/>
          <w:szCs w:val="24"/>
        </w:rPr>
        <w:t xml:space="preserve">irectly </w:t>
      </w:r>
      <w:r w:rsidR="00052D21">
        <w:rPr>
          <w:rFonts w:ascii="Times New Roman" w:hAnsi="Times New Roman" w:cs="Times New Roman"/>
          <w:b/>
          <w:bCs/>
          <w:color w:val="auto"/>
          <w:sz w:val="24"/>
          <w:szCs w:val="24"/>
        </w:rPr>
        <w:t>c</w:t>
      </w:r>
      <w:r w:rsidRPr="006B3CE8">
        <w:rPr>
          <w:rFonts w:ascii="Times New Roman" w:hAnsi="Times New Roman" w:cs="Times New Roman"/>
          <w:b/>
          <w:bCs/>
          <w:color w:val="auto"/>
          <w:sz w:val="24"/>
          <w:szCs w:val="24"/>
        </w:rPr>
        <w:t xml:space="preserve">orrelates with NIL </w:t>
      </w:r>
      <w:r w:rsidR="00052D21">
        <w:rPr>
          <w:rFonts w:ascii="Times New Roman" w:hAnsi="Times New Roman" w:cs="Times New Roman"/>
          <w:b/>
          <w:bCs/>
          <w:color w:val="auto"/>
          <w:sz w:val="24"/>
          <w:szCs w:val="24"/>
        </w:rPr>
        <w:t>p</w:t>
      </w:r>
      <w:r w:rsidRPr="006B3CE8">
        <w:rPr>
          <w:rFonts w:ascii="Times New Roman" w:hAnsi="Times New Roman" w:cs="Times New Roman"/>
          <w:b/>
          <w:bCs/>
          <w:color w:val="auto"/>
          <w:sz w:val="24"/>
          <w:szCs w:val="24"/>
        </w:rPr>
        <w:t>erformance</w:t>
      </w:r>
    </w:p>
    <w:p w14:paraId="2DB44079" w14:textId="77777777" w:rsidR="00637A84" w:rsidRPr="007B38D0" w:rsidRDefault="00637A84" w:rsidP="003833DC">
      <w:pPr>
        <w:spacing w:line="360" w:lineRule="auto"/>
        <w:rPr>
          <w:rFonts w:ascii="Times New Roman" w:hAnsi="Times New Roman" w:cs="Times New Roman"/>
          <w:sz w:val="24"/>
          <w:szCs w:val="24"/>
        </w:rPr>
      </w:pPr>
    </w:p>
    <w:p w14:paraId="771A356D" w14:textId="2B74B9C3"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This finding provides the clearest quantitative link between freight execution and NIL pick activity. Freight completion rate measures the percentage of scheduled inbound deliveries that have been fully processed and worked to the sales floor by the time of observation. When this rate is low during active picking hours, it means product is available in the system but inaccessible on the shelf</w:t>
      </w:r>
      <w:r w:rsidR="00714C7C">
        <w:rPr>
          <w:rFonts w:ascii="Times New Roman" w:hAnsi="Times New Roman" w:cs="Times New Roman"/>
          <w:sz w:val="24"/>
          <w:szCs w:val="24"/>
        </w:rPr>
        <w:t xml:space="preserve">, </w:t>
      </w:r>
      <w:r w:rsidRPr="007B38D0">
        <w:rPr>
          <w:rFonts w:ascii="Times New Roman" w:hAnsi="Times New Roman" w:cs="Times New Roman"/>
          <w:sz w:val="24"/>
          <w:szCs w:val="24"/>
        </w:rPr>
        <w:t>creating phantom availability at scale.</w:t>
      </w:r>
    </w:p>
    <w:p w14:paraId="43807DC6" w14:textId="77777777" w:rsidR="00637A84" w:rsidRPr="007B38D0" w:rsidRDefault="00637A84" w:rsidP="003833DC">
      <w:pPr>
        <w:spacing w:line="360" w:lineRule="auto"/>
        <w:rPr>
          <w:rFonts w:ascii="Times New Roman" w:hAnsi="Times New Roman" w:cs="Times New Roman"/>
          <w:sz w:val="24"/>
          <w:szCs w:val="24"/>
        </w:rPr>
      </w:pPr>
    </w:p>
    <w:p w14:paraId="3365F36A" w14:textId="20D6442B"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 xml:space="preserve">The May 17 observation illustrates this connection most clearly. At 1:20 PM, 8 scheduled truck deliveries were on record, but freight completion stood at only 62.5%. Picking was already underway. By 3:00 PM, NIL picks had climbed from 159 to 219 as pickers continued hitting empty locations. By 9:40 PM, the NIL total for the day reached 440 — the second-highest single-observation total in the entire dataset. Freight completion on that date never reached 100% during the observation window, meaning unworked </w:t>
      </w:r>
      <w:r w:rsidR="00735792" w:rsidRPr="007B38D0">
        <w:rPr>
          <w:rFonts w:ascii="Times New Roman" w:hAnsi="Times New Roman" w:cs="Times New Roman"/>
          <w:sz w:val="24"/>
          <w:szCs w:val="24"/>
        </w:rPr>
        <w:t>products</w:t>
      </w:r>
      <w:r w:rsidRPr="007B38D0">
        <w:rPr>
          <w:rFonts w:ascii="Times New Roman" w:hAnsi="Times New Roman" w:cs="Times New Roman"/>
          <w:sz w:val="24"/>
          <w:szCs w:val="24"/>
        </w:rPr>
        <w:t xml:space="preserve"> </w:t>
      </w:r>
      <w:r w:rsidR="00714C7C">
        <w:rPr>
          <w:rFonts w:ascii="Times New Roman" w:hAnsi="Times New Roman" w:cs="Times New Roman"/>
          <w:sz w:val="24"/>
          <w:szCs w:val="24"/>
        </w:rPr>
        <w:t xml:space="preserve">could have </w:t>
      </w:r>
      <w:r w:rsidRPr="007B38D0">
        <w:rPr>
          <w:rFonts w:ascii="Times New Roman" w:hAnsi="Times New Roman" w:cs="Times New Roman"/>
          <w:sz w:val="24"/>
          <w:szCs w:val="24"/>
        </w:rPr>
        <w:t xml:space="preserve">continued creating phantom availability throughout the </w:t>
      </w:r>
      <w:r w:rsidR="00714C7C">
        <w:rPr>
          <w:rFonts w:ascii="Times New Roman" w:hAnsi="Times New Roman" w:cs="Times New Roman"/>
          <w:sz w:val="24"/>
          <w:szCs w:val="24"/>
        </w:rPr>
        <w:t>s</w:t>
      </w:r>
      <w:r w:rsidRPr="007B38D0">
        <w:rPr>
          <w:rFonts w:ascii="Times New Roman" w:hAnsi="Times New Roman" w:cs="Times New Roman"/>
          <w:sz w:val="24"/>
          <w:szCs w:val="24"/>
        </w:rPr>
        <w:t>hift.</w:t>
      </w:r>
    </w:p>
    <w:p w14:paraId="69380538" w14:textId="77777777" w:rsidR="00637A84" w:rsidRPr="007B38D0" w:rsidRDefault="00637A84" w:rsidP="003833DC">
      <w:pPr>
        <w:spacing w:line="360" w:lineRule="auto"/>
        <w:rPr>
          <w:rFonts w:ascii="Times New Roman" w:hAnsi="Times New Roman" w:cs="Times New Roman"/>
          <w:sz w:val="24"/>
          <w:szCs w:val="24"/>
        </w:rPr>
      </w:pPr>
    </w:p>
    <w:p w14:paraId="252D1BC6" w14:textId="1368EFF6"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By contrast, May 2 saw freight completion reach 100% by the 10:00 PM observation</w:t>
      </w:r>
      <w:r w:rsidR="00082C8F">
        <w:rPr>
          <w:rFonts w:ascii="Times New Roman" w:hAnsi="Times New Roman" w:cs="Times New Roman"/>
          <w:sz w:val="24"/>
          <w:szCs w:val="24"/>
        </w:rPr>
        <w:t>,</w:t>
      </w:r>
      <w:r w:rsidRPr="007B38D0">
        <w:rPr>
          <w:rFonts w:ascii="Times New Roman" w:hAnsi="Times New Roman" w:cs="Times New Roman"/>
          <w:sz w:val="24"/>
          <w:szCs w:val="24"/>
        </w:rPr>
        <w:t xml:space="preserve"> the only date in the dataset to achieve full completion</w:t>
      </w:r>
      <w:r w:rsidR="00082C8F">
        <w:rPr>
          <w:rFonts w:ascii="Times New Roman" w:hAnsi="Times New Roman" w:cs="Times New Roman"/>
          <w:sz w:val="24"/>
          <w:szCs w:val="24"/>
        </w:rPr>
        <w:t xml:space="preserve">. </w:t>
      </w:r>
      <w:r w:rsidRPr="007B38D0">
        <w:rPr>
          <w:rFonts w:ascii="Times New Roman" w:hAnsi="Times New Roman" w:cs="Times New Roman"/>
          <w:sz w:val="24"/>
          <w:szCs w:val="24"/>
        </w:rPr>
        <w:t xml:space="preserve">NIL picks still occurred on May 2 </w:t>
      </w:r>
      <w:r w:rsidR="00082C8F">
        <w:rPr>
          <w:rFonts w:ascii="Times New Roman" w:hAnsi="Times New Roman" w:cs="Times New Roman"/>
          <w:sz w:val="24"/>
          <w:szCs w:val="24"/>
        </w:rPr>
        <w:t xml:space="preserve">but </w:t>
      </w:r>
      <w:r w:rsidRPr="007B38D0">
        <w:rPr>
          <w:rFonts w:ascii="Times New Roman" w:hAnsi="Times New Roman" w:cs="Times New Roman"/>
          <w:sz w:val="24"/>
          <w:szCs w:val="24"/>
        </w:rPr>
        <w:t>the per-pick NIL rate on high-completion dates was meaningfully lower relative to order volume than on low-completion dates.</w:t>
      </w:r>
    </w:p>
    <w:p w14:paraId="25BCE196" w14:textId="77777777" w:rsidR="00637A84" w:rsidRPr="007B38D0" w:rsidRDefault="00637A84" w:rsidP="003833DC">
      <w:pPr>
        <w:spacing w:line="360" w:lineRule="auto"/>
        <w:rPr>
          <w:rFonts w:ascii="Times New Roman" w:hAnsi="Times New Roman" w:cs="Times New Roman"/>
          <w:sz w:val="24"/>
          <w:szCs w:val="24"/>
        </w:rPr>
      </w:pPr>
    </w:p>
    <w:p w14:paraId="5A26F30F" w14:textId="14B1DEE0" w:rsidR="00637A84" w:rsidRPr="006B3CE8" w:rsidRDefault="00000000" w:rsidP="003833DC">
      <w:pPr>
        <w:spacing w:line="360" w:lineRule="auto"/>
        <w:rPr>
          <w:rFonts w:ascii="Times New Roman" w:hAnsi="Times New Roman" w:cs="Times New Roman"/>
          <w:b/>
          <w:bCs/>
          <w:color w:val="auto"/>
          <w:sz w:val="24"/>
          <w:szCs w:val="24"/>
        </w:rPr>
      </w:pPr>
      <w:r w:rsidRPr="006B3CE8">
        <w:rPr>
          <w:rFonts w:ascii="Times New Roman" w:hAnsi="Times New Roman" w:cs="Times New Roman"/>
          <w:b/>
          <w:bCs/>
          <w:color w:val="auto"/>
          <w:sz w:val="24"/>
          <w:szCs w:val="24"/>
        </w:rPr>
        <w:t xml:space="preserve">Finding 5 — FTP </w:t>
      </w:r>
      <w:r w:rsidR="00052D21">
        <w:rPr>
          <w:rFonts w:ascii="Times New Roman" w:hAnsi="Times New Roman" w:cs="Times New Roman"/>
          <w:b/>
          <w:bCs/>
          <w:color w:val="auto"/>
          <w:sz w:val="24"/>
          <w:szCs w:val="24"/>
        </w:rPr>
        <w:t>t</w:t>
      </w:r>
      <w:r w:rsidRPr="006B3CE8">
        <w:rPr>
          <w:rFonts w:ascii="Times New Roman" w:hAnsi="Times New Roman" w:cs="Times New Roman"/>
          <w:b/>
          <w:bCs/>
          <w:color w:val="auto"/>
          <w:sz w:val="24"/>
          <w:szCs w:val="24"/>
        </w:rPr>
        <w:t xml:space="preserve">rails the </w:t>
      </w:r>
      <w:r w:rsidR="00052D21">
        <w:rPr>
          <w:rFonts w:ascii="Times New Roman" w:hAnsi="Times New Roman" w:cs="Times New Roman"/>
          <w:b/>
          <w:bCs/>
          <w:color w:val="auto"/>
          <w:sz w:val="24"/>
          <w:szCs w:val="24"/>
        </w:rPr>
        <w:t>p</w:t>
      </w:r>
      <w:r w:rsidRPr="006B3CE8">
        <w:rPr>
          <w:rFonts w:ascii="Times New Roman" w:hAnsi="Times New Roman" w:cs="Times New Roman"/>
          <w:b/>
          <w:bCs/>
          <w:color w:val="auto"/>
          <w:sz w:val="24"/>
          <w:szCs w:val="24"/>
        </w:rPr>
        <w:t xml:space="preserve">erformance </w:t>
      </w:r>
      <w:r w:rsidR="00052D21">
        <w:rPr>
          <w:rFonts w:ascii="Times New Roman" w:hAnsi="Times New Roman" w:cs="Times New Roman"/>
          <w:b/>
          <w:bCs/>
          <w:color w:val="auto"/>
          <w:sz w:val="24"/>
          <w:szCs w:val="24"/>
        </w:rPr>
        <w:t>t</w:t>
      </w:r>
      <w:r w:rsidRPr="006B3CE8">
        <w:rPr>
          <w:rFonts w:ascii="Times New Roman" w:hAnsi="Times New Roman" w:cs="Times New Roman"/>
          <w:b/>
          <w:bCs/>
          <w:color w:val="auto"/>
          <w:sz w:val="24"/>
          <w:szCs w:val="24"/>
        </w:rPr>
        <w:t xml:space="preserve">arget </w:t>
      </w:r>
      <w:r w:rsidR="00052D21">
        <w:rPr>
          <w:rFonts w:ascii="Times New Roman" w:hAnsi="Times New Roman" w:cs="Times New Roman"/>
          <w:b/>
          <w:bCs/>
          <w:color w:val="auto"/>
          <w:sz w:val="24"/>
          <w:szCs w:val="24"/>
        </w:rPr>
        <w:t>t</w:t>
      </w:r>
      <w:r w:rsidRPr="006B3CE8">
        <w:rPr>
          <w:rFonts w:ascii="Times New Roman" w:hAnsi="Times New Roman" w:cs="Times New Roman"/>
          <w:b/>
          <w:bCs/>
          <w:color w:val="auto"/>
          <w:sz w:val="24"/>
          <w:szCs w:val="24"/>
        </w:rPr>
        <w:t xml:space="preserve">hroughout the </w:t>
      </w:r>
      <w:r w:rsidR="00052D21">
        <w:rPr>
          <w:rFonts w:ascii="Times New Roman" w:hAnsi="Times New Roman" w:cs="Times New Roman"/>
          <w:b/>
          <w:bCs/>
          <w:color w:val="auto"/>
          <w:sz w:val="24"/>
          <w:szCs w:val="24"/>
        </w:rPr>
        <w:t>e</w:t>
      </w:r>
      <w:r w:rsidRPr="006B3CE8">
        <w:rPr>
          <w:rFonts w:ascii="Times New Roman" w:hAnsi="Times New Roman" w:cs="Times New Roman"/>
          <w:b/>
          <w:bCs/>
          <w:color w:val="auto"/>
          <w:sz w:val="24"/>
          <w:szCs w:val="24"/>
        </w:rPr>
        <w:t xml:space="preserve">ntire </w:t>
      </w:r>
      <w:r w:rsidR="00052D21">
        <w:rPr>
          <w:rFonts w:ascii="Times New Roman" w:hAnsi="Times New Roman" w:cs="Times New Roman"/>
          <w:b/>
          <w:bCs/>
          <w:color w:val="auto"/>
          <w:sz w:val="24"/>
          <w:szCs w:val="24"/>
        </w:rPr>
        <w:t>p</w:t>
      </w:r>
      <w:r w:rsidRPr="006B3CE8">
        <w:rPr>
          <w:rFonts w:ascii="Times New Roman" w:hAnsi="Times New Roman" w:cs="Times New Roman"/>
          <w:b/>
          <w:bCs/>
          <w:color w:val="auto"/>
          <w:sz w:val="24"/>
          <w:szCs w:val="24"/>
        </w:rPr>
        <w:t>eriod</w:t>
      </w:r>
    </w:p>
    <w:p w14:paraId="497EC705" w14:textId="77777777" w:rsidR="00637A84" w:rsidRPr="007B38D0" w:rsidRDefault="00637A84" w:rsidP="003833DC">
      <w:pPr>
        <w:spacing w:line="360" w:lineRule="auto"/>
        <w:rPr>
          <w:rFonts w:ascii="Times New Roman" w:hAnsi="Times New Roman" w:cs="Times New Roman"/>
          <w:sz w:val="24"/>
          <w:szCs w:val="24"/>
        </w:rPr>
      </w:pPr>
    </w:p>
    <w:p w14:paraId="1FA5D67F" w14:textId="57771C5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First Time Pick percentage is the store's most direct measure of OPD fulfillment efficiency. It answers a simple operational question: when a picker attempts to collect an item for a customer's order, what percentage of the time are they successful on the first try? A high FTP indicates that the store's inventory is accurately maintained, freight is consistently worked to the shelf, and pick paths function as designed. A low FTP </w:t>
      </w:r>
      <w:r w:rsidR="00714C7C">
        <w:rPr>
          <w:rFonts w:ascii="Times New Roman" w:hAnsi="Times New Roman" w:cs="Times New Roman"/>
          <w:sz w:val="24"/>
          <w:szCs w:val="24"/>
        </w:rPr>
        <w:t>o</w:t>
      </w:r>
      <w:r w:rsidRPr="007B38D0">
        <w:rPr>
          <w:rFonts w:ascii="Times New Roman" w:hAnsi="Times New Roman" w:cs="Times New Roman"/>
          <w:sz w:val="24"/>
          <w:szCs w:val="24"/>
        </w:rPr>
        <w:t>r, as in this case, an FTP that remains persistently below target indicates that the inventory conditions supporting the pick are not reliable.</w:t>
      </w:r>
    </w:p>
    <w:p w14:paraId="38228B25" w14:textId="77777777" w:rsidR="00637A84" w:rsidRPr="007B38D0" w:rsidRDefault="00637A84" w:rsidP="003833DC">
      <w:pPr>
        <w:spacing w:line="360" w:lineRule="auto"/>
        <w:rPr>
          <w:rFonts w:ascii="Times New Roman" w:hAnsi="Times New Roman" w:cs="Times New Roman"/>
          <w:sz w:val="24"/>
          <w:szCs w:val="24"/>
        </w:rPr>
      </w:pPr>
    </w:p>
    <w:p w14:paraId="2040EF72" w14:textId="77A02B30"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With an average FTP of 94.0%, this store was missing its target by approximately 1 percentage point across 15 observations.</w:t>
      </w:r>
    </w:p>
    <w:p w14:paraId="762EBC8E" w14:textId="77777777" w:rsidR="00637A84" w:rsidRPr="007B38D0" w:rsidRDefault="00637A84" w:rsidP="003833DC">
      <w:pPr>
        <w:spacing w:line="360" w:lineRule="auto"/>
        <w:rPr>
          <w:rFonts w:ascii="Times New Roman" w:hAnsi="Times New Roman" w:cs="Times New Roman"/>
          <w:sz w:val="24"/>
          <w:szCs w:val="24"/>
        </w:rPr>
      </w:pPr>
    </w:p>
    <w:p w14:paraId="7A04931C" w14:textId="5314BFA6"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FTP trend line in the Power BI dashboard makes the consistency of this underperformance visually apparent</w:t>
      </w:r>
      <w:r w:rsidR="00714C7C">
        <w:rPr>
          <w:rFonts w:ascii="Times New Roman" w:hAnsi="Times New Roman" w:cs="Times New Roman"/>
          <w:sz w:val="24"/>
          <w:szCs w:val="24"/>
        </w:rPr>
        <w:t>,</w:t>
      </w:r>
      <w:r w:rsidRPr="007B38D0">
        <w:rPr>
          <w:rFonts w:ascii="Times New Roman" w:hAnsi="Times New Roman" w:cs="Times New Roman"/>
          <w:sz w:val="24"/>
          <w:szCs w:val="24"/>
        </w:rPr>
        <w:t xml:space="preserve"> the metric fluctuates between 93.1% and 94.7% but never crosses the 95% reference line. </w:t>
      </w:r>
    </w:p>
    <w:p w14:paraId="1C8C9F5F" w14:textId="77777777" w:rsidR="00637A84" w:rsidRPr="007B38D0" w:rsidRDefault="00637A84" w:rsidP="003833DC">
      <w:pPr>
        <w:spacing w:line="360" w:lineRule="auto"/>
        <w:rPr>
          <w:rFonts w:ascii="Times New Roman" w:hAnsi="Times New Roman" w:cs="Times New Roman"/>
          <w:sz w:val="24"/>
          <w:szCs w:val="24"/>
        </w:rPr>
      </w:pPr>
    </w:p>
    <w:p w14:paraId="6786C7BF" w14:textId="77777777" w:rsidR="0056092E" w:rsidRDefault="0056092E" w:rsidP="003833DC">
      <w:pPr>
        <w:spacing w:line="360" w:lineRule="auto"/>
        <w:rPr>
          <w:rFonts w:ascii="Times New Roman" w:hAnsi="Times New Roman" w:cs="Times New Roman"/>
          <w:b/>
          <w:bCs/>
          <w:sz w:val="24"/>
          <w:szCs w:val="24"/>
        </w:rPr>
      </w:pPr>
    </w:p>
    <w:p w14:paraId="68C79DF7" w14:textId="77777777" w:rsidR="0056092E" w:rsidRDefault="0056092E" w:rsidP="003833DC">
      <w:pPr>
        <w:spacing w:line="360" w:lineRule="auto"/>
        <w:rPr>
          <w:rFonts w:ascii="Times New Roman" w:hAnsi="Times New Roman" w:cs="Times New Roman"/>
          <w:b/>
          <w:bCs/>
          <w:sz w:val="24"/>
          <w:szCs w:val="24"/>
        </w:rPr>
      </w:pPr>
    </w:p>
    <w:p w14:paraId="72FDB2CF" w14:textId="38A9E51F" w:rsidR="0056092E" w:rsidRDefault="00000000" w:rsidP="003833DC">
      <w:pPr>
        <w:spacing w:line="360" w:lineRule="auto"/>
        <w:rPr>
          <w:rFonts w:ascii="Times New Roman" w:hAnsi="Times New Roman" w:cs="Times New Roman"/>
          <w:sz w:val="24"/>
          <w:szCs w:val="24"/>
        </w:rPr>
      </w:pPr>
      <w:r w:rsidRPr="0056092E">
        <w:rPr>
          <w:rFonts w:ascii="Times New Roman" w:hAnsi="Times New Roman" w:cs="Times New Roman"/>
          <w:b/>
          <w:bCs/>
          <w:sz w:val="24"/>
          <w:szCs w:val="24"/>
        </w:rPr>
        <w:lastRenderedPageBreak/>
        <w:t>6. Recommendations</w:t>
      </w:r>
    </w:p>
    <w:p w14:paraId="1FEE51F6" w14:textId="2B3D8AAC"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following recommendations address the root causes of NIL pick activity identified in this analysis. They are ordered from the broadest operational impact to the most targeted process improvement</w:t>
      </w:r>
      <w:r w:rsidR="00714C7C">
        <w:rPr>
          <w:rFonts w:ascii="Times New Roman" w:hAnsi="Times New Roman" w:cs="Times New Roman"/>
          <w:sz w:val="24"/>
          <w:szCs w:val="24"/>
        </w:rPr>
        <w:t>.</w:t>
      </w:r>
    </w:p>
    <w:p w14:paraId="14CB0C28" w14:textId="77777777" w:rsidR="00637A84" w:rsidRPr="00714C7C" w:rsidRDefault="00637A84" w:rsidP="003833DC">
      <w:pPr>
        <w:spacing w:line="360" w:lineRule="auto"/>
        <w:rPr>
          <w:rFonts w:ascii="Times New Roman" w:hAnsi="Times New Roman" w:cs="Times New Roman"/>
          <w:color w:val="auto"/>
          <w:sz w:val="24"/>
          <w:szCs w:val="24"/>
        </w:rPr>
      </w:pPr>
    </w:p>
    <w:p w14:paraId="4C9E2070" w14:textId="7F1D2CCA" w:rsidR="00637A84" w:rsidRPr="00714C7C" w:rsidRDefault="00000000" w:rsidP="003833DC">
      <w:pPr>
        <w:spacing w:line="360" w:lineRule="auto"/>
        <w:rPr>
          <w:rFonts w:ascii="Times New Roman" w:hAnsi="Times New Roman" w:cs="Times New Roman"/>
          <w:color w:val="auto"/>
          <w:sz w:val="24"/>
          <w:szCs w:val="24"/>
        </w:rPr>
      </w:pPr>
      <w:r w:rsidRPr="00714C7C">
        <w:rPr>
          <w:rFonts w:ascii="Times New Roman" w:hAnsi="Times New Roman" w:cs="Times New Roman"/>
          <w:color w:val="auto"/>
          <w:sz w:val="24"/>
          <w:szCs w:val="24"/>
        </w:rPr>
        <w:t>1</w:t>
      </w:r>
      <w:r w:rsidR="00735792" w:rsidRPr="00714C7C">
        <w:rPr>
          <w:rFonts w:ascii="Times New Roman" w:hAnsi="Times New Roman" w:cs="Times New Roman"/>
          <w:color w:val="auto"/>
          <w:sz w:val="24"/>
          <w:szCs w:val="24"/>
        </w:rPr>
        <w:t>. Real</w:t>
      </w:r>
      <w:r w:rsidRPr="00714C7C">
        <w:rPr>
          <w:rFonts w:ascii="Times New Roman" w:hAnsi="Times New Roman" w:cs="Times New Roman"/>
          <w:color w:val="auto"/>
          <w:sz w:val="24"/>
          <w:szCs w:val="24"/>
        </w:rPr>
        <w:t>-Time Shelf Inventory Detection</w:t>
      </w:r>
    </w:p>
    <w:p w14:paraId="694F5495" w14:textId="5738E249" w:rsidR="00637A84" w:rsidRPr="007B38D0" w:rsidRDefault="00537EA4" w:rsidP="003833DC">
      <w:pPr>
        <w:spacing w:line="360" w:lineRule="auto"/>
        <w:rPr>
          <w:rFonts w:ascii="Times New Roman" w:hAnsi="Times New Roman" w:cs="Times New Roman"/>
          <w:sz w:val="24"/>
          <w:szCs w:val="24"/>
        </w:rPr>
      </w:pPr>
      <w:r>
        <w:rPr>
          <w:rFonts w:ascii="Times New Roman" w:hAnsi="Times New Roman" w:cs="Times New Roman"/>
          <w:sz w:val="24"/>
          <w:szCs w:val="24"/>
        </w:rPr>
        <w:t>This might be the most important because stock does get updated in real time but only when the item’s barcode is scanned at checkout and sold, other than that the system does not recognize when items are moved from its location and possibly lost somewhere else.</w:t>
      </w:r>
    </w:p>
    <w:p w14:paraId="236CC78D" w14:textId="77777777" w:rsidR="00637A84" w:rsidRPr="007B38D0" w:rsidRDefault="00637A84" w:rsidP="003833DC">
      <w:pPr>
        <w:spacing w:line="360" w:lineRule="auto"/>
        <w:rPr>
          <w:rFonts w:ascii="Times New Roman" w:hAnsi="Times New Roman" w:cs="Times New Roman"/>
          <w:sz w:val="24"/>
          <w:szCs w:val="24"/>
        </w:rPr>
      </w:pPr>
    </w:p>
    <w:p w14:paraId="1F302386" w14:textId="5D4C2CE3"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Implementing smart shelf technology</w:t>
      </w:r>
      <w:r w:rsidR="00537EA4">
        <w:rPr>
          <w:rFonts w:ascii="Times New Roman" w:hAnsi="Times New Roman" w:cs="Times New Roman"/>
          <w:sz w:val="24"/>
          <w:szCs w:val="24"/>
        </w:rPr>
        <w:t xml:space="preserve"> such as</w:t>
      </w:r>
      <w:r w:rsidRPr="007B38D0">
        <w:rPr>
          <w:rFonts w:ascii="Times New Roman" w:hAnsi="Times New Roman" w:cs="Times New Roman"/>
          <w:sz w:val="24"/>
          <w:szCs w:val="24"/>
        </w:rPr>
        <w:t xml:space="preserve"> weight-based sensors, RFID-enabled shelf systems, or similar real-time inventory tracking would update on-hand counts as product is removed, placed, or relocated. Rather than discovering inventory discrepancies at the moment of picking, the GIF app would direct pickers only to locations where items are confirmed to be present. This directly eliminates the phantom availability condition that drove 3,444 NIL picks during the observation period. It is an infrastructure investment with the highest long-term potential for FTP improvement.</w:t>
      </w:r>
    </w:p>
    <w:p w14:paraId="14CF811B" w14:textId="77777777" w:rsidR="00637A84" w:rsidRPr="007B38D0" w:rsidRDefault="00637A84" w:rsidP="003833DC">
      <w:pPr>
        <w:spacing w:line="360" w:lineRule="auto"/>
        <w:rPr>
          <w:rFonts w:ascii="Times New Roman" w:hAnsi="Times New Roman" w:cs="Times New Roman"/>
          <w:sz w:val="24"/>
          <w:szCs w:val="24"/>
        </w:rPr>
      </w:pPr>
    </w:p>
    <w:p w14:paraId="7798AFD6" w14:textId="12F57860" w:rsidR="00637A84" w:rsidRPr="00714C7C" w:rsidRDefault="00000000" w:rsidP="003833DC">
      <w:pPr>
        <w:spacing w:line="360" w:lineRule="auto"/>
        <w:rPr>
          <w:rFonts w:ascii="Times New Roman" w:hAnsi="Times New Roman" w:cs="Times New Roman"/>
          <w:color w:val="auto"/>
          <w:sz w:val="24"/>
          <w:szCs w:val="24"/>
        </w:rPr>
      </w:pPr>
      <w:r w:rsidRPr="00714C7C">
        <w:rPr>
          <w:rFonts w:ascii="Times New Roman" w:hAnsi="Times New Roman" w:cs="Times New Roman"/>
          <w:color w:val="auto"/>
          <w:sz w:val="24"/>
          <w:szCs w:val="24"/>
        </w:rPr>
        <w:t>2</w:t>
      </w:r>
      <w:r w:rsidR="00735792" w:rsidRPr="00714C7C">
        <w:rPr>
          <w:rFonts w:ascii="Times New Roman" w:hAnsi="Times New Roman" w:cs="Times New Roman"/>
          <w:color w:val="auto"/>
          <w:sz w:val="24"/>
          <w:szCs w:val="24"/>
        </w:rPr>
        <w:t>. Improve</w:t>
      </w:r>
      <w:r w:rsidRPr="00714C7C">
        <w:rPr>
          <w:rFonts w:ascii="Times New Roman" w:hAnsi="Times New Roman" w:cs="Times New Roman"/>
          <w:color w:val="auto"/>
          <w:sz w:val="24"/>
          <w:szCs w:val="24"/>
        </w:rPr>
        <w:t xml:space="preserve"> Secondary Location Accuracy</w:t>
      </w:r>
    </w:p>
    <w:p w14:paraId="379EAC70" w14:textId="792D54A1"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Products are frequently moved from their primary shelf location to secondary or promotional displays</w:t>
      </w:r>
      <w:r w:rsidR="00537EA4">
        <w:rPr>
          <w:rFonts w:ascii="Times New Roman" w:hAnsi="Times New Roman" w:cs="Times New Roman"/>
          <w:sz w:val="24"/>
          <w:szCs w:val="24"/>
        </w:rPr>
        <w:t xml:space="preserve">, </w:t>
      </w:r>
      <w:r w:rsidRPr="007B38D0">
        <w:rPr>
          <w:rFonts w:ascii="Times New Roman" w:hAnsi="Times New Roman" w:cs="Times New Roman"/>
          <w:sz w:val="24"/>
          <w:szCs w:val="24"/>
        </w:rPr>
        <w:t>endcaps at the end of aisles, promotional floor features in high-traffic areas, or action alleys</w:t>
      </w:r>
      <w:r w:rsidR="00537EA4">
        <w:rPr>
          <w:rFonts w:ascii="Times New Roman" w:hAnsi="Times New Roman" w:cs="Times New Roman"/>
          <w:sz w:val="24"/>
          <w:szCs w:val="24"/>
        </w:rPr>
        <w:t xml:space="preserve">, </w:t>
      </w:r>
      <w:r w:rsidRPr="007B38D0">
        <w:rPr>
          <w:rFonts w:ascii="Times New Roman" w:hAnsi="Times New Roman" w:cs="Times New Roman"/>
          <w:sz w:val="24"/>
          <w:szCs w:val="24"/>
        </w:rPr>
        <w:t>to increase product visibility and drive sales. These moves are standard retail merchandising practice. However, when these relocations are not updated in the inventory system, the GIF app continues directing pickers to the original empty shelf location, generating NIL picks for items that are physically available elsewhere in the store.</w:t>
      </w:r>
    </w:p>
    <w:p w14:paraId="5D4A1CBA" w14:textId="77777777" w:rsidR="00637A84" w:rsidRPr="007B38D0" w:rsidRDefault="00637A84" w:rsidP="003833DC">
      <w:pPr>
        <w:spacing w:line="360" w:lineRule="auto"/>
        <w:rPr>
          <w:rFonts w:ascii="Times New Roman" w:hAnsi="Times New Roman" w:cs="Times New Roman"/>
          <w:sz w:val="24"/>
          <w:szCs w:val="24"/>
        </w:rPr>
      </w:pPr>
    </w:p>
    <w:p w14:paraId="7F3CF5D1" w14:textId="32A009FB"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Firsthand experience confirms this occurs regularly</w:t>
      </w:r>
      <w:r w:rsidR="00537EA4">
        <w:rPr>
          <w:rFonts w:ascii="Times New Roman" w:hAnsi="Times New Roman" w:cs="Times New Roman"/>
          <w:sz w:val="24"/>
          <w:szCs w:val="24"/>
        </w:rPr>
        <w:t xml:space="preserve"> when </w:t>
      </w:r>
      <w:r w:rsidRPr="007B38D0">
        <w:rPr>
          <w:rFonts w:ascii="Times New Roman" w:hAnsi="Times New Roman" w:cs="Times New Roman"/>
          <w:sz w:val="24"/>
          <w:szCs w:val="24"/>
        </w:rPr>
        <w:t xml:space="preserve">pickers record a NIL at the system-assigned location, only to later find the item on a nearby promotional display that was not reflected in the system. The recommendation is to establish a standard process requiring that any time a product is moved to a secondary or promotional location, that location is entered into the </w:t>
      </w:r>
      <w:r w:rsidRPr="007B38D0">
        <w:rPr>
          <w:rFonts w:ascii="Times New Roman" w:hAnsi="Times New Roman" w:cs="Times New Roman"/>
          <w:sz w:val="24"/>
          <w:szCs w:val="24"/>
        </w:rPr>
        <w:lastRenderedPageBreak/>
        <w:t xml:space="preserve">inventory system the same day. This is a </w:t>
      </w:r>
      <w:r w:rsidR="00735792" w:rsidRPr="007B38D0">
        <w:rPr>
          <w:rFonts w:ascii="Times New Roman" w:hAnsi="Times New Roman" w:cs="Times New Roman"/>
          <w:sz w:val="24"/>
          <w:szCs w:val="24"/>
        </w:rPr>
        <w:t>process of</w:t>
      </w:r>
      <w:r w:rsidRPr="007B38D0">
        <w:rPr>
          <w:rFonts w:ascii="Times New Roman" w:hAnsi="Times New Roman" w:cs="Times New Roman"/>
          <w:sz w:val="24"/>
          <w:szCs w:val="24"/>
        </w:rPr>
        <w:t xml:space="preserve"> discipline change requiring no new</w:t>
      </w:r>
      <w:r w:rsidR="00537EA4">
        <w:rPr>
          <w:rFonts w:ascii="Times New Roman" w:hAnsi="Times New Roman" w:cs="Times New Roman"/>
          <w:sz w:val="24"/>
          <w:szCs w:val="24"/>
        </w:rPr>
        <w:t xml:space="preserve"> </w:t>
      </w:r>
      <w:r w:rsidRPr="007B38D0">
        <w:rPr>
          <w:rFonts w:ascii="Times New Roman" w:hAnsi="Times New Roman" w:cs="Times New Roman"/>
          <w:sz w:val="24"/>
          <w:szCs w:val="24"/>
        </w:rPr>
        <w:t>technology</w:t>
      </w:r>
      <w:r w:rsidR="00537EA4">
        <w:rPr>
          <w:rFonts w:ascii="Times New Roman" w:hAnsi="Times New Roman" w:cs="Times New Roman"/>
          <w:sz w:val="24"/>
          <w:szCs w:val="24"/>
        </w:rPr>
        <w:t>.</w:t>
      </w:r>
    </w:p>
    <w:p w14:paraId="60AF427E" w14:textId="77777777" w:rsidR="00637A84" w:rsidRPr="007B38D0" w:rsidRDefault="00637A84" w:rsidP="003833DC">
      <w:pPr>
        <w:spacing w:line="360" w:lineRule="auto"/>
        <w:rPr>
          <w:rFonts w:ascii="Times New Roman" w:hAnsi="Times New Roman" w:cs="Times New Roman"/>
          <w:sz w:val="24"/>
          <w:szCs w:val="24"/>
        </w:rPr>
      </w:pPr>
    </w:p>
    <w:p w14:paraId="3E96C772" w14:textId="132E93D6" w:rsidR="00637A84" w:rsidRPr="00714C7C" w:rsidRDefault="00000000" w:rsidP="003833DC">
      <w:pPr>
        <w:spacing w:line="360" w:lineRule="auto"/>
        <w:rPr>
          <w:rFonts w:ascii="Times New Roman" w:hAnsi="Times New Roman" w:cs="Times New Roman"/>
          <w:color w:val="auto"/>
          <w:sz w:val="24"/>
          <w:szCs w:val="24"/>
        </w:rPr>
      </w:pPr>
      <w:r w:rsidRPr="00714C7C">
        <w:rPr>
          <w:rFonts w:ascii="Times New Roman" w:hAnsi="Times New Roman" w:cs="Times New Roman"/>
          <w:color w:val="auto"/>
          <w:sz w:val="24"/>
          <w:szCs w:val="24"/>
        </w:rPr>
        <w:t>3</w:t>
      </w:r>
      <w:r w:rsidR="00735792" w:rsidRPr="00714C7C">
        <w:rPr>
          <w:rFonts w:ascii="Times New Roman" w:hAnsi="Times New Roman" w:cs="Times New Roman"/>
          <w:color w:val="auto"/>
          <w:sz w:val="24"/>
          <w:szCs w:val="24"/>
        </w:rPr>
        <w:t>. Demand</w:t>
      </w:r>
      <w:r w:rsidRPr="00714C7C">
        <w:rPr>
          <w:rFonts w:ascii="Times New Roman" w:hAnsi="Times New Roman" w:cs="Times New Roman"/>
          <w:color w:val="auto"/>
          <w:sz w:val="24"/>
          <w:szCs w:val="24"/>
        </w:rPr>
        <w:t>-Based Replenishment Prioritization</w:t>
      </w:r>
    </w:p>
    <w:p w14:paraId="396E3AEE"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Standard retail replenishment operates on scheduled cycles — certain products are restocked on set days regardless of how quickly they are selling. This approach fails for high-velocity items in Food/Consumables that deplete faster than their replenishment schedule anticipates, particularly around promotional events, weekends, or high-order-volume shifts.</w:t>
      </w:r>
    </w:p>
    <w:p w14:paraId="54D7801F" w14:textId="77777777" w:rsidR="00637A84" w:rsidRPr="007B38D0" w:rsidRDefault="00637A84" w:rsidP="003833DC">
      <w:pPr>
        <w:spacing w:line="360" w:lineRule="auto"/>
        <w:rPr>
          <w:rFonts w:ascii="Times New Roman" w:hAnsi="Times New Roman" w:cs="Times New Roman"/>
          <w:sz w:val="24"/>
          <w:szCs w:val="24"/>
        </w:rPr>
      </w:pPr>
    </w:p>
    <w:p w14:paraId="6A5AFFEC" w14:textId="40515824"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Items that appear repeatedly in NIL pick data across multiple observation dates should be flagged for increased replenishment frequency. These are products where demand consistently outpaces scheduled </w:t>
      </w:r>
      <w:r w:rsidR="00735792">
        <w:rPr>
          <w:rFonts w:ascii="Times New Roman" w:hAnsi="Times New Roman" w:cs="Times New Roman"/>
          <w:sz w:val="24"/>
          <w:szCs w:val="24"/>
        </w:rPr>
        <w:t xml:space="preserve">restocking </w:t>
      </w:r>
      <w:r w:rsidR="00735792" w:rsidRPr="007B38D0">
        <w:rPr>
          <w:rFonts w:ascii="Times New Roman" w:hAnsi="Times New Roman" w:cs="Times New Roman"/>
          <w:sz w:val="24"/>
          <w:szCs w:val="24"/>
        </w:rPr>
        <w:t>and</w:t>
      </w:r>
      <w:r w:rsidRPr="007B38D0">
        <w:rPr>
          <w:rFonts w:ascii="Times New Roman" w:hAnsi="Times New Roman" w:cs="Times New Roman"/>
          <w:sz w:val="24"/>
          <w:szCs w:val="24"/>
        </w:rPr>
        <w:t xml:space="preserve"> where the resulting empty shelves generate recurring NIL picks on every pick cycle until the item is replenished. Existing NIL tracker and Out Scan reports already contain this information. Store coaches and department leads can use it to prioritize stocking attention for high-NIL items before picking shifts begin, without requiring system changes.</w:t>
      </w:r>
    </w:p>
    <w:p w14:paraId="4018F8B2" w14:textId="77777777" w:rsidR="00637A84" w:rsidRPr="007B38D0" w:rsidRDefault="00637A84" w:rsidP="003833DC">
      <w:pPr>
        <w:spacing w:line="360" w:lineRule="auto"/>
        <w:rPr>
          <w:rFonts w:ascii="Times New Roman" w:hAnsi="Times New Roman" w:cs="Times New Roman"/>
          <w:sz w:val="24"/>
          <w:szCs w:val="24"/>
        </w:rPr>
      </w:pPr>
    </w:p>
    <w:p w14:paraId="19099716" w14:textId="5BA129A1" w:rsidR="00637A84" w:rsidRPr="00714C7C" w:rsidRDefault="00000000" w:rsidP="003833DC">
      <w:pPr>
        <w:spacing w:line="360" w:lineRule="auto"/>
        <w:rPr>
          <w:rFonts w:ascii="Times New Roman" w:hAnsi="Times New Roman" w:cs="Times New Roman"/>
          <w:color w:val="auto"/>
          <w:sz w:val="24"/>
          <w:szCs w:val="24"/>
        </w:rPr>
      </w:pPr>
      <w:r w:rsidRPr="00714C7C">
        <w:rPr>
          <w:rFonts w:ascii="Times New Roman" w:hAnsi="Times New Roman" w:cs="Times New Roman"/>
          <w:color w:val="auto"/>
          <w:sz w:val="24"/>
          <w:szCs w:val="24"/>
        </w:rPr>
        <w:t>4</w:t>
      </w:r>
      <w:r w:rsidR="00735792" w:rsidRPr="00714C7C">
        <w:rPr>
          <w:rFonts w:ascii="Times New Roman" w:hAnsi="Times New Roman" w:cs="Times New Roman"/>
          <w:color w:val="auto"/>
          <w:sz w:val="24"/>
          <w:szCs w:val="24"/>
        </w:rPr>
        <w:t>. Weather</w:t>
      </w:r>
      <w:r w:rsidRPr="00714C7C">
        <w:rPr>
          <w:rFonts w:ascii="Times New Roman" w:hAnsi="Times New Roman" w:cs="Times New Roman"/>
          <w:color w:val="auto"/>
          <w:sz w:val="24"/>
          <w:szCs w:val="24"/>
        </w:rPr>
        <w:t>-Driven Safety Stock Adjustments</w:t>
      </w:r>
    </w:p>
    <w:p w14:paraId="1FF5F957" w14:textId="0EC69AB3"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 xml:space="preserve">In Texas, significant weather events </w:t>
      </w:r>
      <w:r w:rsidR="00537EA4">
        <w:rPr>
          <w:rFonts w:ascii="Times New Roman" w:hAnsi="Times New Roman" w:cs="Times New Roman"/>
          <w:sz w:val="24"/>
          <w:szCs w:val="24"/>
        </w:rPr>
        <w:t>such as</w:t>
      </w:r>
      <w:r w:rsidRPr="007B38D0">
        <w:rPr>
          <w:rFonts w:ascii="Times New Roman" w:hAnsi="Times New Roman" w:cs="Times New Roman"/>
          <w:sz w:val="24"/>
          <w:szCs w:val="24"/>
        </w:rPr>
        <w:t xml:space="preserve"> tropical storms, flash flood warnings, and freeze advisories create predictable and sudden demand spikes for essential items including water, shelf</w:t>
      </w:r>
      <w:r w:rsidR="00537EA4">
        <w:rPr>
          <w:rFonts w:ascii="Times New Roman" w:hAnsi="Times New Roman" w:cs="Times New Roman"/>
          <w:sz w:val="24"/>
          <w:szCs w:val="24"/>
        </w:rPr>
        <w:t xml:space="preserve"> </w:t>
      </w:r>
      <w:r w:rsidRPr="007B38D0">
        <w:rPr>
          <w:rFonts w:ascii="Times New Roman" w:hAnsi="Times New Roman" w:cs="Times New Roman"/>
          <w:sz w:val="24"/>
          <w:szCs w:val="24"/>
        </w:rPr>
        <w:t>stable food, and paper goods. These events are publicly announced</w:t>
      </w:r>
      <w:r w:rsidR="00537EA4">
        <w:rPr>
          <w:rFonts w:ascii="Times New Roman" w:hAnsi="Times New Roman" w:cs="Times New Roman"/>
          <w:sz w:val="24"/>
          <w:szCs w:val="24"/>
        </w:rPr>
        <w:t xml:space="preserve"> </w:t>
      </w:r>
      <w:r w:rsidRPr="007B38D0">
        <w:rPr>
          <w:rFonts w:ascii="Times New Roman" w:hAnsi="Times New Roman" w:cs="Times New Roman"/>
          <w:sz w:val="24"/>
          <w:szCs w:val="24"/>
        </w:rPr>
        <w:t xml:space="preserve">days in advance, </w:t>
      </w:r>
      <w:r w:rsidR="00537EA4">
        <w:rPr>
          <w:rFonts w:ascii="Times New Roman" w:hAnsi="Times New Roman" w:cs="Times New Roman"/>
          <w:sz w:val="24"/>
          <w:szCs w:val="24"/>
        </w:rPr>
        <w:t>making customers rush to the nearest supermarket and shop as many things as they need, which in our case causes stockouts that could be prevented</w:t>
      </w:r>
      <w:r w:rsidRPr="007B38D0">
        <w:rPr>
          <w:rFonts w:ascii="Times New Roman" w:hAnsi="Times New Roman" w:cs="Times New Roman"/>
          <w:sz w:val="24"/>
          <w:szCs w:val="24"/>
        </w:rPr>
        <w:t>.</w:t>
      </w:r>
    </w:p>
    <w:p w14:paraId="3A6B49FC" w14:textId="77777777" w:rsidR="00637A84" w:rsidRPr="007B38D0" w:rsidRDefault="00637A84" w:rsidP="003833DC">
      <w:pPr>
        <w:spacing w:line="360" w:lineRule="auto"/>
        <w:rPr>
          <w:rFonts w:ascii="Times New Roman" w:hAnsi="Times New Roman" w:cs="Times New Roman"/>
          <w:sz w:val="24"/>
          <w:szCs w:val="24"/>
        </w:rPr>
      </w:pPr>
    </w:p>
    <w:p w14:paraId="4102180C" w14:textId="77777777"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Safety stock refers to buffer inventory held above the standard reorder threshold to protect against demand spikes or supply delays. When storm events drive customers to clear shelves of essential items faster than standard replenishment can respond, the result is stockouts that generate NIL picks precisely when OPD order volume is at its highest — the worst possible operational combination.</w:t>
      </w:r>
    </w:p>
    <w:p w14:paraId="0861537D" w14:textId="77777777" w:rsidR="00637A84" w:rsidRPr="007B38D0" w:rsidRDefault="00637A84" w:rsidP="003833DC">
      <w:pPr>
        <w:spacing w:line="360" w:lineRule="auto"/>
        <w:rPr>
          <w:rFonts w:ascii="Times New Roman" w:hAnsi="Times New Roman" w:cs="Times New Roman"/>
          <w:sz w:val="24"/>
          <w:szCs w:val="24"/>
        </w:rPr>
      </w:pPr>
    </w:p>
    <w:p w14:paraId="18CC8EB2" w14:textId="685FD30F"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lastRenderedPageBreak/>
        <w:t>The recommendation is to establish a weather-triggered safety stock protocol: when a significant weather event is forecasted within 72 hours, reorder points for designated high-risk SKUs in Food/Consumables should be temporarily elevated and replenishment orders accelerated using existing tools. It requires no new systems and addresses one of the most predictable yet unmanaged demand patterns affecting NIL performance in this store's geographic market.</w:t>
      </w:r>
    </w:p>
    <w:p w14:paraId="20EEE3D5" w14:textId="77777777" w:rsidR="00537EA4" w:rsidRDefault="00537EA4" w:rsidP="003833DC">
      <w:pPr>
        <w:spacing w:line="360" w:lineRule="auto"/>
        <w:rPr>
          <w:rFonts w:ascii="Times New Roman" w:hAnsi="Times New Roman" w:cs="Times New Roman"/>
          <w:sz w:val="24"/>
          <w:szCs w:val="24"/>
        </w:rPr>
      </w:pPr>
    </w:p>
    <w:p w14:paraId="42141D9A" w14:textId="3801322E" w:rsidR="00637A84" w:rsidRPr="00735792" w:rsidRDefault="00000000" w:rsidP="003833DC">
      <w:pPr>
        <w:spacing w:line="360" w:lineRule="auto"/>
        <w:rPr>
          <w:rFonts w:ascii="Times New Roman" w:hAnsi="Times New Roman" w:cs="Times New Roman"/>
          <w:b/>
          <w:bCs/>
          <w:sz w:val="24"/>
          <w:szCs w:val="24"/>
        </w:rPr>
      </w:pPr>
      <w:r w:rsidRPr="00735792">
        <w:rPr>
          <w:rFonts w:ascii="Times New Roman" w:hAnsi="Times New Roman" w:cs="Times New Roman"/>
          <w:b/>
          <w:bCs/>
          <w:sz w:val="24"/>
          <w:szCs w:val="24"/>
        </w:rPr>
        <w:t>7. Conclusion</w:t>
      </w:r>
    </w:p>
    <w:p w14:paraId="18C06DA5" w14:textId="43D9D3CE"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This project began with a simple operational observation: NIL pick</w:t>
      </w:r>
      <w:r w:rsidR="00537EA4">
        <w:rPr>
          <w:rFonts w:ascii="Times New Roman" w:hAnsi="Times New Roman" w:cs="Times New Roman"/>
          <w:sz w:val="24"/>
          <w:szCs w:val="24"/>
        </w:rPr>
        <w:t>ed</w:t>
      </w:r>
      <w:r w:rsidRPr="007B38D0">
        <w:rPr>
          <w:rFonts w:ascii="Times New Roman" w:hAnsi="Times New Roman" w:cs="Times New Roman"/>
          <w:sz w:val="24"/>
          <w:szCs w:val="24"/>
        </w:rPr>
        <w:t xml:space="preserve"> items that cannot be found during order fulfillment</w:t>
      </w:r>
      <w:r w:rsidR="00537EA4">
        <w:rPr>
          <w:rFonts w:ascii="Times New Roman" w:hAnsi="Times New Roman" w:cs="Times New Roman"/>
          <w:sz w:val="24"/>
          <w:szCs w:val="24"/>
        </w:rPr>
        <w:t xml:space="preserve"> which </w:t>
      </w:r>
      <w:r w:rsidRPr="007B38D0">
        <w:rPr>
          <w:rFonts w:ascii="Times New Roman" w:hAnsi="Times New Roman" w:cs="Times New Roman"/>
          <w:sz w:val="24"/>
          <w:szCs w:val="24"/>
        </w:rPr>
        <w:t>were occurring at a rate that prevented the OPD department from consistently meeting its 95% FTP performance target. What the data revealed was that this was not a problem of picker effort or attention. It was a problem of operational conditions</w:t>
      </w:r>
      <w:r w:rsidR="00537EA4">
        <w:rPr>
          <w:rFonts w:ascii="Times New Roman" w:hAnsi="Times New Roman" w:cs="Times New Roman"/>
          <w:sz w:val="24"/>
          <w:szCs w:val="24"/>
        </w:rPr>
        <w:t>,</w:t>
      </w:r>
      <w:r w:rsidRPr="007B38D0">
        <w:rPr>
          <w:rFonts w:ascii="Times New Roman" w:hAnsi="Times New Roman" w:cs="Times New Roman"/>
          <w:sz w:val="24"/>
          <w:szCs w:val="24"/>
        </w:rPr>
        <w:t xml:space="preserve"> phantom availability created by unworked freight, inventory location inaccuracies compounding over time, replenishment schedules that do not respond to actual demand velocity, and secondary product locations that are not consistently reflected in the system.</w:t>
      </w:r>
    </w:p>
    <w:p w14:paraId="293B1E79" w14:textId="77777777" w:rsidR="00637A84" w:rsidRPr="007B38D0" w:rsidRDefault="00637A84" w:rsidP="003833DC">
      <w:pPr>
        <w:spacing w:line="360" w:lineRule="auto"/>
        <w:rPr>
          <w:rFonts w:ascii="Times New Roman" w:hAnsi="Times New Roman" w:cs="Times New Roman"/>
          <w:sz w:val="24"/>
          <w:szCs w:val="24"/>
        </w:rPr>
      </w:pPr>
    </w:p>
    <w:p w14:paraId="5C0CBF07" w14:textId="3A3F094C"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findings quantify this clearly. Food/Consumables generated 66% of all NIL picks</w:t>
      </w:r>
      <w:r w:rsidR="00735792">
        <w:rPr>
          <w:rFonts w:ascii="Times New Roman" w:hAnsi="Times New Roman" w:cs="Times New Roman"/>
          <w:sz w:val="24"/>
          <w:szCs w:val="24"/>
        </w:rPr>
        <w:t>,</w:t>
      </w:r>
      <w:r w:rsidRPr="007B38D0">
        <w:rPr>
          <w:rFonts w:ascii="Times New Roman" w:hAnsi="Times New Roman" w:cs="Times New Roman"/>
          <w:sz w:val="24"/>
          <w:szCs w:val="24"/>
        </w:rPr>
        <w:t xml:space="preserve"> 605 of 919 total events across three observation dates, driven by a department that receives enormous freight volume and carries the highest-velocity products in the store. Out Scans totaling 13</w:t>
      </w:r>
      <w:r w:rsidR="001E3EB8">
        <w:rPr>
          <w:rFonts w:ascii="Times New Roman" w:hAnsi="Times New Roman" w:cs="Times New Roman"/>
          <w:sz w:val="24"/>
          <w:szCs w:val="24"/>
        </w:rPr>
        <w:t>,</w:t>
      </w:r>
      <w:r w:rsidRPr="007B38D0">
        <w:rPr>
          <w:rFonts w:ascii="Times New Roman" w:hAnsi="Times New Roman" w:cs="Times New Roman"/>
          <w:sz w:val="24"/>
          <w:szCs w:val="24"/>
        </w:rPr>
        <w:t>250 across the observation period signal that inventory location inaccuracy extends well beyond the NIL events themselves, with Hardlines and Home showing elevated Out Scan activity that represents latent NIL risk building over time. Freight completion averaging 74.5% means that phantom availability was not an occasional condition</w:t>
      </w:r>
      <w:r w:rsidR="00735792">
        <w:rPr>
          <w:rFonts w:ascii="Times New Roman" w:hAnsi="Times New Roman" w:cs="Times New Roman"/>
          <w:sz w:val="24"/>
          <w:szCs w:val="24"/>
        </w:rPr>
        <w:t xml:space="preserve">, </w:t>
      </w:r>
      <w:r w:rsidRPr="007B38D0">
        <w:rPr>
          <w:rFonts w:ascii="Times New Roman" w:hAnsi="Times New Roman" w:cs="Times New Roman"/>
          <w:sz w:val="24"/>
          <w:szCs w:val="24"/>
        </w:rPr>
        <w:t>it was a persistent structural feature of how this store's receiving and replenishment operations overlapped with active picking hours.</w:t>
      </w:r>
    </w:p>
    <w:p w14:paraId="70095CC9" w14:textId="77777777" w:rsidR="00637A84" w:rsidRPr="007B38D0" w:rsidRDefault="00637A84" w:rsidP="003833DC">
      <w:pPr>
        <w:spacing w:line="360" w:lineRule="auto"/>
        <w:rPr>
          <w:rFonts w:ascii="Times New Roman" w:hAnsi="Times New Roman" w:cs="Times New Roman"/>
          <w:sz w:val="24"/>
          <w:szCs w:val="24"/>
        </w:rPr>
      </w:pPr>
    </w:p>
    <w:p w14:paraId="323984C7" w14:textId="02B9EF48"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FTP averaging 94.0</w:t>
      </w:r>
      <w:r w:rsidR="00735792" w:rsidRPr="007B38D0">
        <w:rPr>
          <w:rFonts w:ascii="Times New Roman" w:hAnsi="Times New Roman" w:cs="Times New Roman"/>
          <w:sz w:val="24"/>
          <w:szCs w:val="24"/>
        </w:rPr>
        <w:t>%,</w:t>
      </w:r>
      <w:r w:rsidRPr="007B38D0">
        <w:rPr>
          <w:rFonts w:ascii="Times New Roman" w:hAnsi="Times New Roman" w:cs="Times New Roman"/>
          <w:sz w:val="24"/>
          <w:szCs w:val="24"/>
        </w:rPr>
        <w:t xml:space="preserve"> never reaching the 95% target across 15 observations</w:t>
      </w:r>
      <w:r w:rsidR="000E3F97">
        <w:rPr>
          <w:rFonts w:ascii="Times New Roman" w:hAnsi="Times New Roman" w:cs="Times New Roman"/>
          <w:sz w:val="24"/>
          <w:szCs w:val="24"/>
        </w:rPr>
        <w:t xml:space="preserve"> </w:t>
      </w:r>
      <w:r w:rsidRPr="007B38D0">
        <w:rPr>
          <w:rFonts w:ascii="Times New Roman" w:hAnsi="Times New Roman" w:cs="Times New Roman"/>
          <w:sz w:val="24"/>
          <w:szCs w:val="24"/>
        </w:rPr>
        <w:t xml:space="preserve">is the quantified consequence of </w:t>
      </w:r>
      <w:r w:rsidR="00735792" w:rsidRPr="007B38D0">
        <w:rPr>
          <w:rFonts w:ascii="Times New Roman" w:hAnsi="Times New Roman" w:cs="Times New Roman"/>
          <w:sz w:val="24"/>
          <w:szCs w:val="24"/>
        </w:rPr>
        <w:t>all</w:t>
      </w:r>
      <w:r w:rsidRPr="007B38D0">
        <w:rPr>
          <w:rFonts w:ascii="Times New Roman" w:hAnsi="Times New Roman" w:cs="Times New Roman"/>
          <w:sz w:val="24"/>
          <w:szCs w:val="24"/>
        </w:rPr>
        <w:t xml:space="preserve"> these conditions operating simultaneously. It is the metric that store leadership sees and that ultimately reflects the customer's experience: whether their order arrives complete, on time, and accurate.</w:t>
      </w:r>
    </w:p>
    <w:p w14:paraId="63A7A693" w14:textId="77777777" w:rsidR="00637A84" w:rsidRPr="007B38D0" w:rsidRDefault="00637A84" w:rsidP="003833DC">
      <w:pPr>
        <w:spacing w:line="360" w:lineRule="auto"/>
        <w:rPr>
          <w:rFonts w:ascii="Times New Roman" w:hAnsi="Times New Roman" w:cs="Times New Roman"/>
          <w:sz w:val="24"/>
          <w:szCs w:val="24"/>
        </w:rPr>
      </w:pPr>
    </w:p>
    <w:p w14:paraId="6D36DDB3" w14:textId="2D1CD9F8" w:rsidR="00637A84" w:rsidRPr="007B38D0" w:rsidRDefault="00000000" w:rsidP="003833DC">
      <w:pPr>
        <w:spacing w:line="360" w:lineRule="auto"/>
        <w:rPr>
          <w:rFonts w:ascii="Times New Roman" w:hAnsi="Times New Roman" w:cs="Times New Roman"/>
          <w:sz w:val="24"/>
          <w:szCs w:val="24"/>
        </w:rPr>
      </w:pPr>
      <w:r w:rsidRPr="007B38D0">
        <w:rPr>
          <w:rFonts w:ascii="Times New Roman" w:hAnsi="Times New Roman" w:cs="Times New Roman"/>
          <w:sz w:val="24"/>
          <w:szCs w:val="24"/>
        </w:rPr>
        <w:t>The recommendations in this report are designed to address these</w:t>
      </w:r>
      <w:r w:rsidR="00537EA4">
        <w:rPr>
          <w:rFonts w:ascii="Times New Roman" w:hAnsi="Times New Roman" w:cs="Times New Roman"/>
          <w:sz w:val="24"/>
          <w:szCs w:val="24"/>
        </w:rPr>
        <w:t xml:space="preserve"> </w:t>
      </w:r>
      <w:r w:rsidRPr="007B38D0">
        <w:rPr>
          <w:rFonts w:ascii="Times New Roman" w:hAnsi="Times New Roman" w:cs="Times New Roman"/>
          <w:sz w:val="24"/>
          <w:szCs w:val="24"/>
        </w:rPr>
        <w:t xml:space="preserve">conditions directly, using processes and data that already exist within the store's operational </w:t>
      </w:r>
      <w:r w:rsidR="00082C8F">
        <w:rPr>
          <w:rFonts w:ascii="Times New Roman" w:hAnsi="Times New Roman" w:cs="Times New Roman"/>
          <w:sz w:val="24"/>
          <w:szCs w:val="24"/>
        </w:rPr>
        <w:t>tools</w:t>
      </w:r>
      <w:r w:rsidRPr="007B38D0">
        <w:rPr>
          <w:rFonts w:ascii="Times New Roman" w:hAnsi="Times New Roman" w:cs="Times New Roman"/>
          <w:sz w:val="24"/>
          <w:szCs w:val="24"/>
        </w:rPr>
        <w:t>.</w:t>
      </w:r>
    </w:p>
    <w:sectPr w:rsidR="00637A84" w:rsidRPr="007B38D0" w:rsidSect="00004C8B">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562E" w14:textId="77777777" w:rsidR="004052A2" w:rsidRDefault="004052A2">
      <w:r>
        <w:separator/>
      </w:r>
    </w:p>
  </w:endnote>
  <w:endnote w:type="continuationSeparator" w:id="0">
    <w:p w14:paraId="56AFC030" w14:textId="77777777" w:rsidR="004052A2" w:rsidRDefault="00405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22AF" w14:textId="3DCC43B9" w:rsidR="00637A84" w:rsidRPr="007B38D0" w:rsidRDefault="00637A84" w:rsidP="007B3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E0DE" w14:textId="77777777" w:rsidR="004052A2" w:rsidRDefault="004052A2">
      <w:r>
        <w:separator/>
      </w:r>
    </w:p>
  </w:footnote>
  <w:footnote w:type="continuationSeparator" w:id="0">
    <w:p w14:paraId="20CE2DD7" w14:textId="77777777" w:rsidR="004052A2" w:rsidRDefault="00405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51C3" w14:textId="67CD81B6" w:rsidR="007B38D0" w:rsidRPr="007B38D0" w:rsidRDefault="007B38D0" w:rsidP="007B38D0">
    <w:pPr>
      <w:pStyle w:val="Header"/>
      <w:jc w:val="right"/>
      <w:rPr>
        <w:rFonts w:ascii="Times New Roman" w:hAnsi="Times New Roman" w:cs="Times New Roman"/>
        <w:sz w:val="24"/>
        <w:szCs w:val="24"/>
      </w:rPr>
    </w:pPr>
    <w:r w:rsidRPr="007B38D0">
      <w:rPr>
        <w:rFonts w:ascii="Times New Roman" w:hAnsi="Times New Roman" w:cs="Times New Roman"/>
        <w:sz w:val="24"/>
        <w:szCs w:val="24"/>
      </w:rPr>
      <w:t xml:space="preserve">Molina </w:t>
    </w:r>
    <w:sdt>
      <w:sdtPr>
        <w:rPr>
          <w:rFonts w:ascii="Times New Roman" w:hAnsi="Times New Roman" w:cs="Times New Roman"/>
          <w:sz w:val="24"/>
          <w:szCs w:val="24"/>
        </w:rPr>
        <w:id w:val="-110664740"/>
        <w:docPartObj>
          <w:docPartGallery w:val="Page Numbers (Top of Page)"/>
          <w:docPartUnique/>
        </w:docPartObj>
      </w:sdtPr>
      <w:sdtEndPr>
        <w:rPr>
          <w:noProof/>
        </w:rPr>
      </w:sdtEndPr>
      <w:sdtContent>
        <w:r w:rsidRPr="007B38D0">
          <w:rPr>
            <w:rFonts w:ascii="Times New Roman" w:hAnsi="Times New Roman" w:cs="Times New Roman"/>
            <w:sz w:val="24"/>
            <w:szCs w:val="24"/>
          </w:rPr>
          <w:fldChar w:fldCharType="begin"/>
        </w:r>
        <w:r w:rsidRPr="007B38D0">
          <w:rPr>
            <w:rFonts w:ascii="Times New Roman" w:hAnsi="Times New Roman" w:cs="Times New Roman"/>
            <w:sz w:val="24"/>
            <w:szCs w:val="24"/>
          </w:rPr>
          <w:instrText xml:space="preserve"> PAGE   \* MERGEFORMAT </w:instrText>
        </w:r>
        <w:r w:rsidRPr="007B38D0">
          <w:rPr>
            <w:rFonts w:ascii="Times New Roman" w:hAnsi="Times New Roman" w:cs="Times New Roman"/>
            <w:sz w:val="24"/>
            <w:szCs w:val="24"/>
          </w:rPr>
          <w:fldChar w:fldCharType="separate"/>
        </w:r>
        <w:r w:rsidRPr="007B38D0">
          <w:rPr>
            <w:rFonts w:ascii="Times New Roman" w:hAnsi="Times New Roman" w:cs="Times New Roman"/>
            <w:noProof/>
            <w:sz w:val="24"/>
            <w:szCs w:val="24"/>
          </w:rPr>
          <w:t>2</w:t>
        </w:r>
        <w:r w:rsidRPr="007B38D0">
          <w:rPr>
            <w:rFonts w:ascii="Times New Roman" w:hAnsi="Times New Roman" w:cs="Times New Roman"/>
            <w:noProof/>
            <w:sz w:val="24"/>
            <w:szCs w:val="24"/>
          </w:rPr>
          <w:fldChar w:fldCharType="end"/>
        </w:r>
      </w:sdtContent>
    </w:sdt>
  </w:p>
  <w:p w14:paraId="76BC1D1E" w14:textId="09FFF7D5" w:rsidR="00637A84" w:rsidRPr="007B38D0" w:rsidRDefault="00637A84">
    <w:pPr>
      <w:pBdr>
        <w:bottom w:val="single" w:sz="6" w:space="0" w:color="D6E4EF"/>
      </w:pBdr>
      <w:tabs>
        <w:tab w:val="right" w:pos="9026"/>
      </w:tabs>
      <w:spacing w:after="80"/>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C2494"/>
    <w:multiLevelType w:val="hybridMultilevel"/>
    <w:tmpl w:val="0046FBDC"/>
    <w:lvl w:ilvl="0" w:tplc="DC72BC5C">
      <w:start w:val="1"/>
      <w:numFmt w:val="bullet"/>
      <w:lvlText w:val="●"/>
      <w:lvlJc w:val="left"/>
      <w:pPr>
        <w:ind w:left="720" w:hanging="360"/>
      </w:pPr>
    </w:lvl>
    <w:lvl w:ilvl="1" w:tplc="C41E3B8A">
      <w:start w:val="1"/>
      <w:numFmt w:val="bullet"/>
      <w:lvlText w:val="○"/>
      <w:lvlJc w:val="left"/>
      <w:pPr>
        <w:ind w:left="1440" w:hanging="360"/>
      </w:pPr>
    </w:lvl>
    <w:lvl w:ilvl="2" w:tplc="90047DEA">
      <w:start w:val="1"/>
      <w:numFmt w:val="bullet"/>
      <w:lvlText w:val="■"/>
      <w:lvlJc w:val="left"/>
      <w:pPr>
        <w:ind w:left="2160" w:hanging="360"/>
      </w:pPr>
    </w:lvl>
    <w:lvl w:ilvl="3" w:tplc="D6341044">
      <w:start w:val="1"/>
      <w:numFmt w:val="bullet"/>
      <w:lvlText w:val="●"/>
      <w:lvlJc w:val="left"/>
      <w:pPr>
        <w:ind w:left="2880" w:hanging="360"/>
      </w:pPr>
    </w:lvl>
    <w:lvl w:ilvl="4" w:tplc="7694A3A2">
      <w:start w:val="1"/>
      <w:numFmt w:val="bullet"/>
      <w:lvlText w:val="○"/>
      <w:lvlJc w:val="left"/>
      <w:pPr>
        <w:ind w:left="3600" w:hanging="360"/>
      </w:pPr>
    </w:lvl>
    <w:lvl w:ilvl="5" w:tplc="2FC04FDE">
      <w:start w:val="1"/>
      <w:numFmt w:val="bullet"/>
      <w:lvlText w:val="■"/>
      <w:lvlJc w:val="left"/>
      <w:pPr>
        <w:ind w:left="4320" w:hanging="360"/>
      </w:pPr>
    </w:lvl>
    <w:lvl w:ilvl="6" w:tplc="8FD21832">
      <w:start w:val="1"/>
      <w:numFmt w:val="bullet"/>
      <w:lvlText w:val="●"/>
      <w:lvlJc w:val="left"/>
      <w:pPr>
        <w:ind w:left="5040" w:hanging="360"/>
      </w:pPr>
    </w:lvl>
    <w:lvl w:ilvl="7" w:tplc="943C4E6C">
      <w:start w:val="1"/>
      <w:numFmt w:val="bullet"/>
      <w:lvlText w:val="●"/>
      <w:lvlJc w:val="left"/>
      <w:pPr>
        <w:ind w:left="5760" w:hanging="360"/>
      </w:pPr>
    </w:lvl>
    <w:lvl w:ilvl="8" w:tplc="1944A060">
      <w:start w:val="1"/>
      <w:numFmt w:val="bullet"/>
      <w:lvlText w:val="●"/>
      <w:lvlJc w:val="left"/>
      <w:pPr>
        <w:ind w:left="6480" w:hanging="360"/>
      </w:pPr>
    </w:lvl>
  </w:abstractNum>
  <w:abstractNum w:abstractNumId="1" w15:restartNumberingAfterBreak="0">
    <w:nsid w:val="7D0E4CCF"/>
    <w:multiLevelType w:val="hybridMultilevel"/>
    <w:tmpl w:val="F0D6E9BA"/>
    <w:lvl w:ilvl="0" w:tplc="0ADA8B0C">
      <w:start w:val="1"/>
      <w:numFmt w:val="bullet"/>
      <w:lvlText w:val="•"/>
      <w:lvlJc w:val="left"/>
      <w:pPr>
        <w:ind w:left="480" w:hanging="280"/>
      </w:pPr>
    </w:lvl>
    <w:lvl w:ilvl="1" w:tplc="AB903478">
      <w:numFmt w:val="decimal"/>
      <w:lvlText w:val=""/>
      <w:lvlJc w:val="left"/>
    </w:lvl>
    <w:lvl w:ilvl="2" w:tplc="48601446">
      <w:numFmt w:val="decimal"/>
      <w:lvlText w:val=""/>
      <w:lvlJc w:val="left"/>
    </w:lvl>
    <w:lvl w:ilvl="3" w:tplc="FDD81000">
      <w:numFmt w:val="decimal"/>
      <w:lvlText w:val=""/>
      <w:lvlJc w:val="left"/>
    </w:lvl>
    <w:lvl w:ilvl="4" w:tplc="2028F6E6">
      <w:numFmt w:val="decimal"/>
      <w:lvlText w:val=""/>
      <w:lvlJc w:val="left"/>
    </w:lvl>
    <w:lvl w:ilvl="5" w:tplc="9D3A3CB6">
      <w:numFmt w:val="decimal"/>
      <w:lvlText w:val=""/>
      <w:lvlJc w:val="left"/>
    </w:lvl>
    <w:lvl w:ilvl="6" w:tplc="687CD15A">
      <w:numFmt w:val="decimal"/>
      <w:lvlText w:val=""/>
      <w:lvlJc w:val="left"/>
    </w:lvl>
    <w:lvl w:ilvl="7" w:tplc="EACEA114">
      <w:numFmt w:val="decimal"/>
      <w:lvlText w:val=""/>
      <w:lvlJc w:val="left"/>
    </w:lvl>
    <w:lvl w:ilvl="8" w:tplc="06B243EE">
      <w:numFmt w:val="decimal"/>
      <w:lvlText w:val=""/>
      <w:lvlJc w:val="left"/>
    </w:lvl>
  </w:abstractNum>
  <w:num w:numId="1" w16cid:durableId="1223101183">
    <w:abstractNumId w:val="0"/>
    <w:lvlOverride w:ilvl="0">
      <w:startOverride w:val="1"/>
    </w:lvlOverride>
  </w:num>
  <w:num w:numId="2" w16cid:durableId="115493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84"/>
    <w:rsid w:val="00004C8B"/>
    <w:rsid w:val="000063BB"/>
    <w:rsid w:val="00052D21"/>
    <w:rsid w:val="00082C8F"/>
    <w:rsid w:val="0009165D"/>
    <w:rsid w:val="000D035E"/>
    <w:rsid w:val="000E3F97"/>
    <w:rsid w:val="001E3EB8"/>
    <w:rsid w:val="00207A66"/>
    <w:rsid w:val="00235CAF"/>
    <w:rsid w:val="00267F74"/>
    <w:rsid w:val="002931CC"/>
    <w:rsid w:val="00297BD8"/>
    <w:rsid w:val="003833DC"/>
    <w:rsid w:val="004007B6"/>
    <w:rsid w:val="004052A2"/>
    <w:rsid w:val="00465E8E"/>
    <w:rsid w:val="00537EA4"/>
    <w:rsid w:val="0056092E"/>
    <w:rsid w:val="00606789"/>
    <w:rsid w:val="006261B1"/>
    <w:rsid w:val="00637A84"/>
    <w:rsid w:val="006B3CE8"/>
    <w:rsid w:val="006C6642"/>
    <w:rsid w:val="00714C7C"/>
    <w:rsid w:val="00735792"/>
    <w:rsid w:val="007B38D0"/>
    <w:rsid w:val="00926A64"/>
    <w:rsid w:val="009C56B3"/>
    <w:rsid w:val="00A0107E"/>
    <w:rsid w:val="00A339DD"/>
    <w:rsid w:val="00A70FF0"/>
    <w:rsid w:val="00AC4D27"/>
    <w:rsid w:val="00AE1182"/>
    <w:rsid w:val="00B473C5"/>
    <w:rsid w:val="00B61211"/>
    <w:rsid w:val="00BA2EC2"/>
    <w:rsid w:val="00D46A4B"/>
    <w:rsid w:val="00E26820"/>
    <w:rsid w:val="00EB6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6ADCD"/>
  <w15:docId w15:val="{1B6FC585-85DD-4EBC-8C76-CA91D270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BD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5E8E"/>
    <w:pPr>
      <w:tabs>
        <w:tab w:val="center" w:pos="4419"/>
        <w:tab w:val="right" w:pos="8838"/>
      </w:tabs>
    </w:pPr>
  </w:style>
  <w:style w:type="character" w:customStyle="1" w:styleId="HeaderChar">
    <w:name w:val="Header Char"/>
    <w:basedOn w:val="DefaultParagraphFont"/>
    <w:link w:val="Header"/>
    <w:uiPriority w:val="99"/>
    <w:rsid w:val="00465E8E"/>
  </w:style>
  <w:style w:type="paragraph" w:styleId="Footer">
    <w:name w:val="footer"/>
    <w:basedOn w:val="Normal"/>
    <w:link w:val="FooterChar"/>
    <w:uiPriority w:val="99"/>
    <w:unhideWhenUsed/>
    <w:rsid w:val="00465E8E"/>
    <w:pPr>
      <w:tabs>
        <w:tab w:val="center" w:pos="4419"/>
        <w:tab w:val="right" w:pos="8838"/>
      </w:tabs>
    </w:pPr>
  </w:style>
  <w:style w:type="character" w:customStyle="1" w:styleId="FooterChar">
    <w:name w:val="Footer Char"/>
    <w:basedOn w:val="DefaultParagraphFont"/>
    <w:link w:val="Footer"/>
    <w:uiPriority w:val="99"/>
    <w:rsid w:val="00465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B5F51-6CCE-4EA5-A733-3CC6E94CA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21</Pages>
  <Words>5496</Words>
  <Characters>31329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Molina, Angel</cp:lastModifiedBy>
  <cp:revision>6</cp:revision>
  <cp:lastPrinted>2026-07-14T18:56:00Z</cp:lastPrinted>
  <dcterms:created xsi:type="dcterms:W3CDTF">2026-07-14T18:56:00Z</dcterms:created>
  <dcterms:modified xsi:type="dcterms:W3CDTF">2026-08-18T23:38:00Z</dcterms:modified>
</cp:coreProperties>
</file>