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74E96" w14:textId="77777777" w:rsidR="00004C8B" w:rsidRDefault="00004C8B" w:rsidP="00004C8B">
      <w:pPr>
        <w:jc w:val="center"/>
        <w:rPr>
          <w:sz w:val="44"/>
          <w:szCs w:val="44"/>
        </w:rPr>
      </w:pPr>
    </w:p>
    <w:p w14:paraId="55158EA0" w14:textId="77777777" w:rsidR="00004C8B" w:rsidRDefault="00004C8B" w:rsidP="00004C8B">
      <w:pPr>
        <w:jc w:val="center"/>
        <w:rPr>
          <w:sz w:val="44"/>
          <w:szCs w:val="44"/>
        </w:rPr>
      </w:pPr>
    </w:p>
    <w:p w14:paraId="1BD195EF" w14:textId="77777777" w:rsidR="00004C8B" w:rsidRDefault="00004C8B" w:rsidP="00004C8B">
      <w:pPr>
        <w:jc w:val="center"/>
        <w:rPr>
          <w:sz w:val="44"/>
          <w:szCs w:val="44"/>
        </w:rPr>
      </w:pPr>
    </w:p>
    <w:p w14:paraId="70DE9E9A" w14:textId="77777777" w:rsidR="00004C8B" w:rsidRDefault="00004C8B" w:rsidP="00004C8B">
      <w:pPr>
        <w:jc w:val="center"/>
        <w:rPr>
          <w:sz w:val="44"/>
          <w:szCs w:val="44"/>
        </w:rPr>
      </w:pPr>
    </w:p>
    <w:p w14:paraId="2C20265E" w14:textId="77777777" w:rsidR="00004C8B" w:rsidRDefault="00004C8B" w:rsidP="00004C8B">
      <w:pPr>
        <w:jc w:val="center"/>
        <w:rPr>
          <w:sz w:val="44"/>
          <w:szCs w:val="44"/>
        </w:rPr>
      </w:pPr>
    </w:p>
    <w:p w14:paraId="29C7FDE0" w14:textId="77777777" w:rsidR="00004C8B" w:rsidRDefault="00004C8B" w:rsidP="00004C8B">
      <w:pPr>
        <w:jc w:val="center"/>
        <w:rPr>
          <w:sz w:val="44"/>
          <w:szCs w:val="44"/>
        </w:rPr>
      </w:pPr>
    </w:p>
    <w:p w14:paraId="7B90BC8B" w14:textId="77777777" w:rsidR="00004C8B" w:rsidRPr="00AE1182" w:rsidRDefault="00004C8B" w:rsidP="00B61211">
      <w:pPr>
        <w:rPr>
          <w:rFonts w:ascii="Times New Roman" w:hAnsi="Times New Roman" w:cs="Times New Roman"/>
          <w:b/>
          <w:bCs/>
          <w:sz w:val="44"/>
          <w:szCs w:val="44"/>
        </w:rPr>
      </w:pPr>
    </w:p>
    <w:p w14:paraId="2696B215" w14:textId="5B8453B7" w:rsidR="00004C8B" w:rsidRPr="00AE1182" w:rsidRDefault="00004C8B" w:rsidP="00004C8B">
      <w:pPr>
        <w:jc w:val="center"/>
        <w:rPr>
          <w:rFonts w:ascii="Times New Roman" w:hAnsi="Times New Roman" w:cs="Times New Roman"/>
          <w:b/>
          <w:bCs/>
          <w:sz w:val="44"/>
          <w:szCs w:val="44"/>
        </w:rPr>
      </w:pPr>
      <w:r w:rsidRPr="00AE1182">
        <w:rPr>
          <w:rFonts w:ascii="Times New Roman" w:hAnsi="Times New Roman" w:cs="Times New Roman"/>
          <w:b/>
          <w:bCs/>
          <w:sz w:val="44"/>
          <w:szCs w:val="44"/>
        </w:rPr>
        <w:t>Walmart Operations Analytics</w:t>
      </w:r>
      <w:r w:rsidR="00606789" w:rsidRPr="00AE1182">
        <w:rPr>
          <w:rFonts w:ascii="Times New Roman" w:hAnsi="Times New Roman" w:cs="Times New Roman"/>
          <w:b/>
          <w:bCs/>
          <w:sz w:val="44"/>
          <w:szCs w:val="44"/>
        </w:rPr>
        <w:t xml:space="preserve"> Project</w:t>
      </w:r>
    </w:p>
    <w:p w14:paraId="6C922066" w14:textId="77777777" w:rsidR="00004C8B" w:rsidRPr="00AE1182" w:rsidRDefault="00004C8B" w:rsidP="00004C8B">
      <w:pPr>
        <w:jc w:val="center"/>
        <w:rPr>
          <w:rFonts w:ascii="Times New Roman" w:hAnsi="Times New Roman" w:cs="Times New Roman"/>
          <w:b/>
          <w:bCs/>
          <w:sz w:val="44"/>
          <w:szCs w:val="44"/>
        </w:rPr>
      </w:pPr>
    </w:p>
    <w:p w14:paraId="2EB7A751" w14:textId="6B17F79C" w:rsidR="00004C8B" w:rsidRPr="00AE1182" w:rsidRDefault="00004C8B" w:rsidP="00004C8B">
      <w:pPr>
        <w:jc w:val="center"/>
        <w:rPr>
          <w:rFonts w:ascii="Times New Roman" w:hAnsi="Times New Roman" w:cs="Times New Roman"/>
          <w:b/>
          <w:bCs/>
          <w:sz w:val="44"/>
          <w:szCs w:val="44"/>
        </w:rPr>
      </w:pPr>
      <w:r w:rsidRPr="00AE1182">
        <w:rPr>
          <w:rFonts w:ascii="Times New Roman" w:hAnsi="Times New Roman" w:cs="Times New Roman"/>
          <w:b/>
          <w:bCs/>
          <w:sz w:val="44"/>
          <w:szCs w:val="44"/>
        </w:rPr>
        <w:t>Investigating the Impact of Nil Picks on Fulfillment Performance</w:t>
      </w:r>
    </w:p>
    <w:p w14:paraId="270D009F" w14:textId="77777777" w:rsidR="00004C8B" w:rsidRPr="00AE1182" w:rsidRDefault="00004C8B" w:rsidP="00004C8B">
      <w:pPr>
        <w:jc w:val="center"/>
        <w:rPr>
          <w:rFonts w:ascii="Times New Roman" w:hAnsi="Times New Roman" w:cs="Times New Roman"/>
          <w:b/>
          <w:bCs/>
          <w:sz w:val="44"/>
          <w:szCs w:val="44"/>
        </w:rPr>
      </w:pPr>
    </w:p>
    <w:p w14:paraId="7E365437" w14:textId="79C8D985" w:rsidR="00004C8B" w:rsidRPr="00AE1182" w:rsidRDefault="00004C8B" w:rsidP="00004C8B">
      <w:pPr>
        <w:jc w:val="center"/>
        <w:rPr>
          <w:rFonts w:ascii="Times New Roman" w:hAnsi="Times New Roman" w:cs="Times New Roman"/>
          <w:b/>
          <w:bCs/>
          <w:sz w:val="44"/>
          <w:szCs w:val="44"/>
        </w:rPr>
      </w:pPr>
      <w:r w:rsidRPr="00AE1182">
        <w:rPr>
          <w:rFonts w:ascii="Times New Roman" w:hAnsi="Times New Roman" w:cs="Times New Roman"/>
          <w:b/>
          <w:bCs/>
          <w:sz w:val="44"/>
          <w:szCs w:val="44"/>
        </w:rPr>
        <w:t>Angel Molina</w:t>
      </w:r>
    </w:p>
    <w:p w14:paraId="26AB148C" w14:textId="77777777" w:rsidR="00004C8B" w:rsidRPr="00AE1182" w:rsidRDefault="00004C8B" w:rsidP="00004C8B">
      <w:pPr>
        <w:jc w:val="center"/>
        <w:rPr>
          <w:rFonts w:ascii="Times New Roman" w:hAnsi="Times New Roman" w:cs="Times New Roman"/>
          <w:b/>
          <w:bCs/>
          <w:sz w:val="44"/>
          <w:szCs w:val="44"/>
        </w:rPr>
      </w:pPr>
    </w:p>
    <w:p w14:paraId="4DF5C9C9" w14:textId="1105C8FF" w:rsidR="00004C8B" w:rsidRPr="00AE1182" w:rsidRDefault="00004C8B" w:rsidP="00004C8B">
      <w:pPr>
        <w:tabs>
          <w:tab w:val="left" w:pos="2085"/>
        </w:tabs>
        <w:jc w:val="center"/>
        <w:rPr>
          <w:rFonts w:ascii="Times New Roman" w:hAnsi="Times New Roman" w:cs="Times New Roman"/>
          <w:b/>
          <w:bCs/>
          <w:sz w:val="24"/>
          <w:szCs w:val="24"/>
        </w:rPr>
      </w:pPr>
      <w:r w:rsidRPr="00AE1182">
        <w:rPr>
          <w:rFonts w:ascii="Times New Roman" w:hAnsi="Times New Roman" w:cs="Times New Roman"/>
          <w:b/>
          <w:bCs/>
          <w:sz w:val="24"/>
          <w:szCs w:val="24"/>
        </w:rPr>
        <w:t>Supply Chain Management Student</w:t>
      </w:r>
    </w:p>
    <w:p w14:paraId="7F2FF91D" w14:textId="6E74C711" w:rsidR="00004C8B" w:rsidRPr="00AE1182" w:rsidRDefault="00004C8B" w:rsidP="00004C8B">
      <w:pPr>
        <w:tabs>
          <w:tab w:val="left" w:pos="2085"/>
        </w:tabs>
        <w:spacing w:line="360" w:lineRule="auto"/>
        <w:jc w:val="center"/>
        <w:rPr>
          <w:rFonts w:ascii="Times New Roman" w:hAnsi="Times New Roman" w:cs="Times New Roman"/>
          <w:b/>
          <w:bCs/>
          <w:sz w:val="24"/>
          <w:szCs w:val="24"/>
        </w:rPr>
      </w:pPr>
      <w:r w:rsidRPr="00AE1182">
        <w:rPr>
          <w:rFonts w:ascii="Times New Roman" w:hAnsi="Times New Roman" w:cs="Times New Roman"/>
          <w:b/>
          <w:bCs/>
          <w:sz w:val="24"/>
          <w:szCs w:val="24"/>
        </w:rPr>
        <w:t>C.T. Bauer College of Business</w:t>
      </w:r>
    </w:p>
    <w:p w14:paraId="1B4ED27E" w14:textId="103F1878" w:rsidR="00004C8B" w:rsidRPr="00AE1182" w:rsidRDefault="00004C8B" w:rsidP="00004C8B">
      <w:pPr>
        <w:tabs>
          <w:tab w:val="left" w:pos="2085"/>
        </w:tabs>
        <w:spacing w:line="360" w:lineRule="auto"/>
        <w:jc w:val="center"/>
        <w:rPr>
          <w:rFonts w:ascii="Times New Roman" w:hAnsi="Times New Roman" w:cs="Times New Roman"/>
          <w:b/>
          <w:bCs/>
          <w:sz w:val="24"/>
          <w:szCs w:val="24"/>
        </w:rPr>
      </w:pPr>
      <w:r w:rsidRPr="00AE1182">
        <w:rPr>
          <w:rFonts w:ascii="Times New Roman" w:hAnsi="Times New Roman" w:cs="Times New Roman"/>
          <w:b/>
          <w:bCs/>
          <w:sz w:val="24"/>
          <w:szCs w:val="24"/>
        </w:rPr>
        <w:t>University of Houston</w:t>
      </w:r>
    </w:p>
    <w:p w14:paraId="181E7DE1" w14:textId="5AB34037" w:rsidR="006261B1" w:rsidRPr="006261B1" w:rsidRDefault="006261B1" w:rsidP="006261B1">
      <w:pPr>
        <w:tabs>
          <w:tab w:val="left" w:pos="2085"/>
        </w:tabs>
        <w:spacing w:line="360" w:lineRule="auto"/>
        <w:sectPr w:rsidR="006261B1" w:rsidRPr="006261B1" w:rsidSect="00004C8B">
          <w:pgSz w:w="12240" w:h="15840"/>
          <w:pgMar w:top="1440" w:right="1440" w:bottom="1440" w:left="1440" w:header="706" w:footer="706" w:gutter="0"/>
          <w:cols w:space="720"/>
          <w:docGrid w:linePitch="360"/>
        </w:sectPr>
      </w:pPr>
    </w:p>
    <w:p w14:paraId="64CFD975"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Terminology &amp; Glossary</w:t>
      </w:r>
    </w:p>
    <w:p w14:paraId="14D64A9A" w14:textId="3186FEA0"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This project uses terminology specific to Walmart's internal operations, fulfillment systems, and retail logistics. The following definitions are provided so that any reader can follow the analysis from beginning to end without needing additional context.</w:t>
      </w:r>
    </w:p>
    <w:p w14:paraId="103A46DF" w14:textId="7EE7AAE8" w:rsidR="00637A84" w:rsidRPr="007B38D0" w:rsidRDefault="00637A84" w:rsidP="003833DC">
      <w:pPr>
        <w:spacing w:line="360" w:lineRule="auto"/>
        <w:rPr>
          <w:rFonts w:ascii="Times New Roman" w:hAnsi="Times New Roman" w:cs="Times New Roman"/>
          <w:color w:val="auto"/>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00" w:firstRow="0" w:lastRow="0" w:firstColumn="0" w:lastColumn="0" w:noHBand="1" w:noVBand="1"/>
      </w:tblPr>
      <w:tblGrid>
        <w:gridCol w:w="2512"/>
        <w:gridCol w:w="6848"/>
      </w:tblGrid>
      <w:tr w:rsidR="002931CC" w:rsidRPr="007B38D0" w14:paraId="36B42C20" w14:textId="77777777" w:rsidTr="006261B1">
        <w:tc>
          <w:tcPr>
            <w:tcW w:w="9360" w:type="dxa"/>
            <w:gridSpan w:val="2"/>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9DA4C77" w14:textId="1AB30A14" w:rsidR="002931CC" w:rsidRPr="007B38D0" w:rsidRDefault="006261B1" w:rsidP="003833DC">
            <w:pPr>
              <w:spacing w:line="360" w:lineRule="auto"/>
              <w:rPr>
                <w:rFonts w:ascii="Times New Roman" w:hAnsi="Times New Roman" w:cs="Times New Roman"/>
                <w:sz w:val="24"/>
                <w:szCs w:val="24"/>
              </w:rPr>
            </w:pPr>
            <w:r>
              <w:rPr>
                <w:rFonts w:ascii="Times New Roman" w:hAnsi="Times New Roman" w:cs="Times New Roman"/>
                <w:sz w:val="24"/>
                <w:szCs w:val="24"/>
              </w:rPr>
              <w:t>A – Roles &amp; Departments</w:t>
            </w:r>
          </w:p>
        </w:tc>
      </w:tr>
      <w:tr w:rsidR="00637A84" w:rsidRPr="007B38D0" w14:paraId="7957D035" w14:textId="77777777" w:rsidTr="002931CC">
        <w:tc>
          <w:tcPr>
            <w:tcW w:w="2512"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6BD9495"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Digital Personal Shopper</w:t>
            </w:r>
          </w:p>
        </w:tc>
        <w:tc>
          <w:tcPr>
            <w:tcW w:w="6848"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1F9DB1D"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Walmart store associate whose primary role is to walk the store, collect items from customer online orders using the GIF app, and prepare completed orders for curbside pickup or home delivery.</w:t>
            </w:r>
          </w:p>
        </w:tc>
      </w:tr>
      <w:tr w:rsidR="00637A84" w:rsidRPr="007B38D0" w14:paraId="331D0AA0" w14:textId="77777777" w:rsidTr="002931CC">
        <w:tc>
          <w:tcPr>
            <w:tcW w:w="2512"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38DB77F1"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OPD — Online Pickup and Delivery</w:t>
            </w:r>
          </w:p>
        </w:tc>
        <w:tc>
          <w:tcPr>
            <w:tcW w:w="6848"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6952799"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Walmart store department responsible for fulfilling orders placed through Walmart.com and the Walmart app. Covers both curbside grocery pickup and same-day home delivery. Also referred to internally as OGP (Online Grocery Pickup).</w:t>
            </w:r>
          </w:p>
        </w:tc>
      </w:tr>
      <w:tr w:rsidR="00637A84" w:rsidRPr="007B38D0" w14:paraId="6A323071" w14:textId="77777777" w:rsidTr="002931CC">
        <w:tc>
          <w:tcPr>
            <w:tcW w:w="2512"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00EF6922"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GM — General Merchandise</w:t>
            </w:r>
          </w:p>
        </w:tc>
        <w:tc>
          <w:tcPr>
            <w:tcW w:w="6848"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7BA0FDB6"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broad store department category covering non-grocery products including electronics, housewares, apparel accessories, seasonal items, toys, and sporting goods.</w:t>
            </w:r>
          </w:p>
        </w:tc>
      </w:tr>
    </w:tbl>
    <w:p w14:paraId="22795810" w14:textId="77777777" w:rsidR="00637A84" w:rsidRPr="007B38D0" w:rsidRDefault="00637A84" w:rsidP="003833DC">
      <w:pPr>
        <w:spacing w:line="360" w:lineRule="auto"/>
        <w:rPr>
          <w:rFonts w:ascii="Times New Roman" w:hAnsi="Times New Roman" w:cs="Times New Roman"/>
          <w:sz w:val="24"/>
          <w:szCs w:val="24"/>
        </w:rPr>
      </w:pPr>
    </w:p>
    <w:tbl>
      <w:tblPr>
        <w:tblpPr w:leftFromText="180" w:rightFromText="180" w:vertAnchor="text" w:tblpY="1"/>
        <w:tblOverlap w:val="neve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00" w:firstRow="0" w:lastRow="0" w:firstColumn="0" w:lastColumn="0" w:noHBand="1" w:noVBand="1"/>
      </w:tblPr>
      <w:tblGrid>
        <w:gridCol w:w="2200"/>
        <w:gridCol w:w="7160"/>
      </w:tblGrid>
      <w:tr w:rsidR="00637A84" w:rsidRPr="007B38D0" w14:paraId="7E8A9E67" w14:textId="77777777" w:rsidTr="006261B1">
        <w:tc>
          <w:tcPr>
            <w:tcW w:w="9360" w:type="dxa"/>
            <w:gridSpan w:val="2"/>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4341EB4" w14:textId="77777777" w:rsidR="00637A84" w:rsidRPr="007B38D0" w:rsidRDefault="00000000" w:rsidP="007B38D0">
            <w:pPr>
              <w:spacing w:line="360" w:lineRule="auto"/>
              <w:rPr>
                <w:rFonts w:ascii="Times New Roman" w:hAnsi="Times New Roman" w:cs="Times New Roman"/>
                <w:sz w:val="24"/>
                <w:szCs w:val="24"/>
              </w:rPr>
            </w:pPr>
            <w:r w:rsidRPr="006261B1">
              <w:rPr>
                <w:rFonts w:ascii="Times New Roman" w:hAnsi="Times New Roman" w:cs="Times New Roman"/>
                <w:color w:val="auto"/>
                <w:sz w:val="24"/>
                <w:szCs w:val="24"/>
              </w:rPr>
              <w:t>B  —  Systems &amp; Applications</w:t>
            </w:r>
          </w:p>
        </w:tc>
      </w:tr>
      <w:tr w:rsidR="00637A84" w:rsidRPr="007B38D0" w14:paraId="0281C92B" w14:textId="77777777" w:rsidTr="002931CC">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6EBCC68" w14:textId="77777777"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t>GIF — Global Integrated Fulfillment</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3F0D7657" w14:textId="77777777"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t>Walmart's internal order fulfillment application, installed on associates' work devices. GIF receives customer order data in real time, generates an optimized pick path through the store, and directs Digital Personal Shoppers to specific shelf locations for each item. It is the primary operational tool used by OPD associates during every picking shift.</w:t>
            </w:r>
          </w:p>
        </w:tc>
      </w:tr>
      <w:tr w:rsidR="00637A84" w:rsidRPr="007B38D0" w14:paraId="5E816EB7" w14:textId="77777777" w:rsidTr="002931CC">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480F16C4" w14:textId="77777777"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t>GIF Remaining</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05E93420" w14:textId="3C19C0F2"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t>A metric shown on the KPI dashboard representing the number of customer orders or items that have not yet been fulfilled at the time of observation.</w:t>
            </w:r>
          </w:p>
        </w:tc>
      </w:tr>
      <w:tr w:rsidR="00637A84" w:rsidRPr="007B38D0" w14:paraId="29C30A8A" w14:textId="77777777" w:rsidTr="002931CC">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6813A13" w14:textId="77777777"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GIF Dispensed</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469DAB57" w14:textId="70D02411"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t>The number of orders or items that have been fully picked, staged, and dispensed meaning they have been handed off for delivery. Represents completed fulfillment activity.</w:t>
            </w:r>
          </w:p>
        </w:tc>
      </w:tr>
      <w:tr w:rsidR="00637A84" w:rsidRPr="007B38D0" w14:paraId="410D2DBA" w14:textId="77777777" w:rsidTr="002931CC">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3A78131F" w14:textId="77777777"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t>MyWalmart App</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B824E93" w14:textId="77777777" w:rsidR="00637A84" w:rsidRPr="007B38D0" w:rsidRDefault="00000000" w:rsidP="007B38D0">
            <w:pPr>
              <w:spacing w:line="360" w:lineRule="auto"/>
              <w:rPr>
                <w:rFonts w:ascii="Times New Roman" w:hAnsi="Times New Roman" w:cs="Times New Roman"/>
                <w:sz w:val="24"/>
                <w:szCs w:val="24"/>
              </w:rPr>
            </w:pPr>
            <w:r w:rsidRPr="007B38D0">
              <w:rPr>
                <w:rFonts w:ascii="Times New Roman" w:hAnsi="Times New Roman" w:cs="Times New Roman"/>
                <w:sz w:val="24"/>
                <w:szCs w:val="24"/>
              </w:rPr>
              <w:t>Walmart's internal mobile platform used by store associates and management to access operational dashboards, KPI reports, freight receiving data, inventory metrics, and other store management tools. All data in this study was sourced from within this platform.</w:t>
            </w:r>
          </w:p>
        </w:tc>
      </w:tr>
    </w:tbl>
    <w:p w14:paraId="1A4D8275" w14:textId="4598251A" w:rsidR="00637A84" w:rsidRPr="007B38D0" w:rsidRDefault="007B38D0" w:rsidP="003833DC">
      <w:pPr>
        <w:spacing w:line="360" w:lineRule="auto"/>
        <w:rPr>
          <w:rFonts w:ascii="Times New Roman" w:hAnsi="Times New Roman" w:cs="Times New Roman"/>
          <w:sz w:val="24"/>
          <w:szCs w:val="24"/>
        </w:rPr>
      </w:pPr>
      <w:r>
        <w:rPr>
          <w:rFonts w:ascii="Times New Roman" w:hAnsi="Times New Roman" w:cs="Times New Roman"/>
          <w:sz w:val="24"/>
          <w:szCs w:val="24"/>
        </w:rPr>
        <w:br w:type="textWrapping" w:clear="all"/>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37A84" w:rsidRPr="007B38D0" w14:paraId="4EEA79AF" w14:textId="77777777" w:rsidTr="006261B1">
        <w:tc>
          <w:tcPr>
            <w:tcW w:w="9360" w:type="dxa"/>
            <w:gridSpan w:val="2"/>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A927049" w14:textId="77777777" w:rsidR="00637A84" w:rsidRPr="007B38D0" w:rsidRDefault="00000000" w:rsidP="003833DC">
            <w:pPr>
              <w:spacing w:line="360" w:lineRule="auto"/>
              <w:rPr>
                <w:rFonts w:ascii="Times New Roman" w:hAnsi="Times New Roman" w:cs="Times New Roman"/>
                <w:sz w:val="24"/>
                <w:szCs w:val="24"/>
              </w:rPr>
            </w:pPr>
            <w:r w:rsidRPr="006261B1">
              <w:rPr>
                <w:rFonts w:ascii="Times New Roman" w:hAnsi="Times New Roman" w:cs="Times New Roman"/>
                <w:color w:val="auto"/>
                <w:sz w:val="24"/>
                <w:szCs w:val="24"/>
              </w:rPr>
              <w:t>C  —  Performance Metrics &amp; KPIs</w:t>
            </w:r>
          </w:p>
        </w:tc>
      </w:tr>
      <w:tr w:rsidR="00637A84" w:rsidRPr="007B38D0" w14:paraId="7234F9D6"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42D5A57D"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NIL Pick — Not-In-Location Pick</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93A7205"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fulfillment exception recorded when a Digital Personal Shopper arrives at the shelf location specified by the GIF app for an ordered item and the item is not physically present, despite the inventory system showing it as available. Each NIL pick requires the picker to flag the exception and initiate a substitution or cancellation workflow. NIL picks are the primary operational problem analyzed in this report.</w:t>
            </w:r>
          </w:p>
        </w:tc>
      </w:tr>
      <w:tr w:rsidR="00637A84" w:rsidRPr="007B38D0" w14:paraId="2F7F6344"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756186A4"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FTP % — First Time Pick Percentage</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3977442E"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percentage of items a picker successfully locates and scans on the first attempt, without encountering a NIL or having to search elsewhere. Calculated as: (Items Picked Successfully on First Attempt) ÷ (Total Items Attempted) × 100. The store's target is 95% or higher. FTP averaged 94.0% during this study and never reached the target on any observation date.</w:t>
            </w:r>
          </w:p>
        </w:tc>
      </w:tr>
      <w:tr w:rsidR="00637A84" w:rsidRPr="007B38D0" w14:paraId="3A8FB6FE"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450FF747"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Out Scan</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08E34E4" w14:textId="31A32683"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A record created when a picker finds and scans a product at a shelf location different from the one the GIF app directed them to. Unlike a NIL </w:t>
            </w:r>
            <w:r w:rsidR="00735792" w:rsidRPr="007B38D0">
              <w:rPr>
                <w:rFonts w:ascii="Times New Roman" w:hAnsi="Times New Roman" w:cs="Times New Roman"/>
                <w:sz w:val="24"/>
                <w:szCs w:val="24"/>
              </w:rPr>
              <w:t>pick where</w:t>
            </w:r>
            <w:r w:rsidRPr="007B38D0">
              <w:rPr>
                <w:rFonts w:ascii="Times New Roman" w:hAnsi="Times New Roman" w:cs="Times New Roman"/>
                <w:sz w:val="24"/>
                <w:szCs w:val="24"/>
              </w:rPr>
              <w:t xml:space="preserve"> the item is not found at all</w:t>
            </w:r>
            <w:r w:rsidR="003833DC" w:rsidRPr="007B38D0">
              <w:rPr>
                <w:rFonts w:ascii="Times New Roman" w:hAnsi="Times New Roman" w:cs="Times New Roman"/>
                <w:sz w:val="24"/>
                <w:szCs w:val="24"/>
              </w:rPr>
              <w:t>,</w:t>
            </w:r>
            <w:r w:rsidRPr="007B38D0">
              <w:rPr>
                <w:rFonts w:ascii="Times New Roman" w:hAnsi="Times New Roman" w:cs="Times New Roman"/>
                <w:sz w:val="24"/>
                <w:szCs w:val="24"/>
              </w:rPr>
              <w:t xml:space="preserve"> an Out Scan means the item was found but was in the wrong location relative to system records</w:t>
            </w:r>
            <w:r w:rsidR="003833DC" w:rsidRPr="007B38D0">
              <w:rPr>
                <w:rFonts w:ascii="Times New Roman" w:hAnsi="Times New Roman" w:cs="Times New Roman"/>
                <w:sz w:val="24"/>
                <w:szCs w:val="24"/>
              </w:rPr>
              <w:t>.</w:t>
            </w:r>
          </w:p>
        </w:tc>
      </w:tr>
      <w:tr w:rsidR="00637A84" w:rsidRPr="007B38D0" w14:paraId="270FA882"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366BEF89"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TY vs LY % — This Year vs Last Year Percentage</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65D13CA0"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sales comparison metric showing the percentage change in sales volume compared to the same period in the prior year. A positive value indicates year-over-year sales growth; a negative value indicates a decline.</w:t>
            </w:r>
          </w:p>
        </w:tc>
      </w:tr>
      <w:tr w:rsidR="00637A84" w:rsidRPr="007B38D0" w14:paraId="33050A8A"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EC049A9"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Pre-Sub % — Pre-Substitution Percentage</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1D6A858" w14:textId="284F2205"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The percentage of NIL pick events where a substitution was proactively offered to the customer before the pick cycle was completed. A high </w:t>
            </w:r>
            <w:r w:rsidR="003833DC" w:rsidRPr="007B38D0">
              <w:rPr>
                <w:rFonts w:ascii="Times New Roman" w:hAnsi="Times New Roman" w:cs="Times New Roman"/>
                <w:sz w:val="24"/>
                <w:szCs w:val="24"/>
              </w:rPr>
              <w:t>pre-sub</w:t>
            </w:r>
            <w:r w:rsidRPr="007B38D0">
              <w:rPr>
                <w:rFonts w:ascii="Times New Roman" w:hAnsi="Times New Roman" w:cs="Times New Roman"/>
                <w:sz w:val="24"/>
                <w:szCs w:val="24"/>
              </w:rPr>
              <w:t xml:space="preserve"> % indicates that associates are actively managing NIL events by offering alternatives rather than simply canceling items.</w:t>
            </w:r>
          </w:p>
        </w:tc>
      </w:tr>
      <w:tr w:rsidR="00637A84" w:rsidRPr="007B38D0" w14:paraId="6CE2E8F9"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6372306A"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SKU vs Book % — Stock Keeping Unit vs Book Percentage</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EB83C02" w14:textId="4BC0D945"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A measure of inventory accuracy comparing the store's physical on-hand count to the quantity recorded in the inventory system (the 'book' count). A negative percentage means the system shows more </w:t>
            </w:r>
            <w:r w:rsidR="003833DC" w:rsidRPr="007B38D0">
              <w:rPr>
                <w:rFonts w:ascii="Times New Roman" w:hAnsi="Times New Roman" w:cs="Times New Roman"/>
                <w:sz w:val="24"/>
                <w:szCs w:val="24"/>
              </w:rPr>
              <w:t>products</w:t>
            </w:r>
            <w:r w:rsidRPr="007B38D0">
              <w:rPr>
                <w:rFonts w:ascii="Times New Roman" w:hAnsi="Times New Roman" w:cs="Times New Roman"/>
                <w:sz w:val="24"/>
                <w:szCs w:val="24"/>
              </w:rPr>
              <w:t xml:space="preserve"> as available than physically exists</w:t>
            </w:r>
            <w:r w:rsidR="003833DC" w:rsidRPr="007B38D0">
              <w:rPr>
                <w:rFonts w:ascii="Times New Roman" w:hAnsi="Times New Roman" w:cs="Times New Roman"/>
                <w:sz w:val="24"/>
                <w:szCs w:val="24"/>
              </w:rPr>
              <w:t>,</w:t>
            </w:r>
            <w:r w:rsidRPr="007B38D0">
              <w:rPr>
                <w:rFonts w:ascii="Times New Roman" w:hAnsi="Times New Roman" w:cs="Times New Roman"/>
                <w:sz w:val="24"/>
                <w:szCs w:val="24"/>
              </w:rPr>
              <w:t xml:space="preserve"> indicating inventory has been lost, stolen, damaged, or miscounted.</w:t>
            </w:r>
          </w:p>
        </w:tc>
      </w:tr>
      <w:tr w:rsidR="00637A84" w:rsidRPr="007B38D0" w14:paraId="577DE638"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81086E6"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Inv vs Sales % — Inventory vs Sales Percentage</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0D141BDF"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measure of how well current inventory levels support ongoing sales volume. It compares the store's on-hand stock value to its sales rate to assess whether inventory is sufficient relative to customer demand.</w:t>
            </w:r>
          </w:p>
        </w:tc>
      </w:tr>
      <w:tr w:rsidR="00637A84" w:rsidRPr="007B38D0" w14:paraId="47492360"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3F5D2A1"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Shrink</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89E2D9F" w14:textId="78C509F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Inventory loss attributed to theft, damage, vendor errors, or administrative mistakes. Tracked as an actual dollar figure compared to a budgeted plan. A result better than plan (less shrink than expected) is considered favorable.</w:t>
            </w:r>
          </w:p>
        </w:tc>
      </w:tr>
      <w:tr w:rsidR="00637A84" w:rsidRPr="007B38D0" w14:paraId="6328FA78" w14:textId="77777777" w:rsidTr="00B473C5">
        <w:tc>
          <w:tcPr>
            <w:tcW w:w="28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BDEE1F4"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Freight Completion %</w:t>
            </w:r>
          </w:p>
        </w:tc>
        <w:tc>
          <w:tcPr>
            <w:tcW w:w="65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08F43CE"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The percentage of scheduled inbound freight deliveries that have been fully processed and worked to the sales floor by the time of observation. A completion rate of 100% means all scheduled trucks have been fully unloaded and all products placed on shelves. Rates below 100% indicate product is still in the </w:t>
            </w:r>
            <w:r w:rsidRPr="007B38D0">
              <w:rPr>
                <w:rFonts w:ascii="Times New Roman" w:hAnsi="Times New Roman" w:cs="Times New Roman"/>
                <w:sz w:val="24"/>
                <w:szCs w:val="24"/>
              </w:rPr>
              <w:lastRenderedPageBreak/>
              <w:t>backroom or staging area, which can create phantom availability and NIL pick conditions.</w:t>
            </w:r>
          </w:p>
        </w:tc>
      </w:tr>
    </w:tbl>
    <w:p w14:paraId="361DB61F" w14:textId="77777777" w:rsidR="00637A84" w:rsidRDefault="00637A84" w:rsidP="003833DC">
      <w:pPr>
        <w:spacing w:line="360" w:lineRule="auto"/>
        <w:rPr>
          <w:rFonts w:ascii="Times New Roman" w:hAnsi="Times New Roman" w:cs="Times New Roman"/>
          <w:sz w:val="24"/>
          <w:szCs w:val="24"/>
        </w:rPr>
      </w:pPr>
    </w:p>
    <w:p w14:paraId="21C3AA15" w14:textId="77777777" w:rsidR="006261B1" w:rsidRDefault="006261B1" w:rsidP="003833DC">
      <w:pPr>
        <w:spacing w:line="360" w:lineRule="auto"/>
        <w:rPr>
          <w:rFonts w:ascii="Times New Roman" w:hAnsi="Times New Roman" w:cs="Times New Roman"/>
          <w:sz w:val="24"/>
          <w:szCs w:val="24"/>
        </w:rPr>
      </w:pPr>
    </w:p>
    <w:p w14:paraId="17592A6A" w14:textId="77777777" w:rsidR="006261B1" w:rsidRDefault="006261B1" w:rsidP="003833DC">
      <w:pPr>
        <w:spacing w:line="360" w:lineRule="auto"/>
        <w:rPr>
          <w:rFonts w:ascii="Times New Roman" w:hAnsi="Times New Roman" w:cs="Times New Roman"/>
          <w:sz w:val="24"/>
          <w:szCs w:val="24"/>
        </w:rPr>
      </w:pPr>
    </w:p>
    <w:p w14:paraId="33435E5F" w14:textId="77777777" w:rsidR="006261B1" w:rsidRPr="007B38D0" w:rsidRDefault="006261B1" w:rsidP="003833DC">
      <w:pPr>
        <w:spacing w:line="360" w:lineRule="auto"/>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37A84" w:rsidRPr="007B38D0" w14:paraId="3C740899" w14:textId="77777777" w:rsidTr="006261B1">
        <w:tc>
          <w:tcPr>
            <w:tcW w:w="9360" w:type="dxa"/>
            <w:gridSpan w:val="2"/>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CE085A6" w14:textId="77777777" w:rsidR="00637A84" w:rsidRPr="007B38D0" w:rsidRDefault="00000000" w:rsidP="003833DC">
            <w:pPr>
              <w:spacing w:line="360" w:lineRule="auto"/>
              <w:rPr>
                <w:rFonts w:ascii="Times New Roman" w:hAnsi="Times New Roman" w:cs="Times New Roman"/>
                <w:sz w:val="24"/>
                <w:szCs w:val="24"/>
              </w:rPr>
            </w:pPr>
            <w:r w:rsidRPr="006261B1">
              <w:rPr>
                <w:rFonts w:ascii="Times New Roman" w:hAnsi="Times New Roman" w:cs="Times New Roman"/>
                <w:color w:val="auto"/>
                <w:sz w:val="24"/>
                <w:szCs w:val="24"/>
              </w:rPr>
              <w:t>D  —  Receiving, Freight &amp; Inventory</w:t>
            </w:r>
          </w:p>
        </w:tc>
      </w:tr>
      <w:tr w:rsidR="00637A84" w:rsidRPr="007B38D0" w14:paraId="2882B46E" w14:textId="77777777" w:rsidTr="00B473C5">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4A7AA083"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DSD — Direct Store Delivery</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D6C8DA4"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supply chain model where vendors deliver products directly to the store rather than through Walmart's regional distribution centers. DSD suppliers in this study include Coca-Cola, Pepsi, and Frito-Lay. DSD deliveries are logged in the same freight tracking system as distribution center trailers.</w:t>
            </w:r>
          </w:p>
        </w:tc>
      </w:tr>
      <w:tr w:rsidR="00637A84" w:rsidRPr="007B38D0" w14:paraId="45A90AD4" w14:textId="77777777" w:rsidTr="00B473C5">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576FEDAA"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SKU — Stock Keeping Unit</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7BFD761C"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unique identifier assigned to every individual product variant in the inventory system. Each distinct product — including variations in size, color, or packaging — has its own SKU. SKU-level data is used to track individual product availability, replenishment needs, and NIL pick frequency.</w:t>
            </w:r>
          </w:p>
        </w:tc>
      </w:tr>
      <w:tr w:rsidR="00637A84" w:rsidRPr="007B38D0" w14:paraId="409CC85D" w14:textId="77777777" w:rsidTr="00B473C5">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01114E32"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Safety Stock</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0FF18C37"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Buffer inventory held above a standard reorder threshold to protect against unexpected demand spikes or supply chain delays. Safety stock ensures that high-demand items remain available even when sales velocity temporarily exceeds normal replenishment rates — such as during weather events or promotional periods.</w:t>
            </w:r>
          </w:p>
        </w:tc>
      </w:tr>
    </w:tbl>
    <w:p w14:paraId="59BF6778" w14:textId="77777777" w:rsidR="00637A84" w:rsidRPr="007B38D0" w:rsidRDefault="00637A84" w:rsidP="003833DC">
      <w:pPr>
        <w:spacing w:line="360" w:lineRule="auto"/>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37A84" w:rsidRPr="007B38D0" w14:paraId="2C216761" w14:textId="77777777" w:rsidTr="006261B1">
        <w:tc>
          <w:tcPr>
            <w:tcW w:w="9360" w:type="dxa"/>
            <w:gridSpan w:val="2"/>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EF15A49" w14:textId="77777777" w:rsidR="00637A84" w:rsidRPr="007B38D0" w:rsidRDefault="00000000" w:rsidP="003833DC">
            <w:pPr>
              <w:spacing w:line="360" w:lineRule="auto"/>
              <w:rPr>
                <w:rFonts w:ascii="Times New Roman" w:hAnsi="Times New Roman" w:cs="Times New Roman"/>
                <w:sz w:val="24"/>
                <w:szCs w:val="24"/>
              </w:rPr>
            </w:pPr>
            <w:r w:rsidRPr="006261B1">
              <w:rPr>
                <w:rFonts w:ascii="Times New Roman" w:hAnsi="Times New Roman" w:cs="Times New Roman"/>
                <w:color w:val="auto"/>
                <w:sz w:val="24"/>
                <w:szCs w:val="24"/>
              </w:rPr>
              <w:t>E  —  Store Layout &amp; Merchandising</w:t>
            </w:r>
          </w:p>
        </w:tc>
      </w:tr>
      <w:tr w:rsidR="00637A84" w:rsidRPr="007B38D0" w14:paraId="1058D0A0" w14:textId="77777777" w:rsidTr="00B473C5">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887CB4F"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Pick Path</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C8F4BB9"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The route generated by the GIF app for a picker to follow through the store to collect all items in a customer order. Optimized to minimize walking distance and time. When inventory is accurate, the pick path is </w:t>
            </w:r>
            <w:r w:rsidRPr="007B38D0">
              <w:rPr>
                <w:rFonts w:ascii="Times New Roman" w:hAnsi="Times New Roman" w:cs="Times New Roman"/>
                <w:sz w:val="24"/>
                <w:szCs w:val="24"/>
              </w:rPr>
              <w:lastRenderedPageBreak/>
              <w:t>efficient. When items are not where the system expects them, the pick path sends pickers to empty locations and generates NIL picks.</w:t>
            </w:r>
          </w:p>
        </w:tc>
      </w:tr>
      <w:tr w:rsidR="00637A84" w:rsidRPr="007B38D0" w14:paraId="7D3CC1FB" w14:textId="77777777" w:rsidTr="00B473C5">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3A484A7D"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Endcap</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025E7861" w14:textId="5A812972"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product display positioned at the end of a store aisle, facing a main traffic area. Endcaps are commonly used for promotional products, seasonal items, or high-velocity goods</w:t>
            </w:r>
            <w:r w:rsidR="00465E8E" w:rsidRPr="007B38D0">
              <w:rPr>
                <w:rFonts w:ascii="Times New Roman" w:hAnsi="Times New Roman" w:cs="Times New Roman"/>
                <w:sz w:val="24"/>
                <w:szCs w:val="24"/>
              </w:rPr>
              <w:t xml:space="preserve"> </w:t>
            </w:r>
            <w:r w:rsidRPr="007B38D0">
              <w:rPr>
                <w:rFonts w:ascii="Times New Roman" w:hAnsi="Times New Roman" w:cs="Times New Roman"/>
                <w:sz w:val="24"/>
                <w:szCs w:val="24"/>
              </w:rPr>
              <w:t>and must be updated in the inventory system to avoid generating NIL picks when pickers are sent to the original shelf location.</w:t>
            </w:r>
          </w:p>
        </w:tc>
      </w:tr>
      <w:tr w:rsidR="00637A84" w:rsidRPr="007B38D0" w14:paraId="005060A8" w14:textId="77777777" w:rsidTr="00B473C5">
        <w:tc>
          <w:tcPr>
            <w:tcW w:w="220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1EEAA27D"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Action Alley</w:t>
            </w:r>
          </w:p>
        </w:tc>
        <w:tc>
          <w:tcPr>
            <w:tcW w:w="7160" w:type="dxa"/>
            <w:tcBorders>
              <w:top w:val="single" w:sz="6" w:space="0" w:color="BFCFE0"/>
              <w:left w:val="single" w:sz="6" w:space="0" w:color="BFCFE0"/>
              <w:bottom w:val="single" w:sz="6" w:space="0" w:color="BFCFE0"/>
              <w:right w:val="single" w:sz="6" w:space="0" w:color="BFCFE0"/>
            </w:tcBorders>
            <w:shd w:val="clear" w:color="auto" w:fill="FFFFFF" w:themeFill="background1"/>
            <w:tcMar>
              <w:top w:w="72" w:type="dxa"/>
              <w:left w:w="120" w:type="dxa"/>
              <w:bottom w:w="72" w:type="dxa"/>
              <w:right w:w="120" w:type="dxa"/>
            </w:tcMar>
          </w:tcPr>
          <w:p w14:paraId="2A6859F9"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high-traffic area within the store — typically the main center aisle or primary walkway — used for promotional floor displays, pallets of featured product, or seasonal merchandise. Like endcaps, action alley displays are secondary locations that require system updates to prevent NIL pick events.</w:t>
            </w:r>
          </w:p>
        </w:tc>
      </w:tr>
    </w:tbl>
    <w:p w14:paraId="72F627B7" w14:textId="77777777" w:rsidR="00637A84" w:rsidRPr="007B38D0" w:rsidRDefault="00637A84" w:rsidP="003833DC">
      <w:pPr>
        <w:spacing w:line="360" w:lineRule="auto"/>
        <w:rPr>
          <w:rFonts w:ascii="Times New Roman" w:hAnsi="Times New Roman" w:cs="Times New Roman"/>
          <w:sz w:val="24"/>
          <w:szCs w:val="24"/>
        </w:rPr>
      </w:pPr>
    </w:p>
    <w:p w14:paraId="685E9E59"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br w:type="page"/>
      </w:r>
    </w:p>
    <w:p w14:paraId="10EDBABD" w14:textId="77777777" w:rsidR="00637A84" w:rsidRPr="006B3CE8" w:rsidRDefault="00000000" w:rsidP="003833DC">
      <w:pPr>
        <w:spacing w:line="360" w:lineRule="auto"/>
        <w:rPr>
          <w:rFonts w:ascii="Times New Roman" w:hAnsi="Times New Roman" w:cs="Times New Roman"/>
          <w:b/>
          <w:bCs/>
          <w:sz w:val="24"/>
          <w:szCs w:val="24"/>
        </w:rPr>
      </w:pPr>
      <w:r w:rsidRPr="006B3CE8">
        <w:rPr>
          <w:rFonts w:ascii="Times New Roman" w:hAnsi="Times New Roman" w:cs="Times New Roman"/>
          <w:b/>
          <w:bCs/>
          <w:sz w:val="24"/>
          <w:szCs w:val="24"/>
        </w:rPr>
        <w:lastRenderedPageBreak/>
        <w:t>Project Summary</w:t>
      </w:r>
    </w:p>
    <w:p w14:paraId="0B21A88C" w14:textId="279E113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This report examines how Not-In-Location (NIL) picks</w:t>
      </w:r>
      <w:r w:rsidR="003833DC" w:rsidRPr="007B38D0">
        <w:rPr>
          <w:rFonts w:ascii="Times New Roman" w:hAnsi="Times New Roman" w:cs="Times New Roman"/>
          <w:sz w:val="24"/>
          <w:szCs w:val="24"/>
        </w:rPr>
        <w:t xml:space="preserve">, </w:t>
      </w:r>
      <w:r w:rsidRPr="007B38D0">
        <w:rPr>
          <w:rFonts w:ascii="Times New Roman" w:hAnsi="Times New Roman" w:cs="Times New Roman"/>
          <w:sz w:val="24"/>
          <w:szCs w:val="24"/>
        </w:rPr>
        <w:t>instances where a product cannot be found at its expected shelf location during the fulfillment process affect the operational performance of Walmart's Online Pickup &amp; Delivery (OPD) department. OPD is the store division responsible for fulfilling customer orders placed online, which includes curbside grocery pickup and same-day home delivery.</w:t>
      </w:r>
    </w:p>
    <w:p w14:paraId="254BCC11" w14:textId="77777777" w:rsidR="00637A84" w:rsidRPr="007B38D0" w:rsidRDefault="00637A84" w:rsidP="003833DC">
      <w:pPr>
        <w:spacing w:line="360" w:lineRule="auto"/>
        <w:rPr>
          <w:rFonts w:ascii="Times New Roman" w:hAnsi="Times New Roman" w:cs="Times New Roman"/>
          <w:sz w:val="24"/>
          <w:szCs w:val="24"/>
        </w:rPr>
      </w:pPr>
    </w:p>
    <w:p w14:paraId="446FD615" w14:textId="3CE7A3E2"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The report was written by a Digital Personal Shopper </w:t>
      </w:r>
      <w:r w:rsidR="00735792">
        <w:rPr>
          <w:rFonts w:ascii="Times New Roman" w:hAnsi="Times New Roman" w:cs="Times New Roman"/>
          <w:sz w:val="24"/>
          <w:szCs w:val="24"/>
        </w:rPr>
        <w:t>following guidelines and making use of resources provided by store leadership to complete this project. My primary role</w:t>
      </w:r>
      <w:r w:rsidRPr="007B38D0">
        <w:rPr>
          <w:rFonts w:ascii="Times New Roman" w:hAnsi="Times New Roman" w:cs="Times New Roman"/>
          <w:sz w:val="24"/>
          <w:szCs w:val="24"/>
        </w:rPr>
        <w:t xml:space="preserve"> is to walk the store, collect items from customer online orders, and prepare them for pickup or delivery</w:t>
      </w:r>
      <w:r w:rsidR="00735792">
        <w:rPr>
          <w:rFonts w:ascii="Times New Roman" w:hAnsi="Times New Roman" w:cs="Times New Roman"/>
          <w:sz w:val="24"/>
          <w:szCs w:val="24"/>
        </w:rPr>
        <w:t>,</w:t>
      </w:r>
      <w:r w:rsidRPr="007B38D0">
        <w:rPr>
          <w:rFonts w:ascii="Times New Roman" w:hAnsi="Times New Roman" w:cs="Times New Roman"/>
          <w:sz w:val="24"/>
          <w:szCs w:val="24"/>
        </w:rPr>
        <w:t xml:space="preserve"> using five weeks of directly observed data from April 25 to May 29, 2026. This firsthand perspective allows the analysis to connect system</w:t>
      </w:r>
      <w:r w:rsidR="00735792">
        <w:rPr>
          <w:rFonts w:ascii="Times New Roman" w:hAnsi="Times New Roman" w:cs="Times New Roman"/>
          <w:sz w:val="24"/>
          <w:szCs w:val="24"/>
        </w:rPr>
        <w:t xml:space="preserve"> </w:t>
      </w:r>
      <w:r w:rsidRPr="007B38D0">
        <w:rPr>
          <w:rFonts w:ascii="Times New Roman" w:hAnsi="Times New Roman" w:cs="Times New Roman"/>
          <w:sz w:val="24"/>
          <w:szCs w:val="24"/>
        </w:rPr>
        <w:t>level metrics directly to the operational reality that drives them..</w:t>
      </w:r>
    </w:p>
    <w:p w14:paraId="1174BDEC" w14:textId="77777777" w:rsidR="00637A84" w:rsidRPr="007B38D0" w:rsidRDefault="00637A84" w:rsidP="003833DC">
      <w:pPr>
        <w:spacing w:line="360" w:lineRule="auto"/>
        <w:rPr>
          <w:rFonts w:ascii="Times New Roman" w:hAnsi="Times New Roman" w:cs="Times New Roman"/>
          <w:sz w:val="24"/>
          <w:szCs w:val="24"/>
        </w:rPr>
      </w:pPr>
    </w:p>
    <w:p w14:paraId="46A6B57D" w14:textId="68130762"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core performance metric affected by NIL picks is First Time Pick percentage (FTP) — the share of items a picker successfully locates and scans on the first attempt. FTP is the primary Key Performance Indicator (KPI) used by store leadership to evaluate OPD operational efficiency. Across 15 observation snapshots spanning five weeks, FTP in this study averaged 94.0% and never reached the store's 95%+ target</w:t>
      </w:r>
      <w:r w:rsidR="00465E8E" w:rsidRPr="007B38D0">
        <w:rPr>
          <w:rFonts w:ascii="Times New Roman" w:hAnsi="Times New Roman" w:cs="Times New Roman"/>
          <w:sz w:val="24"/>
          <w:szCs w:val="24"/>
        </w:rPr>
        <w:t xml:space="preserve">, </w:t>
      </w:r>
      <w:r w:rsidRPr="007B38D0">
        <w:rPr>
          <w:rFonts w:ascii="Times New Roman" w:hAnsi="Times New Roman" w:cs="Times New Roman"/>
          <w:sz w:val="24"/>
          <w:szCs w:val="24"/>
        </w:rPr>
        <w:t>a gap directly attributable to the NIL activity analyzed in this report.</w:t>
      </w:r>
    </w:p>
    <w:p w14:paraId="048D6371" w14:textId="77777777" w:rsidR="00637A84" w:rsidRPr="007B38D0" w:rsidRDefault="00637A84" w:rsidP="003833DC">
      <w:pPr>
        <w:spacing w:line="360" w:lineRule="auto"/>
        <w:rPr>
          <w:rFonts w:ascii="Times New Roman" w:hAnsi="Times New Roman" w:cs="Times New Roman"/>
          <w:sz w:val="24"/>
          <w:szCs w:val="24"/>
        </w:rPr>
      </w:pPr>
    </w:p>
    <w:p w14:paraId="3F2C9029" w14:textId="50135111"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Key findings</w:t>
      </w:r>
      <w:r w:rsidR="00465E8E" w:rsidRPr="007B38D0">
        <w:rPr>
          <w:rFonts w:ascii="Times New Roman" w:hAnsi="Times New Roman" w:cs="Times New Roman"/>
          <w:sz w:val="24"/>
          <w:szCs w:val="24"/>
        </w:rPr>
        <w:t xml:space="preserve"> in this project</w:t>
      </w:r>
      <w:r w:rsidRPr="007B38D0">
        <w:rPr>
          <w:rFonts w:ascii="Times New Roman" w:hAnsi="Times New Roman" w:cs="Times New Roman"/>
          <w:sz w:val="24"/>
          <w:szCs w:val="24"/>
        </w:rPr>
        <w:t>:</w:t>
      </w:r>
    </w:p>
    <w:p w14:paraId="2BA351E2" w14:textId="77777777" w:rsidR="00637A84" w:rsidRPr="007B38D0" w:rsidRDefault="00637A84" w:rsidP="003833DC">
      <w:pPr>
        <w:spacing w:line="360" w:lineRule="auto"/>
        <w:rPr>
          <w:rFonts w:ascii="Times New Roman" w:hAnsi="Times New Roman" w:cs="Times New Roman"/>
          <w:sz w:val="24"/>
          <w:szCs w:val="24"/>
        </w:rPr>
      </w:pPr>
    </w:p>
    <w:p w14:paraId="33890E8A" w14:textId="5B5E72A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Food/Consumables generated 66% of all NIL picks (605 of 919 total events across three observation dates), far outpacing every other department. This single department was responsible for </w:t>
      </w:r>
      <w:r w:rsidR="00735792" w:rsidRPr="007B38D0">
        <w:rPr>
          <w:rFonts w:ascii="Times New Roman" w:hAnsi="Times New Roman" w:cs="Times New Roman"/>
          <w:sz w:val="24"/>
          <w:szCs w:val="24"/>
        </w:rPr>
        <w:t>most</w:t>
      </w:r>
      <w:r w:rsidRPr="007B38D0">
        <w:rPr>
          <w:rFonts w:ascii="Times New Roman" w:hAnsi="Times New Roman" w:cs="Times New Roman"/>
          <w:sz w:val="24"/>
          <w:szCs w:val="24"/>
        </w:rPr>
        <w:t xml:space="preserve"> fulfillment exceptions during the observation period.</w:t>
      </w:r>
    </w:p>
    <w:p w14:paraId="2BFF89E5" w14:textId="39B1B14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Out Scans — records created when an item is found at a location different from where the system expected it. Hardlines, Home, and Food/Consumables showed the highest sustained counts, revealing widespread inventory location inaccuracy that extends beyond NIL events alone.</w:t>
      </w:r>
    </w:p>
    <w:p w14:paraId="4CCEEEF3" w14:textId="77777777" w:rsidR="00465E8E" w:rsidRPr="007B38D0" w:rsidRDefault="00465E8E" w:rsidP="003833DC">
      <w:pPr>
        <w:spacing w:line="360" w:lineRule="auto"/>
        <w:rPr>
          <w:rFonts w:ascii="Times New Roman" w:hAnsi="Times New Roman" w:cs="Times New Roman"/>
          <w:sz w:val="24"/>
          <w:szCs w:val="24"/>
        </w:rPr>
      </w:pPr>
    </w:p>
    <w:p w14:paraId="0559CDCB" w14:textId="16802F4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GM (General Merchandise), Grocery, and Frozen/Dairy/Deli received 89% of all inbound freight by case volume. When this freight is not fully worked to the shelves before active picking begins, the inventory system creates phantom availability showing products as in stock when they are physically still in the backroom directly generating NIL picks.</w:t>
      </w:r>
    </w:p>
    <w:p w14:paraId="65C8D1B2" w14:textId="77777777" w:rsidR="00465E8E" w:rsidRPr="007B38D0" w:rsidRDefault="00465E8E" w:rsidP="003833DC">
      <w:pPr>
        <w:spacing w:line="360" w:lineRule="auto"/>
        <w:rPr>
          <w:rFonts w:ascii="Times New Roman" w:hAnsi="Times New Roman" w:cs="Times New Roman"/>
          <w:sz w:val="24"/>
          <w:szCs w:val="24"/>
        </w:rPr>
      </w:pPr>
    </w:p>
    <w:p w14:paraId="23136083" w14:textId="77777777" w:rsidR="00465E8E"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Freight completion — the percentage of scheduled inbound deliveries fully processed and stocked to shelves — averaged 74.5% across the observation period.</w:t>
      </w:r>
    </w:p>
    <w:p w14:paraId="61388FAE" w14:textId="396A4D58" w:rsidR="00637A84" w:rsidRPr="007B38D0" w:rsidRDefault="00637A84" w:rsidP="003833DC">
      <w:pPr>
        <w:spacing w:line="360" w:lineRule="auto"/>
        <w:rPr>
          <w:rFonts w:ascii="Times New Roman" w:hAnsi="Times New Roman" w:cs="Times New Roman"/>
          <w:sz w:val="24"/>
          <w:szCs w:val="24"/>
        </w:rPr>
      </w:pPr>
    </w:p>
    <w:p w14:paraId="51ECE31F"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FTP averaged 94.0%, never reaching the 95%+ performance target on any single observation date across the entire five-week period.</w:t>
      </w:r>
    </w:p>
    <w:p w14:paraId="07D1FF19" w14:textId="77777777" w:rsidR="00637A84" w:rsidRPr="007B38D0" w:rsidRDefault="00637A84" w:rsidP="003833DC">
      <w:pPr>
        <w:spacing w:line="360" w:lineRule="auto"/>
        <w:rPr>
          <w:rFonts w:ascii="Times New Roman" w:hAnsi="Times New Roman" w:cs="Times New Roman"/>
          <w:sz w:val="24"/>
          <w:szCs w:val="24"/>
        </w:rPr>
      </w:pPr>
    </w:p>
    <w:p w14:paraId="1E34059A" w14:textId="5132C8C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This report concludes that NIL picks are not primarily a picker performance issue — they are the measurable outcome of upstream operational conditions including inventory inaccuracy, incomplete freight execution, and inadequate replenishment planning. Addressing these upstream conditions is the most direct path to improving FTP, reducing order exceptions, and delivering </w:t>
      </w:r>
      <w:r w:rsidR="00465E8E" w:rsidRPr="007B38D0">
        <w:rPr>
          <w:rFonts w:ascii="Times New Roman" w:hAnsi="Times New Roman" w:cs="Times New Roman"/>
          <w:sz w:val="24"/>
          <w:szCs w:val="24"/>
        </w:rPr>
        <w:t>more</w:t>
      </w:r>
      <w:r w:rsidRPr="007B38D0">
        <w:rPr>
          <w:rFonts w:ascii="Times New Roman" w:hAnsi="Times New Roman" w:cs="Times New Roman"/>
          <w:sz w:val="24"/>
          <w:szCs w:val="24"/>
        </w:rPr>
        <w:t xml:space="preserve"> consistent customer experience.</w:t>
      </w:r>
    </w:p>
    <w:p w14:paraId="4CC79C2B"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br w:type="page"/>
      </w:r>
    </w:p>
    <w:p w14:paraId="7CE3C089" w14:textId="27141C1F" w:rsidR="006B3CE8" w:rsidRPr="006B3CE8" w:rsidRDefault="00000000" w:rsidP="003833DC">
      <w:pPr>
        <w:spacing w:line="360" w:lineRule="auto"/>
        <w:rPr>
          <w:rFonts w:ascii="Times New Roman" w:hAnsi="Times New Roman" w:cs="Times New Roman"/>
          <w:b/>
          <w:bCs/>
          <w:sz w:val="24"/>
          <w:szCs w:val="24"/>
        </w:rPr>
      </w:pPr>
      <w:r w:rsidRPr="006B3CE8">
        <w:rPr>
          <w:rFonts w:ascii="Times New Roman" w:hAnsi="Times New Roman" w:cs="Times New Roman"/>
          <w:b/>
          <w:bCs/>
          <w:sz w:val="24"/>
          <w:szCs w:val="24"/>
        </w:rPr>
        <w:lastRenderedPageBreak/>
        <w:t>1. Business Problem</w:t>
      </w:r>
    </w:p>
    <w:p w14:paraId="4C854352" w14:textId="485E5310" w:rsidR="00637A84"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To understand why NIL picks matter, it is first necessary to understand how order fulfillment works in Walmart's OPD department. When a customer places a grocery or general merchandise order online through Walmart.com or the Walmart app, that order is transmitted to the store's fulfillment system and assigned to a Digital Personal Shopper — a store associate whose role is to walk the store and physically collect each item in the order.</w:t>
      </w:r>
    </w:p>
    <w:p w14:paraId="137CFC12" w14:textId="77777777" w:rsidR="006B3CE8" w:rsidRPr="007B38D0" w:rsidRDefault="006B3CE8" w:rsidP="003833DC">
      <w:pPr>
        <w:spacing w:line="360" w:lineRule="auto"/>
        <w:rPr>
          <w:rFonts w:ascii="Times New Roman" w:hAnsi="Times New Roman" w:cs="Times New Roman"/>
          <w:sz w:val="24"/>
          <w:szCs w:val="24"/>
        </w:rPr>
      </w:pPr>
    </w:p>
    <w:p w14:paraId="2F747250"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picker uses the GIF app — Global Integrated Fulfillment — a routing application on their work device that generates an optimized pick path through the store. For each item in the order, GIF consults the store's inventory system and directs the picker to a specific shelf location where that item is expected to be. The system is designed to minimize walking distance and maximize the number of orders a picker can complete per hour.</w:t>
      </w:r>
    </w:p>
    <w:p w14:paraId="21523284" w14:textId="77777777" w:rsidR="00637A84" w:rsidRPr="007B38D0" w:rsidRDefault="00637A84" w:rsidP="003833DC">
      <w:pPr>
        <w:spacing w:line="360" w:lineRule="auto"/>
        <w:rPr>
          <w:rFonts w:ascii="Times New Roman" w:hAnsi="Times New Roman" w:cs="Times New Roman"/>
          <w:sz w:val="24"/>
          <w:szCs w:val="24"/>
        </w:rPr>
      </w:pPr>
    </w:p>
    <w:p w14:paraId="6968C86B"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This process works efficiently when the inventory system accurately reflects what is physically on the shelf. When it does not, the system breaks down at the moment of picking.</w:t>
      </w:r>
    </w:p>
    <w:p w14:paraId="73DDA23C" w14:textId="77777777" w:rsidR="00637A84" w:rsidRPr="007B38D0" w:rsidRDefault="00637A84" w:rsidP="003833DC">
      <w:pPr>
        <w:spacing w:line="360" w:lineRule="auto"/>
        <w:rPr>
          <w:rFonts w:ascii="Times New Roman" w:hAnsi="Times New Roman" w:cs="Times New Roman"/>
          <w:sz w:val="24"/>
          <w:szCs w:val="24"/>
        </w:rPr>
      </w:pPr>
    </w:p>
    <w:p w14:paraId="18A5D12F" w14:textId="77777777"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What Is a NIL Pick and How Does It Occur?</w:t>
      </w:r>
    </w:p>
    <w:p w14:paraId="3E09F126" w14:textId="5FD3ABB8"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A NIL pick </w:t>
      </w:r>
      <w:r w:rsidR="00AE1182">
        <w:rPr>
          <w:rFonts w:ascii="Times New Roman" w:hAnsi="Times New Roman" w:cs="Times New Roman"/>
          <w:sz w:val="24"/>
          <w:szCs w:val="24"/>
        </w:rPr>
        <w:t>(</w:t>
      </w:r>
      <w:r w:rsidRPr="007B38D0">
        <w:rPr>
          <w:rFonts w:ascii="Times New Roman" w:hAnsi="Times New Roman" w:cs="Times New Roman"/>
          <w:sz w:val="24"/>
          <w:szCs w:val="24"/>
        </w:rPr>
        <w:t>Not</w:t>
      </w:r>
      <w:r w:rsidR="00AE1182">
        <w:rPr>
          <w:rFonts w:ascii="Times New Roman" w:hAnsi="Times New Roman" w:cs="Times New Roman"/>
          <w:sz w:val="24"/>
          <w:szCs w:val="24"/>
        </w:rPr>
        <w:t xml:space="preserve"> </w:t>
      </w:r>
      <w:r w:rsidRPr="007B38D0">
        <w:rPr>
          <w:rFonts w:ascii="Times New Roman" w:hAnsi="Times New Roman" w:cs="Times New Roman"/>
          <w:sz w:val="24"/>
          <w:szCs w:val="24"/>
        </w:rPr>
        <w:t>In</w:t>
      </w:r>
      <w:r w:rsidR="00AE1182">
        <w:rPr>
          <w:rFonts w:ascii="Times New Roman" w:hAnsi="Times New Roman" w:cs="Times New Roman"/>
          <w:sz w:val="24"/>
          <w:szCs w:val="24"/>
        </w:rPr>
        <w:t xml:space="preserve"> </w:t>
      </w:r>
      <w:r w:rsidRPr="007B38D0">
        <w:rPr>
          <w:rFonts w:ascii="Times New Roman" w:hAnsi="Times New Roman" w:cs="Times New Roman"/>
          <w:sz w:val="24"/>
          <w:szCs w:val="24"/>
        </w:rPr>
        <w:t>Location pick</w:t>
      </w:r>
      <w:r w:rsidR="00AE1182">
        <w:rPr>
          <w:rFonts w:ascii="Times New Roman" w:hAnsi="Times New Roman" w:cs="Times New Roman"/>
          <w:sz w:val="24"/>
          <w:szCs w:val="24"/>
        </w:rPr>
        <w:t xml:space="preserve">) </w:t>
      </w:r>
      <w:r w:rsidRPr="007B38D0">
        <w:rPr>
          <w:rFonts w:ascii="Times New Roman" w:hAnsi="Times New Roman" w:cs="Times New Roman"/>
          <w:sz w:val="24"/>
          <w:szCs w:val="24"/>
        </w:rPr>
        <w:t>is recorded when a picker arrives at the shelf location specified by GIF and the item is not physically there, even though the inventory system lists it as available. The picker scans the location, confirms the item is absent, and flags it as a NIL in the app.</w:t>
      </w:r>
    </w:p>
    <w:p w14:paraId="1E75181F" w14:textId="77777777" w:rsidR="00637A84" w:rsidRPr="007B38D0" w:rsidRDefault="00637A84" w:rsidP="003833DC">
      <w:pPr>
        <w:spacing w:line="360" w:lineRule="auto"/>
        <w:rPr>
          <w:rFonts w:ascii="Times New Roman" w:hAnsi="Times New Roman" w:cs="Times New Roman"/>
          <w:sz w:val="24"/>
          <w:szCs w:val="24"/>
        </w:rPr>
      </w:pPr>
    </w:p>
    <w:p w14:paraId="0D2B2486" w14:textId="2B83236E" w:rsidR="00637A84"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Freight received but not yet worked to the shelf: The inventory system logs product as "in stock" when it is received at the store, but the item may still be sitting on a pallet in the backroom. When a picker arrives at the shelf, nothing is there.</w:t>
      </w:r>
    </w:p>
    <w:p w14:paraId="14259E05" w14:textId="77777777" w:rsidR="00AE1182" w:rsidRPr="007B38D0" w:rsidRDefault="00AE1182" w:rsidP="003833DC">
      <w:pPr>
        <w:spacing w:line="360" w:lineRule="auto"/>
        <w:rPr>
          <w:rFonts w:ascii="Times New Roman" w:hAnsi="Times New Roman" w:cs="Times New Roman"/>
          <w:sz w:val="24"/>
          <w:szCs w:val="24"/>
        </w:rPr>
      </w:pPr>
    </w:p>
    <w:p w14:paraId="4B24D231" w14:textId="2D2227F3"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Products moved to secondary or promotional locations without system updates: Items are frequently relocated to endcap displays, promotional floor features, or action alleys. If the inventory system is not updated to reflect the new location, GIF continues sending pickers to the original shelf location, which is now empty.</w:t>
      </w:r>
    </w:p>
    <w:p w14:paraId="5EA06D67"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Inventory shrinkage or miscount: Product may have been stolen, damaged, or miscounted during a previous inventory audit, leaving the system showing availability that does not exist on the shelf.</w:t>
      </w:r>
    </w:p>
    <w:p w14:paraId="0BBBE2CC" w14:textId="77777777" w:rsidR="00465E8E" w:rsidRPr="007B38D0" w:rsidRDefault="00465E8E" w:rsidP="003833DC">
      <w:pPr>
        <w:spacing w:line="360" w:lineRule="auto"/>
        <w:rPr>
          <w:rFonts w:ascii="Times New Roman" w:hAnsi="Times New Roman" w:cs="Times New Roman"/>
          <w:sz w:val="24"/>
          <w:szCs w:val="24"/>
        </w:rPr>
      </w:pPr>
    </w:p>
    <w:p w14:paraId="4B91ECD2" w14:textId="0F6712C9"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Customer shopping behavior: Customers sometimes pick up items, carry them through the store, and set them down in a different locatio</w:t>
      </w:r>
      <w:r w:rsidR="00AE1182">
        <w:rPr>
          <w:rFonts w:ascii="Times New Roman" w:hAnsi="Times New Roman" w:cs="Times New Roman"/>
          <w:sz w:val="24"/>
          <w:szCs w:val="24"/>
        </w:rPr>
        <w:t xml:space="preserve">n. </w:t>
      </w:r>
      <w:r w:rsidRPr="007B38D0">
        <w:rPr>
          <w:rFonts w:ascii="Times New Roman" w:hAnsi="Times New Roman" w:cs="Times New Roman"/>
          <w:sz w:val="24"/>
          <w:szCs w:val="24"/>
        </w:rPr>
        <w:t>The system does not track these movements, creating location discrepancies that generate NIL picks.</w:t>
      </w:r>
    </w:p>
    <w:p w14:paraId="60C1BDEA" w14:textId="77777777" w:rsidR="00637A84" w:rsidRPr="007B38D0" w:rsidRDefault="00637A84" w:rsidP="003833DC">
      <w:pPr>
        <w:spacing w:line="360" w:lineRule="auto"/>
        <w:rPr>
          <w:rFonts w:ascii="Times New Roman" w:hAnsi="Times New Roman" w:cs="Times New Roman"/>
          <w:sz w:val="24"/>
          <w:szCs w:val="24"/>
        </w:rPr>
      </w:pPr>
    </w:p>
    <w:p w14:paraId="039F9679" w14:textId="77777777"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The Chain of Consequences: How NIL Picks Affect Performance</w:t>
      </w:r>
    </w:p>
    <w:p w14:paraId="1C5C58FB"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NIL pick is not simply a missed item. It initiates a chain of operational consequences that affect labor efficiency, order accuracy, customer satisfaction, and the store's core KPI simultaneously.</w:t>
      </w:r>
    </w:p>
    <w:p w14:paraId="1DCE516E" w14:textId="77777777" w:rsidR="00637A84" w:rsidRPr="007B38D0" w:rsidRDefault="00637A84" w:rsidP="003833DC">
      <w:pPr>
        <w:spacing w:line="360" w:lineRule="auto"/>
        <w:rPr>
          <w:rFonts w:ascii="Times New Roman" w:hAnsi="Times New Roman" w:cs="Times New Roman"/>
          <w:sz w:val="24"/>
          <w:szCs w:val="24"/>
        </w:rPr>
      </w:pPr>
    </w:p>
    <w:p w14:paraId="0F169DF0" w14:textId="77777777"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Step 1 — The Pick Fails and Time Is Lost</w:t>
      </w:r>
    </w:p>
    <w:p w14:paraId="71B5C3C5"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When a picker arrives at an empty shelf location, their pick route is interrupted. They must stop, navigate the GIF app's exception workflow, confirm the item cannot be found, and decide whether to search nearby locations before officially recording the NIL. This process takes additional time for every single exception — time that would otherwise be spent completing successful picks. Across 3,444 total NIL picks recorded during this five-week observation period, the cumulative labor time lost to NIL exception handling represents a meaningful reduction in picker throughput that does not appear in a simple headcount or hours-worked report.</w:t>
      </w:r>
    </w:p>
    <w:p w14:paraId="6524569F" w14:textId="77777777" w:rsidR="00637A84" w:rsidRPr="007B38D0" w:rsidRDefault="00637A84" w:rsidP="003833DC">
      <w:pPr>
        <w:spacing w:line="360" w:lineRule="auto"/>
        <w:rPr>
          <w:rFonts w:ascii="Times New Roman" w:hAnsi="Times New Roman" w:cs="Times New Roman"/>
          <w:sz w:val="24"/>
          <w:szCs w:val="24"/>
        </w:rPr>
      </w:pPr>
    </w:p>
    <w:p w14:paraId="3E1C0DEB" w14:textId="77777777"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Step 2 — FTP Drops and Performance Pressure Increases</w:t>
      </w:r>
    </w:p>
    <w:p w14:paraId="554EC963" w14:textId="1D649FAD"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Every NIL pick directly reduces FTP — First Time Pick percentage — the ratio of items successfully located on the first attempt to total items attempted. </w:t>
      </w:r>
    </w:p>
    <w:p w14:paraId="21D9DDBA" w14:textId="77777777" w:rsidR="00637A84" w:rsidRPr="007B38D0" w:rsidRDefault="00637A84" w:rsidP="003833DC">
      <w:pPr>
        <w:spacing w:line="360" w:lineRule="auto"/>
        <w:rPr>
          <w:rFonts w:ascii="Times New Roman" w:hAnsi="Times New Roman" w:cs="Times New Roman"/>
          <w:sz w:val="24"/>
          <w:szCs w:val="24"/>
        </w:rPr>
      </w:pPr>
    </w:p>
    <w:p w14:paraId="3E1BF107" w14:textId="34965C5B"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Store leadership tracks FTP closely as the primary measure of OPD operational quality. A high FTP indicates that the store's inventory is accurate, freight is being worked to the shelf on schedule, and pick paths are efficient. A low FTP indicates the </w:t>
      </w:r>
      <w:r w:rsidR="00735792" w:rsidRPr="007B38D0">
        <w:rPr>
          <w:rFonts w:ascii="Times New Roman" w:hAnsi="Times New Roman" w:cs="Times New Roman"/>
          <w:sz w:val="24"/>
          <w:szCs w:val="24"/>
        </w:rPr>
        <w:t>opposite, and</w:t>
      </w:r>
      <w:r w:rsidRPr="007B38D0">
        <w:rPr>
          <w:rFonts w:ascii="Times New Roman" w:hAnsi="Times New Roman" w:cs="Times New Roman"/>
          <w:sz w:val="24"/>
          <w:szCs w:val="24"/>
        </w:rPr>
        <w:t xml:space="preserve"> it creates direct pressure on pickers, even when the NIL events are caused entirely by upstream conditions the </w:t>
      </w:r>
      <w:r w:rsidRPr="007B38D0">
        <w:rPr>
          <w:rFonts w:ascii="Times New Roman" w:hAnsi="Times New Roman" w:cs="Times New Roman"/>
          <w:sz w:val="24"/>
          <w:szCs w:val="24"/>
        </w:rPr>
        <w:lastRenderedPageBreak/>
        <w:t>picker cannot control. During this study, FTP averaged 94.0% and reached a low of 93.1% on May 29 — meaning that on the worst-performing day, approximately 1 in every 15 items attempted resulted in a NIL pick or exception.</w:t>
      </w:r>
    </w:p>
    <w:p w14:paraId="1EC0A9EB" w14:textId="77777777" w:rsidR="00637A84" w:rsidRPr="007B38D0" w:rsidRDefault="00637A84" w:rsidP="003833DC">
      <w:pPr>
        <w:spacing w:line="360" w:lineRule="auto"/>
        <w:rPr>
          <w:rFonts w:ascii="Times New Roman" w:hAnsi="Times New Roman" w:cs="Times New Roman"/>
          <w:sz w:val="24"/>
          <w:szCs w:val="24"/>
        </w:rPr>
      </w:pPr>
    </w:p>
    <w:p w14:paraId="604370D0" w14:textId="452A3434"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 xml:space="preserve">Step 3 — The </w:t>
      </w:r>
      <w:r w:rsidR="00297BD8" w:rsidRPr="006B3CE8">
        <w:rPr>
          <w:rFonts w:ascii="Times New Roman" w:hAnsi="Times New Roman" w:cs="Times New Roman"/>
          <w:b/>
          <w:bCs/>
          <w:color w:val="auto"/>
          <w:sz w:val="24"/>
          <w:szCs w:val="24"/>
        </w:rPr>
        <w:t>s</w:t>
      </w:r>
      <w:r w:rsidRPr="006B3CE8">
        <w:rPr>
          <w:rFonts w:ascii="Times New Roman" w:hAnsi="Times New Roman" w:cs="Times New Roman"/>
          <w:b/>
          <w:bCs/>
          <w:color w:val="auto"/>
          <w:sz w:val="24"/>
          <w:szCs w:val="24"/>
        </w:rPr>
        <w:t xml:space="preserve">ubstitution or </w:t>
      </w:r>
      <w:r w:rsidR="00297BD8" w:rsidRPr="006B3CE8">
        <w:rPr>
          <w:rFonts w:ascii="Times New Roman" w:hAnsi="Times New Roman" w:cs="Times New Roman"/>
          <w:b/>
          <w:bCs/>
          <w:color w:val="auto"/>
          <w:sz w:val="24"/>
          <w:szCs w:val="24"/>
        </w:rPr>
        <w:t>c</w:t>
      </w:r>
      <w:r w:rsidRPr="006B3CE8">
        <w:rPr>
          <w:rFonts w:ascii="Times New Roman" w:hAnsi="Times New Roman" w:cs="Times New Roman"/>
          <w:b/>
          <w:bCs/>
          <w:color w:val="auto"/>
          <w:sz w:val="24"/>
          <w:szCs w:val="24"/>
        </w:rPr>
        <w:t xml:space="preserve">ancellation </w:t>
      </w:r>
      <w:r w:rsidR="006B3CE8">
        <w:rPr>
          <w:rFonts w:ascii="Times New Roman" w:hAnsi="Times New Roman" w:cs="Times New Roman"/>
          <w:b/>
          <w:bCs/>
          <w:color w:val="auto"/>
          <w:sz w:val="24"/>
          <w:szCs w:val="24"/>
        </w:rPr>
        <w:t>w</w:t>
      </w:r>
      <w:r w:rsidRPr="006B3CE8">
        <w:rPr>
          <w:rFonts w:ascii="Times New Roman" w:hAnsi="Times New Roman" w:cs="Times New Roman"/>
          <w:b/>
          <w:bCs/>
          <w:color w:val="auto"/>
          <w:sz w:val="24"/>
          <w:szCs w:val="24"/>
        </w:rPr>
        <w:t xml:space="preserve">orkflow </w:t>
      </w:r>
      <w:r w:rsidR="006B3CE8">
        <w:rPr>
          <w:rFonts w:ascii="Times New Roman" w:hAnsi="Times New Roman" w:cs="Times New Roman"/>
          <w:b/>
          <w:bCs/>
          <w:color w:val="auto"/>
          <w:sz w:val="24"/>
          <w:szCs w:val="24"/>
        </w:rPr>
        <w:t>b</w:t>
      </w:r>
      <w:r w:rsidRPr="006B3CE8">
        <w:rPr>
          <w:rFonts w:ascii="Times New Roman" w:hAnsi="Times New Roman" w:cs="Times New Roman"/>
          <w:b/>
          <w:bCs/>
          <w:color w:val="auto"/>
          <w:sz w:val="24"/>
          <w:szCs w:val="24"/>
        </w:rPr>
        <w:t>egins</w:t>
      </w:r>
    </w:p>
    <w:p w14:paraId="164BD09A"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After a NIL is recorded, the GIF app prompts one of two outcomes for the affected item:</w:t>
      </w:r>
    </w:p>
    <w:p w14:paraId="758E7324" w14:textId="77777777" w:rsidR="00637A84" w:rsidRPr="007B38D0" w:rsidRDefault="00637A84" w:rsidP="003833DC">
      <w:pPr>
        <w:spacing w:line="360" w:lineRule="auto"/>
        <w:rPr>
          <w:rFonts w:ascii="Times New Roman" w:hAnsi="Times New Roman" w:cs="Times New Roman"/>
          <w:sz w:val="24"/>
          <w:szCs w:val="24"/>
        </w:rPr>
      </w:pPr>
    </w:p>
    <w:p w14:paraId="74E42C0E" w14:textId="502E0860"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Substitution: The picker selects an alternative product that is </w:t>
      </w:r>
      <w:r w:rsidR="00735792" w:rsidRPr="007B38D0">
        <w:rPr>
          <w:rFonts w:ascii="Times New Roman" w:hAnsi="Times New Roman" w:cs="Times New Roman"/>
          <w:sz w:val="24"/>
          <w:szCs w:val="24"/>
        </w:rPr>
        <w:t>like</w:t>
      </w:r>
      <w:r w:rsidRPr="007B38D0">
        <w:rPr>
          <w:rFonts w:ascii="Times New Roman" w:hAnsi="Times New Roman" w:cs="Times New Roman"/>
          <w:sz w:val="24"/>
          <w:szCs w:val="24"/>
        </w:rPr>
        <w:t xml:space="preserve"> the original ordered item — a different brand of the same product, a different size, or a comparable option. The substitution is offered to the customer through the app, who can accept or reject it.</w:t>
      </w:r>
    </w:p>
    <w:p w14:paraId="707AF837"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Cancellation: If no suitable substitute exists or the customer's preferences do not allow for substitution, the item is removed from the order entirely.</w:t>
      </w:r>
    </w:p>
    <w:p w14:paraId="38913BCF" w14:textId="77777777" w:rsidR="00637A84" w:rsidRPr="007B38D0" w:rsidRDefault="00637A84" w:rsidP="003833DC">
      <w:pPr>
        <w:spacing w:line="360" w:lineRule="auto"/>
        <w:rPr>
          <w:rFonts w:ascii="Times New Roman" w:hAnsi="Times New Roman" w:cs="Times New Roman"/>
          <w:sz w:val="24"/>
          <w:szCs w:val="24"/>
        </w:rPr>
      </w:pPr>
    </w:p>
    <w:p w14:paraId="36B04858" w14:textId="684063C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Both outcomes add time to the pick cycle — the picker must identify an alternative, scan it, and submit it for approval before moving on. And both outcomes represent a degraded experience compared to a successful first-time pick. The Pre-Substitution Rate recorded in this study averaged 95.8% across the observation period, indicating that substitutions were offered proactively in </w:t>
      </w:r>
      <w:r w:rsidR="00735792" w:rsidRPr="007B38D0">
        <w:rPr>
          <w:rFonts w:ascii="Times New Roman" w:hAnsi="Times New Roman" w:cs="Times New Roman"/>
          <w:sz w:val="24"/>
          <w:szCs w:val="24"/>
        </w:rPr>
        <w:t>most</w:t>
      </w:r>
      <w:r w:rsidRPr="007B38D0">
        <w:rPr>
          <w:rFonts w:ascii="Times New Roman" w:hAnsi="Times New Roman" w:cs="Times New Roman"/>
          <w:sz w:val="24"/>
          <w:szCs w:val="24"/>
        </w:rPr>
        <w:t xml:space="preserve"> NIL cases, but this metric does not capture how many substitutions were ultimately accepted by customers or how many resulted in canceled items.</w:t>
      </w:r>
    </w:p>
    <w:p w14:paraId="23D43123" w14:textId="77777777" w:rsidR="00637A84" w:rsidRPr="007B38D0" w:rsidRDefault="00637A84" w:rsidP="003833DC">
      <w:pPr>
        <w:spacing w:line="360" w:lineRule="auto"/>
        <w:rPr>
          <w:rFonts w:ascii="Times New Roman" w:hAnsi="Times New Roman" w:cs="Times New Roman"/>
          <w:sz w:val="24"/>
          <w:szCs w:val="24"/>
        </w:rPr>
      </w:pPr>
    </w:p>
    <w:p w14:paraId="1E6DC50A" w14:textId="7CE80C63"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 xml:space="preserve">Step 4 — Order </w:t>
      </w:r>
      <w:r w:rsidR="00297BD8" w:rsidRPr="006B3CE8">
        <w:rPr>
          <w:rFonts w:ascii="Times New Roman" w:hAnsi="Times New Roman" w:cs="Times New Roman"/>
          <w:b/>
          <w:bCs/>
          <w:color w:val="auto"/>
          <w:sz w:val="24"/>
          <w:szCs w:val="24"/>
        </w:rPr>
        <w:t>a</w:t>
      </w:r>
      <w:r w:rsidRPr="006B3CE8">
        <w:rPr>
          <w:rFonts w:ascii="Times New Roman" w:hAnsi="Times New Roman" w:cs="Times New Roman"/>
          <w:b/>
          <w:bCs/>
          <w:color w:val="auto"/>
          <w:sz w:val="24"/>
          <w:szCs w:val="24"/>
        </w:rPr>
        <w:t xml:space="preserve">ccuracy </w:t>
      </w:r>
      <w:r w:rsidR="00297BD8" w:rsidRPr="006B3CE8">
        <w:rPr>
          <w:rFonts w:ascii="Times New Roman" w:hAnsi="Times New Roman" w:cs="Times New Roman"/>
          <w:b/>
          <w:bCs/>
          <w:color w:val="auto"/>
          <w:sz w:val="24"/>
          <w:szCs w:val="24"/>
        </w:rPr>
        <w:t>d</w:t>
      </w:r>
      <w:r w:rsidRPr="006B3CE8">
        <w:rPr>
          <w:rFonts w:ascii="Times New Roman" w:hAnsi="Times New Roman" w:cs="Times New Roman"/>
          <w:b/>
          <w:bCs/>
          <w:color w:val="auto"/>
          <w:sz w:val="24"/>
          <w:szCs w:val="24"/>
        </w:rPr>
        <w:t xml:space="preserve">egrades and </w:t>
      </w:r>
      <w:r w:rsidR="00297BD8" w:rsidRPr="006B3CE8">
        <w:rPr>
          <w:rFonts w:ascii="Times New Roman" w:hAnsi="Times New Roman" w:cs="Times New Roman"/>
          <w:b/>
          <w:bCs/>
          <w:color w:val="auto"/>
          <w:sz w:val="24"/>
          <w:szCs w:val="24"/>
        </w:rPr>
        <w:t>c</w:t>
      </w:r>
      <w:r w:rsidRPr="006B3CE8">
        <w:rPr>
          <w:rFonts w:ascii="Times New Roman" w:hAnsi="Times New Roman" w:cs="Times New Roman"/>
          <w:b/>
          <w:bCs/>
          <w:color w:val="auto"/>
          <w:sz w:val="24"/>
          <w:szCs w:val="24"/>
        </w:rPr>
        <w:t xml:space="preserve">ustomer </w:t>
      </w:r>
      <w:r w:rsidR="00297BD8" w:rsidRPr="006B3CE8">
        <w:rPr>
          <w:rFonts w:ascii="Times New Roman" w:hAnsi="Times New Roman" w:cs="Times New Roman"/>
          <w:b/>
          <w:bCs/>
          <w:color w:val="auto"/>
          <w:sz w:val="24"/>
          <w:szCs w:val="24"/>
        </w:rPr>
        <w:t>e</w:t>
      </w:r>
      <w:r w:rsidRPr="006B3CE8">
        <w:rPr>
          <w:rFonts w:ascii="Times New Roman" w:hAnsi="Times New Roman" w:cs="Times New Roman"/>
          <w:b/>
          <w:bCs/>
          <w:color w:val="auto"/>
          <w:sz w:val="24"/>
          <w:szCs w:val="24"/>
        </w:rPr>
        <w:t>xperience</w:t>
      </w:r>
      <w:r w:rsidR="00297BD8" w:rsidRPr="006B3CE8">
        <w:rPr>
          <w:rFonts w:ascii="Times New Roman" w:hAnsi="Times New Roman" w:cs="Times New Roman"/>
          <w:b/>
          <w:bCs/>
          <w:color w:val="auto"/>
          <w:sz w:val="24"/>
          <w:szCs w:val="24"/>
        </w:rPr>
        <w:t xml:space="preserve"> s</w:t>
      </w:r>
      <w:r w:rsidRPr="006B3CE8">
        <w:rPr>
          <w:rFonts w:ascii="Times New Roman" w:hAnsi="Times New Roman" w:cs="Times New Roman"/>
          <w:b/>
          <w:bCs/>
          <w:color w:val="auto"/>
          <w:sz w:val="24"/>
          <w:szCs w:val="24"/>
        </w:rPr>
        <w:t>uffers</w:t>
      </w:r>
    </w:p>
    <w:p w14:paraId="742CC262"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When a NIL pick results in a canceled item — one that cannot be substituted — the customer receives a less-than-complete order. For grocery fulfillment in particular, a missing item is not a minor inconvenience. If a customer ordered bottled water, laundry detergent, or a specific food item and it is removed from their order due to a NIL pick that was ultimately caused by unworked freight sitting in the backroom, the customer experiences a service failure for a supply chain reason they have no visibility into.</w:t>
      </w:r>
    </w:p>
    <w:p w14:paraId="742A1AD1" w14:textId="77777777" w:rsidR="00637A84" w:rsidRPr="007B38D0" w:rsidRDefault="00637A84" w:rsidP="003833DC">
      <w:pPr>
        <w:spacing w:line="360" w:lineRule="auto"/>
        <w:rPr>
          <w:rFonts w:ascii="Times New Roman" w:hAnsi="Times New Roman" w:cs="Times New Roman"/>
          <w:sz w:val="24"/>
          <w:szCs w:val="24"/>
        </w:rPr>
      </w:pPr>
    </w:p>
    <w:p w14:paraId="0E53AF74"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Repeated order inaccuracies erode customer trust in Walmart's digital fulfillment channel. Customers who receive incomplete orders are less likely to use curbside pickup or delivery again, which directly impacts the long-term revenue trajectory of the OPD department — a </w:t>
      </w:r>
      <w:r w:rsidRPr="007B38D0">
        <w:rPr>
          <w:rFonts w:ascii="Times New Roman" w:hAnsi="Times New Roman" w:cs="Times New Roman"/>
          <w:sz w:val="24"/>
          <w:szCs w:val="24"/>
        </w:rPr>
        <w:lastRenderedPageBreak/>
        <w:t>channel Walmart has invested significantly in growing. The connection between operational accuracy at the shelf level and customer retention is direct, even if it does not appear as a line item in a daily KPI report.</w:t>
      </w:r>
    </w:p>
    <w:p w14:paraId="3B7E9B6E" w14:textId="77777777" w:rsidR="00637A84" w:rsidRPr="007B38D0" w:rsidRDefault="00637A84" w:rsidP="003833DC">
      <w:pPr>
        <w:spacing w:line="360" w:lineRule="auto"/>
        <w:rPr>
          <w:rFonts w:ascii="Times New Roman" w:hAnsi="Times New Roman" w:cs="Times New Roman"/>
          <w:sz w:val="24"/>
          <w:szCs w:val="24"/>
        </w:rPr>
      </w:pPr>
    </w:p>
    <w:p w14:paraId="031D9DD6" w14:textId="634EB7EF"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 xml:space="preserve">Step 5 — NIL </w:t>
      </w:r>
      <w:r w:rsidR="004007B6" w:rsidRPr="006B3CE8">
        <w:rPr>
          <w:rFonts w:ascii="Times New Roman" w:hAnsi="Times New Roman" w:cs="Times New Roman"/>
          <w:b/>
          <w:bCs/>
          <w:color w:val="auto"/>
          <w:sz w:val="24"/>
          <w:szCs w:val="24"/>
        </w:rPr>
        <w:t>p</w:t>
      </w:r>
      <w:r w:rsidRPr="006B3CE8">
        <w:rPr>
          <w:rFonts w:ascii="Times New Roman" w:hAnsi="Times New Roman" w:cs="Times New Roman"/>
          <w:b/>
          <w:bCs/>
          <w:color w:val="auto"/>
          <w:sz w:val="24"/>
          <w:szCs w:val="24"/>
        </w:rPr>
        <w:t xml:space="preserve">icks </w:t>
      </w:r>
      <w:r w:rsidR="004007B6" w:rsidRPr="006B3CE8">
        <w:rPr>
          <w:rFonts w:ascii="Times New Roman" w:hAnsi="Times New Roman" w:cs="Times New Roman"/>
          <w:b/>
          <w:bCs/>
          <w:color w:val="auto"/>
          <w:sz w:val="24"/>
          <w:szCs w:val="24"/>
        </w:rPr>
        <w:t>c</w:t>
      </w:r>
      <w:r w:rsidRPr="006B3CE8">
        <w:rPr>
          <w:rFonts w:ascii="Times New Roman" w:hAnsi="Times New Roman" w:cs="Times New Roman"/>
          <w:b/>
          <w:bCs/>
          <w:color w:val="auto"/>
          <w:sz w:val="24"/>
          <w:szCs w:val="24"/>
        </w:rPr>
        <w:t xml:space="preserve">ompound </w:t>
      </w:r>
      <w:r w:rsidR="004007B6" w:rsidRPr="006B3CE8">
        <w:rPr>
          <w:rFonts w:ascii="Times New Roman" w:hAnsi="Times New Roman" w:cs="Times New Roman"/>
          <w:b/>
          <w:bCs/>
          <w:color w:val="auto"/>
          <w:sz w:val="24"/>
          <w:szCs w:val="24"/>
        </w:rPr>
        <w:t>a</w:t>
      </w:r>
      <w:r w:rsidRPr="006B3CE8">
        <w:rPr>
          <w:rFonts w:ascii="Times New Roman" w:hAnsi="Times New Roman" w:cs="Times New Roman"/>
          <w:b/>
          <w:bCs/>
          <w:color w:val="auto"/>
          <w:sz w:val="24"/>
          <w:szCs w:val="24"/>
        </w:rPr>
        <w:t xml:space="preserve">cross </w:t>
      </w:r>
      <w:r w:rsidR="004007B6" w:rsidRPr="006B3CE8">
        <w:rPr>
          <w:rFonts w:ascii="Times New Roman" w:hAnsi="Times New Roman" w:cs="Times New Roman"/>
          <w:b/>
          <w:bCs/>
          <w:color w:val="auto"/>
          <w:sz w:val="24"/>
          <w:szCs w:val="24"/>
        </w:rPr>
        <w:t>s</w:t>
      </w:r>
      <w:r w:rsidRPr="006B3CE8">
        <w:rPr>
          <w:rFonts w:ascii="Times New Roman" w:hAnsi="Times New Roman" w:cs="Times New Roman"/>
          <w:b/>
          <w:bCs/>
          <w:color w:val="auto"/>
          <w:sz w:val="24"/>
          <w:szCs w:val="24"/>
        </w:rPr>
        <w:t>hifts</w:t>
      </w:r>
    </w:p>
    <w:p w14:paraId="223CCA2D"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Perhaps the most important operational consequence of NIL picks is that they are self-reinforcing if the root causes are not addressed. When a location is empty during one pick cycle and the inventory inaccuracy that caused the NIL is not corrected, that same location will generate another NIL pick the next time an order includes that item. Because the GIF app routes all pickers based on the same inventory data, multiple pickers across multiple shifts can arrive at the same empty location and record the same NIL pick — for the same item — until the underlying issue is resolved.</w:t>
      </w:r>
    </w:p>
    <w:p w14:paraId="1124D301" w14:textId="77777777" w:rsidR="00637A84" w:rsidRPr="007B38D0" w:rsidRDefault="00637A84" w:rsidP="003833DC">
      <w:pPr>
        <w:spacing w:line="360" w:lineRule="auto"/>
        <w:rPr>
          <w:rFonts w:ascii="Times New Roman" w:hAnsi="Times New Roman" w:cs="Times New Roman"/>
          <w:sz w:val="24"/>
          <w:szCs w:val="24"/>
        </w:rPr>
      </w:pPr>
    </w:p>
    <w:p w14:paraId="4CBF8FC0"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This compounding effect is visible in the data: Food/Consumables generated 321 NIL picks on May 17, 89 on May 22, and 195 on May 29 — consistent high-NIL activity across three separate observation dates spanning nearly two weeks. The persistence of NIL activity in this department across the observation period suggests that corrective action between shifts was inconsistent, allowing the same inventory conditions to generate repeated exceptions.</w:t>
      </w:r>
    </w:p>
    <w:p w14:paraId="1E7EE3B5" w14:textId="77777777" w:rsidR="00297BD8" w:rsidRPr="007B38D0" w:rsidRDefault="00297BD8" w:rsidP="003833DC">
      <w:pPr>
        <w:spacing w:line="360" w:lineRule="auto"/>
        <w:rPr>
          <w:rFonts w:ascii="Times New Roman" w:hAnsi="Times New Roman" w:cs="Times New Roman"/>
          <w:sz w:val="24"/>
          <w:szCs w:val="24"/>
        </w:rPr>
      </w:pPr>
    </w:p>
    <w:p w14:paraId="1365E0FA" w14:textId="2851CFB4" w:rsidR="00297BD8" w:rsidRPr="006B3CE8" w:rsidRDefault="00297BD8" w:rsidP="00297BD8">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Step 6 — Pickers not looking thoroughly</w:t>
      </w:r>
    </w:p>
    <w:p w14:paraId="3ACAAB57" w14:textId="5DA4C143" w:rsidR="00297BD8" w:rsidRPr="007B38D0" w:rsidRDefault="00297BD8" w:rsidP="00297BD8">
      <w:pPr>
        <w:spacing w:line="360" w:lineRule="auto"/>
        <w:rPr>
          <w:rFonts w:ascii="Times New Roman" w:hAnsi="Times New Roman" w:cs="Times New Roman"/>
          <w:color w:val="auto"/>
          <w:sz w:val="24"/>
          <w:szCs w:val="24"/>
        </w:rPr>
      </w:pPr>
      <w:r w:rsidRPr="007B38D0">
        <w:rPr>
          <w:rFonts w:ascii="Times New Roman" w:hAnsi="Times New Roman" w:cs="Times New Roman"/>
          <w:color w:val="auto"/>
          <w:sz w:val="24"/>
          <w:szCs w:val="24"/>
        </w:rPr>
        <w:t xml:space="preserve">This is the number 1 reason why store leadership holds accountable the pickers when </w:t>
      </w:r>
      <w:r w:rsidR="004007B6" w:rsidRPr="007B38D0">
        <w:rPr>
          <w:rFonts w:ascii="Times New Roman" w:hAnsi="Times New Roman" w:cs="Times New Roman"/>
          <w:color w:val="auto"/>
          <w:sz w:val="24"/>
          <w:szCs w:val="24"/>
        </w:rPr>
        <w:t>NIL</w:t>
      </w:r>
      <w:r w:rsidRPr="007B38D0">
        <w:rPr>
          <w:rFonts w:ascii="Times New Roman" w:hAnsi="Times New Roman" w:cs="Times New Roman"/>
          <w:color w:val="auto"/>
          <w:sz w:val="24"/>
          <w:szCs w:val="24"/>
        </w:rPr>
        <w:t xml:space="preserve"> picking something even when the item is not in its location, because it is a</w:t>
      </w:r>
      <w:r w:rsidR="004007B6" w:rsidRPr="007B38D0">
        <w:rPr>
          <w:rFonts w:ascii="Times New Roman" w:hAnsi="Times New Roman" w:cs="Times New Roman"/>
          <w:color w:val="auto"/>
          <w:sz w:val="24"/>
          <w:szCs w:val="24"/>
        </w:rPr>
        <w:t xml:space="preserve">lso a </w:t>
      </w:r>
      <w:r w:rsidRPr="007B38D0">
        <w:rPr>
          <w:rFonts w:ascii="Times New Roman" w:hAnsi="Times New Roman" w:cs="Times New Roman"/>
          <w:color w:val="auto"/>
          <w:sz w:val="24"/>
          <w:szCs w:val="24"/>
        </w:rPr>
        <w:t xml:space="preserve">common scenario where the picker does not look thoroughly in the aisle, secondary locations or the most common, not checking on top stock, since ladders are not always available nearby then the picker prefers </w:t>
      </w:r>
      <w:r w:rsidR="004007B6" w:rsidRPr="007B38D0">
        <w:rPr>
          <w:rFonts w:ascii="Times New Roman" w:hAnsi="Times New Roman" w:cs="Times New Roman"/>
          <w:color w:val="auto"/>
          <w:sz w:val="24"/>
          <w:szCs w:val="24"/>
        </w:rPr>
        <w:t>NIL</w:t>
      </w:r>
      <w:r w:rsidRPr="007B38D0">
        <w:rPr>
          <w:rFonts w:ascii="Times New Roman" w:hAnsi="Times New Roman" w:cs="Times New Roman"/>
          <w:color w:val="auto"/>
          <w:sz w:val="24"/>
          <w:szCs w:val="24"/>
        </w:rPr>
        <w:t xml:space="preserve"> picking knowing that this hurts the store’s performance.</w:t>
      </w:r>
    </w:p>
    <w:p w14:paraId="7DE4226D" w14:textId="77777777" w:rsidR="00637A84" w:rsidRPr="007B38D0" w:rsidRDefault="00637A84" w:rsidP="003833DC">
      <w:pPr>
        <w:spacing w:line="360" w:lineRule="auto"/>
        <w:rPr>
          <w:rFonts w:ascii="Times New Roman" w:hAnsi="Times New Roman" w:cs="Times New Roman"/>
          <w:sz w:val="24"/>
          <w:szCs w:val="24"/>
        </w:rPr>
      </w:pPr>
    </w:p>
    <w:p w14:paraId="3E4CD504" w14:textId="4987ABDA" w:rsidR="00267F7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 xml:space="preserve">Why NIL </w:t>
      </w:r>
      <w:r w:rsidR="004007B6" w:rsidRPr="006B3CE8">
        <w:rPr>
          <w:rFonts w:ascii="Times New Roman" w:hAnsi="Times New Roman" w:cs="Times New Roman"/>
          <w:b/>
          <w:bCs/>
          <w:color w:val="auto"/>
          <w:sz w:val="24"/>
          <w:szCs w:val="24"/>
        </w:rPr>
        <w:t>p</w:t>
      </w:r>
      <w:r w:rsidRPr="006B3CE8">
        <w:rPr>
          <w:rFonts w:ascii="Times New Roman" w:hAnsi="Times New Roman" w:cs="Times New Roman"/>
          <w:b/>
          <w:bCs/>
          <w:color w:val="auto"/>
          <w:sz w:val="24"/>
          <w:szCs w:val="24"/>
        </w:rPr>
        <w:t xml:space="preserve">icks </w:t>
      </w:r>
      <w:r w:rsidR="004007B6" w:rsidRPr="006B3CE8">
        <w:rPr>
          <w:rFonts w:ascii="Times New Roman" w:hAnsi="Times New Roman" w:cs="Times New Roman"/>
          <w:b/>
          <w:bCs/>
          <w:color w:val="auto"/>
          <w:sz w:val="24"/>
          <w:szCs w:val="24"/>
        </w:rPr>
        <w:t>a</w:t>
      </w:r>
      <w:r w:rsidRPr="006B3CE8">
        <w:rPr>
          <w:rFonts w:ascii="Times New Roman" w:hAnsi="Times New Roman" w:cs="Times New Roman"/>
          <w:b/>
          <w:bCs/>
          <w:color w:val="auto"/>
          <w:sz w:val="24"/>
          <w:szCs w:val="24"/>
        </w:rPr>
        <w:t xml:space="preserve">re an </w:t>
      </w:r>
      <w:r w:rsidR="004007B6" w:rsidRPr="006B3CE8">
        <w:rPr>
          <w:rFonts w:ascii="Times New Roman" w:hAnsi="Times New Roman" w:cs="Times New Roman"/>
          <w:b/>
          <w:bCs/>
          <w:color w:val="auto"/>
          <w:sz w:val="24"/>
          <w:szCs w:val="24"/>
        </w:rPr>
        <w:t>u</w:t>
      </w:r>
      <w:r w:rsidRPr="006B3CE8">
        <w:rPr>
          <w:rFonts w:ascii="Times New Roman" w:hAnsi="Times New Roman" w:cs="Times New Roman"/>
          <w:b/>
          <w:bCs/>
          <w:color w:val="auto"/>
          <w:sz w:val="24"/>
          <w:szCs w:val="24"/>
        </w:rPr>
        <w:t xml:space="preserve">pstream </w:t>
      </w:r>
      <w:r w:rsidR="004007B6" w:rsidRPr="006B3CE8">
        <w:rPr>
          <w:rFonts w:ascii="Times New Roman" w:hAnsi="Times New Roman" w:cs="Times New Roman"/>
          <w:b/>
          <w:bCs/>
          <w:color w:val="auto"/>
          <w:sz w:val="24"/>
          <w:szCs w:val="24"/>
        </w:rPr>
        <w:t>i</w:t>
      </w:r>
      <w:r w:rsidRPr="006B3CE8">
        <w:rPr>
          <w:rFonts w:ascii="Times New Roman" w:hAnsi="Times New Roman" w:cs="Times New Roman"/>
          <w:b/>
          <w:bCs/>
          <w:color w:val="auto"/>
          <w:sz w:val="24"/>
          <w:szCs w:val="24"/>
        </w:rPr>
        <w:t xml:space="preserve">ndicator, </w:t>
      </w:r>
      <w:r w:rsidR="004007B6" w:rsidRPr="006B3CE8">
        <w:rPr>
          <w:rFonts w:ascii="Times New Roman" w:hAnsi="Times New Roman" w:cs="Times New Roman"/>
          <w:b/>
          <w:bCs/>
          <w:color w:val="auto"/>
          <w:sz w:val="24"/>
          <w:szCs w:val="24"/>
        </w:rPr>
        <w:t>n</w:t>
      </w:r>
      <w:r w:rsidRPr="006B3CE8">
        <w:rPr>
          <w:rFonts w:ascii="Times New Roman" w:hAnsi="Times New Roman" w:cs="Times New Roman"/>
          <w:b/>
          <w:bCs/>
          <w:color w:val="auto"/>
          <w:sz w:val="24"/>
          <w:szCs w:val="24"/>
        </w:rPr>
        <w:t>ot a</w:t>
      </w:r>
      <w:r w:rsidR="004007B6" w:rsidRPr="006B3CE8">
        <w:rPr>
          <w:rFonts w:ascii="Times New Roman" w:hAnsi="Times New Roman" w:cs="Times New Roman"/>
          <w:b/>
          <w:bCs/>
          <w:color w:val="auto"/>
          <w:sz w:val="24"/>
          <w:szCs w:val="24"/>
        </w:rPr>
        <w:t>lways a</w:t>
      </w:r>
      <w:r w:rsidRPr="006B3CE8">
        <w:rPr>
          <w:rFonts w:ascii="Times New Roman" w:hAnsi="Times New Roman" w:cs="Times New Roman"/>
          <w:b/>
          <w:bCs/>
          <w:color w:val="auto"/>
          <w:sz w:val="24"/>
          <w:szCs w:val="24"/>
        </w:rPr>
        <w:t xml:space="preserve"> </w:t>
      </w:r>
      <w:r w:rsidR="004007B6" w:rsidRPr="006B3CE8">
        <w:rPr>
          <w:rFonts w:ascii="Times New Roman" w:hAnsi="Times New Roman" w:cs="Times New Roman"/>
          <w:b/>
          <w:bCs/>
          <w:color w:val="auto"/>
          <w:sz w:val="24"/>
          <w:szCs w:val="24"/>
        </w:rPr>
        <w:t>p</w:t>
      </w:r>
      <w:r w:rsidRPr="006B3CE8">
        <w:rPr>
          <w:rFonts w:ascii="Times New Roman" w:hAnsi="Times New Roman" w:cs="Times New Roman"/>
          <w:b/>
          <w:bCs/>
          <w:color w:val="auto"/>
          <w:sz w:val="24"/>
          <w:szCs w:val="24"/>
        </w:rPr>
        <w:t>icker</w:t>
      </w:r>
      <w:r w:rsidR="004007B6" w:rsidRPr="006B3CE8">
        <w:rPr>
          <w:rFonts w:ascii="Times New Roman" w:hAnsi="Times New Roman" w:cs="Times New Roman"/>
          <w:b/>
          <w:bCs/>
          <w:color w:val="auto"/>
          <w:sz w:val="24"/>
          <w:szCs w:val="24"/>
        </w:rPr>
        <w:t xml:space="preserve"> p</w:t>
      </w:r>
      <w:r w:rsidRPr="006B3CE8">
        <w:rPr>
          <w:rFonts w:ascii="Times New Roman" w:hAnsi="Times New Roman" w:cs="Times New Roman"/>
          <w:b/>
          <w:bCs/>
          <w:color w:val="auto"/>
          <w:sz w:val="24"/>
          <w:szCs w:val="24"/>
        </w:rPr>
        <w:t>roblem.</w:t>
      </w:r>
    </w:p>
    <w:p w14:paraId="4578D86A" w14:textId="186F4662"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picker following the GIF app's instructions precisely — arriving at the exact location the system specifies — will still record a NIL pick if the product is not there. The picker did not cause the empty shelf. The empty shelf was caused by freight that was not worked on time</w:t>
      </w:r>
      <w:r w:rsidR="00267F74" w:rsidRPr="007B38D0">
        <w:rPr>
          <w:rFonts w:ascii="Times New Roman" w:hAnsi="Times New Roman" w:cs="Times New Roman"/>
          <w:sz w:val="24"/>
          <w:szCs w:val="24"/>
        </w:rPr>
        <w:t xml:space="preserve">, a </w:t>
      </w:r>
      <w:r w:rsidR="00267F74" w:rsidRPr="007B38D0">
        <w:rPr>
          <w:rFonts w:ascii="Times New Roman" w:hAnsi="Times New Roman" w:cs="Times New Roman"/>
          <w:sz w:val="24"/>
          <w:szCs w:val="24"/>
        </w:rPr>
        <w:lastRenderedPageBreak/>
        <w:t xml:space="preserve">stocker who did not record the exact amount of stock or did not update it, or </w:t>
      </w:r>
      <w:r w:rsidRPr="007B38D0">
        <w:rPr>
          <w:rFonts w:ascii="Times New Roman" w:hAnsi="Times New Roman" w:cs="Times New Roman"/>
          <w:sz w:val="24"/>
          <w:szCs w:val="24"/>
        </w:rPr>
        <w:t>a product that was moved to a promotional display without a system update.</w:t>
      </w:r>
    </w:p>
    <w:p w14:paraId="51007B7A" w14:textId="77777777" w:rsidR="00267F74" w:rsidRPr="007B38D0" w:rsidRDefault="00267F74" w:rsidP="003833DC">
      <w:pPr>
        <w:spacing w:line="360" w:lineRule="auto"/>
        <w:rPr>
          <w:rFonts w:ascii="Times New Roman" w:hAnsi="Times New Roman" w:cs="Times New Roman"/>
          <w:sz w:val="24"/>
          <w:szCs w:val="24"/>
        </w:rPr>
      </w:pPr>
    </w:p>
    <w:p w14:paraId="0E430D34" w14:textId="74D894D2" w:rsidR="006B3CE8" w:rsidRPr="006B3CE8" w:rsidRDefault="00000000" w:rsidP="003833DC">
      <w:pPr>
        <w:spacing w:line="360" w:lineRule="auto"/>
        <w:rPr>
          <w:rFonts w:ascii="Times New Roman" w:hAnsi="Times New Roman" w:cs="Times New Roman"/>
          <w:b/>
          <w:bCs/>
          <w:sz w:val="24"/>
          <w:szCs w:val="24"/>
        </w:rPr>
      </w:pPr>
      <w:r w:rsidRPr="006B3CE8">
        <w:rPr>
          <w:rFonts w:ascii="Times New Roman" w:hAnsi="Times New Roman" w:cs="Times New Roman"/>
          <w:b/>
          <w:bCs/>
          <w:sz w:val="24"/>
          <w:szCs w:val="24"/>
        </w:rPr>
        <w:t>2. Operational Environment</w:t>
      </w:r>
    </w:p>
    <w:p w14:paraId="0E09F0A2" w14:textId="4479A6E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Walmart's Online Pickup &amp; Delivery department — referred to internally as OPD, or OGP (Online Grocery Pickup) — is the store d</w:t>
      </w:r>
      <w:r w:rsidR="00267F74" w:rsidRPr="007B38D0">
        <w:rPr>
          <w:rFonts w:ascii="Times New Roman" w:hAnsi="Times New Roman" w:cs="Times New Roman"/>
          <w:sz w:val="24"/>
          <w:szCs w:val="24"/>
        </w:rPr>
        <w:t>epartment</w:t>
      </w:r>
      <w:r w:rsidRPr="007B38D0">
        <w:rPr>
          <w:rFonts w:ascii="Times New Roman" w:hAnsi="Times New Roman" w:cs="Times New Roman"/>
          <w:sz w:val="24"/>
          <w:szCs w:val="24"/>
        </w:rPr>
        <w:t xml:space="preserve"> responsible for fulfilling orders placed through </w:t>
      </w:r>
      <w:r w:rsidR="00267F74" w:rsidRPr="007B38D0">
        <w:rPr>
          <w:rFonts w:ascii="Times New Roman" w:hAnsi="Times New Roman" w:cs="Times New Roman"/>
          <w:sz w:val="24"/>
          <w:szCs w:val="24"/>
        </w:rPr>
        <w:t>the Walmart website</w:t>
      </w:r>
      <w:r w:rsidRPr="007B38D0">
        <w:rPr>
          <w:rFonts w:ascii="Times New Roman" w:hAnsi="Times New Roman" w:cs="Times New Roman"/>
          <w:sz w:val="24"/>
          <w:szCs w:val="24"/>
        </w:rPr>
        <w:t xml:space="preserve"> a</w:t>
      </w:r>
      <w:r w:rsidR="00267F74" w:rsidRPr="007B38D0">
        <w:rPr>
          <w:rFonts w:ascii="Times New Roman" w:hAnsi="Times New Roman" w:cs="Times New Roman"/>
          <w:sz w:val="24"/>
          <w:szCs w:val="24"/>
        </w:rPr>
        <w:t xml:space="preserve">nd </w:t>
      </w:r>
      <w:r w:rsidRPr="007B38D0">
        <w:rPr>
          <w:rFonts w:ascii="Times New Roman" w:hAnsi="Times New Roman" w:cs="Times New Roman"/>
          <w:sz w:val="24"/>
          <w:szCs w:val="24"/>
        </w:rPr>
        <w:t>the</w:t>
      </w:r>
      <w:r w:rsidR="00267F74" w:rsidRPr="007B38D0">
        <w:rPr>
          <w:rFonts w:ascii="Times New Roman" w:hAnsi="Times New Roman" w:cs="Times New Roman"/>
          <w:sz w:val="24"/>
          <w:szCs w:val="24"/>
        </w:rPr>
        <w:t xml:space="preserve"> </w:t>
      </w:r>
      <w:r w:rsidRPr="007B38D0">
        <w:rPr>
          <w:rFonts w:ascii="Times New Roman" w:hAnsi="Times New Roman" w:cs="Times New Roman"/>
          <w:sz w:val="24"/>
          <w:szCs w:val="24"/>
        </w:rPr>
        <w:t>app. It covers two primary services: curbside pickup, where customers park in designated spots and receive their orders without entering the store, and same-day home delivery, dispatched through Walmart's delivery network.</w:t>
      </w:r>
    </w:p>
    <w:p w14:paraId="2E613D83" w14:textId="77777777" w:rsidR="00637A84" w:rsidRPr="007B38D0" w:rsidRDefault="00637A84" w:rsidP="003833DC">
      <w:pPr>
        <w:spacing w:line="360" w:lineRule="auto"/>
        <w:rPr>
          <w:rFonts w:ascii="Times New Roman" w:hAnsi="Times New Roman" w:cs="Times New Roman"/>
          <w:sz w:val="24"/>
          <w:szCs w:val="24"/>
        </w:rPr>
      </w:pPr>
    </w:p>
    <w:p w14:paraId="63818914" w14:textId="478A1B72"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Digital Personal Shoppers fulfill these orders using the GIF (Global Integrated Fulfillment) application, which routes pickers through the store using live inventory data. As digital grocery adoption has accelerated, OPD has become a critical revenue channel for Walmart stores, requiring precise real-time coordination between the picking team, the overnight stocking team, and the receiving department. Any inventory inaccuracy introduced upstream</w:t>
      </w:r>
      <w:r w:rsidR="00207A66" w:rsidRPr="007B38D0">
        <w:rPr>
          <w:rFonts w:ascii="Times New Roman" w:hAnsi="Times New Roman" w:cs="Times New Roman"/>
          <w:sz w:val="24"/>
          <w:szCs w:val="24"/>
        </w:rPr>
        <w:t xml:space="preserve"> such as</w:t>
      </w:r>
      <w:r w:rsidRPr="007B38D0">
        <w:rPr>
          <w:rFonts w:ascii="Times New Roman" w:hAnsi="Times New Roman" w:cs="Times New Roman"/>
          <w:sz w:val="24"/>
          <w:szCs w:val="24"/>
        </w:rPr>
        <w:t xml:space="preserve"> unworked freight, mislocated product, or system count errors — compounds directly into NIL pick activity and reduced FTP performance downstream.</w:t>
      </w:r>
    </w:p>
    <w:p w14:paraId="4778D768" w14:textId="77777777" w:rsidR="00637A84" w:rsidRPr="007B38D0" w:rsidRDefault="00637A84" w:rsidP="003833DC">
      <w:pPr>
        <w:spacing w:line="360" w:lineRule="auto"/>
        <w:rPr>
          <w:rFonts w:ascii="Times New Roman" w:hAnsi="Times New Roman" w:cs="Times New Roman"/>
          <w:sz w:val="24"/>
          <w:szCs w:val="24"/>
        </w:rPr>
      </w:pPr>
    </w:p>
    <w:p w14:paraId="01EC7F3C" w14:textId="77777777"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Inventory Accuracy and Its Relationship to NIL Activity</w:t>
      </w:r>
    </w:p>
    <w:p w14:paraId="68D9DB17"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Inventory accuracy — the degree to which the store's system records match physical shelf reality — is the foundational condition that determines whether NIL picks occur. Two metrics tracked in this study measure inventory accuracy directly:</w:t>
      </w:r>
    </w:p>
    <w:p w14:paraId="08B6E757" w14:textId="77777777" w:rsidR="00637A84" w:rsidRPr="007B38D0" w:rsidRDefault="00637A84" w:rsidP="003833DC">
      <w:pPr>
        <w:spacing w:line="360" w:lineRule="auto"/>
        <w:rPr>
          <w:rFonts w:ascii="Times New Roman" w:hAnsi="Times New Roman" w:cs="Times New Roman"/>
          <w:sz w:val="24"/>
          <w:szCs w:val="24"/>
        </w:rPr>
      </w:pPr>
    </w:p>
    <w:p w14:paraId="6BD5A0E3" w14:textId="00486E68" w:rsidR="00637A84"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SKU vs. Book %: The gap between the store's physical on-hand inventory and the system's recorded quantity. A negative value means the system believes more product is available than physically exists. During the observation period, this metric deteriorated from -7.5% in late April to -13.1% by mid-May — a widening gap that directly coincides with elevated NIL rates in the latter half of the study. Put simply: as the system's count grew increasingly inaccurate relative to physical stock, NIL picks increased.</w:t>
      </w:r>
      <w:r w:rsidR="00AE1182">
        <w:rPr>
          <w:rFonts w:ascii="Times New Roman" w:hAnsi="Times New Roman" w:cs="Times New Roman"/>
          <w:sz w:val="24"/>
          <w:szCs w:val="24"/>
        </w:rPr>
        <w:t>\</w:t>
      </w:r>
    </w:p>
    <w:p w14:paraId="6C6CCB75" w14:textId="77777777" w:rsidR="00AE1182" w:rsidRPr="007B38D0" w:rsidRDefault="00AE1182" w:rsidP="003833DC">
      <w:pPr>
        <w:spacing w:line="360" w:lineRule="auto"/>
        <w:rPr>
          <w:rFonts w:ascii="Times New Roman" w:hAnsi="Times New Roman" w:cs="Times New Roman"/>
          <w:sz w:val="24"/>
          <w:szCs w:val="24"/>
        </w:rPr>
      </w:pPr>
    </w:p>
    <w:p w14:paraId="7D8A0BB6"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Out Scans: Records created when a picker scans an item at a shelf position different from where the system expected it. Out Scans are a real-time signal of location inaccuracy within the inventory system. During this study, Out Scans totaled 13,250 across 15 observation snapshots — averaging 946 per observation date. Food/Consumables alone averaged 345 Out Scans per observation, suggesting that a significant portion of the department's inventory was consistently in the wrong location relative to what the system recorded.</w:t>
      </w:r>
    </w:p>
    <w:p w14:paraId="33F05102" w14:textId="77777777" w:rsidR="00637A84" w:rsidRPr="007B38D0" w:rsidRDefault="00637A84" w:rsidP="003833DC">
      <w:pPr>
        <w:spacing w:line="360" w:lineRule="auto"/>
        <w:rPr>
          <w:rFonts w:ascii="Times New Roman" w:hAnsi="Times New Roman" w:cs="Times New Roman"/>
          <w:sz w:val="24"/>
          <w:szCs w:val="24"/>
        </w:rPr>
      </w:pPr>
    </w:p>
    <w:p w14:paraId="2560985D"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Together, these two metrics paint a clear picture: the inventory accuracy conditions that drive NIL picks were present and worsening throughout the observation period. SKU vs. Book deteriorated by 5.6 percentage points over five weeks while Out Scan volume remained persistently high, indicating that location inaccuracies were not being resolved between shifts at a rate sufficient to prevent their accumulation.</w:t>
      </w:r>
    </w:p>
    <w:p w14:paraId="56779456" w14:textId="77777777" w:rsidR="004007B6" w:rsidRPr="007B38D0" w:rsidRDefault="004007B6" w:rsidP="003833DC">
      <w:pPr>
        <w:spacing w:line="360" w:lineRule="auto"/>
        <w:rPr>
          <w:rFonts w:ascii="Times New Roman" w:hAnsi="Times New Roman" w:cs="Times New Roman"/>
          <w:sz w:val="24"/>
          <w:szCs w:val="24"/>
        </w:rPr>
      </w:pPr>
    </w:p>
    <w:p w14:paraId="6433CF29" w14:textId="33D23932" w:rsidR="006B3CE8" w:rsidRPr="006B3CE8" w:rsidRDefault="00000000" w:rsidP="003833DC">
      <w:pPr>
        <w:spacing w:line="360" w:lineRule="auto"/>
        <w:rPr>
          <w:rFonts w:ascii="Times New Roman" w:hAnsi="Times New Roman" w:cs="Times New Roman"/>
          <w:b/>
          <w:bCs/>
          <w:sz w:val="24"/>
          <w:szCs w:val="24"/>
        </w:rPr>
      </w:pPr>
      <w:r w:rsidRPr="006B3CE8">
        <w:rPr>
          <w:rFonts w:ascii="Times New Roman" w:hAnsi="Times New Roman" w:cs="Times New Roman"/>
          <w:b/>
          <w:bCs/>
          <w:sz w:val="24"/>
          <w:szCs w:val="24"/>
        </w:rPr>
        <w:t>3. Data Collection &amp; Methodology</w:t>
      </w:r>
    </w:p>
    <w:p w14:paraId="43F07269" w14:textId="56743F59"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All data was collected directly from store-level systems accessible to Walmart associates during normal operations between April 25 and May 29, 2026. No external databases, or estimated figures were used. Every metric in this report reflects an actual system reading taken during a live operational shift</w:t>
      </w:r>
      <w:r w:rsidR="00235CAF" w:rsidRPr="007B38D0">
        <w:rPr>
          <w:rFonts w:ascii="Times New Roman" w:hAnsi="Times New Roman" w:cs="Times New Roman"/>
          <w:sz w:val="24"/>
          <w:szCs w:val="24"/>
        </w:rPr>
        <w:t>, taken at different times every day and at multiple times</w:t>
      </w:r>
      <w:r w:rsidR="00735792">
        <w:rPr>
          <w:rFonts w:ascii="Times New Roman" w:hAnsi="Times New Roman" w:cs="Times New Roman"/>
          <w:sz w:val="24"/>
          <w:szCs w:val="24"/>
        </w:rPr>
        <w:t>.</w:t>
      </w:r>
    </w:p>
    <w:p w14:paraId="7A61F6B0" w14:textId="77777777" w:rsidR="00637A84" w:rsidRPr="007B38D0" w:rsidRDefault="00637A84" w:rsidP="003833DC">
      <w:pPr>
        <w:spacing w:line="360" w:lineRule="auto"/>
        <w:rPr>
          <w:rFonts w:ascii="Times New Roman" w:hAnsi="Times New Roman" w:cs="Times New Roman"/>
          <w:sz w:val="24"/>
          <w:szCs w:val="24"/>
        </w:rPr>
      </w:pPr>
    </w:p>
    <w:p w14:paraId="1B41C842"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Observations spanned 11 unique calendar dates at various times of day, yielding 15 KPI snapshots, 90+ freight records, and three complete NIL and Out Scan breakdowns by department. The variation in observation times reflects real working conditions — data was collected during actual shifts rather than at predetermined intervals. On dates with multiple observations (May 2 and May 17), readings were taken several hours apart within the same day, providing a within-day view of how metrics such as NIL pick counts and freight completion progress across a shift.</w:t>
      </w:r>
    </w:p>
    <w:p w14:paraId="45AC4B71" w14:textId="77777777" w:rsidR="00637A84" w:rsidRPr="007B38D0" w:rsidRDefault="00637A84" w:rsidP="003833DC">
      <w:pPr>
        <w:spacing w:line="360" w:lineRule="auto"/>
        <w:rPr>
          <w:rFonts w:ascii="Times New Roman" w:hAnsi="Times New Roman" w:cs="Times New Roman"/>
          <w:sz w:val="24"/>
          <w:szCs w:val="24"/>
        </w:rPr>
      </w:pPr>
    </w:p>
    <w:p w14:paraId="7DD7021E" w14:textId="0DC6BE12"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Data was drawn from three source systems within the MyWalmart application</w:t>
      </w:r>
      <w:r w:rsidR="00235CAF" w:rsidRPr="007B38D0">
        <w:rPr>
          <w:rFonts w:ascii="Times New Roman" w:hAnsi="Times New Roman" w:cs="Times New Roman"/>
          <w:sz w:val="24"/>
          <w:szCs w:val="24"/>
        </w:rPr>
        <w:t>:</w:t>
      </w:r>
    </w:p>
    <w:p w14:paraId="3C793175" w14:textId="77777777" w:rsidR="00637A84" w:rsidRPr="007B38D0" w:rsidRDefault="00637A84" w:rsidP="003833DC">
      <w:pPr>
        <w:spacing w:line="360" w:lineRule="auto"/>
        <w:rPr>
          <w:rFonts w:ascii="Times New Roman" w:hAnsi="Times New Roman" w:cs="Times New Roman"/>
          <w:sz w:val="24"/>
          <w:szCs w:val="24"/>
        </w:rPr>
      </w:pPr>
    </w:p>
    <w:p w14:paraId="106B3963"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KPI Dashboard: Daily snapshots of Sales ($k), Year-over-Year Sales change (TY vs. LY %), Pre-Substitution Rate, FTP %, NIL Pick count, Out Scan count, GIF items Remaining (unfulfilled orders), and GIF items Dispensed (completed orders ready for pickup or delivery).</w:t>
      </w:r>
    </w:p>
    <w:p w14:paraId="7C85434F"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Freight Receiving System: Inbound trailer activity including daily arrivals by department, pallet counts, case counts, trailer IDs, status classifications, and an overall freight completion rate for each observation date.</w:t>
      </w:r>
    </w:p>
    <w:p w14:paraId="1F741E52"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NIL &amp; Out Scan Tracker: NIL pick counts and items affected, plus Out Scan totals broken down by store department, captured on three specific observation dates from the OPD picking system.</w:t>
      </w:r>
    </w:p>
    <w:p w14:paraId="44BBE391" w14:textId="77777777" w:rsidR="00637A84" w:rsidRPr="007B38D0" w:rsidRDefault="00637A84" w:rsidP="003833DC">
      <w:pPr>
        <w:spacing w:line="360" w:lineRule="auto"/>
        <w:rPr>
          <w:rFonts w:ascii="Times New Roman" w:hAnsi="Times New Roman" w:cs="Times New Roman"/>
          <w:sz w:val="24"/>
          <w:szCs w:val="24"/>
        </w:rPr>
      </w:pPr>
    </w:p>
    <w:p w14:paraId="7A662BBD" w14:textId="22E90536" w:rsidR="006B3CE8" w:rsidRPr="006B3CE8" w:rsidRDefault="00000000" w:rsidP="003833DC">
      <w:pPr>
        <w:spacing w:line="360" w:lineRule="auto"/>
        <w:rPr>
          <w:rFonts w:ascii="Times New Roman" w:hAnsi="Times New Roman" w:cs="Times New Roman"/>
          <w:b/>
          <w:bCs/>
          <w:sz w:val="24"/>
          <w:szCs w:val="24"/>
        </w:rPr>
      </w:pPr>
      <w:r w:rsidRPr="006B3CE8">
        <w:rPr>
          <w:rFonts w:ascii="Times New Roman" w:hAnsi="Times New Roman" w:cs="Times New Roman"/>
          <w:b/>
          <w:bCs/>
          <w:sz w:val="24"/>
          <w:szCs w:val="24"/>
        </w:rPr>
        <w:t>4. Power BI Dashboard</w:t>
      </w:r>
    </w:p>
    <w:p w14:paraId="2B5002EB" w14:textId="38F195FF"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A Power BI dashboard was developed to enable interactive visual analysis of the dataset and to present findings in a format accessible to store leadership and external reviewers without requiring navigation through a multi-sheet workbook. Power BI is a Microsoft business intelligence tool that connects to data sources, builds visual reports, and allows users to filter results interactively in real time.</w:t>
      </w:r>
      <w:r w:rsidR="006B3CE8">
        <w:rPr>
          <w:rFonts w:ascii="Times New Roman" w:hAnsi="Times New Roman" w:cs="Times New Roman"/>
          <w:sz w:val="24"/>
          <w:szCs w:val="24"/>
        </w:rPr>
        <w:t xml:space="preserve"> </w:t>
      </w:r>
      <w:r w:rsidRPr="007B38D0">
        <w:rPr>
          <w:rFonts w:ascii="Times New Roman" w:hAnsi="Times New Roman" w:cs="Times New Roman"/>
          <w:sz w:val="24"/>
          <w:szCs w:val="24"/>
        </w:rPr>
        <w:t>The dashboard is organized across five pages:</w:t>
      </w:r>
    </w:p>
    <w:p w14:paraId="378CCD02" w14:textId="77777777" w:rsidR="00637A84" w:rsidRPr="007B38D0" w:rsidRDefault="00637A84" w:rsidP="003833DC">
      <w:pPr>
        <w:spacing w:line="360" w:lineRule="auto"/>
        <w:rPr>
          <w:rFonts w:ascii="Times New Roman" w:hAnsi="Times New Roman" w:cs="Times New Roman"/>
          <w:sz w:val="24"/>
          <w:szCs w:val="24"/>
        </w:rPr>
      </w:pPr>
    </w:p>
    <w:p w14:paraId="2FA1A530"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KPI Overview: Four scorecards displaying the period totals and averages for Total NIL Picks (3,444), Total Out Scans (13,250), Average FTP % (94.16%), and Average Freight Completion (73.61%) — giving any viewer an immediate sense of operational scale before exploring individual findings.</w:t>
      </w:r>
    </w:p>
    <w:p w14:paraId="674AE5A5"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NIL &amp; Inventory Analysis: Side-by-side horizontal bar charts ranking all nine store departments by total NIL picks and Out Scans. The visual immediately shows that Food/Consumables generates NIL activity at a scale disproportionate to every other department, while Hardlines and Home generate high Out Scan volume despite lower NIL counts — a distinction that points to different types of inventory inaccuracy in each area.</w:t>
      </w:r>
    </w:p>
    <w:p w14:paraId="3F58E886"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Trends: A combined bar-and-line chart plotting daily sales volume against NIL pick counts over time, alongside an FTP % trend line with a 95% target reference line. The trend page makes the relationship between order volume and NIL activity visible — and makes it immediately clear that FTP never reached the performance target across the full observation period.</w:t>
      </w:r>
    </w:p>
    <w:p w14:paraId="50DD20A4"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Freight Operations: A bar chart showing total inbound freight cases by department. This page contextualizes the NIL findings by showing that the departments with the heaviest freight loads </w:t>
      </w:r>
      <w:r w:rsidRPr="007B38D0">
        <w:rPr>
          <w:rFonts w:ascii="Times New Roman" w:hAnsi="Times New Roman" w:cs="Times New Roman"/>
          <w:sz w:val="24"/>
          <w:szCs w:val="24"/>
        </w:rPr>
        <w:lastRenderedPageBreak/>
        <w:t>— GM, Grocery, and Frozen/Dairy/Deli — are the same departments most directly connected to Food/Consumables NIL activity.</w:t>
      </w:r>
    </w:p>
    <w:p w14:paraId="4E3A03C0"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Freight Completion: A time-series line chart showing how freight completion rate fluctuated across the observation period, supporting the directional relationship between incomplete freight and elevated NIL pick counts observed in the findings.</w:t>
      </w:r>
    </w:p>
    <w:p w14:paraId="22AEC43A" w14:textId="77777777" w:rsidR="00637A84" w:rsidRPr="007B38D0" w:rsidRDefault="00637A84" w:rsidP="003833DC">
      <w:pPr>
        <w:spacing w:line="360" w:lineRule="auto"/>
        <w:rPr>
          <w:rFonts w:ascii="Times New Roman" w:hAnsi="Times New Roman" w:cs="Times New Roman"/>
          <w:sz w:val="24"/>
          <w:szCs w:val="24"/>
        </w:rPr>
      </w:pPr>
    </w:p>
    <w:p w14:paraId="25AAB8FE"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Cross-filter slicers for date range, department, and freight status allow any viewer to isolate a specific department or time window and observe how all visuals respond simultaneously — making the dashboard useful both for operational review by store management and for portfolio presentation to recruiters or supply chain professionals exploring the analysis.</w:t>
      </w:r>
    </w:p>
    <w:p w14:paraId="1DA2298A" w14:textId="77777777" w:rsidR="00297BD8" w:rsidRPr="007B38D0" w:rsidRDefault="00297BD8" w:rsidP="003833DC">
      <w:pPr>
        <w:spacing w:line="360" w:lineRule="auto"/>
        <w:rPr>
          <w:rFonts w:ascii="Times New Roman" w:hAnsi="Times New Roman" w:cs="Times New Roman"/>
          <w:sz w:val="24"/>
          <w:szCs w:val="24"/>
        </w:rPr>
      </w:pPr>
    </w:p>
    <w:p w14:paraId="6CF2C973" w14:textId="3944C0B8" w:rsidR="00637A84" w:rsidRPr="006B3CE8" w:rsidRDefault="00000000" w:rsidP="003833DC">
      <w:pPr>
        <w:spacing w:line="360" w:lineRule="auto"/>
        <w:rPr>
          <w:rFonts w:ascii="Times New Roman" w:hAnsi="Times New Roman" w:cs="Times New Roman"/>
          <w:b/>
          <w:bCs/>
          <w:sz w:val="24"/>
          <w:szCs w:val="24"/>
        </w:rPr>
      </w:pPr>
      <w:r w:rsidRPr="006B3CE8">
        <w:rPr>
          <w:rFonts w:ascii="Times New Roman" w:hAnsi="Times New Roman" w:cs="Times New Roman"/>
          <w:b/>
          <w:bCs/>
          <w:sz w:val="24"/>
          <w:szCs w:val="24"/>
        </w:rPr>
        <w:t>5. Key Findings</w:t>
      </w:r>
    </w:p>
    <w:p w14:paraId="39273E22"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following five findings represent the most operationally significant patterns identified across the five-week observation period. Each finding is grounded in specific observed figures, explained in terms of its business and operational impact, and connected to the upstream conditions that caused it.</w:t>
      </w:r>
    </w:p>
    <w:p w14:paraId="318773D9" w14:textId="77777777" w:rsidR="00637A84" w:rsidRPr="007B38D0" w:rsidRDefault="00637A84" w:rsidP="003833DC">
      <w:pPr>
        <w:spacing w:line="360" w:lineRule="auto"/>
        <w:rPr>
          <w:rFonts w:ascii="Times New Roman" w:hAnsi="Times New Roman" w:cs="Times New Roman"/>
          <w:sz w:val="24"/>
          <w:szCs w:val="24"/>
        </w:rPr>
      </w:pPr>
    </w:p>
    <w:p w14:paraId="414E2A8C" w14:textId="46CE1180" w:rsidR="00297BD8" w:rsidRPr="006B3CE8" w:rsidRDefault="00000000" w:rsidP="00297BD8">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Finding 1 — Food/Consumables Dominates NIL Activity</w:t>
      </w:r>
    </w:p>
    <w:p w14:paraId="1E73713B" w14:textId="77777777" w:rsidR="00297BD8" w:rsidRPr="007B38D0" w:rsidRDefault="00297BD8" w:rsidP="00297BD8">
      <w:pPr>
        <w:spacing w:line="360" w:lineRule="auto"/>
        <w:rPr>
          <w:rFonts w:ascii="Times New Roman" w:hAnsi="Times New Roman" w:cs="Times New Roman"/>
          <w:sz w:val="24"/>
          <w:szCs w:val="24"/>
        </w:rPr>
      </w:pPr>
    </w:p>
    <w:p w14:paraId="18CE7D74" w14:textId="69CA2DBD" w:rsidR="00297BD8" w:rsidRPr="007B38D0" w:rsidRDefault="00297BD8" w:rsidP="00297BD8">
      <w:pPr>
        <w:spacing w:line="360" w:lineRule="auto"/>
        <w:rPr>
          <w:rFonts w:ascii="Times New Roman" w:hAnsi="Times New Roman" w:cs="Times New Roman"/>
          <w:sz w:val="24"/>
          <w:szCs w:val="24"/>
        </w:rPr>
      </w:pPr>
      <w:r w:rsidRPr="007B38D0">
        <w:rPr>
          <w:rFonts w:ascii="Times New Roman" w:hAnsi="Times New Roman" w:cs="Times New Roman"/>
          <w:sz w:val="24"/>
          <w:szCs w:val="24"/>
        </w:rPr>
        <w:t>Food/Consumables: 605 NIL picks out of 919 total (66%) across May 17, 22, and 29. On May 17 alone, this single department generated 321 NIL picks — more than six times the next-highest department.</w:t>
      </w:r>
    </w:p>
    <w:p w14:paraId="52F632EB" w14:textId="0C49A3A0"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Food/Consumables is the store department covering shelf-stable grocery products, beverages, snacks, cleaning supplies, and household consumables — the highest-velocity picking category in OPD orders. Because customers order these products most frequently, any inventory inaccuracy in this department affects more picks per shift than inaccuracy in any other area of the store.</w:t>
      </w:r>
    </w:p>
    <w:p w14:paraId="5FF8CB9E" w14:textId="0BE10C43" w:rsidR="004007B6" w:rsidRPr="00714C7C"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most direct evidence of this systemic connection appeared on May 17. At 1:20 PM, freight completion was recorded at 62.5</w:t>
      </w:r>
      <w:r w:rsidR="00735792" w:rsidRPr="007B38D0">
        <w:rPr>
          <w:rFonts w:ascii="Times New Roman" w:hAnsi="Times New Roman" w:cs="Times New Roman"/>
          <w:sz w:val="24"/>
          <w:szCs w:val="24"/>
        </w:rPr>
        <w:t>%,</w:t>
      </w:r>
      <w:r w:rsidRPr="007B38D0">
        <w:rPr>
          <w:rFonts w:ascii="Times New Roman" w:hAnsi="Times New Roman" w:cs="Times New Roman"/>
          <w:sz w:val="24"/>
          <w:szCs w:val="24"/>
        </w:rPr>
        <w:t xml:space="preserve"> meaning more than one-third of the store's scheduled inbound product had not yet been worked to the shelf. By 9:40 PM that same evening, after active picking had continued throughout the afternoon and evening, Food/Consumables had </w:t>
      </w:r>
      <w:r w:rsidRPr="007B38D0">
        <w:rPr>
          <w:rFonts w:ascii="Times New Roman" w:hAnsi="Times New Roman" w:cs="Times New Roman"/>
          <w:sz w:val="24"/>
          <w:szCs w:val="24"/>
        </w:rPr>
        <w:lastRenderedPageBreak/>
        <w:t>generated 321 NIL picks. The inventory system had been directing pickers to shelf locations stocked with product that was physically still in the backroom — creating phantom availability at scale in the store's most picked department.</w:t>
      </w:r>
    </w:p>
    <w:p w14:paraId="63E87DCF" w14:textId="77777777" w:rsidR="004007B6" w:rsidRPr="007B38D0" w:rsidRDefault="004007B6" w:rsidP="003833DC">
      <w:pPr>
        <w:spacing w:line="360" w:lineRule="auto"/>
        <w:rPr>
          <w:rFonts w:ascii="Times New Roman" w:hAnsi="Times New Roman" w:cs="Times New Roman"/>
          <w:color w:val="17456B"/>
          <w:sz w:val="24"/>
          <w:szCs w:val="24"/>
        </w:rPr>
      </w:pPr>
    </w:p>
    <w:p w14:paraId="7995D21B" w14:textId="66A85C44"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Finding 2 — Out Scans Signal Latent Inventory Risk</w:t>
      </w:r>
    </w:p>
    <w:p w14:paraId="25C16C23" w14:textId="77777777" w:rsidR="004007B6" w:rsidRPr="007B38D0" w:rsidRDefault="004007B6" w:rsidP="003833DC">
      <w:pPr>
        <w:spacing w:line="360" w:lineRule="auto"/>
        <w:rPr>
          <w:rFonts w:ascii="Times New Roman" w:hAnsi="Times New Roman" w:cs="Times New Roman"/>
          <w:sz w:val="24"/>
          <w:szCs w:val="24"/>
        </w:rPr>
      </w:pPr>
    </w:p>
    <w:p w14:paraId="58415E67" w14:textId="0830266D" w:rsidR="004007B6" w:rsidRPr="007B38D0" w:rsidRDefault="004007B6"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Food/Consumables averaged 345 Out Scans per observation. Hardlines averaged 131, Home averaged 93. Out Scans totaled 13,250 across 15 KPI snapshots. Fashion recorded zero across all dates.</w:t>
      </w:r>
    </w:p>
    <w:p w14:paraId="5B58D5F7" w14:textId="2CDCB1AF" w:rsidR="00637A84"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An Out Scan is recorded when a picker locates and scans a product at a shelf position different from the one the GIF app directed them to. The item was found — it was not a NIL pick — but it was in the wrong location relative to what the inventory system expected. Out Scans are a leading indicator of location inaccuracy: they reveal that the system's map of where products are stored is diverging from where products are </w:t>
      </w:r>
      <w:r w:rsidR="00735792" w:rsidRPr="007B38D0">
        <w:rPr>
          <w:rFonts w:ascii="Times New Roman" w:hAnsi="Times New Roman" w:cs="Times New Roman"/>
          <w:sz w:val="24"/>
          <w:szCs w:val="24"/>
        </w:rPr>
        <w:t>physically</w:t>
      </w:r>
      <w:r w:rsidRPr="007B38D0">
        <w:rPr>
          <w:rFonts w:ascii="Times New Roman" w:hAnsi="Times New Roman" w:cs="Times New Roman"/>
          <w:sz w:val="24"/>
          <w:szCs w:val="24"/>
        </w:rPr>
        <w:t xml:space="preserve"> located.</w:t>
      </w:r>
    </w:p>
    <w:p w14:paraId="2B177D4F" w14:textId="77777777" w:rsidR="00714C7C" w:rsidRPr="007B38D0" w:rsidRDefault="00714C7C" w:rsidP="003833DC">
      <w:pPr>
        <w:spacing w:line="360" w:lineRule="auto"/>
        <w:rPr>
          <w:rFonts w:ascii="Times New Roman" w:hAnsi="Times New Roman" w:cs="Times New Roman"/>
          <w:sz w:val="24"/>
          <w:szCs w:val="24"/>
        </w:rPr>
      </w:pPr>
    </w:p>
    <w:p w14:paraId="7A154F93"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Out Scan data reveals two distinct risk profiles across the store's departments. The first is Food/Consumables, where high NIL picks and high Out Scans coexist — indicating an inventory accuracy problem that is both active (generating NIL picks) and widespread (generating Out Scans). The second is Hardlines and Home, where Out Scan counts are elevated (131 and 93 per observation, respectively) while NIL pick counts are comparatively low. In these departments, items are being found — but consistently in the wrong place. This is latent inaccuracy: it has not yet converted into large-scale NIL events, but the conditions that cause NIL picks are already present and building.</w:t>
      </w:r>
    </w:p>
    <w:p w14:paraId="1E9ABB5B" w14:textId="77777777" w:rsidR="00637A84" w:rsidRPr="007B38D0" w:rsidRDefault="00637A84" w:rsidP="003833DC">
      <w:pPr>
        <w:spacing w:line="360" w:lineRule="auto"/>
        <w:rPr>
          <w:rFonts w:ascii="Times New Roman" w:hAnsi="Times New Roman" w:cs="Times New Roman"/>
          <w:sz w:val="24"/>
          <w:szCs w:val="24"/>
        </w:rPr>
      </w:pPr>
    </w:p>
    <w:p w14:paraId="31125CC3"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practical significance of this distinction is that Out Scans are a predictive warning signal. A department with high Out Scan volume and currently low NIL picks is a department where NIL activity is likely to increase if location accuracy is not corrected. Hardlines and Home, based on this data, are candidates for preemptive inventory audits before their Out Scan conditions escalate into the type of NIL environment currently observed in Food/Consumables.</w:t>
      </w:r>
    </w:p>
    <w:p w14:paraId="287D825A" w14:textId="77777777" w:rsidR="00637A84" w:rsidRPr="007B38D0" w:rsidRDefault="00637A84" w:rsidP="003833DC">
      <w:pPr>
        <w:spacing w:line="360" w:lineRule="auto"/>
        <w:rPr>
          <w:rFonts w:ascii="Times New Roman" w:hAnsi="Times New Roman" w:cs="Times New Roman"/>
          <w:sz w:val="24"/>
          <w:szCs w:val="24"/>
        </w:rPr>
      </w:pPr>
    </w:p>
    <w:p w14:paraId="6E4FB592" w14:textId="77777777" w:rsidR="00637A84" w:rsidRPr="006B3CE8" w:rsidRDefault="00637A84" w:rsidP="003833DC">
      <w:pPr>
        <w:spacing w:line="360" w:lineRule="auto"/>
        <w:rPr>
          <w:rFonts w:ascii="Times New Roman" w:hAnsi="Times New Roman" w:cs="Times New Roman"/>
          <w:b/>
          <w:bCs/>
          <w:color w:val="auto"/>
          <w:sz w:val="24"/>
          <w:szCs w:val="24"/>
        </w:rPr>
      </w:pPr>
    </w:p>
    <w:p w14:paraId="084AAA7B" w14:textId="77777777" w:rsidR="00714C7C" w:rsidRDefault="00714C7C" w:rsidP="003833DC">
      <w:pPr>
        <w:spacing w:line="360" w:lineRule="auto"/>
        <w:rPr>
          <w:rFonts w:ascii="Times New Roman" w:hAnsi="Times New Roman" w:cs="Times New Roman"/>
          <w:b/>
          <w:bCs/>
          <w:color w:val="auto"/>
          <w:sz w:val="24"/>
          <w:szCs w:val="24"/>
        </w:rPr>
      </w:pPr>
    </w:p>
    <w:p w14:paraId="02F5A64B" w14:textId="3F2EFA72"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Finding 3 — Freight Workload Concentrates in the Highest-NIL Departments</w:t>
      </w:r>
    </w:p>
    <w:p w14:paraId="0290EBBF" w14:textId="77777777" w:rsidR="00637A84" w:rsidRPr="007B38D0" w:rsidRDefault="00637A84" w:rsidP="003833DC">
      <w:pPr>
        <w:spacing w:line="360" w:lineRule="auto"/>
        <w:rPr>
          <w:rFonts w:ascii="Times New Roman" w:hAnsi="Times New Roman" w:cs="Times New Roman"/>
          <w:sz w:val="24"/>
          <w:szCs w:val="24"/>
        </w:rPr>
      </w:pPr>
    </w:p>
    <w:p w14:paraId="0CB0A128"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departments receiving the heaviest inbound freight loads are the same departments most directly connected to Food/Consumables NIL activity. Grocery and Frozen/Dairy/Deli together supply the products that Food/Consumables pickers are trying to find — shelf-stable grocery items, beverages, frozen goods, and dairy products. GM supplies the general merchandise categories that appear in OPD orders across Hardlines, Home, Seasonal, and other departments.</w:t>
      </w:r>
    </w:p>
    <w:p w14:paraId="6F2339CC" w14:textId="77777777" w:rsidR="00637A84" w:rsidRPr="007B38D0" w:rsidRDefault="00637A84" w:rsidP="003833DC">
      <w:pPr>
        <w:spacing w:line="360" w:lineRule="auto"/>
        <w:rPr>
          <w:rFonts w:ascii="Times New Roman" w:hAnsi="Times New Roman" w:cs="Times New Roman"/>
          <w:sz w:val="24"/>
          <w:szCs w:val="24"/>
        </w:rPr>
      </w:pPr>
    </w:p>
    <w:p w14:paraId="356D35C5"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operational implication of this freight concentration is straightforward: when 89% of inbound product volume flows through three departments, any delay or gap in working that freight to the shelf has an outsized impact on the availability of products that OPD pickers need. A Grocery trailer with 1,400 cases that remains unworked — or partially worked — at the time OPD picking begins means that hundreds of individual products the system shows as in stock are physically still on pallets. Every pick attempt for those items will result in a NIL event.</w:t>
      </w:r>
    </w:p>
    <w:p w14:paraId="39B49C0F" w14:textId="77777777" w:rsidR="00637A84" w:rsidRPr="007B38D0" w:rsidRDefault="00637A84" w:rsidP="003833DC">
      <w:pPr>
        <w:spacing w:line="360" w:lineRule="auto"/>
        <w:rPr>
          <w:rFonts w:ascii="Times New Roman" w:hAnsi="Times New Roman" w:cs="Times New Roman"/>
          <w:sz w:val="24"/>
          <w:szCs w:val="24"/>
        </w:rPr>
      </w:pPr>
    </w:p>
    <w:p w14:paraId="60D3CEF4"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This is not a hypothetical scenario. It is the documented reality of this store during the observation period. Grocery trailers in this dataset averaged 15–25 pallets per delivery and appeared on nearly every observation date. When freight completion averaged only 74.5% across the period — meaning roughly one quarter of these deliveries remained partially unworked — the structural conditions for phantom availability and NIL pick generation were present throughout the study.</w:t>
      </w:r>
    </w:p>
    <w:p w14:paraId="38B748DF" w14:textId="77777777" w:rsidR="00637A84" w:rsidRPr="007B38D0" w:rsidRDefault="00637A84" w:rsidP="003833DC">
      <w:pPr>
        <w:spacing w:line="360" w:lineRule="auto"/>
        <w:rPr>
          <w:rFonts w:ascii="Times New Roman" w:hAnsi="Times New Roman" w:cs="Times New Roman"/>
          <w:sz w:val="24"/>
          <w:szCs w:val="24"/>
        </w:rPr>
      </w:pPr>
    </w:p>
    <w:p w14:paraId="6A7371DE" w14:textId="77777777"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Finding 4 — Freight Completion Rate Directly Correlates with NIL Performance</w:t>
      </w:r>
    </w:p>
    <w:p w14:paraId="2DB44079" w14:textId="77777777" w:rsidR="00637A84" w:rsidRPr="007B38D0" w:rsidRDefault="00637A84" w:rsidP="003833DC">
      <w:pPr>
        <w:spacing w:line="360" w:lineRule="auto"/>
        <w:rPr>
          <w:rFonts w:ascii="Times New Roman" w:hAnsi="Times New Roman" w:cs="Times New Roman"/>
          <w:sz w:val="24"/>
          <w:szCs w:val="24"/>
        </w:rPr>
      </w:pPr>
    </w:p>
    <w:p w14:paraId="771A356D" w14:textId="2B74B9C3"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This finding provides the clearest quantitative link between freight execution and NIL pick activity. Freight completion rate measures the percentage of scheduled inbound deliveries that have been fully processed and worked to the sales floor by the time of observation. When this rate is low during active picking hours, it means product is available in the system but inaccessible on the shelf</w:t>
      </w:r>
      <w:r w:rsidR="00714C7C">
        <w:rPr>
          <w:rFonts w:ascii="Times New Roman" w:hAnsi="Times New Roman" w:cs="Times New Roman"/>
          <w:sz w:val="24"/>
          <w:szCs w:val="24"/>
        </w:rPr>
        <w:t xml:space="preserve">, </w:t>
      </w:r>
      <w:r w:rsidRPr="007B38D0">
        <w:rPr>
          <w:rFonts w:ascii="Times New Roman" w:hAnsi="Times New Roman" w:cs="Times New Roman"/>
          <w:sz w:val="24"/>
          <w:szCs w:val="24"/>
        </w:rPr>
        <w:t>creating phantom availability at scale.</w:t>
      </w:r>
    </w:p>
    <w:p w14:paraId="43807DC6" w14:textId="77777777" w:rsidR="00637A84" w:rsidRPr="007B38D0" w:rsidRDefault="00637A84" w:rsidP="003833DC">
      <w:pPr>
        <w:spacing w:line="360" w:lineRule="auto"/>
        <w:rPr>
          <w:rFonts w:ascii="Times New Roman" w:hAnsi="Times New Roman" w:cs="Times New Roman"/>
          <w:sz w:val="24"/>
          <w:szCs w:val="24"/>
        </w:rPr>
      </w:pPr>
    </w:p>
    <w:p w14:paraId="3365F36A" w14:textId="20D6442B"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 xml:space="preserve">The May 17 observation illustrates this connection most clearly. At 1:20 PM, 8 scheduled truck deliveries were on record, but freight completion stood at only 62.5%. Picking was already underway. By 3:00 PM, NIL picks had climbed from 159 to 219 as pickers continued hitting empty locations. By 9:40 PM, the NIL total for the day reached 440 — the second-highest single-observation total in the entire dataset. Freight completion on that date never reached 100% during the observation window, meaning unworked </w:t>
      </w:r>
      <w:r w:rsidR="00735792" w:rsidRPr="007B38D0">
        <w:rPr>
          <w:rFonts w:ascii="Times New Roman" w:hAnsi="Times New Roman" w:cs="Times New Roman"/>
          <w:sz w:val="24"/>
          <w:szCs w:val="24"/>
        </w:rPr>
        <w:t>products</w:t>
      </w:r>
      <w:r w:rsidRPr="007B38D0">
        <w:rPr>
          <w:rFonts w:ascii="Times New Roman" w:hAnsi="Times New Roman" w:cs="Times New Roman"/>
          <w:sz w:val="24"/>
          <w:szCs w:val="24"/>
        </w:rPr>
        <w:t xml:space="preserve"> </w:t>
      </w:r>
      <w:r w:rsidR="00714C7C">
        <w:rPr>
          <w:rFonts w:ascii="Times New Roman" w:hAnsi="Times New Roman" w:cs="Times New Roman"/>
          <w:sz w:val="24"/>
          <w:szCs w:val="24"/>
        </w:rPr>
        <w:t xml:space="preserve">could have </w:t>
      </w:r>
      <w:r w:rsidRPr="007B38D0">
        <w:rPr>
          <w:rFonts w:ascii="Times New Roman" w:hAnsi="Times New Roman" w:cs="Times New Roman"/>
          <w:sz w:val="24"/>
          <w:szCs w:val="24"/>
        </w:rPr>
        <w:t xml:space="preserve">continued creating phantom availability throughout the </w:t>
      </w:r>
      <w:r w:rsidR="00714C7C">
        <w:rPr>
          <w:rFonts w:ascii="Times New Roman" w:hAnsi="Times New Roman" w:cs="Times New Roman"/>
          <w:sz w:val="24"/>
          <w:szCs w:val="24"/>
        </w:rPr>
        <w:t>s</w:t>
      </w:r>
      <w:r w:rsidRPr="007B38D0">
        <w:rPr>
          <w:rFonts w:ascii="Times New Roman" w:hAnsi="Times New Roman" w:cs="Times New Roman"/>
          <w:sz w:val="24"/>
          <w:szCs w:val="24"/>
        </w:rPr>
        <w:t>hift.</w:t>
      </w:r>
    </w:p>
    <w:p w14:paraId="69380538" w14:textId="77777777" w:rsidR="00637A84" w:rsidRPr="007B38D0" w:rsidRDefault="00637A84" w:rsidP="003833DC">
      <w:pPr>
        <w:spacing w:line="360" w:lineRule="auto"/>
        <w:rPr>
          <w:rFonts w:ascii="Times New Roman" w:hAnsi="Times New Roman" w:cs="Times New Roman"/>
          <w:sz w:val="24"/>
          <w:szCs w:val="24"/>
        </w:rPr>
      </w:pPr>
    </w:p>
    <w:p w14:paraId="252D1BC6"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By contrast, May 2 saw freight completion reach 100% by the 10:00 PM observation — the only date in the dataset to achieve full completion. While NIL picks still occurred on May 2 (461 at the 10 PM reading, driven by high sales volume of $381.9k), the per-pick NIL rate on high-completion dates was meaningfully lower relative to order volume than on low-completion dates.</w:t>
      </w:r>
    </w:p>
    <w:p w14:paraId="25BCE196" w14:textId="77777777" w:rsidR="00637A84" w:rsidRPr="007B38D0" w:rsidRDefault="00637A84" w:rsidP="003833DC">
      <w:pPr>
        <w:spacing w:line="360" w:lineRule="auto"/>
        <w:rPr>
          <w:rFonts w:ascii="Times New Roman" w:hAnsi="Times New Roman" w:cs="Times New Roman"/>
          <w:sz w:val="24"/>
          <w:szCs w:val="24"/>
        </w:rPr>
      </w:pPr>
    </w:p>
    <w:p w14:paraId="5A26F30F" w14:textId="77777777" w:rsidR="00637A84" w:rsidRPr="006B3CE8" w:rsidRDefault="00000000" w:rsidP="003833DC">
      <w:pPr>
        <w:spacing w:line="360" w:lineRule="auto"/>
        <w:rPr>
          <w:rFonts w:ascii="Times New Roman" w:hAnsi="Times New Roman" w:cs="Times New Roman"/>
          <w:b/>
          <w:bCs/>
          <w:color w:val="auto"/>
          <w:sz w:val="24"/>
          <w:szCs w:val="24"/>
        </w:rPr>
      </w:pPr>
      <w:r w:rsidRPr="006B3CE8">
        <w:rPr>
          <w:rFonts w:ascii="Times New Roman" w:hAnsi="Times New Roman" w:cs="Times New Roman"/>
          <w:b/>
          <w:bCs/>
          <w:color w:val="auto"/>
          <w:sz w:val="24"/>
          <w:szCs w:val="24"/>
        </w:rPr>
        <w:t>Finding 5 — FTP Trails the Performance Target Throughout the Entire Period</w:t>
      </w:r>
    </w:p>
    <w:p w14:paraId="497EC705" w14:textId="77777777" w:rsidR="00637A84" w:rsidRPr="007B38D0" w:rsidRDefault="00637A84" w:rsidP="003833DC">
      <w:pPr>
        <w:spacing w:line="360" w:lineRule="auto"/>
        <w:rPr>
          <w:rFonts w:ascii="Times New Roman" w:hAnsi="Times New Roman" w:cs="Times New Roman"/>
          <w:sz w:val="24"/>
          <w:szCs w:val="24"/>
        </w:rPr>
      </w:pPr>
    </w:p>
    <w:p w14:paraId="1FA5D67F" w14:textId="57771C5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First Time Pick percentage is the store's most direct measure of OPD fulfillment efficiency. It answers a simple operational question: when a picker attempts to collect an item for a customer's order, what percentage of the time are they successful on the first try? A high FTP indicates that the store's inventory is accurately maintained, freight is consistently worked to the shelf, and pick paths function as designed. A low FTP </w:t>
      </w:r>
      <w:r w:rsidR="00714C7C">
        <w:rPr>
          <w:rFonts w:ascii="Times New Roman" w:hAnsi="Times New Roman" w:cs="Times New Roman"/>
          <w:sz w:val="24"/>
          <w:szCs w:val="24"/>
        </w:rPr>
        <w:t>o</w:t>
      </w:r>
      <w:r w:rsidRPr="007B38D0">
        <w:rPr>
          <w:rFonts w:ascii="Times New Roman" w:hAnsi="Times New Roman" w:cs="Times New Roman"/>
          <w:sz w:val="24"/>
          <w:szCs w:val="24"/>
        </w:rPr>
        <w:t>r, as in this case, an FTP that remains persistently below target indicates that the inventory conditions supporting the pick are not reliable.</w:t>
      </w:r>
    </w:p>
    <w:p w14:paraId="38228B25" w14:textId="77777777" w:rsidR="00637A84" w:rsidRPr="007B38D0" w:rsidRDefault="00637A84" w:rsidP="003833DC">
      <w:pPr>
        <w:spacing w:line="360" w:lineRule="auto"/>
        <w:rPr>
          <w:rFonts w:ascii="Times New Roman" w:hAnsi="Times New Roman" w:cs="Times New Roman"/>
          <w:sz w:val="24"/>
          <w:szCs w:val="24"/>
        </w:rPr>
      </w:pPr>
    </w:p>
    <w:p w14:paraId="2040EF72" w14:textId="77A02B30"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With an average FTP of 94.0%, this store was missing its target by approximately 1 percentage point across 15 observations.</w:t>
      </w:r>
    </w:p>
    <w:p w14:paraId="762EBC8E" w14:textId="77777777" w:rsidR="00637A84" w:rsidRPr="007B38D0" w:rsidRDefault="00637A84" w:rsidP="003833DC">
      <w:pPr>
        <w:spacing w:line="360" w:lineRule="auto"/>
        <w:rPr>
          <w:rFonts w:ascii="Times New Roman" w:hAnsi="Times New Roman" w:cs="Times New Roman"/>
          <w:sz w:val="24"/>
          <w:szCs w:val="24"/>
        </w:rPr>
      </w:pPr>
    </w:p>
    <w:p w14:paraId="7A04931C" w14:textId="5314BFA6"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FTP trend line in the Power BI dashboard makes the consistency of this underperformance visually apparent</w:t>
      </w:r>
      <w:r w:rsidR="00714C7C">
        <w:rPr>
          <w:rFonts w:ascii="Times New Roman" w:hAnsi="Times New Roman" w:cs="Times New Roman"/>
          <w:sz w:val="24"/>
          <w:szCs w:val="24"/>
        </w:rPr>
        <w:t>,</w:t>
      </w:r>
      <w:r w:rsidRPr="007B38D0">
        <w:rPr>
          <w:rFonts w:ascii="Times New Roman" w:hAnsi="Times New Roman" w:cs="Times New Roman"/>
          <w:sz w:val="24"/>
          <w:szCs w:val="24"/>
        </w:rPr>
        <w:t xml:space="preserve"> the metric fluctuates between 93.1% and 94.7% but never crosses the 95% reference line. </w:t>
      </w:r>
    </w:p>
    <w:p w14:paraId="1C8C9F5F" w14:textId="77777777" w:rsidR="00637A84" w:rsidRPr="007B38D0" w:rsidRDefault="00637A84" w:rsidP="003833DC">
      <w:pPr>
        <w:spacing w:line="360" w:lineRule="auto"/>
        <w:rPr>
          <w:rFonts w:ascii="Times New Roman" w:hAnsi="Times New Roman" w:cs="Times New Roman"/>
          <w:sz w:val="24"/>
          <w:szCs w:val="24"/>
        </w:rPr>
      </w:pPr>
    </w:p>
    <w:p w14:paraId="6786C7BF" w14:textId="77777777" w:rsidR="0056092E" w:rsidRDefault="0056092E" w:rsidP="003833DC">
      <w:pPr>
        <w:spacing w:line="360" w:lineRule="auto"/>
        <w:rPr>
          <w:rFonts w:ascii="Times New Roman" w:hAnsi="Times New Roman" w:cs="Times New Roman"/>
          <w:b/>
          <w:bCs/>
          <w:sz w:val="24"/>
          <w:szCs w:val="24"/>
        </w:rPr>
      </w:pPr>
    </w:p>
    <w:p w14:paraId="68C79DF7" w14:textId="77777777" w:rsidR="0056092E" w:rsidRDefault="0056092E" w:rsidP="003833DC">
      <w:pPr>
        <w:spacing w:line="360" w:lineRule="auto"/>
        <w:rPr>
          <w:rFonts w:ascii="Times New Roman" w:hAnsi="Times New Roman" w:cs="Times New Roman"/>
          <w:b/>
          <w:bCs/>
          <w:sz w:val="24"/>
          <w:szCs w:val="24"/>
        </w:rPr>
      </w:pPr>
    </w:p>
    <w:p w14:paraId="72FDB2CF" w14:textId="38A9E51F" w:rsidR="0056092E" w:rsidRDefault="00000000" w:rsidP="003833DC">
      <w:pPr>
        <w:spacing w:line="360" w:lineRule="auto"/>
        <w:rPr>
          <w:rFonts w:ascii="Times New Roman" w:hAnsi="Times New Roman" w:cs="Times New Roman"/>
          <w:sz w:val="24"/>
          <w:szCs w:val="24"/>
        </w:rPr>
      </w:pPr>
      <w:r w:rsidRPr="0056092E">
        <w:rPr>
          <w:rFonts w:ascii="Times New Roman" w:hAnsi="Times New Roman" w:cs="Times New Roman"/>
          <w:b/>
          <w:bCs/>
          <w:sz w:val="24"/>
          <w:szCs w:val="24"/>
        </w:rPr>
        <w:lastRenderedPageBreak/>
        <w:t>6. Recommendations</w:t>
      </w:r>
    </w:p>
    <w:p w14:paraId="1FEE51F6" w14:textId="2B3D8AA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following recommendations address the root causes of NIL pick activity identified in this analysis. They are ordered from the broadest operational impact to the most targeted process improvement</w:t>
      </w:r>
      <w:r w:rsidR="00714C7C">
        <w:rPr>
          <w:rFonts w:ascii="Times New Roman" w:hAnsi="Times New Roman" w:cs="Times New Roman"/>
          <w:sz w:val="24"/>
          <w:szCs w:val="24"/>
        </w:rPr>
        <w:t>.</w:t>
      </w:r>
    </w:p>
    <w:p w14:paraId="14CB0C28" w14:textId="77777777" w:rsidR="00637A84" w:rsidRPr="00714C7C" w:rsidRDefault="00637A84" w:rsidP="003833DC">
      <w:pPr>
        <w:spacing w:line="360" w:lineRule="auto"/>
        <w:rPr>
          <w:rFonts w:ascii="Times New Roman" w:hAnsi="Times New Roman" w:cs="Times New Roman"/>
          <w:color w:val="auto"/>
          <w:sz w:val="24"/>
          <w:szCs w:val="24"/>
        </w:rPr>
      </w:pPr>
    </w:p>
    <w:p w14:paraId="4C9E2070" w14:textId="7F1D2CCA" w:rsidR="00637A84" w:rsidRPr="00714C7C" w:rsidRDefault="00000000" w:rsidP="003833DC">
      <w:pPr>
        <w:spacing w:line="360" w:lineRule="auto"/>
        <w:rPr>
          <w:rFonts w:ascii="Times New Roman" w:hAnsi="Times New Roman" w:cs="Times New Roman"/>
          <w:color w:val="auto"/>
          <w:sz w:val="24"/>
          <w:szCs w:val="24"/>
        </w:rPr>
      </w:pPr>
      <w:r w:rsidRPr="00714C7C">
        <w:rPr>
          <w:rFonts w:ascii="Times New Roman" w:hAnsi="Times New Roman" w:cs="Times New Roman"/>
          <w:color w:val="auto"/>
          <w:sz w:val="24"/>
          <w:szCs w:val="24"/>
        </w:rPr>
        <w:t>1</w:t>
      </w:r>
      <w:r w:rsidR="00735792" w:rsidRPr="00714C7C">
        <w:rPr>
          <w:rFonts w:ascii="Times New Roman" w:hAnsi="Times New Roman" w:cs="Times New Roman"/>
          <w:color w:val="auto"/>
          <w:sz w:val="24"/>
          <w:szCs w:val="24"/>
        </w:rPr>
        <w:t>. Real</w:t>
      </w:r>
      <w:r w:rsidRPr="00714C7C">
        <w:rPr>
          <w:rFonts w:ascii="Times New Roman" w:hAnsi="Times New Roman" w:cs="Times New Roman"/>
          <w:color w:val="auto"/>
          <w:sz w:val="24"/>
          <w:szCs w:val="24"/>
        </w:rPr>
        <w:t>-Time Shelf Inventory Detection</w:t>
      </w:r>
    </w:p>
    <w:p w14:paraId="694F5495" w14:textId="5738E249" w:rsidR="00637A84" w:rsidRPr="007B38D0" w:rsidRDefault="00537EA4" w:rsidP="003833DC">
      <w:pPr>
        <w:spacing w:line="360" w:lineRule="auto"/>
        <w:rPr>
          <w:rFonts w:ascii="Times New Roman" w:hAnsi="Times New Roman" w:cs="Times New Roman"/>
          <w:sz w:val="24"/>
          <w:szCs w:val="24"/>
        </w:rPr>
      </w:pPr>
      <w:r>
        <w:rPr>
          <w:rFonts w:ascii="Times New Roman" w:hAnsi="Times New Roman" w:cs="Times New Roman"/>
          <w:sz w:val="24"/>
          <w:szCs w:val="24"/>
        </w:rPr>
        <w:t>This might be the most important because stock does get updated in real time but only when the item’s barcode is scanned at checkout and sold, other than that the system does not recognize when items are moved from its location and possibly lost somewhere else.</w:t>
      </w:r>
    </w:p>
    <w:p w14:paraId="236CC78D" w14:textId="77777777" w:rsidR="00637A84" w:rsidRPr="007B38D0" w:rsidRDefault="00637A84" w:rsidP="003833DC">
      <w:pPr>
        <w:spacing w:line="360" w:lineRule="auto"/>
        <w:rPr>
          <w:rFonts w:ascii="Times New Roman" w:hAnsi="Times New Roman" w:cs="Times New Roman"/>
          <w:sz w:val="24"/>
          <w:szCs w:val="24"/>
        </w:rPr>
      </w:pPr>
    </w:p>
    <w:p w14:paraId="1F302386" w14:textId="5D4C2CE3"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Implementing smart shelf technology</w:t>
      </w:r>
      <w:r w:rsidR="00537EA4">
        <w:rPr>
          <w:rFonts w:ascii="Times New Roman" w:hAnsi="Times New Roman" w:cs="Times New Roman"/>
          <w:sz w:val="24"/>
          <w:szCs w:val="24"/>
        </w:rPr>
        <w:t xml:space="preserve"> such as</w:t>
      </w:r>
      <w:r w:rsidRPr="007B38D0">
        <w:rPr>
          <w:rFonts w:ascii="Times New Roman" w:hAnsi="Times New Roman" w:cs="Times New Roman"/>
          <w:sz w:val="24"/>
          <w:szCs w:val="24"/>
        </w:rPr>
        <w:t xml:space="preserve"> weight-based sensors, RFID-enabled shelf systems, or similar real-time inventory tracking would update on-hand counts as product is removed, placed, or relocated. Rather than discovering inventory discrepancies at the moment of picking, the GIF app would direct pickers only to locations where items are confirmed to be present. This directly eliminates the phantom availability condition that drove 3,444 NIL picks during the observation period. It is an infrastructure investment with the highest long-term potential for FTP improvement.</w:t>
      </w:r>
    </w:p>
    <w:p w14:paraId="14CF811B" w14:textId="77777777" w:rsidR="00637A84" w:rsidRPr="007B38D0" w:rsidRDefault="00637A84" w:rsidP="003833DC">
      <w:pPr>
        <w:spacing w:line="360" w:lineRule="auto"/>
        <w:rPr>
          <w:rFonts w:ascii="Times New Roman" w:hAnsi="Times New Roman" w:cs="Times New Roman"/>
          <w:sz w:val="24"/>
          <w:szCs w:val="24"/>
        </w:rPr>
      </w:pPr>
    </w:p>
    <w:p w14:paraId="7798AFD6" w14:textId="12F57860" w:rsidR="00637A84" w:rsidRPr="00714C7C" w:rsidRDefault="00000000" w:rsidP="003833DC">
      <w:pPr>
        <w:spacing w:line="360" w:lineRule="auto"/>
        <w:rPr>
          <w:rFonts w:ascii="Times New Roman" w:hAnsi="Times New Roman" w:cs="Times New Roman"/>
          <w:color w:val="auto"/>
          <w:sz w:val="24"/>
          <w:szCs w:val="24"/>
        </w:rPr>
      </w:pPr>
      <w:r w:rsidRPr="00714C7C">
        <w:rPr>
          <w:rFonts w:ascii="Times New Roman" w:hAnsi="Times New Roman" w:cs="Times New Roman"/>
          <w:color w:val="auto"/>
          <w:sz w:val="24"/>
          <w:szCs w:val="24"/>
        </w:rPr>
        <w:t>2</w:t>
      </w:r>
      <w:r w:rsidR="00735792" w:rsidRPr="00714C7C">
        <w:rPr>
          <w:rFonts w:ascii="Times New Roman" w:hAnsi="Times New Roman" w:cs="Times New Roman"/>
          <w:color w:val="auto"/>
          <w:sz w:val="24"/>
          <w:szCs w:val="24"/>
        </w:rPr>
        <w:t>. Improve</w:t>
      </w:r>
      <w:r w:rsidRPr="00714C7C">
        <w:rPr>
          <w:rFonts w:ascii="Times New Roman" w:hAnsi="Times New Roman" w:cs="Times New Roman"/>
          <w:color w:val="auto"/>
          <w:sz w:val="24"/>
          <w:szCs w:val="24"/>
        </w:rPr>
        <w:t xml:space="preserve"> Secondary Location Accuracy</w:t>
      </w:r>
    </w:p>
    <w:p w14:paraId="379EAC70" w14:textId="792D54A1"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Products are frequently moved from their primary shelf location to secondary or promotional displays</w:t>
      </w:r>
      <w:r w:rsidR="00537EA4">
        <w:rPr>
          <w:rFonts w:ascii="Times New Roman" w:hAnsi="Times New Roman" w:cs="Times New Roman"/>
          <w:sz w:val="24"/>
          <w:szCs w:val="24"/>
        </w:rPr>
        <w:t xml:space="preserve">, </w:t>
      </w:r>
      <w:r w:rsidRPr="007B38D0">
        <w:rPr>
          <w:rFonts w:ascii="Times New Roman" w:hAnsi="Times New Roman" w:cs="Times New Roman"/>
          <w:sz w:val="24"/>
          <w:szCs w:val="24"/>
        </w:rPr>
        <w:t>endcaps at the end of aisles, promotional floor features in high-traffic areas, or action alleys</w:t>
      </w:r>
      <w:r w:rsidR="00537EA4">
        <w:rPr>
          <w:rFonts w:ascii="Times New Roman" w:hAnsi="Times New Roman" w:cs="Times New Roman"/>
          <w:sz w:val="24"/>
          <w:szCs w:val="24"/>
        </w:rPr>
        <w:t xml:space="preserve">, </w:t>
      </w:r>
      <w:r w:rsidRPr="007B38D0">
        <w:rPr>
          <w:rFonts w:ascii="Times New Roman" w:hAnsi="Times New Roman" w:cs="Times New Roman"/>
          <w:sz w:val="24"/>
          <w:szCs w:val="24"/>
        </w:rPr>
        <w:t>to increase product visibility and drive sales. These moves are standard retail merchandising practice. However, when these relocations are not updated in the inventory system, the GIF app continues directing pickers to the original empty shelf location, generating NIL picks for items that are physically available elsewhere in the store.</w:t>
      </w:r>
    </w:p>
    <w:p w14:paraId="5D4A1CBA" w14:textId="77777777" w:rsidR="00637A84" w:rsidRPr="007B38D0" w:rsidRDefault="00637A84" w:rsidP="003833DC">
      <w:pPr>
        <w:spacing w:line="360" w:lineRule="auto"/>
        <w:rPr>
          <w:rFonts w:ascii="Times New Roman" w:hAnsi="Times New Roman" w:cs="Times New Roman"/>
          <w:sz w:val="24"/>
          <w:szCs w:val="24"/>
        </w:rPr>
      </w:pPr>
    </w:p>
    <w:p w14:paraId="7F3CF5D1" w14:textId="32A009FB"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Firsthand experience confirms this occurs regularly</w:t>
      </w:r>
      <w:r w:rsidR="00537EA4">
        <w:rPr>
          <w:rFonts w:ascii="Times New Roman" w:hAnsi="Times New Roman" w:cs="Times New Roman"/>
          <w:sz w:val="24"/>
          <w:szCs w:val="24"/>
        </w:rPr>
        <w:t xml:space="preserve"> when </w:t>
      </w:r>
      <w:r w:rsidRPr="007B38D0">
        <w:rPr>
          <w:rFonts w:ascii="Times New Roman" w:hAnsi="Times New Roman" w:cs="Times New Roman"/>
          <w:sz w:val="24"/>
          <w:szCs w:val="24"/>
        </w:rPr>
        <w:t xml:space="preserve">pickers record a NIL at the system-assigned location, only to later find the item on a nearby promotional display that was not reflected in the system. The recommendation is to establish a standard process requiring that any time a product is moved to a secondary or promotional location, that location is entered into the </w:t>
      </w:r>
      <w:r w:rsidRPr="007B38D0">
        <w:rPr>
          <w:rFonts w:ascii="Times New Roman" w:hAnsi="Times New Roman" w:cs="Times New Roman"/>
          <w:sz w:val="24"/>
          <w:szCs w:val="24"/>
        </w:rPr>
        <w:lastRenderedPageBreak/>
        <w:t xml:space="preserve">inventory system the same day. This is a </w:t>
      </w:r>
      <w:r w:rsidR="00735792" w:rsidRPr="007B38D0">
        <w:rPr>
          <w:rFonts w:ascii="Times New Roman" w:hAnsi="Times New Roman" w:cs="Times New Roman"/>
          <w:sz w:val="24"/>
          <w:szCs w:val="24"/>
        </w:rPr>
        <w:t>process of</w:t>
      </w:r>
      <w:r w:rsidRPr="007B38D0">
        <w:rPr>
          <w:rFonts w:ascii="Times New Roman" w:hAnsi="Times New Roman" w:cs="Times New Roman"/>
          <w:sz w:val="24"/>
          <w:szCs w:val="24"/>
        </w:rPr>
        <w:t xml:space="preserve"> discipline change requiring no new</w:t>
      </w:r>
      <w:r w:rsidR="00537EA4">
        <w:rPr>
          <w:rFonts w:ascii="Times New Roman" w:hAnsi="Times New Roman" w:cs="Times New Roman"/>
          <w:sz w:val="24"/>
          <w:szCs w:val="24"/>
        </w:rPr>
        <w:t xml:space="preserve"> </w:t>
      </w:r>
      <w:r w:rsidRPr="007B38D0">
        <w:rPr>
          <w:rFonts w:ascii="Times New Roman" w:hAnsi="Times New Roman" w:cs="Times New Roman"/>
          <w:sz w:val="24"/>
          <w:szCs w:val="24"/>
        </w:rPr>
        <w:t>technology</w:t>
      </w:r>
      <w:r w:rsidR="00537EA4">
        <w:rPr>
          <w:rFonts w:ascii="Times New Roman" w:hAnsi="Times New Roman" w:cs="Times New Roman"/>
          <w:sz w:val="24"/>
          <w:szCs w:val="24"/>
        </w:rPr>
        <w:t>.</w:t>
      </w:r>
    </w:p>
    <w:p w14:paraId="60AF427E" w14:textId="77777777" w:rsidR="00637A84" w:rsidRPr="007B38D0" w:rsidRDefault="00637A84" w:rsidP="003833DC">
      <w:pPr>
        <w:spacing w:line="360" w:lineRule="auto"/>
        <w:rPr>
          <w:rFonts w:ascii="Times New Roman" w:hAnsi="Times New Roman" w:cs="Times New Roman"/>
          <w:sz w:val="24"/>
          <w:szCs w:val="24"/>
        </w:rPr>
      </w:pPr>
    </w:p>
    <w:p w14:paraId="3E96C772" w14:textId="132E93D6" w:rsidR="00637A84" w:rsidRPr="00714C7C" w:rsidRDefault="00000000" w:rsidP="003833DC">
      <w:pPr>
        <w:spacing w:line="360" w:lineRule="auto"/>
        <w:rPr>
          <w:rFonts w:ascii="Times New Roman" w:hAnsi="Times New Roman" w:cs="Times New Roman"/>
          <w:color w:val="auto"/>
          <w:sz w:val="24"/>
          <w:szCs w:val="24"/>
        </w:rPr>
      </w:pPr>
      <w:r w:rsidRPr="00714C7C">
        <w:rPr>
          <w:rFonts w:ascii="Times New Roman" w:hAnsi="Times New Roman" w:cs="Times New Roman"/>
          <w:color w:val="auto"/>
          <w:sz w:val="24"/>
          <w:szCs w:val="24"/>
        </w:rPr>
        <w:t>3</w:t>
      </w:r>
      <w:r w:rsidR="00735792" w:rsidRPr="00714C7C">
        <w:rPr>
          <w:rFonts w:ascii="Times New Roman" w:hAnsi="Times New Roman" w:cs="Times New Roman"/>
          <w:color w:val="auto"/>
          <w:sz w:val="24"/>
          <w:szCs w:val="24"/>
        </w:rPr>
        <w:t>. Demand</w:t>
      </w:r>
      <w:r w:rsidRPr="00714C7C">
        <w:rPr>
          <w:rFonts w:ascii="Times New Roman" w:hAnsi="Times New Roman" w:cs="Times New Roman"/>
          <w:color w:val="auto"/>
          <w:sz w:val="24"/>
          <w:szCs w:val="24"/>
        </w:rPr>
        <w:t>-Based Replenishment Prioritization</w:t>
      </w:r>
    </w:p>
    <w:p w14:paraId="396E3AEE"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Standard retail replenishment operates on scheduled cycles — certain products are restocked on set days regardless of how quickly they are selling. This approach fails for high-velocity items in Food/Consumables that deplete faster than their replenishment schedule anticipates, particularly around promotional events, weekends, or high-order-volume shifts.</w:t>
      </w:r>
    </w:p>
    <w:p w14:paraId="54D7801F" w14:textId="77777777" w:rsidR="00637A84" w:rsidRPr="007B38D0" w:rsidRDefault="00637A84" w:rsidP="003833DC">
      <w:pPr>
        <w:spacing w:line="360" w:lineRule="auto"/>
        <w:rPr>
          <w:rFonts w:ascii="Times New Roman" w:hAnsi="Times New Roman" w:cs="Times New Roman"/>
          <w:sz w:val="24"/>
          <w:szCs w:val="24"/>
        </w:rPr>
      </w:pPr>
    </w:p>
    <w:p w14:paraId="6A5AFFEC" w14:textId="40515824"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Items that appear repeatedly in NIL pick data across multiple observation dates should be flagged for increased replenishment frequency. These are products where demand consistently outpaces scheduled </w:t>
      </w:r>
      <w:r w:rsidR="00735792">
        <w:rPr>
          <w:rFonts w:ascii="Times New Roman" w:hAnsi="Times New Roman" w:cs="Times New Roman"/>
          <w:sz w:val="24"/>
          <w:szCs w:val="24"/>
        </w:rPr>
        <w:t xml:space="preserve">restocking </w:t>
      </w:r>
      <w:r w:rsidR="00735792" w:rsidRPr="007B38D0">
        <w:rPr>
          <w:rFonts w:ascii="Times New Roman" w:hAnsi="Times New Roman" w:cs="Times New Roman"/>
          <w:sz w:val="24"/>
          <w:szCs w:val="24"/>
        </w:rPr>
        <w:t>and</w:t>
      </w:r>
      <w:r w:rsidRPr="007B38D0">
        <w:rPr>
          <w:rFonts w:ascii="Times New Roman" w:hAnsi="Times New Roman" w:cs="Times New Roman"/>
          <w:sz w:val="24"/>
          <w:szCs w:val="24"/>
        </w:rPr>
        <w:t xml:space="preserve"> where the resulting empty shelves generate recurring NIL picks on every pick cycle until the item is replenished. Existing NIL tracker and Out Scan reports already contain this information. Store coaches and department leads can use it to prioritize stocking attention for high-NIL items before picking shifts begin, without requiring system changes.</w:t>
      </w:r>
    </w:p>
    <w:p w14:paraId="4018F8B2" w14:textId="77777777" w:rsidR="00637A84" w:rsidRPr="007B38D0" w:rsidRDefault="00637A84" w:rsidP="003833DC">
      <w:pPr>
        <w:spacing w:line="360" w:lineRule="auto"/>
        <w:rPr>
          <w:rFonts w:ascii="Times New Roman" w:hAnsi="Times New Roman" w:cs="Times New Roman"/>
          <w:sz w:val="24"/>
          <w:szCs w:val="24"/>
        </w:rPr>
      </w:pPr>
    </w:p>
    <w:p w14:paraId="19099716" w14:textId="5BA129A1" w:rsidR="00637A84" w:rsidRPr="00714C7C" w:rsidRDefault="00000000" w:rsidP="003833DC">
      <w:pPr>
        <w:spacing w:line="360" w:lineRule="auto"/>
        <w:rPr>
          <w:rFonts w:ascii="Times New Roman" w:hAnsi="Times New Roman" w:cs="Times New Roman"/>
          <w:color w:val="auto"/>
          <w:sz w:val="24"/>
          <w:szCs w:val="24"/>
        </w:rPr>
      </w:pPr>
      <w:r w:rsidRPr="00714C7C">
        <w:rPr>
          <w:rFonts w:ascii="Times New Roman" w:hAnsi="Times New Roman" w:cs="Times New Roman"/>
          <w:color w:val="auto"/>
          <w:sz w:val="24"/>
          <w:szCs w:val="24"/>
        </w:rPr>
        <w:t>4</w:t>
      </w:r>
      <w:r w:rsidR="00735792" w:rsidRPr="00714C7C">
        <w:rPr>
          <w:rFonts w:ascii="Times New Roman" w:hAnsi="Times New Roman" w:cs="Times New Roman"/>
          <w:color w:val="auto"/>
          <w:sz w:val="24"/>
          <w:szCs w:val="24"/>
        </w:rPr>
        <w:t>. Weather</w:t>
      </w:r>
      <w:r w:rsidRPr="00714C7C">
        <w:rPr>
          <w:rFonts w:ascii="Times New Roman" w:hAnsi="Times New Roman" w:cs="Times New Roman"/>
          <w:color w:val="auto"/>
          <w:sz w:val="24"/>
          <w:szCs w:val="24"/>
        </w:rPr>
        <w:t>-Driven Safety Stock Adjustments</w:t>
      </w:r>
    </w:p>
    <w:p w14:paraId="1FF5F957" w14:textId="0EC69AB3"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 xml:space="preserve">In Texas, significant weather events </w:t>
      </w:r>
      <w:r w:rsidR="00537EA4">
        <w:rPr>
          <w:rFonts w:ascii="Times New Roman" w:hAnsi="Times New Roman" w:cs="Times New Roman"/>
          <w:sz w:val="24"/>
          <w:szCs w:val="24"/>
        </w:rPr>
        <w:t>such as</w:t>
      </w:r>
      <w:r w:rsidRPr="007B38D0">
        <w:rPr>
          <w:rFonts w:ascii="Times New Roman" w:hAnsi="Times New Roman" w:cs="Times New Roman"/>
          <w:sz w:val="24"/>
          <w:szCs w:val="24"/>
        </w:rPr>
        <w:t xml:space="preserve"> tropical storms, flash flood warnings, and freeze advisories create predictable and sudden demand spikes for essential items including water, shelf</w:t>
      </w:r>
      <w:r w:rsidR="00537EA4">
        <w:rPr>
          <w:rFonts w:ascii="Times New Roman" w:hAnsi="Times New Roman" w:cs="Times New Roman"/>
          <w:sz w:val="24"/>
          <w:szCs w:val="24"/>
        </w:rPr>
        <w:t xml:space="preserve"> </w:t>
      </w:r>
      <w:r w:rsidRPr="007B38D0">
        <w:rPr>
          <w:rFonts w:ascii="Times New Roman" w:hAnsi="Times New Roman" w:cs="Times New Roman"/>
          <w:sz w:val="24"/>
          <w:szCs w:val="24"/>
        </w:rPr>
        <w:t>stable food, and paper goods. These events are publicly announced</w:t>
      </w:r>
      <w:r w:rsidR="00537EA4">
        <w:rPr>
          <w:rFonts w:ascii="Times New Roman" w:hAnsi="Times New Roman" w:cs="Times New Roman"/>
          <w:sz w:val="24"/>
          <w:szCs w:val="24"/>
        </w:rPr>
        <w:t xml:space="preserve"> </w:t>
      </w:r>
      <w:r w:rsidRPr="007B38D0">
        <w:rPr>
          <w:rFonts w:ascii="Times New Roman" w:hAnsi="Times New Roman" w:cs="Times New Roman"/>
          <w:sz w:val="24"/>
          <w:szCs w:val="24"/>
        </w:rPr>
        <w:t xml:space="preserve">days in advance, </w:t>
      </w:r>
      <w:r w:rsidR="00537EA4">
        <w:rPr>
          <w:rFonts w:ascii="Times New Roman" w:hAnsi="Times New Roman" w:cs="Times New Roman"/>
          <w:sz w:val="24"/>
          <w:szCs w:val="24"/>
        </w:rPr>
        <w:t>making customers rush to the nearest supermarket and shop as many things as they need, which in our case causes stockouts that could be prevented</w:t>
      </w:r>
      <w:r w:rsidRPr="007B38D0">
        <w:rPr>
          <w:rFonts w:ascii="Times New Roman" w:hAnsi="Times New Roman" w:cs="Times New Roman"/>
          <w:sz w:val="24"/>
          <w:szCs w:val="24"/>
        </w:rPr>
        <w:t>.</w:t>
      </w:r>
    </w:p>
    <w:p w14:paraId="3A6B49FC" w14:textId="77777777" w:rsidR="00637A84" w:rsidRPr="007B38D0" w:rsidRDefault="00637A84" w:rsidP="003833DC">
      <w:pPr>
        <w:spacing w:line="360" w:lineRule="auto"/>
        <w:rPr>
          <w:rFonts w:ascii="Times New Roman" w:hAnsi="Times New Roman" w:cs="Times New Roman"/>
          <w:sz w:val="24"/>
          <w:szCs w:val="24"/>
        </w:rPr>
      </w:pPr>
    </w:p>
    <w:p w14:paraId="4102180C" w14:textId="77777777"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Safety stock refers to buffer inventory held above the standard reorder threshold to protect against demand spikes or supply delays. When storm events drive customers to clear shelves of essential items faster than standard replenishment can respond, the result is stockouts that generate NIL picks precisely when OPD order volume is at its highest — the worst possible operational combination.</w:t>
      </w:r>
    </w:p>
    <w:p w14:paraId="0861537D" w14:textId="77777777" w:rsidR="00637A84" w:rsidRPr="007B38D0" w:rsidRDefault="00637A84" w:rsidP="003833DC">
      <w:pPr>
        <w:spacing w:line="360" w:lineRule="auto"/>
        <w:rPr>
          <w:rFonts w:ascii="Times New Roman" w:hAnsi="Times New Roman" w:cs="Times New Roman"/>
          <w:sz w:val="24"/>
          <w:szCs w:val="24"/>
        </w:rPr>
      </w:pPr>
    </w:p>
    <w:p w14:paraId="18CC8EB2" w14:textId="685FD30F"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lastRenderedPageBreak/>
        <w:t>The recommendation is to establish a weather-triggered safety stock protocol: when a significant weather event is forecasted within 72 hours, reorder points for designated high-risk SKUs in Food/Consumables should be temporarily elevated and replenishment orders accelerated using existing tools. It requires no new systems and addresses one of the most predictable yet unmanaged demand patterns affecting NIL performance in this store's geographic market.</w:t>
      </w:r>
    </w:p>
    <w:p w14:paraId="20EEE3D5" w14:textId="77777777" w:rsidR="00537EA4" w:rsidRDefault="00537EA4" w:rsidP="003833DC">
      <w:pPr>
        <w:spacing w:line="360" w:lineRule="auto"/>
        <w:rPr>
          <w:rFonts w:ascii="Times New Roman" w:hAnsi="Times New Roman" w:cs="Times New Roman"/>
          <w:sz w:val="24"/>
          <w:szCs w:val="24"/>
        </w:rPr>
      </w:pPr>
    </w:p>
    <w:p w14:paraId="42141D9A" w14:textId="3801322E" w:rsidR="00637A84" w:rsidRPr="00735792" w:rsidRDefault="00000000" w:rsidP="003833DC">
      <w:pPr>
        <w:spacing w:line="360" w:lineRule="auto"/>
        <w:rPr>
          <w:rFonts w:ascii="Times New Roman" w:hAnsi="Times New Roman" w:cs="Times New Roman"/>
          <w:b/>
          <w:bCs/>
          <w:sz w:val="24"/>
          <w:szCs w:val="24"/>
        </w:rPr>
      </w:pPr>
      <w:r w:rsidRPr="00735792">
        <w:rPr>
          <w:rFonts w:ascii="Times New Roman" w:hAnsi="Times New Roman" w:cs="Times New Roman"/>
          <w:b/>
          <w:bCs/>
          <w:sz w:val="24"/>
          <w:szCs w:val="24"/>
        </w:rPr>
        <w:t>7. Conclusion</w:t>
      </w:r>
    </w:p>
    <w:p w14:paraId="18C06DA5" w14:textId="43D9D3CE"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This project began with a simple operational observation: NIL pick</w:t>
      </w:r>
      <w:r w:rsidR="00537EA4">
        <w:rPr>
          <w:rFonts w:ascii="Times New Roman" w:hAnsi="Times New Roman" w:cs="Times New Roman"/>
          <w:sz w:val="24"/>
          <w:szCs w:val="24"/>
        </w:rPr>
        <w:t>ed</w:t>
      </w:r>
      <w:r w:rsidRPr="007B38D0">
        <w:rPr>
          <w:rFonts w:ascii="Times New Roman" w:hAnsi="Times New Roman" w:cs="Times New Roman"/>
          <w:sz w:val="24"/>
          <w:szCs w:val="24"/>
        </w:rPr>
        <w:t xml:space="preserve"> items that cannot be found during order fulfillment</w:t>
      </w:r>
      <w:r w:rsidR="00537EA4">
        <w:rPr>
          <w:rFonts w:ascii="Times New Roman" w:hAnsi="Times New Roman" w:cs="Times New Roman"/>
          <w:sz w:val="24"/>
          <w:szCs w:val="24"/>
        </w:rPr>
        <w:t xml:space="preserve"> which </w:t>
      </w:r>
      <w:r w:rsidRPr="007B38D0">
        <w:rPr>
          <w:rFonts w:ascii="Times New Roman" w:hAnsi="Times New Roman" w:cs="Times New Roman"/>
          <w:sz w:val="24"/>
          <w:szCs w:val="24"/>
        </w:rPr>
        <w:t>were occurring at a rate that prevented the OPD department from consistently meeting its 95% FTP performance target. What the data revealed was that this was not a problem of picker effort or attention. It was a problem of operational conditions</w:t>
      </w:r>
      <w:r w:rsidR="00537EA4">
        <w:rPr>
          <w:rFonts w:ascii="Times New Roman" w:hAnsi="Times New Roman" w:cs="Times New Roman"/>
          <w:sz w:val="24"/>
          <w:szCs w:val="24"/>
        </w:rPr>
        <w:t>,</w:t>
      </w:r>
      <w:r w:rsidRPr="007B38D0">
        <w:rPr>
          <w:rFonts w:ascii="Times New Roman" w:hAnsi="Times New Roman" w:cs="Times New Roman"/>
          <w:sz w:val="24"/>
          <w:szCs w:val="24"/>
        </w:rPr>
        <w:t xml:space="preserve"> phantom availability created by unworked freight, inventory location inaccuracies compounding over time, replenishment schedules that do not respond to actual demand velocity, and secondary product locations that are not consistently reflected in the system.</w:t>
      </w:r>
    </w:p>
    <w:p w14:paraId="293B1E79" w14:textId="77777777" w:rsidR="00637A84" w:rsidRPr="007B38D0" w:rsidRDefault="00637A84" w:rsidP="003833DC">
      <w:pPr>
        <w:spacing w:line="360" w:lineRule="auto"/>
        <w:rPr>
          <w:rFonts w:ascii="Times New Roman" w:hAnsi="Times New Roman" w:cs="Times New Roman"/>
          <w:sz w:val="24"/>
          <w:szCs w:val="24"/>
        </w:rPr>
      </w:pPr>
    </w:p>
    <w:p w14:paraId="5C0CBF07" w14:textId="3A3F094C"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findings quantify this clearly. Food/Consumables generated 66% of all NIL picks</w:t>
      </w:r>
      <w:r w:rsidR="00735792">
        <w:rPr>
          <w:rFonts w:ascii="Times New Roman" w:hAnsi="Times New Roman" w:cs="Times New Roman"/>
          <w:sz w:val="24"/>
          <w:szCs w:val="24"/>
        </w:rPr>
        <w:t>,</w:t>
      </w:r>
      <w:r w:rsidRPr="007B38D0">
        <w:rPr>
          <w:rFonts w:ascii="Times New Roman" w:hAnsi="Times New Roman" w:cs="Times New Roman"/>
          <w:sz w:val="24"/>
          <w:szCs w:val="24"/>
        </w:rPr>
        <w:t xml:space="preserve"> 605 of 919 total events across three observation dates, driven by a department that receives enormous freight volume and carries the highest-velocity products in the store. Out Scans totaling 13</w:t>
      </w:r>
      <w:r w:rsidR="001E3EB8">
        <w:rPr>
          <w:rFonts w:ascii="Times New Roman" w:hAnsi="Times New Roman" w:cs="Times New Roman"/>
          <w:sz w:val="24"/>
          <w:szCs w:val="24"/>
        </w:rPr>
        <w:t>,</w:t>
      </w:r>
      <w:r w:rsidRPr="007B38D0">
        <w:rPr>
          <w:rFonts w:ascii="Times New Roman" w:hAnsi="Times New Roman" w:cs="Times New Roman"/>
          <w:sz w:val="24"/>
          <w:szCs w:val="24"/>
        </w:rPr>
        <w:t>250 across the observation period signal that inventory location inaccuracy extends well beyond the NIL events themselves, with Hardlines and Home showing elevated Out Scan activity that represents latent NIL risk building over time. Freight completion averaging 74.5% means that phantom availability was not an occasional condition</w:t>
      </w:r>
      <w:r w:rsidR="00735792">
        <w:rPr>
          <w:rFonts w:ascii="Times New Roman" w:hAnsi="Times New Roman" w:cs="Times New Roman"/>
          <w:sz w:val="24"/>
          <w:szCs w:val="24"/>
        </w:rPr>
        <w:t xml:space="preserve">, </w:t>
      </w:r>
      <w:r w:rsidRPr="007B38D0">
        <w:rPr>
          <w:rFonts w:ascii="Times New Roman" w:hAnsi="Times New Roman" w:cs="Times New Roman"/>
          <w:sz w:val="24"/>
          <w:szCs w:val="24"/>
        </w:rPr>
        <w:t>it was a persistent structural feature of how this store's receiving and replenishment operations overlapped with active picking hours.</w:t>
      </w:r>
    </w:p>
    <w:p w14:paraId="70095CC9" w14:textId="77777777" w:rsidR="00637A84" w:rsidRPr="007B38D0" w:rsidRDefault="00637A84" w:rsidP="003833DC">
      <w:pPr>
        <w:spacing w:line="360" w:lineRule="auto"/>
        <w:rPr>
          <w:rFonts w:ascii="Times New Roman" w:hAnsi="Times New Roman" w:cs="Times New Roman"/>
          <w:sz w:val="24"/>
          <w:szCs w:val="24"/>
        </w:rPr>
      </w:pPr>
    </w:p>
    <w:p w14:paraId="323984C7" w14:textId="02B9EF48"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FTP averaging 94.0</w:t>
      </w:r>
      <w:r w:rsidR="00735792" w:rsidRPr="007B38D0">
        <w:rPr>
          <w:rFonts w:ascii="Times New Roman" w:hAnsi="Times New Roman" w:cs="Times New Roman"/>
          <w:sz w:val="24"/>
          <w:szCs w:val="24"/>
        </w:rPr>
        <w:t>%,</w:t>
      </w:r>
      <w:r w:rsidRPr="007B38D0">
        <w:rPr>
          <w:rFonts w:ascii="Times New Roman" w:hAnsi="Times New Roman" w:cs="Times New Roman"/>
          <w:sz w:val="24"/>
          <w:szCs w:val="24"/>
        </w:rPr>
        <w:t xml:space="preserve"> never reaching the 95% target across 15 observations</w:t>
      </w:r>
      <w:r w:rsidR="000E3F97">
        <w:rPr>
          <w:rFonts w:ascii="Times New Roman" w:hAnsi="Times New Roman" w:cs="Times New Roman"/>
          <w:sz w:val="24"/>
          <w:szCs w:val="24"/>
        </w:rPr>
        <w:t xml:space="preserve"> </w:t>
      </w:r>
      <w:r w:rsidRPr="007B38D0">
        <w:rPr>
          <w:rFonts w:ascii="Times New Roman" w:hAnsi="Times New Roman" w:cs="Times New Roman"/>
          <w:sz w:val="24"/>
          <w:szCs w:val="24"/>
        </w:rPr>
        <w:t xml:space="preserve">is the quantified consequence of </w:t>
      </w:r>
      <w:r w:rsidR="00735792" w:rsidRPr="007B38D0">
        <w:rPr>
          <w:rFonts w:ascii="Times New Roman" w:hAnsi="Times New Roman" w:cs="Times New Roman"/>
          <w:sz w:val="24"/>
          <w:szCs w:val="24"/>
        </w:rPr>
        <w:t>all</w:t>
      </w:r>
      <w:r w:rsidRPr="007B38D0">
        <w:rPr>
          <w:rFonts w:ascii="Times New Roman" w:hAnsi="Times New Roman" w:cs="Times New Roman"/>
          <w:sz w:val="24"/>
          <w:szCs w:val="24"/>
        </w:rPr>
        <w:t xml:space="preserve"> these conditions operating simultaneously. It is the metric that store leadership sees and that ultimately reflects the customer's experience: whether their order arrives complete, on time, and accurate.</w:t>
      </w:r>
    </w:p>
    <w:p w14:paraId="63A7A693" w14:textId="77777777" w:rsidR="00637A84" w:rsidRPr="007B38D0" w:rsidRDefault="00637A84" w:rsidP="003833DC">
      <w:pPr>
        <w:spacing w:line="360" w:lineRule="auto"/>
        <w:rPr>
          <w:rFonts w:ascii="Times New Roman" w:hAnsi="Times New Roman" w:cs="Times New Roman"/>
          <w:sz w:val="24"/>
          <w:szCs w:val="24"/>
        </w:rPr>
      </w:pPr>
    </w:p>
    <w:p w14:paraId="6D36DDB3" w14:textId="321D4E76" w:rsidR="00637A84" w:rsidRPr="007B38D0" w:rsidRDefault="00000000" w:rsidP="003833DC">
      <w:pPr>
        <w:spacing w:line="360" w:lineRule="auto"/>
        <w:rPr>
          <w:rFonts w:ascii="Times New Roman" w:hAnsi="Times New Roman" w:cs="Times New Roman"/>
          <w:sz w:val="24"/>
          <w:szCs w:val="24"/>
        </w:rPr>
      </w:pPr>
      <w:r w:rsidRPr="007B38D0">
        <w:rPr>
          <w:rFonts w:ascii="Times New Roman" w:hAnsi="Times New Roman" w:cs="Times New Roman"/>
          <w:sz w:val="24"/>
          <w:szCs w:val="24"/>
        </w:rPr>
        <w:t>The recommendations in this report are designed to address these</w:t>
      </w:r>
      <w:r w:rsidR="00537EA4">
        <w:rPr>
          <w:rFonts w:ascii="Times New Roman" w:hAnsi="Times New Roman" w:cs="Times New Roman"/>
          <w:sz w:val="24"/>
          <w:szCs w:val="24"/>
        </w:rPr>
        <w:t xml:space="preserve"> </w:t>
      </w:r>
      <w:r w:rsidRPr="007B38D0">
        <w:rPr>
          <w:rFonts w:ascii="Times New Roman" w:hAnsi="Times New Roman" w:cs="Times New Roman"/>
          <w:sz w:val="24"/>
          <w:szCs w:val="24"/>
        </w:rPr>
        <w:t>conditions directly, using processes and data that already exist within the store's operational toolkit.</w:t>
      </w:r>
    </w:p>
    <w:sectPr w:rsidR="00637A84" w:rsidRPr="007B38D0" w:rsidSect="00004C8B">
      <w:headerReference w:type="default"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5EA69" w14:textId="77777777" w:rsidR="00A70FF0" w:rsidRDefault="00A70FF0">
      <w:r>
        <w:separator/>
      </w:r>
    </w:p>
  </w:endnote>
  <w:endnote w:type="continuationSeparator" w:id="0">
    <w:p w14:paraId="37ABC78F" w14:textId="77777777" w:rsidR="00A70FF0" w:rsidRDefault="00A70F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B22AF" w14:textId="3DCC43B9" w:rsidR="00637A84" w:rsidRPr="007B38D0" w:rsidRDefault="00637A84" w:rsidP="007B38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03C74" w14:textId="77777777" w:rsidR="00A70FF0" w:rsidRDefault="00A70FF0">
      <w:r>
        <w:separator/>
      </w:r>
    </w:p>
  </w:footnote>
  <w:footnote w:type="continuationSeparator" w:id="0">
    <w:p w14:paraId="4BF0435E" w14:textId="77777777" w:rsidR="00A70FF0" w:rsidRDefault="00A70F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351C3" w14:textId="67CD81B6" w:rsidR="007B38D0" w:rsidRPr="007B38D0" w:rsidRDefault="007B38D0" w:rsidP="007B38D0">
    <w:pPr>
      <w:pStyle w:val="Header"/>
      <w:jc w:val="right"/>
      <w:rPr>
        <w:rFonts w:ascii="Times New Roman" w:hAnsi="Times New Roman" w:cs="Times New Roman"/>
        <w:sz w:val="24"/>
        <w:szCs w:val="24"/>
      </w:rPr>
    </w:pPr>
    <w:r w:rsidRPr="007B38D0">
      <w:rPr>
        <w:rFonts w:ascii="Times New Roman" w:hAnsi="Times New Roman" w:cs="Times New Roman"/>
        <w:sz w:val="24"/>
        <w:szCs w:val="24"/>
      </w:rPr>
      <w:t xml:space="preserve">Molina </w:t>
    </w:r>
    <w:sdt>
      <w:sdtPr>
        <w:rPr>
          <w:rFonts w:ascii="Times New Roman" w:hAnsi="Times New Roman" w:cs="Times New Roman"/>
          <w:sz w:val="24"/>
          <w:szCs w:val="24"/>
        </w:rPr>
        <w:id w:val="-110664740"/>
        <w:docPartObj>
          <w:docPartGallery w:val="Page Numbers (Top of Page)"/>
          <w:docPartUnique/>
        </w:docPartObj>
      </w:sdtPr>
      <w:sdtEndPr>
        <w:rPr>
          <w:noProof/>
        </w:rPr>
      </w:sdtEndPr>
      <w:sdtContent>
        <w:r w:rsidRPr="007B38D0">
          <w:rPr>
            <w:rFonts w:ascii="Times New Roman" w:hAnsi="Times New Roman" w:cs="Times New Roman"/>
            <w:sz w:val="24"/>
            <w:szCs w:val="24"/>
          </w:rPr>
          <w:fldChar w:fldCharType="begin"/>
        </w:r>
        <w:r w:rsidRPr="007B38D0">
          <w:rPr>
            <w:rFonts w:ascii="Times New Roman" w:hAnsi="Times New Roman" w:cs="Times New Roman"/>
            <w:sz w:val="24"/>
            <w:szCs w:val="24"/>
          </w:rPr>
          <w:instrText xml:space="preserve"> PAGE   \* MERGEFORMAT </w:instrText>
        </w:r>
        <w:r w:rsidRPr="007B38D0">
          <w:rPr>
            <w:rFonts w:ascii="Times New Roman" w:hAnsi="Times New Roman" w:cs="Times New Roman"/>
            <w:sz w:val="24"/>
            <w:szCs w:val="24"/>
          </w:rPr>
          <w:fldChar w:fldCharType="separate"/>
        </w:r>
        <w:r w:rsidRPr="007B38D0">
          <w:rPr>
            <w:rFonts w:ascii="Times New Roman" w:hAnsi="Times New Roman" w:cs="Times New Roman"/>
            <w:noProof/>
            <w:sz w:val="24"/>
            <w:szCs w:val="24"/>
          </w:rPr>
          <w:t>2</w:t>
        </w:r>
        <w:r w:rsidRPr="007B38D0">
          <w:rPr>
            <w:rFonts w:ascii="Times New Roman" w:hAnsi="Times New Roman" w:cs="Times New Roman"/>
            <w:noProof/>
            <w:sz w:val="24"/>
            <w:szCs w:val="24"/>
          </w:rPr>
          <w:fldChar w:fldCharType="end"/>
        </w:r>
      </w:sdtContent>
    </w:sdt>
  </w:p>
  <w:p w14:paraId="76BC1D1E" w14:textId="09FFF7D5" w:rsidR="00637A84" w:rsidRPr="007B38D0" w:rsidRDefault="00637A84">
    <w:pPr>
      <w:pBdr>
        <w:bottom w:val="single" w:sz="6" w:space="0" w:color="D6E4EF"/>
      </w:pBdr>
      <w:tabs>
        <w:tab w:val="right" w:pos="9026"/>
      </w:tabs>
      <w:spacing w:after="80"/>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AC2494"/>
    <w:multiLevelType w:val="hybridMultilevel"/>
    <w:tmpl w:val="0046FBDC"/>
    <w:lvl w:ilvl="0" w:tplc="DC72BC5C">
      <w:start w:val="1"/>
      <w:numFmt w:val="bullet"/>
      <w:lvlText w:val="●"/>
      <w:lvlJc w:val="left"/>
      <w:pPr>
        <w:ind w:left="720" w:hanging="360"/>
      </w:pPr>
    </w:lvl>
    <w:lvl w:ilvl="1" w:tplc="C41E3B8A">
      <w:start w:val="1"/>
      <w:numFmt w:val="bullet"/>
      <w:lvlText w:val="○"/>
      <w:lvlJc w:val="left"/>
      <w:pPr>
        <w:ind w:left="1440" w:hanging="360"/>
      </w:pPr>
    </w:lvl>
    <w:lvl w:ilvl="2" w:tplc="90047DEA">
      <w:start w:val="1"/>
      <w:numFmt w:val="bullet"/>
      <w:lvlText w:val="■"/>
      <w:lvlJc w:val="left"/>
      <w:pPr>
        <w:ind w:left="2160" w:hanging="360"/>
      </w:pPr>
    </w:lvl>
    <w:lvl w:ilvl="3" w:tplc="D6341044">
      <w:start w:val="1"/>
      <w:numFmt w:val="bullet"/>
      <w:lvlText w:val="●"/>
      <w:lvlJc w:val="left"/>
      <w:pPr>
        <w:ind w:left="2880" w:hanging="360"/>
      </w:pPr>
    </w:lvl>
    <w:lvl w:ilvl="4" w:tplc="7694A3A2">
      <w:start w:val="1"/>
      <w:numFmt w:val="bullet"/>
      <w:lvlText w:val="○"/>
      <w:lvlJc w:val="left"/>
      <w:pPr>
        <w:ind w:left="3600" w:hanging="360"/>
      </w:pPr>
    </w:lvl>
    <w:lvl w:ilvl="5" w:tplc="2FC04FDE">
      <w:start w:val="1"/>
      <w:numFmt w:val="bullet"/>
      <w:lvlText w:val="■"/>
      <w:lvlJc w:val="left"/>
      <w:pPr>
        <w:ind w:left="4320" w:hanging="360"/>
      </w:pPr>
    </w:lvl>
    <w:lvl w:ilvl="6" w:tplc="8FD21832">
      <w:start w:val="1"/>
      <w:numFmt w:val="bullet"/>
      <w:lvlText w:val="●"/>
      <w:lvlJc w:val="left"/>
      <w:pPr>
        <w:ind w:left="5040" w:hanging="360"/>
      </w:pPr>
    </w:lvl>
    <w:lvl w:ilvl="7" w:tplc="943C4E6C">
      <w:start w:val="1"/>
      <w:numFmt w:val="bullet"/>
      <w:lvlText w:val="●"/>
      <w:lvlJc w:val="left"/>
      <w:pPr>
        <w:ind w:left="5760" w:hanging="360"/>
      </w:pPr>
    </w:lvl>
    <w:lvl w:ilvl="8" w:tplc="1944A060">
      <w:start w:val="1"/>
      <w:numFmt w:val="bullet"/>
      <w:lvlText w:val="●"/>
      <w:lvlJc w:val="left"/>
      <w:pPr>
        <w:ind w:left="6480" w:hanging="360"/>
      </w:pPr>
    </w:lvl>
  </w:abstractNum>
  <w:abstractNum w:abstractNumId="1" w15:restartNumberingAfterBreak="0">
    <w:nsid w:val="7D0E4CCF"/>
    <w:multiLevelType w:val="hybridMultilevel"/>
    <w:tmpl w:val="F0D6E9BA"/>
    <w:lvl w:ilvl="0" w:tplc="0ADA8B0C">
      <w:start w:val="1"/>
      <w:numFmt w:val="bullet"/>
      <w:lvlText w:val="•"/>
      <w:lvlJc w:val="left"/>
      <w:pPr>
        <w:ind w:left="480" w:hanging="280"/>
      </w:pPr>
    </w:lvl>
    <w:lvl w:ilvl="1" w:tplc="AB903478">
      <w:numFmt w:val="decimal"/>
      <w:lvlText w:val=""/>
      <w:lvlJc w:val="left"/>
    </w:lvl>
    <w:lvl w:ilvl="2" w:tplc="48601446">
      <w:numFmt w:val="decimal"/>
      <w:lvlText w:val=""/>
      <w:lvlJc w:val="left"/>
    </w:lvl>
    <w:lvl w:ilvl="3" w:tplc="FDD81000">
      <w:numFmt w:val="decimal"/>
      <w:lvlText w:val=""/>
      <w:lvlJc w:val="left"/>
    </w:lvl>
    <w:lvl w:ilvl="4" w:tplc="2028F6E6">
      <w:numFmt w:val="decimal"/>
      <w:lvlText w:val=""/>
      <w:lvlJc w:val="left"/>
    </w:lvl>
    <w:lvl w:ilvl="5" w:tplc="9D3A3CB6">
      <w:numFmt w:val="decimal"/>
      <w:lvlText w:val=""/>
      <w:lvlJc w:val="left"/>
    </w:lvl>
    <w:lvl w:ilvl="6" w:tplc="687CD15A">
      <w:numFmt w:val="decimal"/>
      <w:lvlText w:val=""/>
      <w:lvlJc w:val="left"/>
    </w:lvl>
    <w:lvl w:ilvl="7" w:tplc="EACEA114">
      <w:numFmt w:val="decimal"/>
      <w:lvlText w:val=""/>
      <w:lvlJc w:val="left"/>
    </w:lvl>
    <w:lvl w:ilvl="8" w:tplc="06B243EE">
      <w:numFmt w:val="decimal"/>
      <w:lvlText w:val=""/>
      <w:lvlJc w:val="left"/>
    </w:lvl>
  </w:abstractNum>
  <w:num w:numId="1" w16cid:durableId="1223101183">
    <w:abstractNumId w:val="0"/>
    <w:lvlOverride w:ilvl="0">
      <w:startOverride w:val="1"/>
    </w:lvlOverride>
  </w:num>
  <w:num w:numId="2" w16cid:durableId="1154939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A84"/>
    <w:rsid w:val="00004C8B"/>
    <w:rsid w:val="000063BB"/>
    <w:rsid w:val="000D035E"/>
    <w:rsid w:val="000E3F97"/>
    <w:rsid w:val="001E3EB8"/>
    <w:rsid w:val="00207A66"/>
    <w:rsid w:val="00235CAF"/>
    <w:rsid w:val="00267F74"/>
    <w:rsid w:val="002931CC"/>
    <w:rsid w:val="00297BD8"/>
    <w:rsid w:val="003833DC"/>
    <w:rsid w:val="004007B6"/>
    <w:rsid w:val="00465E8E"/>
    <w:rsid w:val="00537EA4"/>
    <w:rsid w:val="0056092E"/>
    <w:rsid w:val="00606789"/>
    <w:rsid w:val="006261B1"/>
    <w:rsid w:val="00637A84"/>
    <w:rsid w:val="006B3CE8"/>
    <w:rsid w:val="006C6642"/>
    <w:rsid w:val="00714C7C"/>
    <w:rsid w:val="00735792"/>
    <w:rsid w:val="007B38D0"/>
    <w:rsid w:val="00926A64"/>
    <w:rsid w:val="00A0107E"/>
    <w:rsid w:val="00A339DD"/>
    <w:rsid w:val="00A70FF0"/>
    <w:rsid w:val="00AC4D27"/>
    <w:rsid w:val="00AE1182"/>
    <w:rsid w:val="00B473C5"/>
    <w:rsid w:val="00B61211"/>
    <w:rsid w:val="00E26820"/>
    <w:rsid w:val="00EB6D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6ADCD"/>
  <w15:docId w15:val="{1B6FC585-85DD-4EBC-8C76-CA91D270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C1C"/>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7BD8"/>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65E8E"/>
    <w:pPr>
      <w:tabs>
        <w:tab w:val="center" w:pos="4419"/>
        <w:tab w:val="right" w:pos="8838"/>
      </w:tabs>
    </w:pPr>
  </w:style>
  <w:style w:type="character" w:customStyle="1" w:styleId="HeaderChar">
    <w:name w:val="Header Char"/>
    <w:basedOn w:val="DefaultParagraphFont"/>
    <w:link w:val="Header"/>
    <w:uiPriority w:val="99"/>
    <w:rsid w:val="00465E8E"/>
  </w:style>
  <w:style w:type="paragraph" w:styleId="Footer">
    <w:name w:val="footer"/>
    <w:basedOn w:val="Normal"/>
    <w:link w:val="FooterChar"/>
    <w:uiPriority w:val="99"/>
    <w:unhideWhenUsed/>
    <w:rsid w:val="00465E8E"/>
    <w:pPr>
      <w:tabs>
        <w:tab w:val="center" w:pos="4419"/>
        <w:tab w:val="right" w:pos="8838"/>
      </w:tabs>
    </w:pPr>
  </w:style>
  <w:style w:type="character" w:customStyle="1" w:styleId="FooterChar">
    <w:name w:val="Footer Char"/>
    <w:basedOn w:val="DefaultParagraphFont"/>
    <w:link w:val="Footer"/>
    <w:uiPriority w:val="99"/>
    <w:rsid w:val="00465E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7B5F51-6CCE-4EA5-A733-3CC6E94CA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22</Pages>
  <Words>5894</Words>
  <Characters>33596</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Angel Molina</cp:lastModifiedBy>
  <cp:revision>4</cp:revision>
  <cp:lastPrinted>2026-07-14T18:56:00Z</cp:lastPrinted>
  <dcterms:created xsi:type="dcterms:W3CDTF">2026-07-14T18:56:00Z</dcterms:created>
  <dcterms:modified xsi:type="dcterms:W3CDTF">2026-07-14T19:01:00Z</dcterms:modified>
</cp:coreProperties>
</file>