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9331A" w:rsidP="1338D46C" w:rsidRDefault="0089331A" w14:paraId="1911AFB4" wp14:textId="77777777" wp14:noSpellErr="1">
      <w:pPr>
        <w:jc w:val="center"/>
        <w:rPr>
          <w:rFonts w:ascii="Cambria" w:hAnsi="Cambria" w:eastAsia="" w:cs="" w:eastAsiaTheme="majorEastAsia" w:cstheme="majorBidi"/>
          <w:sz w:val="80"/>
          <w:szCs w:val="80"/>
        </w:rPr>
      </w:pPr>
      <w:r w:rsidRPr="1338D46C" w:rsidR="1338D46C">
        <w:rPr>
          <w:rFonts w:ascii="Cambria" w:hAnsi="Cambria" w:eastAsia="" w:cs="" w:eastAsiaTheme="majorEastAsia" w:cstheme="majorBidi"/>
          <w:sz w:val="80"/>
          <w:szCs w:val="80"/>
        </w:rPr>
        <w:t>Laboratorios de computación salas A y B</w:t>
      </w:r>
    </w:p>
    <w:tbl>
      <w:tblPr>
        <w:tblStyle w:val="Tablaconcuadrcula"/>
        <w:tblpPr w:leftFromText="141" w:rightFromText="141" w:vertAnchor="text" w:horzAnchor="margin" w:tblpXSpec="center" w:tblpY="293"/>
        <w:tblW w:w="10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9"/>
        <w:gridCol w:w="3403"/>
        <w:gridCol w:w="3968"/>
      </w:tblGrid>
      <w:tr xmlns:wp14="http://schemas.microsoft.com/office/word/2010/wordml" w:rsidRPr="00A67F64" w:rsidR="0089331A" w:rsidTr="48FD3E79" w14:paraId="1DE0F338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79D09C4F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sz w:val="30"/>
                <w:szCs w:val="30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Profesor:</w:t>
            </w:r>
          </w:p>
        </w:tc>
        <w:tc>
          <w:tcPr>
            <w:tcW w:w="7371" w:type="dxa"/>
            <w:gridSpan w:val="2"/>
            <w:tcBorders>
              <w:bottom w:val="single" w:color="auto" w:sz="4" w:space="0"/>
            </w:tcBorders>
            <w:tcMar/>
          </w:tcPr>
          <w:p w:rsidRPr="00A67F64" w:rsidR="0089331A" w:rsidP="1338D46C" w:rsidRDefault="0089331A" w14:paraId="4EF22B32" wp14:textId="77777777" wp14:noSpellErr="1">
            <w:pPr>
              <w:spacing w:before="240"/>
              <w:rPr>
                <w:sz w:val="28"/>
                <w:szCs w:val="28"/>
              </w:rPr>
            </w:pPr>
            <w:r w:rsidRPr="1338D46C" w:rsidR="1338D46C">
              <w:rPr>
                <w:sz w:val="28"/>
                <w:szCs w:val="28"/>
              </w:rPr>
              <w:t>CLAUDIA RODRÍGUEZ</w:t>
            </w:r>
          </w:p>
        </w:tc>
      </w:tr>
      <w:tr xmlns:wp14="http://schemas.microsoft.com/office/word/2010/wordml" w:rsidRPr="00A67F64" w:rsidR="0089331A" w:rsidTr="48FD3E79" w14:paraId="0A23C228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50EBABD5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Asignatura: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1338D46C" w:rsidRDefault="0089331A" w14:paraId="04C4413C" wp14:textId="77777777" wp14:noSpellErr="1">
            <w:pPr>
              <w:spacing w:before="240"/>
              <w:rPr>
                <w:sz w:val="28"/>
                <w:szCs w:val="28"/>
              </w:rPr>
            </w:pPr>
            <w:r w:rsidRPr="1338D46C" w:rsidR="1338D46C">
              <w:rPr>
                <w:sz w:val="28"/>
                <w:szCs w:val="28"/>
              </w:rPr>
              <w:t>FUNDAMENTOS DE PROGRAMACIÓN</w:t>
            </w:r>
          </w:p>
        </w:tc>
      </w:tr>
      <w:tr xmlns:wp14="http://schemas.microsoft.com/office/word/2010/wordml" w:rsidRPr="00A67F64" w:rsidR="0089331A" w:rsidTr="48FD3E79" w14:paraId="3A07AB84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02DD6DC3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Grupo: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48FD3E79" w:rsidRDefault="0089331A" w14:paraId="5CC516A7" wp14:textId="40B34C55">
            <w:pPr>
              <w:spacing w:before="240"/>
              <w:rPr>
                <w:sz w:val="28"/>
                <w:szCs w:val="28"/>
              </w:rPr>
            </w:pPr>
            <w:r w:rsidRPr="48FD3E79" w:rsidR="48FD3E79">
              <w:rPr>
                <w:sz w:val="28"/>
                <w:szCs w:val="28"/>
              </w:rPr>
              <w:t>1102</w:t>
            </w:r>
          </w:p>
        </w:tc>
      </w:tr>
      <w:tr xmlns:wp14="http://schemas.microsoft.com/office/word/2010/wordml" w:rsidRPr="00A67F64" w:rsidR="0089331A" w:rsidTr="48FD3E79" w14:paraId="0C9AD3E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5472268D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No de Práctica(s):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48FD3E79" w:rsidRDefault="0089331A" w14:paraId="6193AF15" wp14:textId="0D532166">
            <w:pPr>
              <w:spacing w:before="240"/>
              <w:rPr>
                <w:sz w:val="28"/>
                <w:szCs w:val="28"/>
              </w:rPr>
            </w:pPr>
            <w:r w:rsidRPr="48FD3E79" w:rsidR="48FD3E79">
              <w:rPr>
                <w:sz w:val="28"/>
                <w:szCs w:val="28"/>
              </w:rPr>
              <w:t xml:space="preserve">PRACTICA </w:t>
            </w:r>
            <w:proofErr w:type="spellStart"/>
            <w:r w:rsidRPr="48FD3E79" w:rsidR="48FD3E79">
              <w:rPr>
                <w:sz w:val="28"/>
                <w:szCs w:val="28"/>
              </w:rPr>
              <w:t>N°</w:t>
            </w:r>
            <w:proofErr w:type="spellEnd"/>
            <w:r w:rsidRPr="48FD3E79" w:rsidR="48FD3E79">
              <w:rPr>
                <w:sz w:val="28"/>
                <w:szCs w:val="28"/>
              </w:rPr>
              <w:t xml:space="preserve"> </w:t>
            </w:r>
            <w:r w:rsidRPr="48FD3E79" w:rsidR="48FD3E79">
              <w:rPr>
                <w:sz w:val="28"/>
                <w:szCs w:val="28"/>
              </w:rPr>
              <w:t>2</w:t>
            </w:r>
            <w:bookmarkStart w:name="_GoBack" w:id="0"/>
            <w:bookmarkEnd w:id="0"/>
          </w:p>
        </w:tc>
      </w:tr>
      <w:tr xmlns:wp14="http://schemas.microsoft.com/office/word/2010/wordml" w:rsidRPr="00A67F64" w:rsidR="0089331A" w:rsidTr="48FD3E79" w14:paraId="42D0D56E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068703C2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Integrante(s):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35DF843F" w:rsidRDefault="0089331A" w14:paraId="3927C53E" w14:noSpellErr="1" wp14:textId="75F64F65">
            <w:pPr>
              <w:spacing w:before="240"/>
              <w:rPr>
                <w:sz w:val="28"/>
                <w:szCs w:val="28"/>
              </w:rPr>
            </w:pPr>
            <w:r w:rsidRPr="35DF843F" w:rsidR="35DF843F">
              <w:rPr>
                <w:sz w:val="28"/>
                <w:szCs w:val="28"/>
              </w:rPr>
              <w:t>LUNA VILLASEÑOR ANGEL DAVID</w:t>
            </w:r>
          </w:p>
        </w:tc>
      </w:tr>
      <w:tr xmlns:wp14="http://schemas.microsoft.com/office/word/2010/wordml" w:rsidRPr="00A67F64" w:rsidR="0089331A" w:rsidTr="48FD3E79" w14:paraId="40D993E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1960C16B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="0089331A" w:rsidP="00946849" w:rsidRDefault="0089331A" w14:paraId="2B43290A" wp14:textId="77777777">
            <w:pPr>
              <w:spacing w:before="240"/>
              <w:rPr>
                <w:noProof/>
                <w:sz w:val="28"/>
                <w:szCs w:val="28"/>
                <w:lang w:eastAsia="es-MX"/>
              </w:rPr>
            </w:pPr>
          </w:p>
        </w:tc>
      </w:tr>
      <w:tr xmlns:wp14="http://schemas.microsoft.com/office/word/2010/wordml" w:rsidRPr="00A67F64" w:rsidR="0089331A" w:rsidTr="48FD3E79" w14:paraId="0B1A18E5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14EE8163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="0089331A" w:rsidP="00946849" w:rsidRDefault="0089331A" w14:paraId="3DF88CBB" wp14:textId="77777777">
            <w:pPr>
              <w:spacing w:before="240"/>
              <w:rPr>
                <w:noProof/>
                <w:sz w:val="28"/>
                <w:szCs w:val="28"/>
                <w:lang w:eastAsia="es-MX"/>
              </w:rPr>
            </w:pPr>
          </w:p>
        </w:tc>
      </w:tr>
      <w:tr xmlns:wp14="http://schemas.microsoft.com/office/word/2010/wordml" w:rsidRPr="00A67F64" w:rsidR="0089331A" w:rsidTr="48FD3E79" w14:paraId="351E8D31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5F59B7F8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Semestre: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48FD3E79" w:rsidRDefault="0089331A" w14:paraId="7D234EC2" wp14:textId="5D4573E8">
            <w:pPr>
              <w:spacing w:before="240"/>
              <w:rPr>
                <w:sz w:val="28"/>
                <w:szCs w:val="28"/>
              </w:rPr>
            </w:pPr>
            <w:r w:rsidRPr="48FD3E79" w:rsidR="48FD3E79">
              <w:rPr>
                <w:sz w:val="28"/>
                <w:szCs w:val="28"/>
              </w:rPr>
              <w:t>201</w:t>
            </w:r>
            <w:r w:rsidRPr="48FD3E79" w:rsidR="48FD3E79">
              <w:rPr>
                <w:sz w:val="28"/>
                <w:szCs w:val="28"/>
              </w:rPr>
              <w:t>8-1</w:t>
            </w:r>
          </w:p>
        </w:tc>
      </w:tr>
      <w:tr xmlns:wp14="http://schemas.microsoft.com/office/word/2010/wordml" w:rsidRPr="00A67F64" w:rsidR="0089331A" w:rsidTr="48FD3E79" w14:paraId="42D52973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50742794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Fecha de entrega: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48FD3E79" w:rsidRDefault="0089331A" w14:paraId="3EBCD6E1" w14:noSpellErr="1" wp14:textId="73B3E521">
            <w:pPr>
              <w:spacing w:before="240"/>
              <w:rPr>
                <w:sz w:val="28"/>
                <w:szCs w:val="28"/>
              </w:rPr>
            </w:pPr>
            <w:r w:rsidRPr="48FD3E79" w:rsidR="48FD3E79">
              <w:rPr>
                <w:sz w:val="28"/>
                <w:szCs w:val="28"/>
              </w:rPr>
              <w:t>25</w:t>
            </w:r>
            <w:r w:rsidRPr="48FD3E79" w:rsidR="48FD3E79">
              <w:rPr>
                <w:sz w:val="28"/>
                <w:szCs w:val="28"/>
              </w:rPr>
              <w:t>/08/17</w:t>
            </w:r>
          </w:p>
        </w:tc>
      </w:tr>
      <w:tr xmlns:wp14="http://schemas.microsoft.com/office/word/2010/wordml" w:rsidRPr="00A67F64" w:rsidR="0089331A" w:rsidTr="48FD3E79" w14:paraId="5E81888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33C38C3B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Observaciones: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0946849" w:rsidRDefault="0089331A" w14:paraId="66AD2986" wp14:textId="77777777">
            <w:pPr>
              <w:spacing w:before="240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A67F64" w:rsidR="0089331A" w:rsidTr="48FD3E79" w14:paraId="7B2DAE0E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0A665E0A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0946849" w:rsidRDefault="0089331A" w14:paraId="09EC49BD" wp14:textId="77777777">
            <w:pPr>
              <w:spacing w:before="240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A67F64" w:rsidR="0089331A" w:rsidTr="48FD3E79" w14:paraId="1ABF6293" wp14:textId="77777777">
        <w:trPr>
          <w:trHeight w:val="567"/>
        </w:trPr>
        <w:tc>
          <w:tcPr>
            <w:tcW w:w="6242" w:type="dxa"/>
            <w:gridSpan w:val="2"/>
            <w:tcMar/>
          </w:tcPr>
          <w:p w:rsidRPr="005726D5" w:rsidR="0089331A" w:rsidP="1338D46C" w:rsidRDefault="0089331A" w14:paraId="63A7D7BA" wp14:textId="77777777" wp14:noSpellErr="1">
            <w:pPr>
              <w:spacing w:before="240"/>
              <w:jc w:val="right"/>
              <w:rPr>
                <w:sz w:val="52"/>
                <w:szCs w:val="52"/>
              </w:rPr>
            </w:pPr>
            <w:r w:rsidRPr="1338D46C" w:rsidR="1338D46C">
              <w:rPr>
                <w:sz w:val="52"/>
                <w:szCs w:val="52"/>
              </w:rPr>
              <w:t>CALIFICACIÓN:</w:t>
            </w:r>
          </w:p>
        </w:tc>
        <w:tc>
          <w:tcPr>
            <w:tcW w:w="3968" w:type="dxa"/>
            <w:tcBorders>
              <w:bottom w:val="single" w:color="auto" w:sz="4" w:space="0"/>
            </w:tcBorders>
            <w:tcMar/>
          </w:tcPr>
          <w:p w:rsidRPr="00356407" w:rsidR="0089331A" w:rsidP="00946849" w:rsidRDefault="0089331A" w14:paraId="7E2714B5" wp14:textId="77777777">
            <w:pPr>
              <w:spacing w:before="240"/>
              <w:rPr>
                <w:b/>
                <w:sz w:val="52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</w:p>
        </w:tc>
      </w:tr>
    </w:tbl>
    <w:p xmlns:wp14="http://schemas.microsoft.com/office/word/2010/wordml" w:rsidR="005A1999" w:rsidRDefault="005A1999" w14:paraId="0FCDA3CE" wp14:textId="77777777"/>
    <w:p w:rsidR="1338D46C" w:rsidP="1338D46C" w:rsidRDefault="1338D46C" w14:paraId="6606ACC7" w14:textId="707747F2">
      <w:pPr>
        <w:pStyle w:val="Normal"/>
      </w:pPr>
    </w:p>
    <w:p w:rsidR="1338D46C" w:rsidP="1338D46C" w:rsidRDefault="1338D46C" w14:paraId="47536720" w14:textId="3BE75DE9">
      <w:pPr>
        <w:pStyle w:val="Normal"/>
      </w:pPr>
    </w:p>
    <w:p w:rsidR="1338D46C" w:rsidP="1338D46C" w:rsidRDefault="1338D46C" w14:paraId="14D63131" w14:textId="09891012">
      <w:pPr>
        <w:pStyle w:val="Normal"/>
      </w:pPr>
    </w:p>
    <w:p w:rsidR="1338D46C" w:rsidP="1338D46C" w:rsidRDefault="1338D46C" w14:paraId="2AE7519D" w14:textId="61BE72BD">
      <w:pPr>
        <w:pStyle w:val="Normal"/>
      </w:pPr>
    </w:p>
    <w:p w:rsidR="1338D46C" w:rsidP="48FD3E79" w:rsidRDefault="1338D46C" w14:noSpellErr="1" w14:paraId="245F732C" w14:textId="5D327CB8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</w:pPr>
      <w:r w:rsidRPr="48FD3E79" w:rsidR="48FD3E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Guía práctica de estudio 02: GNU/Linux</w:t>
      </w:r>
    </w:p>
    <w:p w:rsidR="1338D46C" w:rsidP="48FD3E79" w:rsidRDefault="1338D46C" w14:noSpellErr="1" w14:paraId="7C2C4853" w14:textId="2F1AADCD">
      <w:pPr/>
      <w:r w:rsidRPr="48FD3E79" w:rsidR="48FD3E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Objetivo:</w:t>
      </w:r>
    </w:p>
    <w:p w:rsidR="1338D46C" w:rsidP="1338D46C" w:rsidRDefault="1338D46C" w14:paraId="3CF7195B" w14:noSpellErr="1" w14:textId="5CF82F1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s-MX"/>
        </w:rPr>
      </w:pPr>
      <w:r w:rsidRPr="48FD3E79" w:rsidR="48FD3E79">
        <w:rPr>
          <w:rFonts w:ascii="Calibri" w:hAnsi="Calibri" w:eastAsia="Calibri" w:cs="Calibri"/>
          <w:noProof w:val="0"/>
          <w:sz w:val="24"/>
          <w:szCs w:val="24"/>
          <w:lang w:val="es-MX"/>
        </w:rPr>
        <w:t>Conocer la importancia del sistema operativo de una computadora, así como sus funciones. Explorar un sistema operativo GNU/Linux con el fin de conocer y utilizar los comandos básicos en GNU/Linux.</w:t>
      </w:r>
    </w:p>
    <w:p w:rsidR="1338D46C" w:rsidP="1338D46C" w:rsidRDefault="1338D46C" w14:noSpellErr="1" w14:paraId="1B234A3A" w14:textId="5BB47B4B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MX"/>
        </w:rPr>
      </w:pPr>
      <w:r w:rsidRPr="48FD3E79" w:rsidR="48FD3E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Reporte:</w:t>
      </w:r>
    </w:p>
    <w:p w:rsidR="48FD3E79" w:rsidP="48FD3E79" w:rsidRDefault="48FD3E79" w14:noSpellErr="1" w14:paraId="50A82EA0" w14:textId="3CB0EC94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E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n la actividad se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entró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en una terminal de sistema GNU / Linux donde se usaron comandos para movernos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atreves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del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sistema.</w:t>
      </w:r>
    </w:p>
    <w:p w:rsidR="48FD3E79" w:rsidP="48FD3E79" w:rsidRDefault="48FD3E79" w14:paraId="651F909D" w14:textId="3277F2B6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A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l inicio se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usó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el comando "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ls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" y sus distintas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extensiones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el cual permite ver una lista de los archivos y carpetas que se encuentran en la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dirección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actual en la que estamos situados </w:t>
      </w:r>
    </w:p>
    <w:p w:rsidR="48FD3E79" w:rsidP="48FD3E79" w:rsidRDefault="48FD3E79" w14:noSpellErr="1" w14:paraId="239B0BF3" w14:textId="6F70CB92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S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e crearon archivos de texto con el comando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touch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mas el nombre el cual se recomienda agregar una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extensión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para tener el conocimiento de que tipo de archivo es </w:t>
      </w:r>
    </w:p>
    <w:p w:rsidR="48FD3E79" w:rsidP="48FD3E79" w:rsidRDefault="48FD3E79" w14:noSpellErr="1" w14:paraId="0763353F" w14:textId="4432FAF0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S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e utiliza el comando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mkdir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para crear una carpeta introduciendo el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código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y posteriormente el nombre que llevara la carpeta </w:t>
      </w:r>
    </w:p>
    <w:p w:rsidR="48FD3E79" w:rsidP="48FD3E79" w:rsidRDefault="48FD3E79" w14:noSpellErr="1" w14:paraId="32844B02" w14:textId="524713A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P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ara movilizarnos a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través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del almacenamiento y carpetas creadas se usa el comando "cd"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más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en nombre a donde se desea mover.</w:t>
      </w:r>
    </w:p>
    <w:p w:rsidR="48FD3E79" w:rsidP="48FD3E79" w:rsidRDefault="48FD3E79" w14:paraId="70B238C0" w14:textId="59881929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P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ara conocer la ubicación actual se usa </w:t>
      </w:r>
      <w:proofErr w:type="spellStart"/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pwd</w:t>
      </w:r>
      <w:proofErr w:type="spellEnd"/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el cual nos muestra en pantalla la ruta en donde se encuentra el usuario,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además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de usar el comando "</w:t>
      </w:r>
      <w:proofErr w:type="spellStart"/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find</w:t>
      </w:r>
      <w:proofErr w:type="spellEnd"/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" para buscar archivos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conoc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iendo su respectivo nombre.</w:t>
      </w:r>
    </w:p>
    <w:p w:rsidR="48FD3E79" w:rsidP="48FD3E79" w:rsidRDefault="48FD3E79" w14:paraId="446C7600" w14:textId="3C0D8788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S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e usaron los comandos </w:t>
      </w:r>
      <w:proofErr w:type="spellStart"/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cp</w:t>
      </w:r>
      <w:proofErr w:type="spellEnd"/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, mv y </w:t>
      </w:r>
      <w:proofErr w:type="spellStart"/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rm</w:t>
      </w:r>
      <w:proofErr w:type="spellEnd"/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para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copiar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,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mover y eliminar archivos anotando ya sea la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dirección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a la que se desea mover o el nombre del archivo que se desea copiar o eliminar.</w:t>
      </w:r>
    </w:p>
    <w:p w:rsidR="48FD3E79" w:rsidP="48FD3E79" w:rsidRDefault="48FD3E79" w14:noSpellErr="1" w14:paraId="24364DBA" w14:textId="0C6E40BF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E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n mi experiencia en la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práctica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,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realmente fue entretenido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por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que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ya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había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usado dichos comandos cuando cursaba la carrera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técnica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de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mantenimiento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de sistemas de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micro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computó,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pero dichos comandos ya los 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había</w:t>
      </w:r>
      <w:r w:rsidRPr="48FD3E79" w:rsidR="48FD3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olvidado.</w:t>
      </w:r>
    </w:p>
    <w:p w:rsidR="48FD3E79" w:rsidP="48FD3E79" w:rsidRDefault="48FD3E79" w14:paraId="39A6130A" w14:textId="346DCC92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</w:p>
    <w:sectPr w:rsidR="005A1999" w:rsidSect="0089331A">
      <w:headerReference w:type="default" r:id="rId6"/>
      <w:headerReference w:type="first" r:id="rId7"/>
      <w:pgSz w:w="12240" w:h="15840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278BF" w:rsidP="0089331A" w:rsidRDefault="003278BF" w14:paraId="78D75E5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278BF" w:rsidP="0089331A" w:rsidRDefault="003278BF" w14:paraId="12EB02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278BF" w:rsidP="0089331A" w:rsidRDefault="003278BF" w14:paraId="16DB1D2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278BF" w:rsidP="0089331A" w:rsidRDefault="003278BF" w14:paraId="6C038A6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10773" w:type="dxa"/>
      <w:tblInd w:w="-971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xmlns:wp14="http://schemas.microsoft.com/office/word/2010/wordml" w:rsidRPr="00E04C29" w:rsidR="0089331A" w:rsidTr="48FD3E79" w14:paraId="3B00B088" wp14:textId="77777777">
      <w:tc>
        <w:tcPr>
          <w:tcW w:w="1701" w:type="dxa"/>
          <w:vMerge w:val="restart"/>
          <w:tcMar/>
        </w:tcPr>
        <w:p w:rsidRPr="00C35A89" w:rsidR="0089331A" w:rsidP="0089331A" w:rsidRDefault="0089331A" w14:paraId="310BF019" wp14:textId="77777777">
          <w:pPr>
            <w:rPr>
              <w:sz w:val="12"/>
              <w:szCs w:val="12"/>
            </w:rPr>
          </w:pPr>
        </w:p>
        <w:p w:rsidR="0089331A" w:rsidP="0089331A" w:rsidRDefault="0089331A" w14:paraId="09B53899" wp14:textId="77777777">
          <w:pPr>
            <w:jc w:val="center"/>
          </w:pPr>
          <w:r>
            <w:rPr>
              <w:rFonts w:ascii="Calibri" w:hAnsi="Calibri" w:eastAsia="Times New Roman" w:cs="Times New Roman"/>
              <w:noProof/>
              <w:color w:val="000000"/>
              <w:lang w:eastAsia="es-MX"/>
            </w:rPr>
            <w:drawing>
              <wp:inline xmlns:wp14="http://schemas.microsoft.com/office/word/2010/wordprocessingDrawing" distT="0" distB="0" distL="0" distR="0" wp14:anchorId="4BD2628F" wp14:editId="611BDEDD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tcMar/>
          <w:vAlign w:val="center"/>
        </w:tcPr>
        <w:p w:rsidR="0089331A" w:rsidP="0089331A" w:rsidRDefault="0089331A" w14:paraId="6287A57F" wp14:textId="77777777">
          <w:pPr>
            <w:jc w:val="center"/>
            <w:rPr>
              <w:rFonts w:asciiTheme="majorHAnsi" w:hAnsiTheme="majorHAnsi" w:eastAsiaTheme="majorEastAsia" w:cstheme="majorBidi"/>
              <w:sz w:val="32"/>
              <w:szCs w:val="44"/>
            </w:rPr>
          </w:pPr>
        </w:p>
        <w:p w:rsidRPr="00CB1C67" w:rsidR="0089331A" w:rsidP="35DF843F" w:rsidRDefault="0089331A" w14:paraId="05EC2103" wp14:textId="77777777" wp14:noSpellErr="1">
          <w:pPr>
            <w:jc w:val="center"/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</w:pPr>
          <w:r w:rsidRPr="35DF843F" w:rsidR="35DF843F"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  <w:t>Carátula para entrega de prácticas</w:t>
          </w:r>
        </w:p>
        <w:p w:rsidR="0089331A" w:rsidP="0089331A" w:rsidRDefault="0089331A" w14:paraId="7556BCE4" wp14:textId="77777777">
          <w:pPr>
            <w:jc w:val="center"/>
          </w:pPr>
        </w:p>
      </w:tc>
      <w:tc>
        <w:tcPr>
          <w:tcW w:w="1984" w:type="dxa"/>
          <w:tcMar/>
          <w:vAlign w:val="center"/>
        </w:tcPr>
        <w:p w:rsidRPr="00042648" w:rsidR="0089331A" w:rsidP="35DF843F" w:rsidRDefault="0089331A" w14:paraId="7D5CEA7E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3AF28FF4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FODO-42</w:t>
          </w:r>
        </w:p>
      </w:tc>
    </w:tr>
    <w:tr xmlns:wp14="http://schemas.microsoft.com/office/word/2010/wordml" w:rsidRPr="00E04C29" w:rsidR="0089331A" w:rsidTr="48FD3E79" w14:paraId="76567F31" wp14:textId="77777777">
      <w:tc>
        <w:tcPr>
          <w:tcW w:w="1701" w:type="dxa"/>
          <w:vMerge/>
        </w:tcPr>
        <w:p w:rsidR="0089331A" w:rsidP="0089331A" w:rsidRDefault="0089331A" w14:paraId="12300852" wp14:textId="77777777"/>
      </w:tc>
      <w:tc>
        <w:tcPr>
          <w:tcW w:w="5103" w:type="dxa"/>
          <w:gridSpan w:val="2"/>
          <w:vMerge/>
        </w:tcPr>
        <w:p w:rsidR="0089331A" w:rsidP="0089331A" w:rsidRDefault="0089331A" w14:paraId="7D1223E8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2F8B5664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tcMar/>
          <w:vAlign w:val="center"/>
        </w:tcPr>
        <w:p w:rsidRPr="00042648" w:rsidR="0089331A" w:rsidP="48FD3E79" w:rsidRDefault="0089331A" w14:paraId="08F2A88E" wp14:textId="77777777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48FD3E79" w:rsidR="48FD3E79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01</w:t>
          </w:r>
        </w:p>
      </w:tc>
    </w:tr>
    <w:tr xmlns:wp14="http://schemas.microsoft.com/office/word/2010/wordml" w:rsidRPr="00E04C29" w:rsidR="0089331A" w:rsidTr="48FD3E79" w14:paraId="0CA5BADE" wp14:textId="77777777">
      <w:tc>
        <w:tcPr>
          <w:tcW w:w="1701" w:type="dxa"/>
          <w:vMerge/>
        </w:tcPr>
        <w:p w:rsidR="0089331A" w:rsidP="0089331A" w:rsidRDefault="0089331A" w14:paraId="16B411B7" wp14:textId="77777777"/>
      </w:tc>
      <w:tc>
        <w:tcPr>
          <w:tcW w:w="5103" w:type="dxa"/>
          <w:gridSpan w:val="2"/>
          <w:vMerge/>
        </w:tcPr>
        <w:p w:rsidR="0089331A" w:rsidP="0089331A" w:rsidRDefault="0089331A" w14:paraId="2E7D1746" wp14:textId="77777777"/>
      </w:tc>
      <w:tc>
        <w:tcPr>
          <w:tcW w:w="1984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4491423C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6E312AF0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1/1</w:t>
          </w:r>
        </w:p>
      </w:tc>
    </w:tr>
    <w:tr xmlns:wp14="http://schemas.microsoft.com/office/word/2010/wordml" w:rsidRPr="00E04C29" w:rsidR="0089331A" w:rsidTr="48FD3E79" w14:paraId="3C4C920B" wp14:textId="77777777">
      <w:tc>
        <w:tcPr>
          <w:tcW w:w="1701" w:type="dxa"/>
          <w:vMerge/>
        </w:tcPr>
        <w:p w:rsidR="0089331A" w:rsidP="0089331A" w:rsidRDefault="0089331A" w14:paraId="3FA63F9A" wp14:textId="77777777"/>
      </w:tc>
      <w:tc>
        <w:tcPr>
          <w:tcW w:w="5103" w:type="dxa"/>
          <w:gridSpan w:val="2"/>
          <w:vMerge/>
        </w:tcPr>
        <w:p w:rsidR="0089331A" w:rsidP="0089331A" w:rsidRDefault="0089331A" w14:paraId="7AE571B3" wp14:textId="77777777"/>
      </w:tc>
      <w:tc>
        <w:tcPr>
          <w:tcW w:w="1984" w:type="dxa"/>
          <w:shd w:val="clear" w:color="auto" w:fill="A6A6A6" w:themeFill="background1" w:themeFillShade="A6"/>
          <w:tcMar/>
          <w:vAlign w:val="center"/>
        </w:tcPr>
        <w:p w:rsidRPr="00042648" w:rsidR="0089331A" w:rsidP="35DF843F" w:rsidRDefault="0089331A" w14:paraId="63B0305E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tcMar/>
          <w:vAlign w:val="center"/>
        </w:tcPr>
        <w:p w:rsidRPr="00042648" w:rsidR="0089331A" w:rsidP="0089331A" w:rsidRDefault="0089331A" w14:paraId="3DFEC75E" wp14:textId="77777777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</w:p>
      </w:tc>
    </w:tr>
    <w:tr xmlns:wp14="http://schemas.microsoft.com/office/word/2010/wordml" w:rsidRPr="00E04C29" w:rsidR="0089331A" w:rsidTr="48FD3E79" w14:paraId="485CF01D" wp14:textId="77777777">
      <w:tc>
        <w:tcPr>
          <w:tcW w:w="1701" w:type="dxa"/>
          <w:vMerge/>
        </w:tcPr>
        <w:p w:rsidR="0089331A" w:rsidP="0089331A" w:rsidRDefault="0089331A" w14:paraId="4843FF49" wp14:textId="77777777"/>
      </w:tc>
      <w:tc>
        <w:tcPr>
          <w:tcW w:w="5103" w:type="dxa"/>
          <w:gridSpan w:val="2"/>
          <w:vMerge/>
        </w:tcPr>
        <w:p w:rsidR="0089331A" w:rsidP="0089331A" w:rsidRDefault="0089331A" w14:paraId="3F268D87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4411A181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7181C0B4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25 de junio de 2014</w:t>
          </w:r>
        </w:p>
      </w:tc>
    </w:tr>
    <w:tr xmlns:wp14="http://schemas.microsoft.com/office/word/2010/wordml" w:rsidRPr="00E04C29" w:rsidR="0089331A" w:rsidTr="48FD3E79" w14:paraId="0414101C" wp14:textId="77777777">
      <w:trPr>
        <w:trHeight w:val="357"/>
      </w:trPr>
      <w:tc>
        <w:tcPr>
          <w:tcW w:w="5103" w:type="dxa"/>
          <w:gridSpan w:val="2"/>
          <w:tcMar/>
          <w:vAlign w:val="center"/>
        </w:tcPr>
        <w:p w:rsidRPr="00042648" w:rsidR="0089331A" w:rsidP="35DF843F" w:rsidRDefault="0089331A" w14:paraId="579612EE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tcMar/>
          <w:vAlign w:val="center"/>
        </w:tcPr>
        <w:p w:rsidRPr="00042648" w:rsidR="0089331A" w:rsidP="35DF843F" w:rsidRDefault="0089331A" w14:paraId="20E77DED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xmlns:wp14="http://schemas.microsoft.com/office/word/2010/wordml" w:rsidR="0089331A" w:rsidRDefault="0089331A" w14:paraId="6E1BA031" wp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10773" w:type="dxa"/>
      <w:tblInd w:w="-971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xmlns:wp14="http://schemas.microsoft.com/office/word/2010/wordml" w:rsidRPr="00E04C29" w:rsidR="0089331A" w:rsidTr="48FD3E79" w14:paraId="0FAB88D2" wp14:textId="77777777">
      <w:tc>
        <w:tcPr>
          <w:tcW w:w="1701" w:type="dxa"/>
          <w:vMerge w:val="restart"/>
          <w:tcMar/>
        </w:tcPr>
        <w:p w:rsidRPr="00C35A89" w:rsidR="0089331A" w:rsidP="0089331A" w:rsidRDefault="0089331A" w14:paraId="48BB838A" wp14:textId="77777777">
          <w:pPr>
            <w:rPr>
              <w:sz w:val="12"/>
              <w:szCs w:val="12"/>
            </w:rPr>
          </w:pPr>
        </w:p>
        <w:p w:rsidR="0089331A" w:rsidP="0089331A" w:rsidRDefault="0089331A" w14:paraId="052DF7E2" wp14:textId="77777777">
          <w:pPr>
            <w:jc w:val="center"/>
          </w:pPr>
          <w:r>
            <w:rPr>
              <w:rFonts w:ascii="Calibri" w:hAnsi="Calibri" w:eastAsia="Times New Roman" w:cs="Times New Roman"/>
              <w:noProof/>
              <w:color w:val="000000"/>
              <w:lang w:eastAsia="es-MX"/>
            </w:rPr>
            <w:drawing>
              <wp:inline xmlns:wp14="http://schemas.microsoft.com/office/word/2010/wordprocessingDrawing" distT="0" distB="0" distL="0" distR="0" wp14:anchorId="4BD2628F" wp14:editId="611BDEDD">
                <wp:extent cx="600075" cy="628650"/>
                <wp:effectExtent l="19050" t="0" r="9525" b="0"/>
                <wp:docPr id="2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tcMar/>
          <w:vAlign w:val="center"/>
        </w:tcPr>
        <w:p w:rsidR="0089331A" w:rsidP="0089331A" w:rsidRDefault="0089331A" w14:paraId="1F97C47E" wp14:textId="77777777">
          <w:pPr>
            <w:jc w:val="center"/>
            <w:rPr>
              <w:rFonts w:asciiTheme="majorHAnsi" w:hAnsiTheme="majorHAnsi" w:eastAsiaTheme="majorEastAsia" w:cstheme="majorBidi"/>
              <w:sz w:val="32"/>
              <w:szCs w:val="44"/>
            </w:rPr>
          </w:pPr>
        </w:p>
        <w:p w:rsidRPr="00CB1C67" w:rsidR="0089331A" w:rsidP="35DF843F" w:rsidRDefault="0089331A" w14:paraId="409BA23C" wp14:textId="77777777" wp14:noSpellErr="1">
          <w:pPr>
            <w:jc w:val="center"/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</w:pPr>
          <w:r w:rsidRPr="35DF843F" w:rsidR="35DF843F"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  <w:t>Carátula para entrega de prácticas</w:t>
          </w:r>
        </w:p>
        <w:p w:rsidR="0089331A" w:rsidP="0089331A" w:rsidRDefault="0089331A" w14:paraId="7A2BFD3C" wp14:textId="77777777">
          <w:pPr>
            <w:jc w:val="center"/>
          </w:pPr>
        </w:p>
      </w:tc>
      <w:tc>
        <w:tcPr>
          <w:tcW w:w="1984" w:type="dxa"/>
          <w:tcMar/>
          <w:vAlign w:val="center"/>
        </w:tcPr>
        <w:p w:rsidRPr="00042648" w:rsidR="0089331A" w:rsidP="35DF843F" w:rsidRDefault="0089331A" w14:paraId="690338C6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6AF34670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FODO-42</w:t>
          </w:r>
        </w:p>
      </w:tc>
    </w:tr>
    <w:tr xmlns:wp14="http://schemas.microsoft.com/office/word/2010/wordml" w:rsidRPr="00E04C29" w:rsidR="0089331A" w:rsidTr="48FD3E79" w14:paraId="45C3058A" wp14:textId="77777777">
      <w:tc>
        <w:tcPr>
          <w:tcW w:w="1701" w:type="dxa"/>
          <w:vMerge/>
        </w:tcPr>
        <w:p w:rsidR="0089331A" w:rsidP="0089331A" w:rsidRDefault="0089331A" w14:paraId="20E8D130" wp14:textId="77777777"/>
      </w:tc>
      <w:tc>
        <w:tcPr>
          <w:tcW w:w="5103" w:type="dxa"/>
          <w:gridSpan w:val="2"/>
          <w:vMerge/>
        </w:tcPr>
        <w:p w:rsidR="0089331A" w:rsidP="0089331A" w:rsidRDefault="0089331A" w14:paraId="35CA2E53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51DBCDA9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tcMar/>
          <w:vAlign w:val="center"/>
        </w:tcPr>
        <w:p w:rsidRPr="00042648" w:rsidR="0089331A" w:rsidP="48FD3E79" w:rsidRDefault="0089331A" w14:paraId="1D0F7A84" wp14:textId="77777777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48FD3E79" w:rsidR="48FD3E79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01</w:t>
          </w:r>
        </w:p>
      </w:tc>
    </w:tr>
    <w:tr xmlns:wp14="http://schemas.microsoft.com/office/word/2010/wordml" w:rsidRPr="00E04C29" w:rsidR="0089331A" w:rsidTr="48FD3E79" w14:paraId="38301240" wp14:textId="77777777">
      <w:tc>
        <w:tcPr>
          <w:tcW w:w="1701" w:type="dxa"/>
          <w:vMerge/>
        </w:tcPr>
        <w:p w:rsidR="0089331A" w:rsidP="0089331A" w:rsidRDefault="0089331A" w14:paraId="369C6BD2" wp14:textId="77777777"/>
      </w:tc>
      <w:tc>
        <w:tcPr>
          <w:tcW w:w="5103" w:type="dxa"/>
          <w:gridSpan w:val="2"/>
          <w:vMerge/>
        </w:tcPr>
        <w:p w:rsidR="0089331A" w:rsidP="0089331A" w:rsidRDefault="0089331A" w14:paraId="1C353319" wp14:textId="77777777"/>
      </w:tc>
      <w:tc>
        <w:tcPr>
          <w:tcW w:w="1984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4D9FB7B1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5B1922F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1/1</w:t>
          </w:r>
        </w:p>
      </w:tc>
    </w:tr>
    <w:tr xmlns:wp14="http://schemas.microsoft.com/office/word/2010/wordml" w:rsidRPr="00E04C29" w:rsidR="0089331A" w:rsidTr="48FD3E79" w14:paraId="68C26606" wp14:textId="77777777">
      <w:tc>
        <w:tcPr>
          <w:tcW w:w="1701" w:type="dxa"/>
          <w:vMerge/>
        </w:tcPr>
        <w:p w:rsidR="0089331A" w:rsidP="0089331A" w:rsidRDefault="0089331A" w14:paraId="1A76E457" wp14:textId="77777777"/>
      </w:tc>
      <w:tc>
        <w:tcPr>
          <w:tcW w:w="5103" w:type="dxa"/>
          <w:gridSpan w:val="2"/>
          <w:vMerge/>
        </w:tcPr>
        <w:p w:rsidR="0089331A" w:rsidP="0089331A" w:rsidRDefault="0089331A" w14:paraId="51CEDC6F" wp14:textId="77777777"/>
      </w:tc>
      <w:tc>
        <w:tcPr>
          <w:tcW w:w="1984" w:type="dxa"/>
          <w:shd w:val="clear" w:color="auto" w:fill="A6A6A6" w:themeFill="background1" w:themeFillShade="A6"/>
          <w:tcMar/>
          <w:vAlign w:val="center"/>
        </w:tcPr>
        <w:p w:rsidRPr="00042648" w:rsidR="0089331A" w:rsidP="35DF843F" w:rsidRDefault="0089331A" w14:paraId="474E98B4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tcMar/>
          <w:vAlign w:val="center"/>
        </w:tcPr>
        <w:p w:rsidRPr="00042648" w:rsidR="0089331A" w:rsidP="0089331A" w:rsidRDefault="0089331A" w14:paraId="00778441" wp14:textId="77777777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</w:p>
      </w:tc>
    </w:tr>
    <w:tr xmlns:wp14="http://schemas.microsoft.com/office/word/2010/wordml" w:rsidRPr="00E04C29" w:rsidR="0089331A" w:rsidTr="48FD3E79" w14:paraId="46076A5A" wp14:textId="77777777">
      <w:tc>
        <w:tcPr>
          <w:tcW w:w="1701" w:type="dxa"/>
          <w:vMerge/>
        </w:tcPr>
        <w:p w:rsidR="0089331A" w:rsidP="0089331A" w:rsidRDefault="0089331A" w14:paraId="5B8622FC" wp14:textId="77777777"/>
      </w:tc>
      <w:tc>
        <w:tcPr>
          <w:tcW w:w="5103" w:type="dxa"/>
          <w:gridSpan w:val="2"/>
          <w:vMerge/>
        </w:tcPr>
        <w:p w:rsidR="0089331A" w:rsidP="0089331A" w:rsidRDefault="0089331A" w14:paraId="4F19E187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7617ED20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116D25D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25 de junio de 2014</w:t>
          </w:r>
        </w:p>
      </w:tc>
    </w:tr>
    <w:tr xmlns:wp14="http://schemas.microsoft.com/office/word/2010/wordml" w:rsidRPr="00E04C29" w:rsidR="0089331A" w:rsidTr="48FD3E79" w14:paraId="4A0BC883" wp14:textId="77777777">
      <w:trPr>
        <w:trHeight w:val="357"/>
      </w:trPr>
      <w:tc>
        <w:tcPr>
          <w:tcW w:w="5103" w:type="dxa"/>
          <w:gridSpan w:val="2"/>
          <w:tcMar/>
          <w:vAlign w:val="center"/>
        </w:tcPr>
        <w:p w:rsidRPr="00042648" w:rsidR="0089331A" w:rsidP="35DF843F" w:rsidRDefault="0089331A" w14:paraId="57A7655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tcMar/>
          <w:vAlign w:val="center"/>
        </w:tcPr>
        <w:p w:rsidRPr="00042648" w:rsidR="0089331A" w:rsidP="35DF843F" w:rsidRDefault="0089331A" w14:paraId="281172DB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xmlns:wp14="http://schemas.microsoft.com/office/word/2010/wordml" w:rsidR="0089331A" w:rsidRDefault="0089331A" w14:paraId="22DF2C07" wp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7F"/>
    <w:rsid w:val="00137F7F"/>
    <w:rsid w:val="003278BF"/>
    <w:rsid w:val="005A1999"/>
    <w:rsid w:val="0089331A"/>
    <w:rsid w:val="1338D46C"/>
    <w:rsid w:val="35DF843F"/>
    <w:rsid w:val="48FD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9B28"/>
  <w15:chartTrackingRefBased/>
  <w15:docId w15:val="{09F32357-381B-4FCE-996C-D6F5041DB8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89331A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31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31A"/>
  </w:style>
  <w:style w:type="paragraph" w:styleId="Piedepgina">
    <w:name w:val="footer"/>
    <w:basedOn w:val="Normal"/>
    <w:link w:val="PiedepginaCar"/>
    <w:uiPriority w:val="99"/>
    <w:unhideWhenUsed/>
    <w:rsid w:val="0089331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31A"/>
  </w:style>
  <w:style w:type="table" w:styleId="Tablaconcuadrcula">
    <w:name w:val="Table Grid"/>
    <w:basedOn w:val="Tablanormal"/>
    <w:uiPriority w:val="59"/>
    <w:rsid w:val="008933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89331A"/>
    <w:pPr>
      <w:numPr>
        <w:ilvl w:val="1"/>
      </w:numPr>
      <w:spacing w:after="200" w:line="276" w:lineRule="auto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89331A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angellunangl@gmail.com</dc:creator>
  <keywords/>
  <dc:description/>
  <lastModifiedBy>angellunangl@gmail.com</lastModifiedBy>
  <revision>5</revision>
  <dcterms:created xsi:type="dcterms:W3CDTF">2017-08-15T00:48:46.2536275Z</dcterms:created>
  <dcterms:modified xsi:type="dcterms:W3CDTF">2017-08-24T22:00:50.4556771Z</dcterms:modified>
</coreProperties>
</file>