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68C9F" w14:textId="77777777" w:rsidR="00840FF1" w:rsidRPr="002A42F7" w:rsidRDefault="00000000">
      <w:pPr>
        <w:pStyle w:val="Ttulo1"/>
        <w:rPr>
          <w:rFonts w:asciiTheme="minorHAnsi" w:hAnsiTheme="minorHAnsi"/>
          <w:color w:val="31849B" w:themeColor="accent5" w:themeShade="BF"/>
        </w:rPr>
      </w:pPr>
      <w:r w:rsidRPr="002A42F7">
        <w:rPr>
          <w:rFonts w:asciiTheme="minorHAnsi" w:hAnsiTheme="minorHAnsi"/>
          <w:color w:val="31849B" w:themeColor="accent5" w:themeShade="BF"/>
        </w:rPr>
        <w:t>CONTRATO DE RENTING DE PANTALLA PUBLICITARIA</w:t>
      </w:r>
    </w:p>
    <w:p w14:paraId="456D86FA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PARTES INTERVINIENTES</w:t>
      </w:r>
    </w:p>
    <w:p w14:paraId="15E00F25" w14:textId="77777777" w:rsidR="00840FF1" w:rsidRPr="002A42F7" w:rsidRDefault="00000000">
      <w:r w:rsidRPr="002A42F7">
        <w:t>Arrendador:</w:t>
      </w:r>
    </w:p>
    <w:p w14:paraId="4FB1CE9D" w14:textId="77777777" w:rsidR="00840FF1" w:rsidRPr="002A42F7" w:rsidRDefault="00000000">
      <w:r w:rsidRPr="002A42F7">
        <w:t xml:space="preserve">D. José Luis Condolo Cuenca, con DNI 12450905Q, propietario de la marca y productos NIOXTEC, con domicilio fiscal en Calle Hacienda de Pavones 150, 3A, Madrid, teléfono +34 613094653 y correo info@nioxtec.es, en adelante, </w:t>
      </w:r>
      <w:r w:rsidRPr="00FA0257">
        <w:t>“EL ARRENDADOR”.</w:t>
      </w:r>
    </w:p>
    <w:p w14:paraId="73504482" w14:textId="77777777" w:rsidR="00840FF1" w:rsidRPr="002A42F7" w:rsidRDefault="00000000">
      <w:r w:rsidRPr="002A42F7">
        <w:t>Arrendatario:</w:t>
      </w:r>
    </w:p>
    <w:p w14:paraId="69612982" w14:textId="680D8194" w:rsidR="00840FF1" w:rsidRPr="002A42F7" w:rsidRDefault="002E0EB2">
      <w:r w:rsidRPr="002A42F7">
        <w:t xml:space="preserve">D./Dña. [Nombre completo del cliente], con CIF/NIF </w:t>
      </w:r>
      <w:bookmarkStart w:id="0" w:name="_Hlk208305004"/>
      <w:r w:rsidRPr="002A42F7">
        <w:t>[Número]</w:t>
      </w:r>
      <w:bookmarkEnd w:id="0"/>
      <w:r w:rsidRPr="002A42F7">
        <w:t xml:space="preserve">, y domicilio social en [Dirección], teléfono [Teléfono] y correo electrónico [Correo], en adelante, </w:t>
      </w:r>
      <w:r w:rsidRPr="00FA0257">
        <w:t>“EL ARRENDATARIO”.</w:t>
      </w:r>
    </w:p>
    <w:p w14:paraId="4F824AD9" w14:textId="77777777" w:rsidR="00840FF1" w:rsidRPr="002A42F7" w:rsidRDefault="00000000">
      <w:r w:rsidRPr="002A42F7">
        <w:t>Ambas partes, en calidad de titulares y representantes de sus respectivas actividades empresariales, y reconociéndose la capacidad legal suficiente, acuerdan formalizar el presente contrato de renting de pantalla publicitaria, que se regirá por las siguientes</w:t>
      </w:r>
    </w:p>
    <w:p w14:paraId="547E52E1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CLÁUSULAS</w:t>
      </w:r>
    </w:p>
    <w:p w14:paraId="0D3E58BC" w14:textId="77777777" w:rsidR="00840FF1" w:rsidRPr="002A42F7" w:rsidRDefault="00000000">
      <w:pPr>
        <w:pStyle w:val="Ttulo3"/>
        <w:rPr>
          <w:rFonts w:asciiTheme="minorHAnsi" w:hAnsiTheme="minorHAnsi"/>
        </w:rPr>
      </w:pPr>
      <w:r w:rsidRPr="002A42F7">
        <w:rPr>
          <w:rFonts w:asciiTheme="minorHAnsi" w:hAnsiTheme="minorHAnsi"/>
        </w:rPr>
        <w:t>1. Objeto del contrato</w:t>
      </w:r>
    </w:p>
    <w:p w14:paraId="2BDED35A" w14:textId="73FD3949" w:rsidR="00840FF1" w:rsidRPr="002A42F7" w:rsidRDefault="00000000">
      <w:r w:rsidRPr="002A42F7">
        <w:t xml:space="preserve">Por medio del presente contrato, </w:t>
      </w:r>
      <w:r w:rsidRPr="006B515E">
        <w:rPr>
          <w:b/>
          <w:bCs/>
        </w:rPr>
        <w:t>EL ARRENDADOR</w:t>
      </w:r>
      <w:r w:rsidRPr="002A42F7">
        <w:t xml:space="preserve"> cede en régimen de renting a </w:t>
      </w:r>
      <w:r w:rsidRPr="006B515E">
        <w:rPr>
          <w:b/>
          <w:bCs/>
        </w:rPr>
        <w:t>EL ARRENDATARI</w:t>
      </w:r>
      <w:r w:rsidRPr="0027466E">
        <w:rPr>
          <w:b/>
          <w:bCs/>
        </w:rPr>
        <w:t>O</w:t>
      </w:r>
      <w:r w:rsidRPr="002A42F7">
        <w:t xml:space="preserve"> la siguiente pantalla digital publicitaria:</w:t>
      </w:r>
      <w:r w:rsidRPr="002A42F7">
        <w:br/>
      </w:r>
      <w:r w:rsidRPr="002A42F7">
        <w:br/>
        <w:t>- Marca: [Marca]</w:t>
      </w:r>
      <w:r w:rsidRPr="002A42F7">
        <w:br/>
        <w:t>- Modelo: [Modelo]</w:t>
      </w:r>
      <w:r w:rsidRPr="002A42F7">
        <w:br/>
        <w:t>- Número de serie: [Número</w:t>
      </w:r>
      <w:r w:rsidR="00A40B3C">
        <w:t xml:space="preserve"> de serie</w:t>
      </w:r>
      <w:r w:rsidRPr="002A42F7">
        <w:t>]</w:t>
      </w:r>
      <w:r w:rsidRPr="002A42F7">
        <w:br/>
      </w:r>
      <w:r w:rsidRPr="002A42F7">
        <w:br/>
        <w:t>Así como el acceso al software necesario para su funcionamiento, conforme a las condiciones pactadas.</w:t>
      </w:r>
    </w:p>
    <w:p w14:paraId="1E5F003C" w14:textId="77777777" w:rsidR="00840FF1" w:rsidRPr="002A42F7" w:rsidRDefault="00000000">
      <w:pPr>
        <w:pStyle w:val="Ttulo3"/>
        <w:rPr>
          <w:rFonts w:asciiTheme="minorHAnsi" w:hAnsiTheme="minorHAnsi"/>
        </w:rPr>
      </w:pPr>
      <w:r w:rsidRPr="002A42F7">
        <w:rPr>
          <w:rFonts w:asciiTheme="minorHAnsi" w:hAnsiTheme="minorHAnsi"/>
        </w:rPr>
        <w:t>2. Duración mínima del renting</w:t>
      </w:r>
    </w:p>
    <w:p w14:paraId="3D98BDC9" w14:textId="77777777" w:rsidR="00840FF1" w:rsidRPr="0027466E" w:rsidRDefault="00000000">
      <w:pPr>
        <w:rPr>
          <w:b/>
          <w:bCs/>
        </w:rPr>
      </w:pPr>
      <w:r w:rsidRPr="002A42F7">
        <w:t xml:space="preserve">El contrato tendrá una </w:t>
      </w:r>
      <w:r w:rsidRPr="0027466E">
        <w:rPr>
          <w:b/>
          <w:bCs/>
        </w:rPr>
        <w:t>duración mínima de 4 meses</w:t>
      </w:r>
      <w:r w:rsidRPr="002A42F7">
        <w:t xml:space="preserve"> a contar desde la fecha de entrega de la pantalla a </w:t>
      </w:r>
      <w:r w:rsidRPr="0027466E">
        <w:rPr>
          <w:b/>
          <w:bCs/>
        </w:rPr>
        <w:t>EL ARRENDATARIO.</w:t>
      </w:r>
      <w:r w:rsidRPr="002A42F7">
        <w:br/>
      </w:r>
      <w:r w:rsidRPr="002A42F7">
        <w:br/>
        <w:t xml:space="preserve">Transcurrido este plazo, </w:t>
      </w:r>
      <w:r w:rsidRPr="0027466E">
        <w:rPr>
          <w:b/>
          <w:bCs/>
        </w:rPr>
        <w:t>EL ARRENDATARIO</w:t>
      </w:r>
      <w:r w:rsidRPr="002A42F7">
        <w:t xml:space="preserve"> podrá cancelar el contrato en cualquier momento mediante notificación por escrito (incluido email), </w:t>
      </w:r>
      <w:r w:rsidRPr="0027466E">
        <w:rPr>
          <w:b/>
          <w:bCs/>
        </w:rPr>
        <w:t>con al menos 15 días de antelación.</w:t>
      </w:r>
    </w:p>
    <w:p w14:paraId="27B5A682" w14:textId="100CFE9A" w:rsidR="00840FF1" w:rsidRPr="001F255F" w:rsidRDefault="00000000" w:rsidP="001F255F">
      <w:pPr>
        <w:pStyle w:val="Ttulo3"/>
      </w:pPr>
      <w:bookmarkStart w:id="1" w:name="_Hlk210251483"/>
      <w:r w:rsidRPr="001F255F">
        <w:t xml:space="preserve">3. </w:t>
      </w:r>
      <w:r w:rsidR="002A42F7" w:rsidRPr="001F255F">
        <w:t>Condiciones Económicas, Pago y Gestión de Impagos (SEPA B2B)</w:t>
      </w:r>
    </w:p>
    <w:p w14:paraId="72D6E5CC" w14:textId="77777777" w:rsidR="00001682" w:rsidRPr="002A42F7" w:rsidRDefault="00000000">
      <w:r w:rsidRPr="002A42F7">
        <w:t xml:space="preserve">La cuota mensual del renting es de [importe en </w:t>
      </w:r>
      <w:proofErr w:type="gramStart"/>
      <w:r w:rsidRPr="002A42F7">
        <w:t>euros]</w:t>
      </w:r>
      <w:r w:rsidR="0096069F" w:rsidRPr="002A42F7">
        <w:t>€</w:t>
      </w:r>
      <w:proofErr w:type="gramEnd"/>
      <w:r w:rsidRPr="002A42F7">
        <w:t xml:space="preserve"> (</w:t>
      </w:r>
      <w:r w:rsidR="00C01A22" w:rsidRPr="002A42F7">
        <w:t>+ IVA</w:t>
      </w:r>
      <w:r w:rsidRPr="002A42F7">
        <w:t xml:space="preserve">), </w:t>
      </w:r>
      <w:proofErr w:type="gramStart"/>
      <w:r w:rsidRPr="002A42F7">
        <w:t>a</w:t>
      </w:r>
      <w:proofErr w:type="gramEnd"/>
      <w:r w:rsidRPr="002A42F7">
        <w:t xml:space="preserve"> abonar mediante domiciliación bancaria a través de la </w:t>
      </w:r>
      <w:r w:rsidRPr="0027466E">
        <w:rPr>
          <w:b/>
          <w:bCs/>
        </w:rPr>
        <w:t xml:space="preserve">plataforma </w:t>
      </w:r>
      <w:r w:rsidR="00C01A22" w:rsidRPr="0027466E">
        <w:rPr>
          <w:b/>
          <w:bCs/>
        </w:rPr>
        <w:t>GoCardless</w:t>
      </w:r>
      <w:r w:rsidRPr="002A42F7">
        <w:t>, en la cuenta [IBAN].</w:t>
      </w:r>
    </w:p>
    <w:p w14:paraId="32E41666" w14:textId="012F37A5" w:rsidR="002A42F7" w:rsidRPr="0027466E" w:rsidRDefault="002A42F7">
      <w:pPr>
        <w:rPr>
          <w:b/>
          <w:bCs/>
        </w:rPr>
      </w:pPr>
      <w:r w:rsidRPr="002A42F7">
        <w:lastRenderedPageBreak/>
        <w:t xml:space="preserve">El primer pago incluirá los gastos de envío, detallados en la factura inicial </w:t>
      </w:r>
      <w:r w:rsidR="0027466E">
        <w:t xml:space="preserve">(si aplica) </w:t>
      </w:r>
      <w:r w:rsidR="0027466E" w:rsidRPr="0027466E">
        <w:rPr>
          <w:b/>
          <w:bCs/>
        </w:rPr>
        <w:t>+ pago inicial +</w:t>
      </w:r>
      <w:r w:rsidRPr="0027466E">
        <w:rPr>
          <w:b/>
          <w:bCs/>
        </w:rPr>
        <w:t xml:space="preserve"> </w:t>
      </w:r>
      <w:r w:rsidR="0027466E" w:rsidRPr="0027466E">
        <w:rPr>
          <w:b/>
          <w:bCs/>
        </w:rPr>
        <w:t>el</w:t>
      </w:r>
      <w:r w:rsidRPr="0027466E">
        <w:rPr>
          <w:b/>
          <w:bCs/>
        </w:rPr>
        <w:t xml:space="preserve"> mes fianza.</w:t>
      </w:r>
    </w:p>
    <w:p w14:paraId="1670F243" w14:textId="393AB06E" w:rsidR="00AA6797" w:rsidRPr="002A42F7" w:rsidRDefault="00001682">
      <w:r w:rsidRPr="002A42F7">
        <w:t xml:space="preserve">Si el arrendatario solicita la gestión de los contenidos, la cuota mensual pasará a ser de [importe </w:t>
      </w:r>
      <w:proofErr w:type="gramStart"/>
      <w:r w:rsidRPr="002A42F7">
        <w:t>contenidos]€</w:t>
      </w:r>
      <w:proofErr w:type="gramEnd"/>
      <w:r w:rsidRPr="002A42F7">
        <w:t xml:space="preserve"> (+ IVA).</w:t>
      </w:r>
      <w:r w:rsidR="00000000" w:rsidRPr="002A42F7">
        <w:br/>
      </w:r>
    </w:p>
    <w:p w14:paraId="5CE7544E" w14:textId="319A1D9D" w:rsidR="00741AEC" w:rsidRDefault="00AA6797" w:rsidP="00741AEC">
      <w:pPr>
        <w:pStyle w:val="Ttulo3"/>
      </w:pPr>
      <w:r w:rsidRPr="00741AEC">
        <w:t>3</w:t>
      </w:r>
      <w:r w:rsidRPr="00741AEC">
        <w:t>.1 Mandato SEPA B2B y co</w:t>
      </w:r>
      <w:r w:rsidR="00741AEC" w:rsidRPr="00741AEC">
        <w:t>a</w:t>
      </w:r>
      <w:r w:rsidRPr="00741AEC">
        <w:t>ndición de activación</w:t>
      </w:r>
      <w:r w:rsidR="001F255F" w:rsidRPr="00741AEC">
        <w:t>.</w:t>
      </w:r>
    </w:p>
    <w:p w14:paraId="7DC786AB" w14:textId="709CBC38" w:rsidR="00741AEC" w:rsidRPr="00741AEC" w:rsidRDefault="00741AEC" w:rsidP="00741AEC">
      <w:r>
        <w:t xml:space="preserve">El </w:t>
      </w:r>
      <w:r w:rsidRPr="0027466E">
        <w:rPr>
          <w:b/>
          <w:bCs/>
          <w:sz w:val="21"/>
        </w:rPr>
        <w:t>ARRENDATARIO</w:t>
      </w:r>
      <w:r w:rsidRPr="002A42F7">
        <w:rPr>
          <w:sz w:val="21"/>
        </w:rPr>
        <w:t xml:space="preserve">, en su condición de empresa/autonomo, se obliga a firmar previamente un </w:t>
      </w:r>
      <w:r w:rsidRPr="0027466E">
        <w:rPr>
          <w:b/>
          <w:bCs/>
          <w:sz w:val="21"/>
        </w:rPr>
        <w:t>mandato SEPA B2B</w:t>
      </w:r>
      <w:r w:rsidRPr="002A42F7">
        <w:rPr>
          <w:sz w:val="21"/>
        </w:rPr>
        <w:t xml:space="preserve"> a favor del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 xml:space="preserve">, gestionado mediante </w:t>
      </w:r>
      <w:r w:rsidRPr="0027466E">
        <w:rPr>
          <w:b/>
          <w:bCs/>
          <w:sz w:val="21"/>
        </w:rPr>
        <w:t>GoCardless</w:t>
      </w:r>
      <w:r w:rsidRPr="002A42F7">
        <w:rPr>
          <w:sz w:val="21"/>
        </w:rPr>
        <w:t>, autorizando cargos periódicos de las cuotas. La entrega, puesta en marcha y activación del equipo quedan condicionadas al pago por anticipado del primer período y a la validez del mandato. En el esquema SEPA B2B no existe derecho de devolución de recibos tras su cargo.</w:t>
      </w:r>
    </w:p>
    <w:p w14:paraId="58655395" w14:textId="77777777" w:rsidR="006A5F61" w:rsidRDefault="00AA6797" w:rsidP="006A5F61">
      <w:pPr>
        <w:pStyle w:val="Ttulo3"/>
      </w:pPr>
      <w:r w:rsidRPr="006A5F61">
        <w:t>3</w:t>
      </w:r>
      <w:r w:rsidRPr="006A5F61">
        <w:t>.2 Fianza (1 mes)</w:t>
      </w:r>
      <w:r w:rsidR="000C573F" w:rsidRPr="006A5F61">
        <w:t>.</w:t>
      </w:r>
    </w:p>
    <w:p w14:paraId="4FEB0393" w14:textId="213125CE" w:rsidR="006A5F61" w:rsidRPr="006A5F61" w:rsidRDefault="006A5F61" w:rsidP="006A5F61">
      <w:r w:rsidRPr="002A42F7">
        <w:rPr>
          <w:sz w:val="21"/>
        </w:rPr>
        <w:t xml:space="preserve">Con anterioridad a la entrega, </w:t>
      </w:r>
      <w:r w:rsidRPr="0027466E">
        <w:rPr>
          <w:b/>
          <w:bCs/>
          <w:sz w:val="21"/>
        </w:rPr>
        <w:t>el ARRENDATARIO</w:t>
      </w:r>
      <w:r w:rsidRPr="002A42F7">
        <w:rPr>
          <w:sz w:val="21"/>
        </w:rPr>
        <w:t xml:space="preserve"> abonará una fianza equivalente a </w:t>
      </w:r>
      <w:r w:rsidRPr="0027466E">
        <w:rPr>
          <w:b/>
          <w:bCs/>
          <w:sz w:val="21"/>
        </w:rPr>
        <w:t>UN (1) mes de cuota (+ IVA),</w:t>
      </w:r>
      <w:r w:rsidRPr="002A42F7">
        <w:rPr>
          <w:sz w:val="21"/>
        </w:rPr>
        <w:t xml:space="preserve"> destinada a cubrir impagos, desperfectos o costes de retirada. La fianza </w:t>
      </w:r>
      <w:r w:rsidRPr="0027466E">
        <w:rPr>
          <w:b/>
          <w:bCs/>
          <w:sz w:val="21"/>
        </w:rPr>
        <w:t>se devolverá en un plazo máximo de 15 días</w:t>
      </w:r>
      <w:r w:rsidRPr="002A42F7">
        <w:rPr>
          <w:sz w:val="21"/>
        </w:rPr>
        <w:t xml:space="preserve"> desde la finalización del contrato, previa verificación del estado del equipo y liquidación de saldos pendientes</w:t>
      </w:r>
      <w:r>
        <w:rPr>
          <w:sz w:val="21"/>
        </w:rPr>
        <w:t>.</w:t>
      </w:r>
    </w:p>
    <w:p w14:paraId="0D6DE871" w14:textId="4C7B0174" w:rsidR="00741AEC" w:rsidRPr="00741AEC" w:rsidRDefault="00AA6797" w:rsidP="00741AEC">
      <w:pPr>
        <w:pStyle w:val="Ttulo3"/>
      </w:pPr>
      <w:r w:rsidRPr="00741AEC">
        <w:t>3</w:t>
      </w:r>
      <w:r w:rsidRPr="00741AEC">
        <w:t>.3 Cuotas por adelantado y calendario de cargos</w:t>
      </w:r>
      <w:r w:rsidR="001F255F" w:rsidRPr="00741AEC">
        <w:t>.</w:t>
      </w:r>
    </w:p>
    <w:p w14:paraId="4EF276E5" w14:textId="6425AD92" w:rsidR="00AA6797" w:rsidRPr="00741AEC" w:rsidRDefault="00741AEC" w:rsidP="00AA6797">
      <w:pPr>
        <w:rPr>
          <w:sz w:val="21"/>
        </w:rPr>
      </w:pPr>
      <w:r>
        <w:rPr>
          <w:sz w:val="21"/>
        </w:rPr>
        <w:t xml:space="preserve">La </w:t>
      </w:r>
      <w:r w:rsidRPr="002A42F7">
        <w:rPr>
          <w:sz w:val="21"/>
        </w:rPr>
        <w:t xml:space="preserve">cuotas se devengan por períodos mensuales y se abonan por adelantado </w:t>
      </w:r>
      <w:r w:rsidRPr="0027466E">
        <w:rPr>
          <w:b/>
          <w:bCs/>
          <w:sz w:val="21"/>
        </w:rPr>
        <w:t>el día 1 de cada mes</w:t>
      </w:r>
      <w:r w:rsidRPr="002A42F7">
        <w:rPr>
          <w:sz w:val="21"/>
        </w:rPr>
        <w:t xml:space="preserve"> mediante adeudo directo SEPA B2B. El primer cobro incluirá, además, la fianza</w:t>
      </w:r>
      <w:r>
        <w:rPr>
          <w:sz w:val="21"/>
        </w:rPr>
        <w:t>.</w:t>
      </w:r>
    </w:p>
    <w:p w14:paraId="199F1FA8" w14:textId="088E32CC" w:rsidR="00741AEC" w:rsidRDefault="00AA6797" w:rsidP="00741AEC">
      <w:pPr>
        <w:pStyle w:val="Ttulo3"/>
      </w:pPr>
      <w:r w:rsidRPr="00741AEC">
        <w:t>3.4 Impago: reintentos, gastos, intereses, suspensión y apagado remoto</w:t>
      </w:r>
      <w:r w:rsidR="001F255F" w:rsidRPr="00741AEC">
        <w:t>.</w:t>
      </w:r>
    </w:p>
    <w:p w14:paraId="16363C89" w14:textId="4FCAC4FB" w:rsidR="00AA6797" w:rsidRPr="00741AEC" w:rsidRDefault="00741AEC" w:rsidP="00AA6797">
      <w:r>
        <w:t>Ante la falta de pago en la fecha de vencimiento:</w:t>
      </w:r>
    </w:p>
    <w:p w14:paraId="573EEA85" w14:textId="64833813" w:rsidR="00AA6797" w:rsidRPr="002A42F7" w:rsidRDefault="00AA6797" w:rsidP="00AA6797">
      <w:pPr>
        <w:rPr>
          <w:sz w:val="21"/>
        </w:rPr>
      </w:pPr>
      <w:r w:rsidRPr="0027466E">
        <w:rPr>
          <w:b/>
          <w:bCs/>
          <w:sz w:val="21"/>
        </w:rPr>
        <w:t>É</w:t>
      </w:r>
      <w:r w:rsidRPr="0027466E">
        <w:rPr>
          <w:b/>
          <w:bCs/>
          <w:sz w:val="21"/>
        </w:rPr>
        <w:t>l ARRENDADOR</w:t>
      </w:r>
      <w:r w:rsidRPr="002A42F7">
        <w:rPr>
          <w:sz w:val="21"/>
        </w:rPr>
        <w:t xml:space="preserve"> podrá efectuar </w:t>
      </w:r>
      <w:r w:rsidRPr="0027466E">
        <w:rPr>
          <w:b/>
          <w:bCs/>
          <w:sz w:val="21"/>
        </w:rPr>
        <w:t>hasta TRES (3) reintentos de cobro</w:t>
      </w:r>
      <w:r w:rsidRPr="002A42F7">
        <w:rPr>
          <w:sz w:val="21"/>
        </w:rPr>
        <w:t xml:space="preserve"> dentro de los DIEZ (10) días siguientes; cada devolución o intento fallido generará </w:t>
      </w:r>
      <w:r w:rsidRPr="0027466E">
        <w:rPr>
          <w:b/>
          <w:bCs/>
          <w:sz w:val="21"/>
        </w:rPr>
        <w:t>un gasto fijo de 12 €</w:t>
      </w:r>
      <w:r w:rsidR="0027466E" w:rsidRPr="0027466E">
        <w:rPr>
          <w:b/>
          <w:bCs/>
          <w:sz w:val="21"/>
        </w:rPr>
        <w:t>.</w:t>
      </w:r>
    </w:p>
    <w:p w14:paraId="155ECC14" w14:textId="77777777" w:rsidR="00AA6797" w:rsidRPr="002A42F7" w:rsidRDefault="00AA6797" w:rsidP="00AA6797">
      <w:pPr>
        <w:rPr>
          <w:sz w:val="21"/>
        </w:rPr>
      </w:pPr>
      <w:r w:rsidRPr="002A42F7">
        <w:rPr>
          <w:sz w:val="21"/>
        </w:rPr>
        <w:t xml:space="preserve"> </w:t>
      </w:r>
      <w:r w:rsidRPr="002A42F7">
        <w:rPr>
          <w:sz w:val="21"/>
        </w:rPr>
        <w:t>T</w:t>
      </w:r>
      <w:r w:rsidRPr="002A42F7">
        <w:rPr>
          <w:sz w:val="21"/>
        </w:rPr>
        <w:t xml:space="preserve">ranscurridas </w:t>
      </w:r>
      <w:r w:rsidRPr="0027466E">
        <w:rPr>
          <w:b/>
          <w:bCs/>
          <w:sz w:val="21"/>
        </w:rPr>
        <w:t>CUARENTA Y OCHO (48)</w:t>
      </w:r>
      <w:r w:rsidRPr="002A42F7">
        <w:rPr>
          <w:sz w:val="21"/>
        </w:rPr>
        <w:t xml:space="preserve"> horas desde el primer vencimiento impagado, </w:t>
      </w:r>
      <w:r w:rsidRPr="0027466E">
        <w:rPr>
          <w:b/>
          <w:bCs/>
          <w:sz w:val="21"/>
        </w:rPr>
        <w:t>el ARRENDADOR</w:t>
      </w:r>
      <w:r w:rsidRPr="002A42F7">
        <w:rPr>
          <w:sz w:val="21"/>
        </w:rPr>
        <w:t xml:space="preserve"> podrá suspender el servicio y proceder al </w:t>
      </w:r>
      <w:r w:rsidRPr="0027466E">
        <w:rPr>
          <w:b/>
          <w:bCs/>
          <w:sz w:val="21"/>
        </w:rPr>
        <w:t>APAGADO REMOTO DE LA PANTALLA</w:t>
      </w:r>
      <w:r w:rsidRPr="002A42F7">
        <w:rPr>
          <w:sz w:val="21"/>
        </w:rPr>
        <w:t xml:space="preserve"> y/o bloqueo del software hasta la regularización</w:t>
      </w:r>
    </w:p>
    <w:p w14:paraId="46C7FBEB" w14:textId="03BFEEC4" w:rsidR="00AA6797" w:rsidRPr="002A42F7" w:rsidRDefault="00AA6797" w:rsidP="00AA6797">
      <w:pPr>
        <w:rPr>
          <w:sz w:val="21"/>
        </w:rPr>
      </w:pPr>
      <w:r w:rsidRPr="002A42F7">
        <w:rPr>
          <w:sz w:val="21"/>
        </w:rPr>
        <w:t>L</w:t>
      </w:r>
      <w:r w:rsidRPr="002A42F7">
        <w:rPr>
          <w:sz w:val="21"/>
        </w:rPr>
        <w:t xml:space="preserve">a reactivación del servicio conllevará una cuota de </w:t>
      </w:r>
      <w:r w:rsidRPr="0027466E">
        <w:rPr>
          <w:b/>
          <w:bCs/>
          <w:sz w:val="21"/>
        </w:rPr>
        <w:t xml:space="preserve">reactivación de 25 € </w:t>
      </w:r>
      <w:r w:rsidRPr="002A42F7">
        <w:rPr>
          <w:sz w:val="21"/>
        </w:rPr>
        <w:t xml:space="preserve">por cada suspensión; a persistencia del impago facultará al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 xml:space="preserve"> para declarar el vencimiento anticipado.”</w:t>
      </w:r>
    </w:p>
    <w:p w14:paraId="640458A1" w14:textId="77777777" w:rsidR="002A42F7" w:rsidRPr="002A42F7" w:rsidRDefault="002A42F7" w:rsidP="002A42F7">
      <w:pPr>
        <w:pStyle w:val="NormalWeb"/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</w:pPr>
      <w:r w:rsidRPr="002A42F7">
        <w:rPr>
          <w:rFonts w:asciiTheme="minorHAnsi" w:eastAsiaTheme="majorEastAsia" w:hAnsiTheme="minorHAnsi" w:cstheme="majorBidi"/>
          <w:b/>
          <w:bCs/>
          <w:color w:val="31849B" w:themeColor="accent5" w:themeShade="BF"/>
          <w:sz w:val="22"/>
          <w:szCs w:val="22"/>
          <w:lang w:val="en-US" w:eastAsia="en-US"/>
        </w:rPr>
        <w:t>Calendario de recobro</w:t>
      </w:r>
    </w:p>
    <w:p w14:paraId="15C916D2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</w:t>
      </w:r>
      <w:r w:rsidRPr="002A42F7">
        <w:rPr>
          <w:rFonts w:asciiTheme="minorHAnsi" w:hAnsiTheme="minorHAnsi"/>
          <w:sz w:val="21"/>
          <w:szCs w:val="21"/>
        </w:rPr>
        <w:t>: cargo cuota.</w:t>
      </w:r>
    </w:p>
    <w:p w14:paraId="5E7D3334" w14:textId="00269FE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2</w:t>
      </w:r>
      <w:r w:rsidRPr="002A42F7">
        <w:rPr>
          <w:rFonts w:asciiTheme="minorHAnsi" w:hAnsiTheme="minorHAnsi"/>
          <w:sz w:val="21"/>
          <w:szCs w:val="21"/>
        </w:rPr>
        <w:t>: si falla → reintento + email/</w:t>
      </w:r>
      <w:r w:rsidRPr="002A42F7">
        <w:rPr>
          <w:rFonts w:asciiTheme="minorHAnsi" w:hAnsiTheme="minorHAnsi"/>
          <w:sz w:val="21"/>
          <w:szCs w:val="21"/>
        </w:rPr>
        <w:t>whatsapp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04224595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5</w:t>
      </w:r>
      <w:r w:rsidRPr="002A42F7">
        <w:rPr>
          <w:rFonts w:asciiTheme="minorHAnsi" w:hAnsiTheme="minorHAnsi"/>
          <w:sz w:val="21"/>
          <w:szCs w:val="21"/>
        </w:rPr>
        <w:t xml:space="preserve">: 2º reintento + aviso de </w:t>
      </w:r>
      <w:r w:rsidRPr="002A42F7">
        <w:rPr>
          <w:rStyle w:val="Textoennegrita"/>
          <w:rFonts w:asciiTheme="minorHAnsi" w:hAnsiTheme="minorHAnsi"/>
          <w:sz w:val="21"/>
          <w:szCs w:val="21"/>
        </w:rPr>
        <w:t>suspensión en 48h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31D429FD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8</w:t>
      </w:r>
      <w:r w:rsidRPr="002A42F7">
        <w:rPr>
          <w:rFonts w:asciiTheme="minorHAnsi" w:hAnsiTheme="minorHAnsi"/>
          <w:sz w:val="21"/>
          <w:szCs w:val="21"/>
        </w:rPr>
        <w:t xml:space="preserve">: suspensión + </w:t>
      </w:r>
      <w:r w:rsidRPr="002A42F7">
        <w:rPr>
          <w:rStyle w:val="Textoennegrita"/>
          <w:rFonts w:asciiTheme="minorHAnsi" w:hAnsiTheme="minorHAnsi"/>
          <w:sz w:val="21"/>
          <w:szCs w:val="21"/>
        </w:rPr>
        <w:t>bloqueo remoto</w:t>
      </w:r>
      <w:r w:rsidRPr="002A42F7">
        <w:rPr>
          <w:rFonts w:asciiTheme="minorHAnsi" w:hAnsiTheme="minorHAnsi"/>
          <w:sz w:val="21"/>
          <w:szCs w:val="21"/>
        </w:rPr>
        <w:t>.</w:t>
      </w:r>
    </w:p>
    <w:p w14:paraId="335BA5FA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10</w:t>
      </w:r>
      <w:r w:rsidRPr="002A42F7">
        <w:rPr>
          <w:rFonts w:asciiTheme="minorHAnsi" w:hAnsiTheme="minorHAnsi"/>
          <w:sz w:val="21"/>
          <w:szCs w:val="21"/>
        </w:rPr>
        <w:t xml:space="preserve">: 3º reintento + </w:t>
      </w:r>
      <w:r w:rsidRPr="002A42F7">
        <w:rPr>
          <w:rStyle w:val="Textoennegrita"/>
          <w:rFonts w:asciiTheme="minorHAnsi" w:hAnsiTheme="minorHAnsi"/>
          <w:sz w:val="21"/>
          <w:szCs w:val="21"/>
        </w:rPr>
        <w:t>burofax/email fehaciente</w:t>
      </w:r>
      <w:r w:rsidRPr="002A42F7">
        <w:rPr>
          <w:rFonts w:asciiTheme="minorHAnsi" w:hAnsiTheme="minorHAnsi"/>
          <w:sz w:val="21"/>
          <w:szCs w:val="21"/>
        </w:rPr>
        <w:t xml:space="preserve"> de vencimiento anticipado.</w:t>
      </w:r>
    </w:p>
    <w:p w14:paraId="5DFB4435" w14:textId="77777777" w:rsidR="002A42F7" w:rsidRPr="002A42F7" w:rsidRDefault="002A42F7" w:rsidP="002A42F7">
      <w:pPr>
        <w:pStyle w:val="NormalWeb"/>
        <w:numPr>
          <w:ilvl w:val="0"/>
          <w:numId w:val="10"/>
        </w:numPr>
        <w:rPr>
          <w:rFonts w:asciiTheme="minorHAnsi" w:hAnsiTheme="minorHAnsi"/>
          <w:sz w:val="21"/>
          <w:szCs w:val="21"/>
        </w:rPr>
      </w:pPr>
      <w:r w:rsidRPr="002A42F7">
        <w:rPr>
          <w:rStyle w:val="Textoennegrita"/>
          <w:rFonts w:asciiTheme="minorHAnsi" w:hAnsiTheme="minorHAnsi"/>
          <w:sz w:val="21"/>
          <w:szCs w:val="21"/>
        </w:rPr>
        <w:t>Día 15–20</w:t>
      </w:r>
      <w:r w:rsidRPr="002A42F7">
        <w:rPr>
          <w:rFonts w:asciiTheme="minorHAnsi" w:hAnsiTheme="minorHAnsi"/>
          <w:sz w:val="21"/>
          <w:szCs w:val="21"/>
        </w:rPr>
        <w:t xml:space="preserve">: </w:t>
      </w:r>
      <w:r w:rsidRPr="002A42F7">
        <w:rPr>
          <w:rStyle w:val="Textoennegrita"/>
          <w:rFonts w:asciiTheme="minorHAnsi" w:hAnsiTheme="minorHAnsi"/>
          <w:sz w:val="21"/>
          <w:szCs w:val="21"/>
        </w:rPr>
        <w:t>retirada de equipo</w:t>
      </w:r>
      <w:r w:rsidRPr="002A42F7">
        <w:rPr>
          <w:rFonts w:asciiTheme="minorHAnsi" w:hAnsiTheme="minorHAnsi"/>
          <w:sz w:val="21"/>
          <w:szCs w:val="21"/>
        </w:rPr>
        <w:t xml:space="preserve"> si no hay pago/plan firmado.</w:t>
      </w:r>
    </w:p>
    <w:p w14:paraId="4D5E155F" w14:textId="77777777" w:rsidR="002A42F7" w:rsidRPr="002A42F7" w:rsidRDefault="002A42F7" w:rsidP="00AA6797">
      <w:pPr>
        <w:rPr>
          <w:sz w:val="21"/>
        </w:rPr>
      </w:pPr>
    </w:p>
    <w:p w14:paraId="521DFD3B" w14:textId="77777777" w:rsidR="000C573F" w:rsidRDefault="00001682" w:rsidP="00741AEC">
      <w:pPr>
        <w:pStyle w:val="Ttulo3"/>
      </w:pPr>
      <w:r w:rsidRPr="00741AEC">
        <w:lastRenderedPageBreak/>
        <w:t>3</w:t>
      </w:r>
      <w:r w:rsidR="00AA6797" w:rsidRPr="00741AEC">
        <w:t>.5 Vencimiento anticipado y retirada de equipo</w:t>
      </w:r>
      <w:r w:rsidR="001F255F" w:rsidRPr="00741AEC">
        <w:t>.</w:t>
      </w:r>
    </w:p>
    <w:p w14:paraId="5568D7AE" w14:textId="09929529" w:rsidR="00741AEC" w:rsidRPr="00741AEC" w:rsidRDefault="00741AEC" w:rsidP="00741AEC">
      <w:r>
        <w:t xml:space="preserve">EL </w:t>
      </w:r>
      <w:r w:rsidRPr="0027466E">
        <w:rPr>
          <w:b/>
          <w:bCs/>
          <w:sz w:val="21"/>
        </w:rPr>
        <w:t>impago de DOS (2) cuotas</w:t>
      </w:r>
      <w:r w:rsidRPr="002A42F7">
        <w:rPr>
          <w:sz w:val="21"/>
        </w:rPr>
        <w:t xml:space="preserve">, consecutivas o alternas, facultará </w:t>
      </w:r>
      <w:r w:rsidRPr="0027466E">
        <w:rPr>
          <w:b/>
          <w:bCs/>
          <w:sz w:val="21"/>
        </w:rPr>
        <w:t>al ARRENDADOR</w:t>
      </w:r>
      <w:r w:rsidRPr="002A42F7">
        <w:rPr>
          <w:sz w:val="21"/>
        </w:rPr>
        <w:t xml:space="preserve"> a declarar el vencimiento anticipado, exigiendo el pago inmediato de todas las cantidades vencidas y la retirada del equipo</w:t>
      </w:r>
      <w:r w:rsidRPr="0027466E">
        <w:rPr>
          <w:b/>
          <w:bCs/>
          <w:sz w:val="21"/>
        </w:rPr>
        <w:t>. El ARRENDATARIO</w:t>
      </w:r>
      <w:r w:rsidRPr="002A42F7">
        <w:rPr>
          <w:sz w:val="21"/>
        </w:rPr>
        <w:t xml:space="preserve"> autoriza el acceso del </w:t>
      </w:r>
      <w:r w:rsidRPr="0027466E">
        <w:rPr>
          <w:b/>
          <w:bCs/>
          <w:sz w:val="21"/>
        </w:rPr>
        <w:t>ARRENDADOR o empresa designada</w:t>
      </w:r>
      <w:r w:rsidRPr="002A42F7">
        <w:rPr>
          <w:sz w:val="21"/>
        </w:rPr>
        <w:t>, en horario comercial, para retirar el equipo, asumiendo los gastos de desmontaje y transporte.</w:t>
      </w:r>
    </w:p>
    <w:p w14:paraId="2C98C4FB" w14:textId="7BC990F2" w:rsidR="00741AEC" w:rsidRPr="00741AEC" w:rsidRDefault="00001682" w:rsidP="00741AEC">
      <w:pPr>
        <w:pStyle w:val="Ttulo3"/>
      </w:pPr>
      <w:r w:rsidRPr="00741AEC">
        <w:t>3</w:t>
      </w:r>
      <w:r w:rsidR="00AA6797" w:rsidRPr="00741AEC">
        <w:t>.6 Titularidad y usos</w:t>
      </w:r>
      <w:r w:rsidR="00741AEC" w:rsidRPr="00741AEC">
        <w:t>.</w:t>
      </w:r>
    </w:p>
    <w:p w14:paraId="4AC42302" w14:textId="7F294FF8" w:rsidR="00AA6797" w:rsidRPr="002A42F7" w:rsidRDefault="00AA6797" w:rsidP="00AA6797">
      <w:r w:rsidRPr="002A42F7">
        <w:rPr>
          <w:sz w:val="21"/>
        </w:rPr>
        <w:t xml:space="preserve">“La titularidad del equipo es siempre del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 xml:space="preserve">. Queda prohibida la venta, cesión, pignoración, subarriendo o traslado sin autorización escrita del </w:t>
      </w:r>
      <w:r w:rsidRPr="0027466E">
        <w:rPr>
          <w:b/>
          <w:bCs/>
          <w:sz w:val="21"/>
        </w:rPr>
        <w:t>ARRENDADOR</w:t>
      </w:r>
      <w:r w:rsidRPr="002A42F7">
        <w:rPr>
          <w:sz w:val="21"/>
        </w:rPr>
        <w:t>.”</w:t>
      </w:r>
    </w:p>
    <w:bookmarkEnd w:id="1"/>
    <w:p w14:paraId="7EC17E92" w14:textId="3CDB33CF" w:rsidR="00840FF1" w:rsidRPr="002A42F7" w:rsidRDefault="00840FF1"/>
    <w:p w14:paraId="09620596" w14:textId="77777777" w:rsidR="006A5F61" w:rsidRDefault="00001682" w:rsidP="006A5F61">
      <w:pPr>
        <w:pStyle w:val="Ttulo3"/>
      </w:pPr>
      <w:r w:rsidRPr="001F255F">
        <w:t>4. Uso, instalación y contenidos</w:t>
      </w:r>
      <w:r w:rsidR="001F255F" w:rsidRPr="001F255F">
        <w:t>.</w:t>
      </w:r>
    </w:p>
    <w:p w14:paraId="6635D3D8" w14:textId="57B09301" w:rsidR="001F255F" w:rsidRDefault="006A5F61" w:rsidP="001F255F">
      <w:pPr>
        <w:pStyle w:val="Ttulo3"/>
      </w:pPr>
      <w:r>
        <w:t>4.1</w:t>
      </w:r>
      <w:r w:rsidR="00E2368F">
        <w:t xml:space="preserve"> Entrega</w:t>
      </w:r>
      <w:bookmarkStart w:id="2" w:name="_Hlk210389079"/>
      <w:r w:rsidR="00E2368F">
        <w:t>.</w:t>
      </w:r>
    </w:p>
    <w:bookmarkEnd w:id="2"/>
    <w:p w14:paraId="28F3EFC7" w14:textId="77777777" w:rsidR="001F255F" w:rsidRDefault="00001682">
      <w:r w:rsidRPr="002A42F7">
        <w:t xml:space="preserve">La pantalla será enviada a la </w:t>
      </w:r>
      <w:r w:rsidRPr="002A42F7">
        <w:rPr>
          <w:rStyle w:val="Textoennegrita"/>
        </w:rPr>
        <w:t>dirección del ARRENDATARIO</w:t>
      </w:r>
      <w:r w:rsidRPr="002A42F7">
        <w:t xml:space="preserve"> indicada en el contrato. El riesgo por transporte se rige por la cláusula de logística; el ARRENDATARIO deberá </w:t>
      </w:r>
      <w:r w:rsidRPr="002A42F7">
        <w:rPr>
          <w:rStyle w:val="Textoennegrita"/>
        </w:rPr>
        <w:t>inspeccionar el equipo a la recepción</w:t>
      </w:r>
      <w:r w:rsidRPr="002A42F7">
        <w:t xml:space="preserve"> y comunicar incidencias en 24 h.</w:t>
      </w:r>
    </w:p>
    <w:p w14:paraId="3D3FC06C" w14:textId="51C5B66A" w:rsidR="001F255F" w:rsidRDefault="00001682" w:rsidP="001F255F">
      <w:pPr>
        <w:pStyle w:val="Ttulo3"/>
      </w:pPr>
      <w:r w:rsidRPr="002A42F7">
        <w:br/>
        <w:t xml:space="preserve">4.2 Instalación. </w:t>
      </w:r>
    </w:p>
    <w:p w14:paraId="3FCDB5F5" w14:textId="77777777" w:rsidR="001F255F" w:rsidRDefault="00001682">
      <w:r w:rsidRPr="002A42F7">
        <w:t xml:space="preserve">Por defecto, el </w:t>
      </w:r>
      <w:r w:rsidRPr="002A42F7">
        <w:rPr>
          <w:rStyle w:val="Textoennegrita"/>
        </w:rPr>
        <w:t>ARRENDATARIO</w:t>
      </w:r>
      <w:r w:rsidRPr="002A42F7">
        <w:t xml:space="preserve"> realizará la instalación bajo su responsabilidad (estructura/fijaciones, normativas, toma eléctrica y conectividad de datos). Alternativamente, el </w:t>
      </w:r>
      <w:r w:rsidRPr="002A42F7">
        <w:rPr>
          <w:rStyle w:val="Textoennegrita"/>
        </w:rPr>
        <w:t>ARRENDADOR</w:t>
      </w:r>
      <w:r w:rsidRPr="002A42F7">
        <w:t xml:space="preserve"> podrá realizar </w:t>
      </w:r>
      <w:r w:rsidRPr="002A42F7">
        <w:rPr>
          <w:rStyle w:val="Textoennegrita"/>
        </w:rPr>
        <w:t>instalación estándar</w:t>
      </w:r>
      <w:r w:rsidRPr="002A42F7">
        <w:t xml:space="preserve"> por </w:t>
      </w:r>
      <w:r w:rsidRPr="002A42F7">
        <w:rPr>
          <w:rStyle w:val="Textoennegrita"/>
        </w:rPr>
        <w:t>60 € (+ IVA)</w:t>
      </w:r>
      <w:r w:rsidRPr="002A42F7">
        <w:t xml:space="preserve">, que comprende anclaje básico y </w:t>
      </w:r>
      <w:r w:rsidRPr="002A42F7">
        <w:rPr>
          <w:rStyle w:val="Textoennegrita"/>
        </w:rPr>
        <w:t>puesta en marcha</w:t>
      </w:r>
      <w:r w:rsidRPr="002A42F7">
        <w:t xml:space="preserve">. Cualquier </w:t>
      </w:r>
      <w:r w:rsidRPr="002A42F7">
        <w:rPr>
          <w:rStyle w:val="Textoennegrita"/>
        </w:rPr>
        <w:t>obra/cableado/adaptación</w:t>
      </w:r>
      <w:r w:rsidRPr="002A42F7">
        <w:t xml:space="preserve"> no incluida se presupuestará aparte.</w:t>
      </w:r>
    </w:p>
    <w:p w14:paraId="5917641F" w14:textId="77777777" w:rsidR="001F255F" w:rsidRDefault="00001682" w:rsidP="001F255F">
      <w:pPr>
        <w:pStyle w:val="Ttulo3"/>
      </w:pPr>
      <w:r w:rsidRPr="002A42F7">
        <w:br/>
        <w:t xml:space="preserve">4.3 Puesta en marcha y uso. </w:t>
      </w:r>
    </w:p>
    <w:p w14:paraId="4AD4747F" w14:textId="77777777" w:rsidR="001F255F" w:rsidRDefault="00001682">
      <w:r w:rsidRPr="0027466E">
        <w:rPr>
          <w:b/>
          <w:bCs/>
        </w:rPr>
        <w:t>El</w:t>
      </w:r>
      <w:r w:rsidRPr="002A42F7">
        <w:t xml:space="preserve"> </w:t>
      </w:r>
      <w:r w:rsidRPr="0027466E">
        <w:rPr>
          <w:b/>
          <w:bCs/>
        </w:rPr>
        <w:t>ARRENDATARIO</w:t>
      </w:r>
      <w:r w:rsidRPr="002A42F7">
        <w:t xml:space="preserve"> facilitará </w:t>
      </w:r>
      <w:r w:rsidRPr="002A42F7">
        <w:rPr>
          <w:rStyle w:val="Textoennegrita"/>
        </w:rPr>
        <w:t>alimentación eléctrica estable</w:t>
      </w:r>
      <w:r w:rsidRPr="002A42F7">
        <w:t xml:space="preserve"> y </w:t>
      </w:r>
      <w:r w:rsidRPr="002A42F7">
        <w:rPr>
          <w:rStyle w:val="Textoennegrita"/>
        </w:rPr>
        <w:t xml:space="preserve">conexión </w:t>
      </w:r>
      <w:proofErr w:type="gramStart"/>
      <w:r w:rsidRPr="002A42F7">
        <w:rPr>
          <w:rStyle w:val="Textoennegrita"/>
        </w:rPr>
        <w:t>a</w:t>
      </w:r>
      <w:proofErr w:type="gramEnd"/>
      <w:r w:rsidRPr="002A42F7">
        <w:rPr>
          <w:rStyle w:val="Textoennegrita"/>
        </w:rPr>
        <w:t xml:space="preserve"> Internet</w:t>
      </w:r>
      <w:r w:rsidRPr="002A42F7">
        <w:t xml:space="preserve"> adecuadas. El uso deberá ajustarse a las </w:t>
      </w:r>
      <w:r w:rsidRPr="002A42F7">
        <w:rPr>
          <w:rStyle w:val="Textoennegrita"/>
        </w:rPr>
        <w:t>especificaciones técnicas</w:t>
      </w:r>
      <w:r w:rsidRPr="002A42F7">
        <w:t xml:space="preserve"> y </w:t>
      </w:r>
      <w:r w:rsidRPr="002A42F7">
        <w:rPr>
          <w:rStyle w:val="Textoennegrita"/>
        </w:rPr>
        <w:t>manuales</w:t>
      </w:r>
      <w:r w:rsidRPr="002A42F7">
        <w:t xml:space="preserve"> proporcionados por el </w:t>
      </w:r>
      <w:r w:rsidRPr="0027466E">
        <w:rPr>
          <w:b/>
          <w:bCs/>
        </w:rPr>
        <w:t>ARRENDADOR</w:t>
      </w:r>
      <w:r w:rsidRPr="002A42F7">
        <w:t>.</w:t>
      </w:r>
    </w:p>
    <w:p w14:paraId="0059EC64" w14:textId="14CE5661" w:rsidR="001F255F" w:rsidRDefault="00001682" w:rsidP="001F255F">
      <w:pPr>
        <w:pStyle w:val="Ttulo3"/>
      </w:pPr>
      <w:r w:rsidRPr="002A42F7">
        <w:br/>
        <w:t xml:space="preserve">4.4 Contenidos y cumplimiento. </w:t>
      </w:r>
    </w:p>
    <w:p w14:paraId="3210AF9F" w14:textId="77777777" w:rsidR="001F255F" w:rsidRDefault="00001682">
      <w:r w:rsidRPr="0027466E">
        <w:rPr>
          <w:b/>
          <w:bCs/>
        </w:rPr>
        <w:t>El ARRENDATARIO</w:t>
      </w:r>
      <w:r w:rsidRPr="002A42F7">
        <w:t xml:space="preserve"> es el </w:t>
      </w:r>
      <w:r w:rsidRPr="002A42F7">
        <w:rPr>
          <w:rStyle w:val="Textoennegrita"/>
        </w:rPr>
        <w:t>único responsable</w:t>
      </w:r>
      <w:r w:rsidRPr="002A42F7">
        <w:t xml:space="preserve"> de los contenidos mostrados y de obtener las </w:t>
      </w:r>
      <w:r w:rsidRPr="002A42F7">
        <w:rPr>
          <w:rStyle w:val="Textoennegrita"/>
        </w:rPr>
        <w:t>licencias/permisos</w:t>
      </w:r>
      <w:r w:rsidRPr="002A42F7">
        <w:t xml:space="preserve"> necesarios (derechos de imagen/autor, anuncios, normativa local). Mantendrá </w:t>
      </w:r>
      <w:r w:rsidRPr="002A42F7">
        <w:rPr>
          <w:rStyle w:val="Textoennegrita"/>
        </w:rPr>
        <w:t>indemne</w:t>
      </w:r>
      <w:r w:rsidRPr="002A42F7">
        <w:t xml:space="preserve"> al </w:t>
      </w:r>
      <w:r w:rsidRPr="0027466E">
        <w:rPr>
          <w:b/>
          <w:bCs/>
        </w:rPr>
        <w:t>ARRENDADOR</w:t>
      </w:r>
      <w:r w:rsidRPr="002A42F7">
        <w:t xml:space="preserve"> frente a reclamaciones, sanciones o costes derivados.</w:t>
      </w:r>
    </w:p>
    <w:p w14:paraId="178B86FC" w14:textId="5EC63FFF" w:rsidR="001F255F" w:rsidRDefault="00001682" w:rsidP="001F255F">
      <w:pPr>
        <w:pStyle w:val="Ttulo3"/>
      </w:pPr>
      <w:r w:rsidRPr="002A42F7">
        <w:br/>
        <w:t>4.5 Daños por instalación propia.</w:t>
      </w:r>
    </w:p>
    <w:p w14:paraId="661D0362" w14:textId="452E2D45" w:rsidR="00001682" w:rsidRPr="002A42F7" w:rsidRDefault="00001682">
      <w:r w:rsidRPr="002A42F7">
        <w:t xml:space="preserve">Cuando la instalación no sea realizada por el ARRENDADOR, este no será responsable de </w:t>
      </w:r>
      <w:r w:rsidRPr="002A42F7">
        <w:rPr>
          <w:rStyle w:val="Textoennegrita"/>
        </w:rPr>
        <w:t>daños</w:t>
      </w:r>
      <w:r w:rsidRPr="002A42F7">
        <w:t xml:space="preserve"> causados por una </w:t>
      </w:r>
      <w:r w:rsidRPr="002A42F7">
        <w:rPr>
          <w:rStyle w:val="Textoennegrita"/>
        </w:rPr>
        <w:t>mala instalación</w:t>
      </w:r>
      <w:r w:rsidRPr="002A42F7">
        <w:t>, estructura inadecuada o uso contrario a las especificaciones.</w:t>
      </w:r>
    </w:p>
    <w:p w14:paraId="11D94EA2" w14:textId="77777777" w:rsidR="001F255F" w:rsidRDefault="0027466E" w:rsidP="001F255F">
      <w:pPr>
        <w:pStyle w:val="Ttulo3"/>
      </w:pPr>
      <w:r w:rsidRPr="001F255F">
        <w:lastRenderedPageBreak/>
        <w:t>5. Servicio técnico y soporte</w:t>
      </w:r>
    </w:p>
    <w:p w14:paraId="6DDEA89D" w14:textId="76056D1D" w:rsidR="0027466E" w:rsidRPr="0027466E" w:rsidRDefault="00D21C6B" w:rsidP="00D21C6B">
      <w:r>
        <w:t xml:space="preserve">El </w:t>
      </w:r>
      <w:r w:rsidRPr="0027466E">
        <w:t xml:space="preserve">renting incluye </w:t>
      </w:r>
      <w:r w:rsidRPr="0027466E">
        <w:rPr>
          <w:b/>
          <w:bCs/>
        </w:rPr>
        <w:t>soporte técnico</w:t>
      </w:r>
      <w:r w:rsidRPr="0027466E">
        <w:t xml:space="preserve"> por avería o fallo </w:t>
      </w:r>
      <w:r w:rsidRPr="0027466E">
        <w:rPr>
          <w:b/>
          <w:bCs/>
        </w:rPr>
        <w:t>no imputable a mal uso, daño físico o manipulación</w:t>
      </w:r>
      <w:r w:rsidRPr="0027466E">
        <w:t>.</w:t>
      </w:r>
      <w:r w:rsidRPr="0027466E">
        <w:br/>
        <w:t xml:space="preserve">Ante una incidencia, el </w:t>
      </w:r>
      <w:r w:rsidRPr="0027466E">
        <w:rPr>
          <w:b/>
          <w:bCs/>
        </w:rPr>
        <w:t>ARRENDADOR</w:t>
      </w:r>
      <w:r w:rsidRPr="0027466E">
        <w:t xml:space="preserve"> realizará </w:t>
      </w:r>
      <w:r>
        <w:t>en el menor tiempo posible una</w:t>
      </w:r>
      <w:r w:rsidRPr="0027466E">
        <w:t xml:space="preserve"> </w:t>
      </w:r>
      <w:r w:rsidRPr="0027466E">
        <w:rPr>
          <w:b/>
          <w:bCs/>
        </w:rPr>
        <w:t>solución diligente</w:t>
      </w:r>
      <w:r w:rsidRPr="0027466E">
        <w:t xml:space="preserve">, mediante </w:t>
      </w:r>
      <w:r w:rsidRPr="0027466E">
        <w:rPr>
          <w:b/>
          <w:bCs/>
        </w:rPr>
        <w:t>asistencia remota</w:t>
      </w:r>
      <w:r w:rsidRPr="0027466E">
        <w:t xml:space="preserve">, </w:t>
      </w:r>
      <w:r w:rsidRPr="0027466E">
        <w:rPr>
          <w:b/>
          <w:bCs/>
        </w:rPr>
        <w:t>reparación</w:t>
      </w:r>
      <w:r w:rsidRPr="0027466E">
        <w:t xml:space="preserve"> o </w:t>
      </w:r>
      <w:r w:rsidRPr="0027466E">
        <w:rPr>
          <w:b/>
          <w:bCs/>
        </w:rPr>
        <w:t>sustitución</w:t>
      </w:r>
      <w:r w:rsidRPr="0027466E">
        <w:t xml:space="preserve"> del equipo, según proceda. La intervención se efectuará </w:t>
      </w:r>
      <w:r w:rsidRPr="0027466E">
        <w:rPr>
          <w:b/>
          <w:bCs/>
        </w:rPr>
        <w:t>en el menor plazo razonable</w:t>
      </w:r>
      <w:r w:rsidRPr="0027466E">
        <w:t xml:space="preserve">, </w:t>
      </w:r>
      <w:r w:rsidRPr="0027466E">
        <w:rPr>
          <w:b/>
          <w:bCs/>
        </w:rPr>
        <w:t>sujeto a logística y disponibilidad de stock</w:t>
      </w:r>
      <w:r w:rsidRPr="0027466E">
        <w:t>.</w:t>
      </w:r>
      <w:r>
        <w:t xml:space="preserve"> </w:t>
      </w:r>
      <w:r w:rsidRPr="0027466E">
        <w:br/>
        <w:t xml:space="preserve">Quedan </w:t>
      </w:r>
      <w:r w:rsidRPr="0027466E">
        <w:rPr>
          <w:b/>
          <w:bCs/>
        </w:rPr>
        <w:t>excluidos</w:t>
      </w:r>
      <w:r w:rsidRPr="0027466E">
        <w:t xml:space="preserve">: daños físicos, roturas, impactos, líquidos, sobrecargas eléctricas, manipulación interna o alteraciones no autorizadas, así como incidencias derivadas de instalación ajena a </w:t>
      </w:r>
      <w:r w:rsidRPr="0072019A">
        <w:rPr>
          <w:b/>
          <w:bCs/>
        </w:rPr>
        <w:t>NIOXTEC</w:t>
      </w:r>
      <w:r w:rsidRPr="0027466E">
        <w:t xml:space="preserve"> o de un entorno eléctrico/red inadecuado. En estos supuestos, </w:t>
      </w:r>
      <w:r w:rsidRPr="0072019A">
        <w:rPr>
          <w:b/>
          <w:bCs/>
        </w:rPr>
        <w:t>el ARRENDADOR</w:t>
      </w:r>
      <w:r w:rsidRPr="0027466E">
        <w:t xml:space="preserve"> emitirá </w:t>
      </w:r>
      <w:r w:rsidRPr="0027466E">
        <w:rPr>
          <w:b/>
          <w:bCs/>
        </w:rPr>
        <w:t>presupuesto de reparación o reposición</w:t>
      </w:r>
      <w:r w:rsidRPr="0027466E">
        <w:t xml:space="preserve"> que el </w:t>
      </w:r>
      <w:r w:rsidRPr="0027466E">
        <w:rPr>
          <w:b/>
          <w:bCs/>
        </w:rPr>
        <w:t>ARRENDATARIO</w:t>
      </w:r>
      <w:r w:rsidRPr="0027466E">
        <w:t xml:space="preserve"> deberá abonar en un plazo máximo de </w:t>
      </w:r>
      <w:r>
        <w:rPr>
          <w:b/>
          <w:bCs/>
        </w:rPr>
        <w:t>30</w:t>
      </w:r>
      <w:r w:rsidRPr="0027466E">
        <w:rPr>
          <w:b/>
          <w:bCs/>
        </w:rPr>
        <w:t>días</w:t>
      </w:r>
      <w:r w:rsidRPr="0027466E">
        <w:t xml:space="preserve">. Piezas y desplazamientos </w:t>
      </w:r>
      <w:r w:rsidRPr="0027466E">
        <w:rPr>
          <w:b/>
          <w:bCs/>
        </w:rPr>
        <w:t>fuera de cobertura</w:t>
      </w:r>
      <w:r w:rsidRPr="0027466E">
        <w:t xml:space="preserve"> se facturarán conforme a</w:t>
      </w:r>
      <w:r>
        <w:t>l presupuesto previamente emitido</w:t>
      </w:r>
      <w:r>
        <w:t>.</w:t>
      </w:r>
      <w:bookmarkStart w:id="3" w:name="_Hlk210388369"/>
    </w:p>
    <w:bookmarkEnd w:id="3"/>
    <w:p w14:paraId="290D19D8" w14:textId="77777777" w:rsidR="001F255F" w:rsidRDefault="0027466E" w:rsidP="001F255F">
      <w:pPr>
        <w:pStyle w:val="Ttulo3"/>
      </w:pPr>
      <w:r w:rsidRPr="001F255F">
        <w:t>6</w:t>
      </w:r>
      <w:r w:rsidRPr="001F255F">
        <w:t>. Responsabilidad y buenas prácticas</w:t>
      </w:r>
    </w:p>
    <w:p w14:paraId="11F76F9F" w14:textId="4A11FD32" w:rsidR="0027466E" w:rsidRPr="0027466E" w:rsidRDefault="00D21C6B" w:rsidP="00D21C6B">
      <w:r>
        <w:t xml:space="preserve">El </w:t>
      </w:r>
      <w:r w:rsidRPr="0027466E">
        <w:rPr>
          <w:b/>
          <w:bCs/>
        </w:rPr>
        <w:t>ARRENDATARIO</w:t>
      </w:r>
      <w:r w:rsidRPr="0027466E">
        <w:t xml:space="preserve"> se compromete a </w:t>
      </w:r>
      <w:r w:rsidRPr="0027466E">
        <w:rPr>
          <w:b/>
          <w:bCs/>
        </w:rPr>
        <w:t>usar</w:t>
      </w:r>
      <w:r w:rsidRPr="0027466E">
        <w:t xml:space="preserve"> el equipo conforme a las </w:t>
      </w:r>
      <w:r w:rsidRPr="0027466E">
        <w:rPr>
          <w:b/>
          <w:bCs/>
        </w:rPr>
        <w:t>instrucciones</w:t>
      </w:r>
      <w:r w:rsidRPr="0027466E">
        <w:t xml:space="preserve"> del fabricante y del ARRENDADOR, a </w:t>
      </w:r>
      <w:r w:rsidRPr="0027466E">
        <w:rPr>
          <w:b/>
          <w:bCs/>
        </w:rPr>
        <w:t>no manipular el hardware</w:t>
      </w:r>
      <w:r w:rsidRPr="0027466E">
        <w:t xml:space="preserve"> ni permitir el acceso a </w:t>
      </w:r>
      <w:r w:rsidRPr="0027466E">
        <w:rPr>
          <w:b/>
          <w:bCs/>
        </w:rPr>
        <w:t>terceros no autorizados</w:t>
      </w:r>
      <w:r w:rsidRPr="0027466E">
        <w:t xml:space="preserve">, y a garantizar </w:t>
      </w:r>
      <w:r w:rsidRPr="0027466E">
        <w:rPr>
          <w:b/>
          <w:bCs/>
        </w:rPr>
        <w:t>alimentación eléctrica estabilizada</w:t>
      </w:r>
      <w:r w:rsidRPr="0027466E">
        <w:t xml:space="preserve"> y </w:t>
      </w:r>
      <w:r w:rsidRPr="0027466E">
        <w:rPr>
          <w:b/>
          <w:bCs/>
        </w:rPr>
        <w:t>conectividad</w:t>
      </w:r>
      <w:r w:rsidRPr="0027466E">
        <w:t xml:space="preserve"> adecuadas.</w:t>
      </w:r>
      <w:r w:rsidRPr="0027466E">
        <w:br/>
        <w:t xml:space="preserve">En caso de </w:t>
      </w:r>
      <w:r w:rsidRPr="0027466E">
        <w:rPr>
          <w:b/>
          <w:bCs/>
        </w:rPr>
        <w:t>pérdida, robo, daño físico o manipulación indebida</w:t>
      </w:r>
      <w:r w:rsidRPr="0027466E">
        <w:t>, el ARRENDATARIO</w:t>
      </w:r>
      <w:r>
        <w:t xml:space="preserve"> </w:t>
      </w:r>
      <w:r w:rsidRPr="0027466E">
        <w:t xml:space="preserve">asumirá los </w:t>
      </w:r>
      <w:r w:rsidRPr="0027466E">
        <w:rPr>
          <w:b/>
          <w:bCs/>
        </w:rPr>
        <w:t>costes de reparación o reposición</w:t>
      </w:r>
      <w:r w:rsidRPr="0027466E">
        <w:t xml:space="preserve"> correspondientes. </w:t>
      </w:r>
      <w:r w:rsidRPr="0072019A">
        <w:rPr>
          <w:b/>
          <w:bCs/>
        </w:rPr>
        <w:t>El ARRENDADOR</w:t>
      </w:r>
      <w:r w:rsidRPr="0027466E">
        <w:t xml:space="preserve"> no responderá por </w:t>
      </w:r>
      <w:r w:rsidRPr="0027466E">
        <w:rPr>
          <w:b/>
          <w:bCs/>
        </w:rPr>
        <w:t>pérdida de datos o contenidos</w:t>
      </w:r>
      <w:r w:rsidRPr="0027466E">
        <w:t xml:space="preserve"> </w:t>
      </w:r>
      <w:r w:rsidRPr="0072019A">
        <w:rPr>
          <w:b/>
          <w:bCs/>
        </w:rPr>
        <w:t>del ARRENDATARIO</w:t>
      </w:r>
      <w:r w:rsidRPr="0027466E">
        <w:t xml:space="preserve"> ni por </w:t>
      </w:r>
      <w:r w:rsidRPr="0027466E">
        <w:rPr>
          <w:b/>
          <w:bCs/>
        </w:rPr>
        <w:t>interrupciones</w:t>
      </w:r>
      <w:r w:rsidRPr="0027466E">
        <w:t xml:space="preserve"> causadas por causas de fuerza mayor, cortes de red o energía ajenos a su control</w:t>
      </w:r>
      <w:r>
        <w:t>.</w:t>
      </w:r>
      <w:bookmarkStart w:id="4" w:name="_Hlk210388307"/>
    </w:p>
    <w:bookmarkEnd w:id="4"/>
    <w:p w14:paraId="388EF2C6" w14:textId="34370339" w:rsidR="00840FF1" w:rsidRPr="002A42F7" w:rsidRDefault="0027466E">
      <w:pPr>
        <w:pStyle w:val="Ttulo3"/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000000" w:rsidRPr="002A42F7">
        <w:rPr>
          <w:rFonts w:asciiTheme="minorHAnsi" w:hAnsiTheme="minorHAnsi"/>
        </w:rPr>
        <w:t>. Cancelación anticipada</w:t>
      </w:r>
    </w:p>
    <w:p w14:paraId="5F046F9E" w14:textId="499D1CC9" w:rsidR="00840FF1" w:rsidRPr="002A42F7" w:rsidRDefault="00000000">
      <w:r w:rsidRPr="0072019A">
        <w:rPr>
          <w:b/>
          <w:bCs/>
        </w:rPr>
        <w:t>Tras los 4 primeros meses de duración mínima</w:t>
      </w:r>
      <w:r w:rsidRPr="002A42F7">
        <w:t xml:space="preserve">, el arrendatario podrá cancelar el renting en cualquier momento con un </w:t>
      </w:r>
      <w:r w:rsidRPr="0072019A">
        <w:rPr>
          <w:b/>
          <w:bCs/>
        </w:rPr>
        <w:t>preaviso de 15 días</w:t>
      </w:r>
      <w:r w:rsidRPr="002A42F7">
        <w:t xml:space="preserve">, debiendo devolver la pantalla en </w:t>
      </w:r>
      <w:r w:rsidRPr="0072019A">
        <w:rPr>
          <w:b/>
          <w:bCs/>
        </w:rPr>
        <w:t>condiciones funcionales y de conservación adecuadas</w:t>
      </w:r>
      <w:r w:rsidRPr="002A42F7">
        <w:t>, permitiéndose el desgaste normal por uso y no considerándose defecto los pequeños arañazos o marcas superficiales que no afecten al funcionamiento del equipo.</w:t>
      </w:r>
      <w:r w:rsidRPr="002A42F7">
        <w:br/>
      </w:r>
      <w:r w:rsidRPr="002A42F7">
        <w:br/>
        <w:t>En caso de daños relevantes, manipulaciones internas o averías por uso inadecuado, el arrendatario deberá asumir los costes de reparación o reposición</w:t>
      </w:r>
      <w:r w:rsidR="0072019A">
        <w:t xml:space="preserve"> (punto 5)</w:t>
      </w:r>
      <w:r w:rsidRPr="002A42F7">
        <w:t>.</w:t>
      </w:r>
    </w:p>
    <w:p w14:paraId="483AEA7F" w14:textId="78021D36" w:rsidR="00840FF1" w:rsidRPr="002A42F7" w:rsidRDefault="0027466E">
      <w:pPr>
        <w:pStyle w:val="Ttulo3"/>
        <w:rPr>
          <w:rFonts w:asciiTheme="minorHAnsi" w:hAnsiTheme="minorHAnsi"/>
        </w:rPr>
      </w:pPr>
      <w:r>
        <w:rPr>
          <w:rFonts w:asciiTheme="minorHAnsi" w:hAnsiTheme="minorHAnsi"/>
        </w:rPr>
        <w:t>8</w:t>
      </w:r>
      <w:r w:rsidR="00000000" w:rsidRPr="002A42F7">
        <w:rPr>
          <w:rFonts w:asciiTheme="minorHAnsi" w:hAnsiTheme="minorHAnsi"/>
        </w:rPr>
        <w:t>. Jurisdicción</w:t>
      </w:r>
    </w:p>
    <w:p w14:paraId="1742EBC5" w14:textId="77777777" w:rsidR="00840FF1" w:rsidRPr="002A42F7" w:rsidRDefault="00000000">
      <w:r w:rsidRPr="002A42F7">
        <w:t>Para la resolución de cualquier conflicto derivado de este contrato, ambas partes se someten a los Juzgados y Tribunales de Madrid.</w:t>
      </w:r>
    </w:p>
    <w:p w14:paraId="7D5BB20A" w14:textId="77777777" w:rsidR="00840FF1" w:rsidRPr="002A42F7" w:rsidRDefault="00000000">
      <w:pPr>
        <w:pStyle w:val="Ttulo2"/>
        <w:rPr>
          <w:rFonts w:asciiTheme="minorHAnsi" w:hAnsiTheme="minorHAnsi"/>
        </w:rPr>
      </w:pPr>
      <w:r w:rsidRPr="002A42F7">
        <w:rPr>
          <w:rFonts w:asciiTheme="minorHAnsi" w:hAnsiTheme="minorHAnsi"/>
        </w:rPr>
        <w:t>ACEPTACIÓN DEL CONTRATO</w:t>
      </w:r>
    </w:p>
    <w:p w14:paraId="41CA22CB" w14:textId="63C57811" w:rsidR="00840FF1" w:rsidRPr="002A42F7" w:rsidRDefault="00000000">
      <w:r w:rsidRPr="002A42F7">
        <w:t>Mediante la firma digital de este documento, ambas partes aceptan todas las condiciones aquí establecidas</w:t>
      </w:r>
      <w:r w:rsidR="00FF4A19" w:rsidRPr="002A42F7">
        <w:t xml:space="preserve"> a día [FECHA FORMATO DD-MM-AAAA]</w:t>
      </w:r>
      <w:r w:rsidRPr="002A42F7"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40FF1" w:rsidRPr="002A42F7" w14:paraId="4B72339D" w14:textId="77777777">
        <w:tc>
          <w:tcPr>
            <w:tcW w:w="4320" w:type="dxa"/>
          </w:tcPr>
          <w:p w14:paraId="02A594A6" w14:textId="1BA38307" w:rsidR="00840FF1" w:rsidRPr="002A42F7" w:rsidRDefault="00000000">
            <w:r w:rsidRPr="002A42F7">
              <w:t>EL ARRENDATARIO</w:t>
            </w:r>
            <w:r w:rsidR="002E0EB2" w:rsidRPr="002A42F7">
              <w:t xml:space="preserve"> O REPRESENTANTE</w:t>
            </w:r>
          </w:p>
        </w:tc>
        <w:tc>
          <w:tcPr>
            <w:tcW w:w="4320" w:type="dxa"/>
          </w:tcPr>
          <w:p w14:paraId="2544620C" w14:textId="77777777" w:rsidR="00840FF1" w:rsidRPr="002A42F7" w:rsidRDefault="00000000">
            <w:r w:rsidRPr="002A42F7">
              <w:t>EL ARRENDADOR</w:t>
            </w:r>
          </w:p>
        </w:tc>
      </w:tr>
      <w:tr w:rsidR="00840FF1" w:rsidRPr="002A42F7" w14:paraId="73F5AEF6" w14:textId="77777777">
        <w:tc>
          <w:tcPr>
            <w:tcW w:w="4320" w:type="dxa"/>
          </w:tcPr>
          <w:p w14:paraId="7732E2ED" w14:textId="70FFEC91" w:rsidR="00840FF1" w:rsidRPr="002A42F7" w:rsidRDefault="00000000">
            <w:r w:rsidRPr="002A42F7">
              <w:lastRenderedPageBreak/>
              <w:t xml:space="preserve">Nombre: </w:t>
            </w:r>
            <w:r w:rsidR="0096069F" w:rsidRPr="002A42F7">
              <w:t>[Nombre completo del cliente]</w:t>
            </w:r>
          </w:p>
        </w:tc>
        <w:tc>
          <w:tcPr>
            <w:tcW w:w="4320" w:type="dxa"/>
          </w:tcPr>
          <w:p w14:paraId="76389694" w14:textId="77777777" w:rsidR="00840FF1" w:rsidRPr="002A42F7" w:rsidRDefault="00000000">
            <w:r w:rsidRPr="002A42F7">
              <w:t>Nombre: José Luis Condolo Cuenca</w:t>
            </w:r>
          </w:p>
        </w:tc>
      </w:tr>
      <w:tr w:rsidR="00840FF1" w:rsidRPr="002A42F7" w14:paraId="57F12951" w14:textId="77777777">
        <w:tc>
          <w:tcPr>
            <w:tcW w:w="4320" w:type="dxa"/>
          </w:tcPr>
          <w:p w14:paraId="334615AB" w14:textId="34810491" w:rsidR="00840FF1" w:rsidRPr="002A42F7" w:rsidRDefault="00000000">
            <w:r w:rsidRPr="002A42F7">
              <w:t xml:space="preserve">CIF/NIF: </w:t>
            </w:r>
            <w:r w:rsidR="0096069F" w:rsidRPr="002A42F7">
              <w:t>[Número]</w:t>
            </w:r>
          </w:p>
        </w:tc>
        <w:tc>
          <w:tcPr>
            <w:tcW w:w="4320" w:type="dxa"/>
          </w:tcPr>
          <w:p w14:paraId="22BA162B" w14:textId="77777777" w:rsidR="00840FF1" w:rsidRPr="002A42F7" w:rsidRDefault="00000000">
            <w:r w:rsidRPr="002A42F7">
              <w:t>DNI: 12450905Q</w:t>
            </w:r>
          </w:p>
        </w:tc>
      </w:tr>
      <w:tr w:rsidR="00840FF1" w:rsidRPr="002A42F7" w14:paraId="1CA773EC" w14:textId="77777777">
        <w:tc>
          <w:tcPr>
            <w:tcW w:w="4320" w:type="dxa"/>
          </w:tcPr>
          <w:p w14:paraId="59CADD05" w14:textId="77777777" w:rsidR="00840FF1" w:rsidRPr="002A42F7" w:rsidRDefault="00000000">
            <w:r w:rsidRPr="002A42F7">
              <w:t>Firma: _________________________</w:t>
            </w:r>
          </w:p>
        </w:tc>
        <w:tc>
          <w:tcPr>
            <w:tcW w:w="4320" w:type="dxa"/>
          </w:tcPr>
          <w:p w14:paraId="568DE56D" w14:textId="77777777" w:rsidR="00840FF1" w:rsidRPr="002A42F7" w:rsidRDefault="00000000">
            <w:r w:rsidRPr="002A42F7">
              <w:t>Tel: +34 613094653</w:t>
            </w:r>
          </w:p>
        </w:tc>
      </w:tr>
      <w:tr w:rsidR="00840FF1" w:rsidRPr="002A42F7" w14:paraId="3E9B1282" w14:textId="77777777">
        <w:tc>
          <w:tcPr>
            <w:tcW w:w="4320" w:type="dxa"/>
          </w:tcPr>
          <w:p w14:paraId="5F16D8BC" w14:textId="77777777" w:rsidR="00840FF1" w:rsidRPr="002A42F7" w:rsidRDefault="00840FF1"/>
        </w:tc>
        <w:tc>
          <w:tcPr>
            <w:tcW w:w="4320" w:type="dxa"/>
          </w:tcPr>
          <w:p w14:paraId="0A858063" w14:textId="77777777" w:rsidR="00840FF1" w:rsidRPr="002A42F7" w:rsidRDefault="00000000">
            <w:r w:rsidRPr="002A42F7">
              <w:t>Firma: _________________________</w:t>
            </w:r>
          </w:p>
        </w:tc>
      </w:tr>
    </w:tbl>
    <w:p w14:paraId="5E21D613" w14:textId="77777777" w:rsidR="00F24129" w:rsidRPr="002A42F7" w:rsidRDefault="00F24129"/>
    <w:sectPr w:rsidR="00F24129" w:rsidRPr="002A42F7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202D9" w14:textId="77777777" w:rsidR="004000FA" w:rsidRDefault="004000FA" w:rsidP="00352B52">
      <w:pPr>
        <w:spacing w:after="0" w:line="240" w:lineRule="auto"/>
      </w:pPr>
      <w:r>
        <w:separator/>
      </w:r>
    </w:p>
  </w:endnote>
  <w:endnote w:type="continuationSeparator" w:id="0">
    <w:p w14:paraId="4D36CD83" w14:textId="77777777" w:rsidR="004000FA" w:rsidRDefault="004000FA" w:rsidP="003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47D97" w14:textId="77777777" w:rsidR="004000FA" w:rsidRDefault="004000FA" w:rsidP="00352B52">
      <w:pPr>
        <w:spacing w:after="0" w:line="240" w:lineRule="auto"/>
      </w:pPr>
      <w:r>
        <w:separator/>
      </w:r>
    </w:p>
  </w:footnote>
  <w:footnote w:type="continuationSeparator" w:id="0">
    <w:p w14:paraId="6AA8856F" w14:textId="77777777" w:rsidR="004000FA" w:rsidRDefault="004000FA" w:rsidP="003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ED08" w14:textId="64C3FD11" w:rsidR="00352B52" w:rsidRDefault="002D3539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6704" behindDoc="0" locked="0" layoutInCell="1" allowOverlap="1" wp14:anchorId="314F5884" wp14:editId="247F99C4">
          <wp:simplePos x="0" y="0"/>
          <wp:positionH relativeFrom="column">
            <wp:posOffset>1918318</wp:posOffset>
          </wp:positionH>
          <wp:positionV relativeFrom="paragraph">
            <wp:posOffset>-224155</wp:posOffset>
          </wp:positionV>
          <wp:extent cx="1436176" cy="448805"/>
          <wp:effectExtent l="0" t="0" r="0" b="0"/>
          <wp:wrapNone/>
          <wp:docPr id="125884905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8849052" name="Imagen 12588490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6176" cy="44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34C3"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1312" behindDoc="0" locked="0" layoutInCell="1" allowOverlap="1" wp14:anchorId="2E42A565" wp14:editId="71EDFF63">
          <wp:simplePos x="0" y="0"/>
          <wp:positionH relativeFrom="column">
            <wp:posOffset>-1949450</wp:posOffset>
          </wp:positionH>
          <wp:positionV relativeFrom="paragraph">
            <wp:posOffset>-740410</wp:posOffset>
          </wp:positionV>
          <wp:extent cx="1794510" cy="1256665"/>
          <wp:effectExtent l="0" t="0" r="0" b="635"/>
          <wp:wrapThrough wrapText="bothSides">
            <wp:wrapPolygon edited="0">
              <wp:start x="21600" y="21600"/>
              <wp:lineTo x="21600" y="207"/>
              <wp:lineTo x="199" y="207"/>
              <wp:lineTo x="199" y="21600"/>
              <wp:lineTo x="21600" y="21600"/>
            </wp:wrapPolygon>
          </wp:wrapThrough>
          <wp:docPr id="5250197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019762" name="Imagen 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10800000">
                    <a:off x="0" y="0"/>
                    <a:ext cx="1794510" cy="1256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1825999"/>
    <w:multiLevelType w:val="multilevel"/>
    <w:tmpl w:val="0A68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5250620">
    <w:abstractNumId w:val="8"/>
  </w:num>
  <w:num w:numId="2" w16cid:durableId="700938095">
    <w:abstractNumId w:val="6"/>
  </w:num>
  <w:num w:numId="3" w16cid:durableId="1829594796">
    <w:abstractNumId w:val="5"/>
  </w:num>
  <w:num w:numId="4" w16cid:durableId="1891571437">
    <w:abstractNumId w:val="4"/>
  </w:num>
  <w:num w:numId="5" w16cid:durableId="856651423">
    <w:abstractNumId w:val="7"/>
  </w:num>
  <w:num w:numId="6" w16cid:durableId="475757318">
    <w:abstractNumId w:val="3"/>
  </w:num>
  <w:num w:numId="7" w16cid:durableId="1842040395">
    <w:abstractNumId w:val="2"/>
  </w:num>
  <w:num w:numId="8" w16cid:durableId="1466696213">
    <w:abstractNumId w:val="1"/>
  </w:num>
  <w:num w:numId="9" w16cid:durableId="1160123677">
    <w:abstractNumId w:val="0"/>
  </w:num>
  <w:num w:numId="10" w16cid:durableId="8127204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682"/>
    <w:rsid w:val="00034616"/>
    <w:rsid w:val="0006063C"/>
    <w:rsid w:val="000C573F"/>
    <w:rsid w:val="001355B4"/>
    <w:rsid w:val="0015074B"/>
    <w:rsid w:val="001F255F"/>
    <w:rsid w:val="002657DD"/>
    <w:rsid w:val="0027466E"/>
    <w:rsid w:val="0029639D"/>
    <w:rsid w:val="002A42F7"/>
    <w:rsid w:val="002D3539"/>
    <w:rsid w:val="002E0EB2"/>
    <w:rsid w:val="002F2B34"/>
    <w:rsid w:val="00313224"/>
    <w:rsid w:val="00326F90"/>
    <w:rsid w:val="00352B52"/>
    <w:rsid w:val="004000FA"/>
    <w:rsid w:val="004F7EBB"/>
    <w:rsid w:val="00525594"/>
    <w:rsid w:val="00574015"/>
    <w:rsid w:val="006A5F61"/>
    <w:rsid w:val="006B515E"/>
    <w:rsid w:val="0072019A"/>
    <w:rsid w:val="00741AEC"/>
    <w:rsid w:val="00840FF1"/>
    <w:rsid w:val="008E0676"/>
    <w:rsid w:val="0096069F"/>
    <w:rsid w:val="00A40B3C"/>
    <w:rsid w:val="00AA1D8D"/>
    <w:rsid w:val="00AA6797"/>
    <w:rsid w:val="00AD1980"/>
    <w:rsid w:val="00B47730"/>
    <w:rsid w:val="00B8246B"/>
    <w:rsid w:val="00C01A22"/>
    <w:rsid w:val="00C03BA3"/>
    <w:rsid w:val="00C93166"/>
    <w:rsid w:val="00CB0664"/>
    <w:rsid w:val="00D21C6B"/>
    <w:rsid w:val="00E11534"/>
    <w:rsid w:val="00E2368F"/>
    <w:rsid w:val="00EB5A07"/>
    <w:rsid w:val="00EC34C3"/>
    <w:rsid w:val="00F24129"/>
    <w:rsid w:val="00F25ADE"/>
    <w:rsid w:val="00F54CD6"/>
    <w:rsid w:val="00FA0257"/>
    <w:rsid w:val="00FC693F"/>
    <w:rsid w:val="00FF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F64E4D"/>
  <w14:defaultImageDpi w14:val="300"/>
  <w15:docId w15:val="{699CCD9B-A034-794E-A326-975F31AD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2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741A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41AEC"/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A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1331</Words>
  <Characters>7321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Mazur</cp:lastModifiedBy>
  <cp:revision>21</cp:revision>
  <dcterms:created xsi:type="dcterms:W3CDTF">2025-08-17T17:09:00Z</dcterms:created>
  <dcterms:modified xsi:type="dcterms:W3CDTF">2025-10-03T12:07:00Z</dcterms:modified>
  <cp:category/>
</cp:coreProperties>
</file>