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6618DB" w14:textId="77777777" w:rsidR="007A2EEA" w:rsidRPr="00F455BD" w:rsidRDefault="007A2EEA" w:rsidP="004B41E8">
      <w:pPr>
        <w:spacing w:after="0" w:line="480" w:lineRule="auto"/>
        <w:rPr>
          <w:rFonts w:ascii="Times New Roman" w:hAnsi="Times New Roman" w:cs="Times New Roman"/>
        </w:rPr>
      </w:pPr>
    </w:p>
    <w:p w14:paraId="26980D55" w14:textId="77777777" w:rsidR="007A2EEA" w:rsidRPr="00F455BD" w:rsidRDefault="007A2EEA" w:rsidP="004B41E8">
      <w:pPr>
        <w:spacing w:after="0" w:line="480" w:lineRule="auto"/>
        <w:jc w:val="center"/>
        <w:rPr>
          <w:rFonts w:ascii="Times New Roman" w:hAnsi="Times New Roman" w:cs="Times New Roman"/>
        </w:rPr>
      </w:pPr>
    </w:p>
    <w:p w14:paraId="007405E0" w14:textId="77777777" w:rsidR="007A2EEA" w:rsidRPr="00F455BD" w:rsidRDefault="007A2EEA" w:rsidP="004B41E8">
      <w:pPr>
        <w:spacing w:after="0" w:line="480" w:lineRule="auto"/>
        <w:jc w:val="center"/>
        <w:rPr>
          <w:rFonts w:ascii="Times New Roman" w:hAnsi="Times New Roman" w:cs="Times New Roman"/>
        </w:rPr>
      </w:pPr>
    </w:p>
    <w:p w14:paraId="165BC3B1" w14:textId="77777777" w:rsidR="007A2EEA" w:rsidRPr="00F455BD" w:rsidRDefault="007A2EEA" w:rsidP="004B41E8">
      <w:pPr>
        <w:spacing w:after="0" w:line="480" w:lineRule="auto"/>
        <w:jc w:val="center"/>
        <w:rPr>
          <w:rFonts w:ascii="Times New Roman" w:hAnsi="Times New Roman" w:cs="Times New Roman"/>
        </w:rPr>
      </w:pPr>
    </w:p>
    <w:p w14:paraId="097D7B06" w14:textId="77777777" w:rsidR="005B5A44" w:rsidRPr="00F455BD" w:rsidRDefault="005B5A44" w:rsidP="004B41E8">
      <w:pPr>
        <w:spacing w:after="0" w:line="480" w:lineRule="auto"/>
        <w:rPr>
          <w:rFonts w:ascii="Times New Roman" w:hAnsi="Times New Roman" w:cs="Times New Roman"/>
          <w:sz w:val="28"/>
          <w:szCs w:val="28"/>
        </w:rPr>
      </w:pPr>
    </w:p>
    <w:p w14:paraId="5B7042AA" w14:textId="10E7AB08" w:rsidR="005B5A44" w:rsidRPr="00F455BD" w:rsidRDefault="004F5B93" w:rsidP="004B41E8">
      <w:pPr>
        <w:spacing w:after="0" w:line="480" w:lineRule="auto"/>
        <w:jc w:val="center"/>
        <w:rPr>
          <w:rFonts w:ascii="Times New Roman" w:hAnsi="Times New Roman" w:cs="Times New Roman"/>
          <w:b/>
          <w:bCs/>
          <w:sz w:val="40"/>
          <w:szCs w:val="40"/>
        </w:rPr>
      </w:pPr>
      <w:r w:rsidRPr="00F455BD">
        <w:rPr>
          <w:rFonts w:ascii="Times New Roman" w:hAnsi="Times New Roman" w:cs="Times New Roman"/>
          <w:b/>
          <w:bCs/>
          <w:sz w:val="40"/>
          <w:szCs w:val="40"/>
        </w:rPr>
        <w:t>THE IMPORTANCE OF SOFT SKILLS IN MODERN WORK ENVIRONMENTS</w:t>
      </w:r>
    </w:p>
    <w:p w14:paraId="4B97DCB8" w14:textId="77777777" w:rsidR="00967D08" w:rsidRDefault="00967D08" w:rsidP="004B41E8">
      <w:pPr>
        <w:spacing w:after="0" w:line="480" w:lineRule="auto"/>
        <w:rPr>
          <w:rFonts w:ascii="Times New Roman" w:hAnsi="Times New Roman" w:cs="Times New Roman"/>
        </w:rPr>
      </w:pPr>
    </w:p>
    <w:p w14:paraId="1599C0BC" w14:textId="77777777" w:rsidR="00B2578A" w:rsidRPr="00F455BD" w:rsidRDefault="00B2578A" w:rsidP="004B41E8">
      <w:pPr>
        <w:spacing w:after="0" w:line="480" w:lineRule="auto"/>
        <w:rPr>
          <w:rFonts w:ascii="Times New Roman" w:hAnsi="Times New Roman" w:cs="Times New Roman"/>
        </w:rPr>
      </w:pPr>
    </w:p>
    <w:p w14:paraId="709F7D6F" w14:textId="2534EA50" w:rsidR="008A2334" w:rsidRPr="00F455BD" w:rsidRDefault="008A2334" w:rsidP="004B41E8">
      <w:pPr>
        <w:spacing w:after="0" w:line="480" w:lineRule="auto"/>
        <w:jc w:val="center"/>
        <w:rPr>
          <w:rFonts w:ascii="Times New Roman" w:hAnsi="Times New Roman" w:cs="Times New Roman"/>
        </w:rPr>
      </w:pPr>
      <w:r w:rsidRPr="00F455BD">
        <w:rPr>
          <w:rFonts w:ascii="Times New Roman" w:hAnsi="Times New Roman" w:cs="Times New Roman"/>
        </w:rPr>
        <w:t xml:space="preserve">University of Arkansas </w:t>
      </w:r>
    </w:p>
    <w:p w14:paraId="062842A4" w14:textId="2E9A4D98" w:rsidR="007A2EEA" w:rsidRPr="00F455BD" w:rsidRDefault="0038116C" w:rsidP="004B41E8">
      <w:pPr>
        <w:spacing w:after="0" w:line="480" w:lineRule="auto"/>
        <w:jc w:val="center"/>
        <w:rPr>
          <w:rFonts w:ascii="Times New Roman" w:hAnsi="Times New Roman" w:cs="Times New Roman"/>
        </w:rPr>
      </w:pPr>
      <w:r w:rsidRPr="00F455BD">
        <w:rPr>
          <w:rFonts w:ascii="Times New Roman" w:hAnsi="Times New Roman" w:cs="Times New Roman"/>
        </w:rPr>
        <w:t>Angel l. Pinzon</w:t>
      </w:r>
    </w:p>
    <w:p w14:paraId="49B66792" w14:textId="16452933" w:rsidR="007A2EEA" w:rsidRPr="00F455BD" w:rsidRDefault="0060639B" w:rsidP="004B41E8">
      <w:pPr>
        <w:spacing w:after="0" w:line="480" w:lineRule="auto"/>
        <w:jc w:val="center"/>
        <w:rPr>
          <w:rFonts w:ascii="Times New Roman" w:hAnsi="Times New Roman" w:cs="Times New Roman"/>
        </w:rPr>
      </w:pPr>
      <w:r w:rsidRPr="00F455BD">
        <w:rPr>
          <w:rFonts w:ascii="Times New Roman" w:hAnsi="Times New Roman" w:cs="Times New Roman"/>
        </w:rPr>
        <w:t>Jim Strother</w:t>
      </w:r>
    </w:p>
    <w:p w14:paraId="364D6B60" w14:textId="73E83C56" w:rsidR="004B41E8" w:rsidRPr="00F455BD" w:rsidRDefault="004B41E8" w:rsidP="004B41E8">
      <w:pPr>
        <w:spacing w:after="0" w:line="480" w:lineRule="auto"/>
        <w:jc w:val="center"/>
        <w:rPr>
          <w:rFonts w:ascii="Times New Roman" w:hAnsi="Times New Roman" w:cs="Times New Roman"/>
        </w:rPr>
      </w:pPr>
      <w:r w:rsidRPr="00F455BD">
        <w:rPr>
          <w:rFonts w:ascii="Times New Roman" w:hAnsi="Times New Roman" w:cs="Times New Roman"/>
        </w:rPr>
        <w:t>CSCE 3</w:t>
      </w:r>
      <w:r w:rsidR="00B47309" w:rsidRPr="00F455BD">
        <w:rPr>
          <w:rFonts w:ascii="Times New Roman" w:hAnsi="Times New Roman" w:cs="Times New Roman"/>
        </w:rPr>
        <w:t>513 – Software Engineering</w:t>
      </w:r>
    </w:p>
    <w:p w14:paraId="2C078E63" w14:textId="1EDDC42D" w:rsidR="00F22E32" w:rsidRPr="00F455BD" w:rsidRDefault="0060639B" w:rsidP="004B41E8">
      <w:pPr>
        <w:spacing w:after="0" w:line="480" w:lineRule="auto"/>
        <w:jc w:val="center"/>
        <w:rPr>
          <w:rFonts w:ascii="Times New Roman" w:hAnsi="Times New Roman" w:cs="Times New Roman"/>
        </w:rPr>
      </w:pPr>
      <w:r w:rsidRPr="00F455BD">
        <w:rPr>
          <w:rFonts w:ascii="Times New Roman" w:hAnsi="Times New Roman" w:cs="Times New Roman"/>
        </w:rPr>
        <w:t>05/02/2024</w:t>
      </w:r>
    </w:p>
    <w:p w14:paraId="5CF61463" w14:textId="149F394A" w:rsidR="005B5A44" w:rsidRPr="00F455BD" w:rsidRDefault="005B5A44" w:rsidP="004B41E8">
      <w:pPr>
        <w:spacing w:after="0" w:line="480" w:lineRule="auto"/>
        <w:rPr>
          <w:rFonts w:ascii="Times New Roman" w:hAnsi="Times New Roman" w:cs="Times New Roman"/>
        </w:rPr>
      </w:pPr>
      <w:r w:rsidRPr="00F455BD">
        <w:rPr>
          <w:rFonts w:ascii="Times New Roman" w:hAnsi="Times New Roman" w:cs="Times New Roman"/>
        </w:rPr>
        <w:br w:type="page"/>
      </w:r>
    </w:p>
    <w:p w14:paraId="1C628C7D" w14:textId="01A4BCA6" w:rsidR="000D4089" w:rsidRPr="00F455BD" w:rsidRDefault="00EE28C6" w:rsidP="00726F36">
      <w:pPr>
        <w:spacing w:after="0" w:line="480" w:lineRule="auto"/>
        <w:jc w:val="center"/>
        <w:rPr>
          <w:rFonts w:ascii="Times New Roman" w:hAnsi="Times New Roman" w:cs="Times New Roman"/>
          <w:b/>
          <w:bCs/>
        </w:rPr>
      </w:pPr>
      <w:r w:rsidRPr="00F455BD">
        <w:rPr>
          <w:rFonts w:ascii="Times New Roman" w:hAnsi="Times New Roman" w:cs="Times New Roman"/>
          <w:b/>
          <w:bCs/>
        </w:rPr>
        <w:lastRenderedPageBreak/>
        <w:t>Engin</w:t>
      </w:r>
      <w:r w:rsidR="00583C42" w:rsidRPr="00F455BD">
        <w:rPr>
          <w:rFonts w:ascii="Times New Roman" w:hAnsi="Times New Roman" w:cs="Times New Roman"/>
          <w:b/>
          <w:bCs/>
        </w:rPr>
        <w:t xml:space="preserve">eering Report: </w:t>
      </w:r>
      <w:r w:rsidR="0095281B" w:rsidRPr="00F455BD">
        <w:rPr>
          <w:rFonts w:ascii="Times New Roman" w:hAnsi="Times New Roman" w:cs="Times New Roman"/>
          <w:b/>
          <w:bCs/>
        </w:rPr>
        <w:t>The Value of Soft Skills in Engineering Professions</w:t>
      </w:r>
    </w:p>
    <w:p w14:paraId="21055CFB" w14:textId="77777777" w:rsidR="000D4089" w:rsidRPr="00F455BD" w:rsidRDefault="000D4089" w:rsidP="004B41E8">
      <w:pPr>
        <w:spacing w:after="0" w:line="480" w:lineRule="auto"/>
        <w:rPr>
          <w:rFonts w:ascii="Times New Roman" w:hAnsi="Times New Roman" w:cs="Times New Roman"/>
          <w:b/>
          <w:bCs/>
        </w:rPr>
      </w:pPr>
    </w:p>
    <w:p w14:paraId="3D4478B0" w14:textId="0BB45AA0" w:rsidR="00AB4D0E" w:rsidRPr="00F455BD" w:rsidRDefault="00AB4D0E" w:rsidP="004B41E8">
      <w:pPr>
        <w:spacing w:after="0" w:line="480" w:lineRule="auto"/>
        <w:rPr>
          <w:rFonts w:ascii="Times New Roman" w:hAnsi="Times New Roman" w:cs="Times New Roman"/>
          <w:b/>
          <w:bCs/>
          <w:u w:val="single"/>
        </w:rPr>
      </w:pPr>
      <w:r w:rsidRPr="00F455BD">
        <w:rPr>
          <w:rFonts w:ascii="Times New Roman" w:hAnsi="Times New Roman" w:cs="Times New Roman"/>
          <w:b/>
          <w:bCs/>
          <w:u w:val="single"/>
        </w:rPr>
        <w:t>Introduction</w:t>
      </w:r>
    </w:p>
    <w:p w14:paraId="572BAA2D" w14:textId="77777777" w:rsidR="00583C42" w:rsidRPr="00F455BD" w:rsidRDefault="00583C42" w:rsidP="004B41E8">
      <w:pPr>
        <w:spacing w:after="0" w:line="480" w:lineRule="auto"/>
        <w:rPr>
          <w:rFonts w:ascii="Times New Roman" w:hAnsi="Times New Roman" w:cs="Times New Roman"/>
        </w:rPr>
      </w:pPr>
    </w:p>
    <w:p w14:paraId="06D6BF93" w14:textId="4CA3E36E" w:rsidR="00AB4D0E" w:rsidRPr="00F455BD" w:rsidRDefault="00326310" w:rsidP="004B41E8">
      <w:pPr>
        <w:spacing w:after="0" w:line="480" w:lineRule="auto"/>
        <w:ind w:firstLine="720"/>
        <w:rPr>
          <w:rFonts w:ascii="Times New Roman" w:hAnsi="Times New Roman" w:cs="Times New Roman"/>
        </w:rPr>
      </w:pPr>
      <w:r w:rsidRPr="00326310">
        <w:rPr>
          <w:rFonts w:ascii="Times New Roman" w:hAnsi="Times New Roman" w:cs="Times New Roman"/>
        </w:rPr>
        <w:t>Essential personal abilities like communication, teamwork, adaptability, problem-solving, and leadership are increasingly seen as critical for achieving professional success.</w:t>
      </w:r>
      <w:r>
        <w:rPr>
          <w:rFonts w:ascii="Times New Roman" w:hAnsi="Times New Roman" w:cs="Times New Roman"/>
        </w:rPr>
        <w:t xml:space="preserve"> </w:t>
      </w:r>
      <w:r w:rsidR="00AB4D0E" w:rsidRPr="00F455BD">
        <w:rPr>
          <w:rFonts w:ascii="Times New Roman" w:hAnsi="Times New Roman" w:cs="Times New Roman"/>
        </w:rPr>
        <w:t xml:space="preserve">These skills differ from hard skills, which are specific to tasks and activities relevant to job performance, in that soft skills are related to how one interacts and collaborates with others. These competencies are often challenging to quantify and assess but are crucial in a world that values emotional intelligence and interpersonal relationships. </w:t>
      </w:r>
      <w:r w:rsidR="003159F5" w:rsidRPr="00F455BD">
        <w:rPr>
          <w:rFonts w:ascii="Times New Roman" w:hAnsi="Times New Roman" w:cs="Times New Roman"/>
        </w:rPr>
        <w:t>In today’s multicultural and dynamic workplace, where teamwork and collaboration are more than just desirable traits but necessary for success, the importance of soft skills cannot be overstated (Vasanthakumari).</w:t>
      </w:r>
      <w:r w:rsidR="00606746" w:rsidRPr="00F455BD">
        <w:rPr>
          <w:rFonts w:ascii="Times New Roman" w:hAnsi="Times New Roman" w:cs="Times New Roman"/>
        </w:rPr>
        <w:t xml:space="preserve"> </w:t>
      </w:r>
      <w:r w:rsidR="00AB4D0E" w:rsidRPr="00F455BD">
        <w:rPr>
          <w:rFonts w:ascii="Times New Roman" w:hAnsi="Times New Roman" w:cs="Times New Roman"/>
        </w:rPr>
        <w:t xml:space="preserve">This report explores the critical nature of soft skills, especially </w:t>
      </w:r>
      <w:r w:rsidR="4B48DE17" w:rsidRPr="00F455BD">
        <w:rPr>
          <w:rFonts w:ascii="Times New Roman" w:hAnsi="Times New Roman" w:cs="Times New Roman"/>
        </w:rPr>
        <w:t>considering</w:t>
      </w:r>
      <w:r w:rsidR="00AB4D0E" w:rsidRPr="00F455BD">
        <w:rPr>
          <w:rFonts w:ascii="Times New Roman" w:hAnsi="Times New Roman" w:cs="Times New Roman"/>
        </w:rPr>
        <w:t xml:space="preserve"> the evolving work environments that demand proficiency not only in face-to-face interactions but also in digital communications across various platforms.</w:t>
      </w:r>
    </w:p>
    <w:p w14:paraId="77801063" w14:textId="262EC916" w:rsidR="00FC0DCA" w:rsidRPr="00F455BD" w:rsidRDefault="00FC0DCA" w:rsidP="004B41E8">
      <w:pPr>
        <w:spacing w:line="480" w:lineRule="auto"/>
        <w:rPr>
          <w:rFonts w:ascii="Times New Roman" w:hAnsi="Times New Roman" w:cs="Times New Roman"/>
        </w:rPr>
      </w:pPr>
      <w:r w:rsidRPr="00F455BD">
        <w:rPr>
          <w:rFonts w:ascii="Times New Roman" w:hAnsi="Times New Roman" w:cs="Times New Roman"/>
        </w:rPr>
        <w:br w:type="page"/>
      </w:r>
    </w:p>
    <w:p w14:paraId="6BE527D5" w14:textId="77777777" w:rsidR="00AB4D0E" w:rsidRPr="00F455BD" w:rsidRDefault="00AB4D0E" w:rsidP="004B41E8">
      <w:pPr>
        <w:spacing w:after="0" w:line="480" w:lineRule="auto"/>
        <w:rPr>
          <w:rFonts w:ascii="Times New Roman" w:hAnsi="Times New Roman" w:cs="Times New Roman"/>
          <w:b/>
          <w:bCs/>
        </w:rPr>
      </w:pPr>
    </w:p>
    <w:p w14:paraId="0701A9B1" w14:textId="77777777" w:rsidR="00AB4D0E" w:rsidRPr="00F455BD" w:rsidRDefault="00AB4D0E" w:rsidP="004B41E8">
      <w:pPr>
        <w:spacing w:after="0" w:line="480" w:lineRule="auto"/>
        <w:rPr>
          <w:rFonts w:ascii="Times New Roman" w:hAnsi="Times New Roman" w:cs="Times New Roman"/>
          <w:b/>
          <w:bCs/>
          <w:u w:val="single"/>
        </w:rPr>
      </w:pPr>
      <w:r w:rsidRPr="00F455BD">
        <w:rPr>
          <w:rFonts w:ascii="Times New Roman" w:hAnsi="Times New Roman" w:cs="Times New Roman"/>
          <w:b/>
          <w:bCs/>
          <w:u w:val="single"/>
        </w:rPr>
        <w:t>The Importance of Soft Skills</w:t>
      </w:r>
    </w:p>
    <w:p w14:paraId="600DB845" w14:textId="77777777" w:rsidR="00583C42" w:rsidRPr="00F455BD" w:rsidRDefault="00583C42" w:rsidP="004B41E8">
      <w:pPr>
        <w:spacing w:after="0" w:line="480" w:lineRule="auto"/>
        <w:rPr>
          <w:rFonts w:ascii="Times New Roman" w:hAnsi="Times New Roman" w:cs="Times New Roman"/>
        </w:rPr>
      </w:pPr>
    </w:p>
    <w:p w14:paraId="5A36D370" w14:textId="77777777" w:rsidR="00861BAD" w:rsidRPr="00F455BD" w:rsidRDefault="00AB4D0E" w:rsidP="004B41E8">
      <w:pPr>
        <w:spacing w:after="0" w:line="480" w:lineRule="auto"/>
        <w:ind w:firstLine="720"/>
        <w:rPr>
          <w:rFonts w:ascii="Times New Roman" w:hAnsi="Times New Roman" w:cs="Times New Roman"/>
        </w:rPr>
      </w:pPr>
      <w:r w:rsidRPr="00F455BD">
        <w:rPr>
          <w:rFonts w:ascii="Times New Roman" w:hAnsi="Times New Roman" w:cs="Times New Roman"/>
        </w:rPr>
        <w:t>In the landscape of professional development, possessing technical skills alone is no longer sufficient for career advancement.</w:t>
      </w:r>
      <w:r w:rsidR="00C93F0B" w:rsidRPr="00F455BD">
        <w:rPr>
          <w:rFonts w:ascii="Times New Roman" w:hAnsi="Times New Roman" w:cs="Times New Roman"/>
        </w:rPr>
        <w:t xml:space="preserve"> Soft skills are more than just complementary to technical abilities; they are essential for professional success. These skills enhance productivity within a workplace and improve interpersonal relationships among team members, which are crucial for achieving organizational objectives. Effective communication and cohesive teamwork are not only associated with increased operational efficiency but are also linked to greater job satisfaction and reduced employee turnover, which signifies a thriving workplace culture. </w:t>
      </w:r>
    </w:p>
    <w:p w14:paraId="15C97CF8" w14:textId="77777777" w:rsidR="00861BAD" w:rsidRPr="00F455BD" w:rsidRDefault="00C93F0B" w:rsidP="004B41E8">
      <w:pPr>
        <w:spacing w:after="0" w:line="480" w:lineRule="auto"/>
        <w:ind w:firstLine="720"/>
        <w:rPr>
          <w:rFonts w:ascii="Times New Roman" w:hAnsi="Times New Roman" w:cs="Times New Roman"/>
        </w:rPr>
      </w:pPr>
      <w:r w:rsidRPr="00F455BD">
        <w:rPr>
          <w:rFonts w:ascii="Times New Roman" w:hAnsi="Times New Roman" w:cs="Times New Roman"/>
        </w:rPr>
        <w:t>Furthermore, as companies expand globally and remote work becomes a norm, the capacity to adeptly manage diverse teams and bridge cultural and digital divides becomes increasingly vital. In this digital age, professionals are often required to coordinate with global teams across various time zones and employ technology effectively to ensure seamless communication, underscoring the value of soft skills in contemporary professional settings (Tripathy)</w:t>
      </w:r>
      <w:r w:rsidR="000111A7" w:rsidRPr="00F455BD">
        <w:rPr>
          <w:rFonts w:ascii="Times New Roman" w:hAnsi="Times New Roman" w:cs="Times New Roman"/>
        </w:rPr>
        <w:t xml:space="preserve">. </w:t>
      </w:r>
    </w:p>
    <w:p w14:paraId="1CEFCF26" w14:textId="045A4303" w:rsidR="00AB4D0E" w:rsidRPr="00F455BD" w:rsidRDefault="000111A7" w:rsidP="004B41E8">
      <w:pPr>
        <w:spacing w:after="0" w:line="480" w:lineRule="auto"/>
        <w:ind w:firstLine="720"/>
        <w:rPr>
          <w:rFonts w:ascii="Times New Roman" w:hAnsi="Times New Roman" w:cs="Times New Roman"/>
        </w:rPr>
      </w:pPr>
      <w:r w:rsidRPr="00F455BD">
        <w:rPr>
          <w:rFonts w:ascii="Times New Roman" w:hAnsi="Times New Roman" w:cs="Times New Roman"/>
        </w:rPr>
        <w:t>Moreover</w:t>
      </w:r>
      <w:r w:rsidR="00AB4D0E" w:rsidRPr="00F455BD">
        <w:rPr>
          <w:rFonts w:ascii="Times New Roman" w:hAnsi="Times New Roman" w:cs="Times New Roman"/>
        </w:rPr>
        <w:t xml:space="preserve">, as businesses increasingly operate on a global scale and as remote work becomes more integrated into the standard operating model, the ability to effectively navigate diverse cultural and digital landscapes becomes crucial. Professionals are now expected to manage cross-cultural teams, work with colleagues across different time zones, and use technology to bridge geographical gaps. </w:t>
      </w:r>
      <w:r w:rsidR="003E2EA1" w:rsidRPr="00F455BD">
        <w:rPr>
          <w:rFonts w:ascii="Times New Roman" w:hAnsi="Times New Roman" w:cs="Times New Roman"/>
        </w:rPr>
        <w:t>The effectiveness of such interactions hinges on well-developed soft skills (Deepa and Seth).</w:t>
      </w:r>
    </w:p>
    <w:p w14:paraId="632579B4" w14:textId="7198F6ED" w:rsidR="00AB4D0E" w:rsidRPr="00F455BD" w:rsidRDefault="00AB4D0E" w:rsidP="004B41E8">
      <w:pPr>
        <w:spacing w:after="0" w:line="480" w:lineRule="auto"/>
        <w:ind w:firstLine="720"/>
        <w:rPr>
          <w:rFonts w:ascii="Times New Roman" w:hAnsi="Times New Roman" w:cs="Times New Roman"/>
        </w:rPr>
      </w:pPr>
      <w:r w:rsidRPr="00F455BD">
        <w:rPr>
          <w:rFonts w:ascii="Times New Roman" w:hAnsi="Times New Roman" w:cs="Times New Roman"/>
        </w:rPr>
        <w:lastRenderedPageBreak/>
        <w:t xml:space="preserve">Effective communication, for instance, involves not only the clear expression of ideas but also active listening and the interpretation of non-verbal cues, which can be particularly challenging in virtual settings. Teamwork, too, extends beyond mere collaboration, encompassing the ability to negotiate, persuade, and resolve conflicts constructively. Leadership and adaptability are </w:t>
      </w:r>
      <w:r w:rsidR="00041066" w:rsidRPr="00F455BD">
        <w:rPr>
          <w:rFonts w:ascii="Times New Roman" w:hAnsi="Times New Roman" w:cs="Times New Roman"/>
        </w:rPr>
        <w:t>evaluated</w:t>
      </w:r>
      <w:r w:rsidRPr="00F455BD">
        <w:rPr>
          <w:rFonts w:ascii="Times New Roman" w:hAnsi="Times New Roman" w:cs="Times New Roman"/>
        </w:rPr>
        <w:t xml:space="preserve"> daily in managing team dynamics and responding to rapid changes in the business environment. Problem-solving becomes increasingly complex as issues often span multiple domains, requiring innovative thinking and collaborative solutions that leverage diverse perspectives.</w:t>
      </w:r>
    </w:p>
    <w:p w14:paraId="3B6575B2" w14:textId="2FBAD352" w:rsidR="005B5A44" w:rsidRPr="00F455BD" w:rsidRDefault="00AB4D0E" w:rsidP="004B41E8">
      <w:pPr>
        <w:spacing w:after="0" w:line="480" w:lineRule="auto"/>
        <w:ind w:firstLine="720"/>
        <w:rPr>
          <w:rFonts w:ascii="Times New Roman" w:hAnsi="Times New Roman" w:cs="Times New Roman"/>
        </w:rPr>
      </w:pPr>
      <w:r w:rsidRPr="00F455BD">
        <w:rPr>
          <w:rFonts w:ascii="Times New Roman" w:hAnsi="Times New Roman" w:cs="Times New Roman"/>
        </w:rPr>
        <w:t>Therefore, soft skills are not just complementary to technical abilities but are fundamental to professional success. They enable professionals to lead effectively, foster a collaborative spirit, and drive innovation, making them as critical as technical expertise in today's competitive and ever-changing business landscape. This report delves deeper into each of these skill areas, illustrating their relevance through real-world applications and highlighting strategies to enhance these essential professional competencies.</w:t>
      </w:r>
    </w:p>
    <w:p w14:paraId="03B8D9B3" w14:textId="77777777" w:rsidR="00583C42" w:rsidRPr="00F455BD" w:rsidRDefault="00583C42" w:rsidP="004B41E8">
      <w:pPr>
        <w:spacing w:after="0" w:line="480" w:lineRule="auto"/>
        <w:rPr>
          <w:rFonts w:ascii="Times New Roman" w:hAnsi="Times New Roman" w:cs="Times New Roman"/>
        </w:rPr>
      </w:pPr>
    </w:p>
    <w:p w14:paraId="1797D5F9" w14:textId="08FF73D3" w:rsidR="00D65473" w:rsidRPr="00F455BD" w:rsidRDefault="00D65473" w:rsidP="004B41E8">
      <w:pPr>
        <w:spacing w:after="0" w:line="480" w:lineRule="auto"/>
        <w:rPr>
          <w:rFonts w:ascii="Times New Roman" w:hAnsi="Times New Roman" w:cs="Times New Roman"/>
          <w:b/>
          <w:bCs/>
          <w:u w:val="single"/>
        </w:rPr>
      </w:pPr>
      <w:r w:rsidRPr="00F455BD">
        <w:rPr>
          <w:rFonts w:ascii="Times New Roman" w:hAnsi="Times New Roman" w:cs="Times New Roman"/>
          <w:b/>
          <w:bCs/>
          <w:u w:val="single"/>
        </w:rPr>
        <w:t>Soft Skills in In-Person and Online Interactions</w:t>
      </w:r>
    </w:p>
    <w:p w14:paraId="36F86C94" w14:textId="77777777" w:rsidR="00D65473" w:rsidRPr="00F455BD" w:rsidRDefault="00D65473" w:rsidP="004B41E8">
      <w:pPr>
        <w:spacing w:after="0" w:line="480" w:lineRule="auto"/>
        <w:rPr>
          <w:rFonts w:ascii="Times New Roman" w:hAnsi="Times New Roman" w:cs="Times New Roman"/>
        </w:rPr>
      </w:pPr>
    </w:p>
    <w:p w14:paraId="13338E55" w14:textId="7A28D499" w:rsidR="00D65473" w:rsidRPr="00F455BD" w:rsidRDefault="002B0C0E" w:rsidP="004B41E8">
      <w:pPr>
        <w:spacing w:after="0" w:line="480" w:lineRule="auto"/>
        <w:ind w:firstLine="720"/>
        <w:rPr>
          <w:rFonts w:ascii="Times New Roman" w:hAnsi="Times New Roman" w:cs="Times New Roman"/>
        </w:rPr>
      </w:pPr>
      <w:r w:rsidRPr="00F455BD">
        <w:rPr>
          <w:rFonts w:ascii="Times New Roman" w:hAnsi="Times New Roman" w:cs="Times New Roman"/>
        </w:rPr>
        <w:t xml:space="preserve">The dynamics of communication are distinctly different in in-person versus online scenarios. Face-to-face interactions benefit significantly from non-verbal cues, such as gestures, facial expressions, and tone of voice, which enrich communication by clarifying intentions and fostering better understanding. These cues are critical for conveying empathy and responsiveness, enhancing the quality of interactions, and easing the resolution of complex issues. In contrast, online communication typically relies more on text, lacking these non-verbal </w:t>
      </w:r>
      <w:r w:rsidRPr="00F455BD">
        <w:rPr>
          <w:rFonts w:ascii="Times New Roman" w:hAnsi="Times New Roman" w:cs="Times New Roman"/>
        </w:rPr>
        <w:lastRenderedPageBreak/>
        <w:t>cues, which can frequently lead to misunderstandings. The context and tone are harder to convey through text alone, making it imperative for professionals to choose their words carefully to avoid potential misinterpretations. Tools like Slack and Trello exemplify how digital platforms can help mitigate these challenges by enabling real-time collaboration and effective task management, though proficient use of these tools also demands strong soft skills to ensure clear communication and effective teamwork (Deepa and Seth).</w:t>
      </w:r>
      <w:r w:rsidR="00606746" w:rsidRPr="00F455BD">
        <w:rPr>
          <w:rFonts w:ascii="Times New Roman" w:hAnsi="Times New Roman" w:cs="Times New Roman"/>
        </w:rPr>
        <w:t xml:space="preserve"> </w:t>
      </w:r>
      <w:r w:rsidR="00D65473" w:rsidRPr="00F455BD">
        <w:rPr>
          <w:rFonts w:ascii="Times New Roman" w:hAnsi="Times New Roman" w:cs="Times New Roman"/>
        </w:rPr>
        <w:t>Conversely, online communication often relies heavily on written text where such non-verbal cues are absent. This absence can lead to increased opportunities for misunderstandings as the tone and context may not be as clearly conveyed through text alone. Emojis and punctuation have evolved as substitutes for expressing emotions or intent, but these are often inadequate for complex professional exchanges. Thus, professionals must be particularly meticulous in how they craft their messages, choosing their words carefully to ensure clarity and prevent potential misinterpretations.</w:t>
      </w:r>
    </w:p>
    <w:p w14:paraId="3BE7FC9D" w14:textId="791A9C9C" w:rsidR="00D65473" w:rsidRPr="00F455BD" w:rsidRDefault="00D65473" w:rsidP="004B41E8">
      <w:pPr>
        <w:spacing w:after="0" w:line="480" w:lineRule="auto"/>
        <w:ind w:firstLine="720"/>
        <w:rPr>
          <w:rFonts w:ascii="Times New Roman" w:hAnsi="Times New Roman" w:cs="Times New Roman"/>
        </w:rPr>
      </w:pPr>
      <w:r w:rsidRPr="00F455BD">
        <w:rPr>
          <w:rFonts w:ascii="Times New Roman" w:hAnsi="Times New Roman" w:cs="Times New Roman"/>
        </w:rPr>
        <w:t xml:space="preserve">Digital platforms </w:t>
      </w:r>
      <w:r w:rsidR="00F01FCC">
        <w:rPr>
          <w:rFonts w:ascii="Times New Roman" w:hAnsi="Times New Roman" w:cs="Times New Roman"/>
        </w:rPr>
        <w:t xml:space="preserve">were </w:t>
      </w:r>
      <w:r w:rsidRPr="00F455BD">
        <w:rPr>
          <w:rFonts w:ascii="Times New Roman" w:hAnsi="Times New Roman" w:cs="Times New Roman"/>
        </w:rPr>
        <w:t xml:space="preserve">integral to our course's team project, </w:t>
      </w:r>
      <w:r w:rsidR="0009288D" w:rsidRPr="00F455BD">
        <w:rPr>
          <w:rFonts w:ascii="Times New Roman" w:hAnsi="Times New Roman" w:cs="Times New Roman"/>
        </w:rPr>
        <w:t>exemplifying</w:t>
      </w:r>
      <w:r w:rsidRPr="00F455BD">
        <w:rPr>
          <w:rFonts w:ascii="Times New Roman" w:hAnsi="Times New Roman" w:cs="Times New Roman"/>
        </w:rPr>
        <w:t xml:space="preserve"> tools that can mitigate some of these challenges by facilitating real-time collaboration and task management. These platforms allow for the integration of various forms of communication, including instant messaging, video calls, and file sharing, thus providing a richer context and fostering better coordination among remote teams. However, the effective use of these tools requires a high degree of adaptability and clear communication—key soft skills that ensure messages are concise and intentions are clearly understood. Mastery of these tools combined with effective communication strategies can significantly enhance team dynamics and project outcomes.</w:t>
      </w:r>
    </w:p>
    <w:p w14:paraId="4DD2F38B" w14:textId="1DCDD51F" w:rsidR="000C6421" w:rsidRPr="00F455BD" w:rsidRDefault="000C6421" w:rsidP="004B41E8">
      <w:pPr>
        <w:spacing w:line="480" w:lineRule="auto"/>
        <w:rPr>
          <w:rFonts w:ascii="Times New Roman" w:hAnsi="Times New Roman" w:cs="Times New Roman"/>
        </w:rPr>
      </w:pPr>
      <w:r w:rsidRPr="00F455BD">
        <w:rPr>
          <w:rFonts w:ascii="Times New Roman" w:hAnsi="Times New Roman" w:cs="Times New Roman"/>
        </w:rPr>
        <w:br w:type="page"/>
      </w:r>
    </w:p>
    <w:p w14:paraId="7C75D1A3" w14:textId="77777777" w:rsidR="00D65473" w:rsidRPr="00F455BD" w:rsidRDefault="00D65473" w:rsidP="004B41E8">
      <w:pPr>
        <w:spacing w:after="0" w:line="480" w:lineRule="auto"/>
        <w:rPr>
          <w:rFonts w:ascii="Times New Roman" w:hAnsi="Times New Roman" w:cs="Times New Roman"/>
          <w:i/>
          <w:iCs/>
        </w:rPr>
      </w:pPr>
    </w:p>
    <w:p w14:paraId="30D5F38A" w14:textId="70A34A1E" w:rsidR="00D65473" w:rsidRPr="00F455BD" w:rsidRDefault="00D65473" w:rsidP="004B41E8">
      <w:pPr>
        <w:spacing w:after="0" w:line="480" w:lineRule="auto"/>
        <w:rPr>
          <w:rFonts w:ascii="Times New Roman" w:hAnsi="Times New Roman" w:cs="Times New Roman"/>
          <w:b/>
          <w:bCs/>
          <w:u w:val="single"/>
        </w:rPr>
      </w:pPr>
      <w:r w:rsidRPr="00F455BD">
        <w:rPr>
          <w:rFonts w:ascii="Times New Roman" w:hAnsi="Times New Roman" w:cs="Times New Roman"/>
          <w:b/>
          <w:bCs/>
          <w:u w:val="single"/>
        </w:rPr>
        <w:t>What to Look Out for and What to Avoid</w:t>
      </w:r>
    </w:p>
    <w:p w14:paraId="1AECB905" w14:textId="77777777" w:rsidR="00D65473" w:rsidRPr="00F455BD" w:rsidRDefault="00D65473" w:rsidP="004B41E8">
      <w:pPr>
        <w:spacing w:after="0" w:line="480" w:lineRule="auto"/>
        <w:rPr>
          <w:rFonts w:ascii="Times New Roman" w:hAnsi="Times New Roman" w:cs="Times New Roman"/>
        </w:rPr>
      </w:pPr>
    </w:p>
    <w:p w14:paraId="0078F7DF" w14:textId="4C7754D8" w:rsidR="00D65473" w:rsidRPr="00F455BD" w:rsidRDefault="00D65473" w:rsidP="004B41E8">
      <w:pPr>
        <w:spacing w:after="0" w:line="480" w:lineRule="auto"/>
        <w:ind w:firstLine="720"/>
        <w:rPr>
          <w:rFonts w:ascii="Times New Roman" w:hAnsi="Times New Roman" w:cs="Times New Roman"/>
        </w:rPr>
      </w:pPr>
      <w:r w:rsidRPr="00F455BD">
        <w:rPr>
          <w:rFonts w:ascii="Times New Roman" w:hAnsi="Times New Roman" w:cs="Times New Roman"/>
        </w:rPr>
        <w:t xml:space="preserve">Effective communication, whether in-person or online, necessitates an awareness of common pitfalls to avoid and best practices to embrace. One of the most significant challenges in digital communication is the potential for misinterpretation. The lack of physical presence means that tone and context are often not as clear as they would be in face-to-face conversations. To mitigate this, </w:t>
      </w:r>
      <w:r w:rsidR="009014BC" w:rsidRPr="00F455BD">
        <w:rPr>
          <w:rFonts w:ascii="Times New Roman" w:hAnsi="Times New Roman" w:cs="Times New Roman"/>
        </w:rPr>
        <w:t>messages need</w:t>
      </w:r>
      <w:r w:rsidRPr="00F455BD">
        <w:rPr>
          <w:rFonts w:ascii="Times New Roman" w:hAnsi="Times New Roman" w:cs="Times New Roman"/>
        </w:rPr>
        <w:t xml:space="preserve"> to be straightforward and the intentions behind them to be explicitly stated. Including clear calls to action and summarizing key points can help ensure that the main messages are not lost or </w:t>
      </w:r>
      <w:r w:rsidR="000111A7" w:rsidRPr="00F455BD">
        <w:rPr>
          <w:rFonts w:ascii="Times New Roman" w:hAnsi="Times New Roman" w:cs="Times New Roman"/>
        </w:rPr>
        <w:t>misunderstood. Implementing</w:t>
      </w:r>
      <w:r w:rsidRPr="00F455BD">
        <w:rPr>
          <w:rFonts w:ascii="Times New Roman" w:hAnsi="Times New Roman" w:cs="Times New Roman"/>
        </w:rPr>
        <w:t xml:space="preserve"> feedback mechanisms is another critical strategy for enhancing communication efficacy. Regular check-ins, where team members can clarify doubts and confirm understandings, are crucial, particularly in remote settings where opportunities for casual clarification may be limited. </w:t>
      </w:r>
    </w:p>
    <w:p w14:paraId="72A1028E" w14:textId="6B50461B" w:rsidR="00D65473" w:rsidRPr="00F455BD" w:rsidRDefault="00D65473" w:rsidP="004B41E8">
      <w:pPr>
        <w:spacing w:after="0" w:line="480" w:lineRule="auto"/>
        <w:ind w:firstLine="720"/>
        <w:rPr>
          <w:rFonts w:ascii="Times New Roman" w:hAnsi="Times New Roman" w:cs="Times New Roman"/>
        </w:rPr>
      </w:pPr>
      <w:r w:rsidRPr="00F455BD">
        <w:rPr>
          <w:rFonts w:ascii="Times New Roman" w:hAnsi="Times New Roman" w:cs="Times New Roman"/>
        </w:rPr>
        <w:t xml:space="preserve">Professionals should also be cautious of over-communication, such as sending excessive emails or messages. This can lead to information overload, which not only dilutes the importance of key communications but also reduces overall productivity. It is crucial to balance the frequency and detail of communications to keep team members informed without overwhelming </w:t>
      </w:r>
      <w:r w:rsidR="000111A7" w:rsidRPr="00F455BD">
        <w:rPr>
          <w:rFonts w:ascii="Times New Roman" w:hAnsi="Times New Roman" w:cs="Times New Roman"/>
        </w:rPr>
        <w:t>them. Maintaining</w:t>
      </w:r>
      <w:r w:rsidRPr="00F455BD">
        <w:rPr>
          <w:rFonts w:ascii="Times New Roman" w:hAnsi="Times New Roman" w:cs="Times New Roman"/>
        </w:rPr>
        <w:t xml:space="preserve"> professionalism and empathy in all forms of communication is essential, even on informal digital platforms. It is vital to preserve a respectful and effective work environment by being considerate of how messages might be perceived. This involves being tactful, respectful of others' time, and sensitive to </w:t>
      </w:r>
      <w:r w:rsidR="319E1219" w:rsidRPr="00F455BD">
        <w:rPr>
          <w:rFonts w:ascii="Times New Roman" w:hAnsi="Times New Roman" w:cs="Times New Roman"/>
        </w:rPr>
        <w:t>diverse cultural</w:t>
      </w:r>
      <w:r w:rsidRPr="00F455BD">
        <w:rPr>
          <w:rFonts w:ascii="Times New Roman" w:hAnsi="Times New Roman" w:cs="Times New Roman"/>
        </w:rPr>
        <w:t xml:space="preserve"> contexts, which can significantly affect communication styles and </w:t>
      </w:r>
      <w:r w:rsidR="000111A7" w:rsidRPr="00F455BD">
        <w:rPr>
          <w:rFonts w:ascii="Times New Roman" w:hAnsi="Times New Roman" w:cs="Times New Roman"/>
        </w:rPr>
        <w:t>interpretations. By</w:t>
      </w:r>
      <w:r w:rsidRPr="00F455BD">
        <w:rPr>
          <w:rFonts w:ascii="Times New Roman" w:hAnsi="Times New Roman" w:cs="Times New Roman"/>
        </w:rPr>
        <w:t xml:space="preserve"> being mindful of these factors, professionals can </w:t>
      </w:r>
      <w:r w:rsidRPr="00F455BD">
        <w:rPr>
          <w:rFonts w:ascii="Times New Roman" w:hAnsi="Times New Roman" w:cs="Times New Roman"/>
        </w:rPr>
        <w:lastRenderedPageBreak/>
        <w:t>enhance their communication skills across both in-person and online platforms, leading to better collaboration and more successful outcomes in any work environment.</w:t>
      </w:r>
    </w:p>
    <w:p w14:paraId="689B50EB" w14:textId="77777777" w:rsidR="004969FD" w:rsidRPr="00F455BD" w:rsidRDefault="004969FD" w:rsidP="004B41E8">
      <w:pPr>
        <w:spacing w:after="0" w:line="480" w:lineRule="auto"/>
        <w:rPr>
          <w:rFonts w:ascii="Times New Roman" w:hAnsi="Times New Roman" w:cs="Times New Roman"/>
        </w:rPr>
      </w:pPr>
    </w:p>
    <w:p w14:paraId="297C27CE" w14:textId="2E4DE15D" w:rsidR="004969FD" w:rsidRPr="00F455BD" w:rsidRDefault="004969FD" w:rsidP="004B41E8">
      <w:pPr>
        <w:spacing w:after="0" w:line="480" w:lineRule="auto"/>
        <w:rPr>
          <w:rFonts w:ascii="Times New Roman" w:hAnsi="Times New Roman" w:cs="Times New Roman"/>
          <w:b/>
          <w:bCs/>
          <w:u w:val="single"/>
        </w:rPr>
      </w:pPr>
      <w:r w:rsidRPr="00F455BD">
        <w:rPr>
          <w:rFonts w:ascii="Times New Roman" w:hAnsi="Times New Roman" w:cs="Times New Roman"/>
          <w:b/>
          <w:bCs/>
        </w:rPr>
        <w:t xml:space="preserve"> </w:t>
      </w:r>
      <w:r w:rsidRPr="00F455BD">
        <w:rPr>
          <w:rFonts w:ascii="Times New Roman" w:hAnsi="Times New Roman" w:cs="Times New Roman"/>
          <w:b/>
          <w:bCs/>
          <w:u w:val="single"/>
        </w:rPr>
        <w:t>Reflection on Team Project</w:t>
      </w:r>
    </w:p>
    <w:p w14:paraId="5DDD0046" w14:textId="77777777" w:rsidR="009614AD" w:rsidRPr="00F455BD" w:rsidRDefault="009614AD" w:rsidP="004B41E8">
      <w:pPr>
        <w:spacing w:after="0" w:line="480" w:lineRule="auto"/>
        <w:rPr>
          <w:rFonts w:ascii="Times New Roman" w:hAnsi="Times New Roman" w:cs="Times New Roman"/>
        </w:rPr>
      </w:pPr>
    </w:p>
    <w:p w14:paraId="6A8BA525" w14:textId="12DD49DA" w:rsidR="00CD0507" w:rsidRPr="00F455BD" w:rsidRDefault="00CD0507" w:rsidP="004B41E8">
      <w:pPr>
        <w:spacing w:after="0" w:line="480" w:lineRule="auto"/>
        <w:ind w:firstLine="720"/>
        <w:rPr>
          <w:rFonts w:ascii="Times New Roman" w:hAnsi="Times New Roman" w:cs="Times New Roman"/>
        </w:rPr>
      </w:pPr>
      <w:r w:rsidRPr="00F455BD">
        <w:rPr>
          <w:rFonts w:ascii="Times New Roman" w:hAnsi="Times New Roman" w:cs="Times New Roman"/>
        </w:rPr>
        <w:t xml:space="preserve">During our software engineering course, we embarked on a significant project: to develop software for a laser tag system. This venture presented a comprehensive challenge that </w:t>
      </w:r>
      <w:r w:rsidR="00041066" w:rsidRPr="00F455BD">
        <w:rPr>
          <w:rFonts w:ascii="Times New Roman" w:hAnsi="Times New Roman" w:cs="Times New Roman"/>
        </w:rPr>
        <w:t>assessed</w:t>
      </w:r>
      <w:r w:rsidRPr="00F455BD">
        <w:rPr>
          <w:rFonts w:ascii="Times New Roman" w:hAnsi="Times New Roman" w:cs="Times New Roman"/>
        </w:rPr>
        <w:t xml:space="preserve"> both our technical skills and our ability to work effectively as a team. Our mission was to craft software that could be downloaded, compiled, and executed on </w:t>
      </w:r>
      <w:r w:rsidR="0009288D" w:rsidRPr="00F455BD">
        <w:rPr>
          <w:rFonts w:ascii="Times New Roman" w:hAnsi="Times New Roman" w:cs="Times New Roman"/>
        </w:rPr>
        <w:t>an</w:t>
      </w:r>
      <w:r w:rsidRPr="00F455BD">
        <w:rPr>
          <w:rFonts w:ascii="Times New Roman" w:hAnsi="Times New Roman" w:cs="Times New Roman"/>
        </w:rPr>
        <w:t xml:space="preserve"> Ubuntu virtual machine, ensuring it </w:t>
      </w:r>
      <w:r w:rsidR="00041066" w:rsidRPr="00F455BD">
        <w:rPr>
          <w:rFonts w:ascii="Times New Roman" w:hAnsi="Times New Roman" w:cs="Times New Roman"/>
        </w:rPr>
        <w:t>managed</w:t>
      </w:r>
      <w:r w:rsidRPr="00F455BD">
        <w:rPr>
          <w:rFonts w:ascii="Times New Roman" w:hAnsi="Times New Roman" w:cs="Times New Roman"/>
        </w:rPr>
        <w:t xml:space="preserve"> </w:t>
      </w:r>
      <w:proofErr w:type="gramStart"/>
      <w:r w:rsidR="0009288D" w:rsidRPr="00F455BD">
        <w:rPr>
          <w:rFonts w:ascii="Times New Roman" w:hAnsi="Times New Roman" w:cs="Times New Roman"/>
        </w:rPr>
        <w:t>gameplay</w:t>
      </w:r>
      <w:proofErr w:type="gramEnd"/>
      <w:r w:rsidRPr="00F455BD">
        <w:rPr>
          <w:rFonts w:ascii="Times New Roman" w:hAnsi="Times New Roman" w:cs="Times New Roman"/>
        </w:rPr>
        <w:t xml:space="preserve"> and interfaced seamlessly with a database. We hosted our project on Git, complete with a thoroughly detailed README file to guide any user through installation and operation.</w:t>
      </w:r>
    </w:p>
    <w:p w14:paraId="0D66D2B4" w14:textId="4B296711" w:rsidR="00CD0507" w:rsidRPr="00F455BD" w:rsidRDefault="00CD0507" w:rsidP="004B41E8">
      <w:pPr>
        <w:spacing w:after="0" w:line="480" w:lineRule="auto"/>
        <w:ind w:firstLine="720"/>
        <w:rPr>
          <w:rFonts w:ascii="Times New Roman" w:hAnsi="Times New Roman" w:cs="Times New Roman"/>
        </w:rPr>
      </w:pPr>
      <w:r w:rsidRPr="00F455BD">
        <w:rPr>
          <w:rFonts w:ascii="Times New Roman" w:hAnsi="Times New Roman" w:cs="Times New Roman"/>
        </w:rPr>
        <w:t>The demands of the project were straightforward but challenging. Our software had to be coded in a language that was familiar to us, support multiple user interface windows, and establish UDP sockets for the prompt exchange of data</w:t>
      </w:r>
      <w:r w:rsidR="0009288D">
        <w:rPr>
          <w:rFonts w:ascii="Times New Roman" w:hAnsi="Times New Roman" w:cs="Times New Roman"/>
        </w:rPr>
        <w:t xml:space="preserve">, </w:t>
      </w:r>
      <w:r w:rsidRPr="00F455BD">
        <w:rPr>
          <w:rFonts w:ascii="Times New Roman" w:hAnsi="Times New Roman" w:cs="Times New Roman"/>
        </w:rPr>
        <w:t>a necessity for the real-time interactivity required by the laser tag gameplay. We were to configure one socket to broadcast messages and another to receive them, with data conveyed as numbers to represent players' actions. Moreover, the software was responsible for issuing specific codes at key moments, signaling the commencement and conclusion of a game, as well as other significant in-game events.</w:t>
      </w:r>
    </w:p>
    <w:p w14:paraId="785A7A86" w14:textId="5C0B2E6E" w:rsidR="00CD0507" w:rsidRPr="00F455BD" w:rsidRDefault="00CD0507" w:rsidP="004B41E8">
      <w:pPr>
        <w:spacing w:after="0" w:line="480" w:lineRule="auto"/>
        <w:ind w:firstLine="720"/>
        <w:rPr>
          <w:rFonts w:ascii="Times New Roman" w:hAnsi="Times New Roman" w:cs="Times New Roman"/>
        </w:rPr>
      </w:pPr>
      <w:r w:rsidRPr="00F455BD">
        <w:rPr>
          <w:rFonts w:ascii="Times New Roman" w:hAnsi="Times New Roman" w:cs="Times New Roman"/>
        </w:rPr>
        <w:t xml:space="preserve">As we delved into the project, we leaned heavily on Slack for continual updates and Trello for tracking our tasks. These digital platforms were invaluable, helping us adhere to the agile development model we had adopted. They served not just to keep every team member </w:t>
      </w:r>
      <w:r w:rsidRPr="00F455BD">
        <w:rPr>
          <w:rFonts w:ascii="Times New Roman" w:hAnsi="Times New Roman" w:cs="Times New Roman"/>
        </w:rPr>
        <w:lastRenderedPageBreak/>
        <w:t xml:space="preserve">abreast of progress and changes but also </w:t>
      </w:r>
      <w:r w:rsidR="0035451C" w:rsidRPr="00F455BD">
        <w:rPr>
          <w:rFonts w:ascii="Times New Roman" w:hAnsi="Times New Roman" w:cs="Times New Roman"/>
        </w:rPr>
        <w:t>to provide</w:t>
      </w:r>
      <w:r w:rsidRPr="00F455BD">
        <w:rPr>
          <w:rFonts w:ascii="Times New Roman" w:hAnsi="Times New Roman" w:cs="Times New Roman"/>
        </w:rPr>
        <w:t xml:space="preserve"> a visual map of our tasks and progress, fostering a well-organized and responsive project atmosphere.</w:t>
      </w:r>
    </w:p>
    <w:p w14:paraId="311B7448" w14:textId="77AB1A9C" w:rsidR="00CD0507" w:rsidRPr="00F455BD" w:rsidRDefault="00576D59" w:rsidP="004B41E8">
      <w:pPr>
        <w:spacing w:after="0" w:line="480" w:lineRule="auto"/>
        <w:ind w:firstLine="720"/>
        <w:rPr>
          <w:rFonts w:ascii="Times New Roman" w:hAnsi="Times New Roman" w:cs="Times New Roman"/>
        </w:rPr>
      </w:pPr>
      <w:r w:rsidRPr="00F455BD">
        <w:rPr>
          <w:rFonts w:ascii="Times New Roman" w:hAnsi="Times New Roman" w:cs="Times New Roman"/>
        </w:rPr>
        <w:t xml:space="preserve">Throughout our software engineering course project, effective communication was critical, yet we observed areas for improvement, particularly in ensuring equal engagement and access to information across the team. Some team members were less informed, which led to uneven task distribution and project delays. We realized the importance of establishing more consistent and structured communication routines to ensure all team members were equally engaged and contributing effectively. Regular team meetings could have facilitated better information sharing and more balanced involvement. This reflection has highlighted the significance of soft skills, such as communication and teamwork, in managing project complexities and fostering a collaborative team environment, which </w:t>
      </w:r>
      <w:r w:rsidR="00606746" w:rsidRPr="00F455BD">
        <w:rPr>
          <w:rFonts w:ascii="Times New Roman" w:hAnsi="Times New Roman" w:cs="Times New Roman"/>
        </w:rPr>
        <w:t>is</w:t>
      </w:r>
      <w:r w:rsidRPr="00F455BD">
        <w:rPr>
          <w:rFonts w:ascii="Times New Roman" w:hAnsi="Times New Roman" w:cs="Times New Roman"/>
        </w:rPr>
        <w:t xml:space="preserve"> essential for the success of any complex project (Vasanthakumari).</w:t>
      </w:r>
      <w:r w:rsidR="00606746" w:rsidRPr="00F455BD">
        <w:rPr>
          <w:rFonts w:ascii="Times New Roman" w:hAnsi="Times New Roman" w:cs="Times New Roman"/>
        </w:rPr>
        <w:t xml:space="preserve"> </w:t>
      </w:r>
      <w:r w:rsidR="00CD0507" w:rsidRPr="00F455BD">
        <w:rPr>
          <w:rFonts w:ascii="Times New Roman" w:hAnsi="Times New Roman" w:cs="Times New Roman"/>
        </w:rPr>
        <w:t>Incorporating daily meetings, where everyone could check in and share updates, would ensure that each team member was equally informed and actively contributing.</w:t>
      </w:r>
    </w:p>
    <w:p w14:paraId="4FB266E9" w14:textId="6E529C9D" w:rsidR="00CD0507" w:rsidRPr="00F455BD" w:rsidRDefault="00CD0507" w:rsidP="004B41E8">
      <w:pPr>
        <w:spacing w:after="0" w:line="480" w:lineRule="auto"/>
        <w:ind w:firstLine="720"/>
        <w:rPr>
          <w:rFonts w:ascii="Times New Roman" w:hAnsi="Times New Roman" w:cs="Times New Roman"/>
        </w:rPr>
      </w:pPr>
      <w:r w:rsidRPr="00F455BD">
        <w:rPr>
          <w:rFonts w:ascii="Times New Roman" w:hAnsi="Times New Roman" w:cs="Times New Roman"/>
        </w:rPr>
        <w:t>The project proved to be an enriching learning experience, particularly in understanding the deeper layers of software development. We quickly recognized that the act of coding was merely one aspect of a much larger picture. It was imperative to fully comprehend the project requirements and translate them into a working software solution. An important lesson learned was the significance of user-centered design; as we designed the player entry and gameplay screens, we ensured that they were both user-friendly and consistent with the game's requirements.</w:t>
      </w:r>
    </w:p>
    <w:p w14:paraId="6087DE45" w14:textId="77777777" w:rsidR="000D1866" w:rsidRPr="00F455BD" w:rsidRDefault="00CD0507" w:rsidP="004B41E8">
      <w:pPr>
        <w:spacing w:after="0" w:line="480" w:lineRule="auto"/>
        <w:ind w:firstLine="720"/>
        <w:rPr>
          <w:rFonts w:ascii="Times New Roman" w:hAnsi="Times New Roman" w:cs="Times New Roman"/>
        </w:rPr>
      </w:pPr>
      <w:r w:rsidRPr="00F455BD">
        <w:rPr>
          <w:rFonts w:ascii="Times New Roman" w:hAnsi="Times New Roman" w:cs="Times New Roman"/>
        </w:rPr>
        <w:t xml:space="preserve">Reflecting on our team's dynamics, we appreciated the diverse set of skills each member brought to the table, allowing us to allocate tasks where individuals could excel, be it in database </w:t>
      </w:r>
      <w:r w:rsidRPr="00F455BD">
        <w:rPr>
          <w:rFonts w:ascii="Times New Roman" w:hAnsi="Times New Roman" w:cs="Times New Roman"/>
        </w:rPr>
        <w:lastRenderedPageBreak/>
        <w:t xml:space="preserve">management, network coding, or interface design. However, the clear takeaway was the crucial role of clear and consistent communication in ensuring the success of a complex project. Looking back, we could have enhanced our efficiency with more interactive communication and detailed records of our discussions and </w:t>
      </w:r>
      <w:r w:rsidR="00EB1D72" w:rsidRPr="00F455BD">
        <w:rPr>
          <w:rFonts w:ascii="Times New Roman" w:hAnsi="Times New Roman" w:cs="Times New Roman"/>
        </w:rPr>
        <w:t xml:space="preserve">decisions. </w:t>
      </w:r>
    </w:p>
    <w:p w14:paraId="4625F68C" w14:textId="4B6B7040" w:rsidR="009614AD" w:rsidRPr="00F455BD" w:rsidRDefault="00EB1D72" w:rsidP="004B41E8">
      <w:pPr>
        <w:spacing w:after="0" w:line="480" w:lineRule="auto"/>
        <w:ind w:firstLine="720"/>
        <w:rPr>
          <w:rFonts w:ascii="Times New Roman" w:hAnsi="Times New Roman" w:cs="Times New Roman"/>
        </w:rPr>
      </w:pPr>
      <w:r w:rsidRPr="00F455BD">
        <w:rPr>
          <w:rFonts w:ascii="Times New Roman" w:hAnsi="Times New Roman" w:cs="Times New Roman"/>
        </w:rPr>
        <w:t>In</w:t>
      </w:r>
      <w:r w:rsidR="00CD0507" w:rsidRPr="00F455BD">
        <w:rPr>
          <w:rFonts w:ascii="Times New Roman" w:hAnsi="Times New Roman" w:cs="Times New Roman"/>
        </w:rPr>
        <w:t xml:space="preserve"> summary, this project was a real-life exercise in applying both our programming abilities and soft skills. It highlighted the effectiveness of agile practices, the benefits of using collaborative tools for team projects, and the imperative of maintaining open lines of communication. The insights and experiences gained from this endeavor are invaluable as we move forward in our careers. They equip us with a well-rounded approach to face and overcome the </w:t>
      </w:r>
      <w:r w:rsidR="000111A7" w:rsidRPr="00F455BD">
        <w:rPr>
          <w:rFonts w:ascii="Times New Roman" w:hAnsi="Times New Roman" w:cs="Times New Roman"/>
        </w:rPr>
        <w:t xml:space="preserve">multifaced </w:t>
      </w:r>
      <w:r w:rsidR="00CD0507" w:rsidRPr="00F455BD">
        <w:rPr>
          <w:rFonts w:ascii="Times New Roman" w:hAnsi="Times New Roman" w:cs="Times New Roman"/>
        </w:rPr>
        <w:t>challenges of future software development projects confidently and adeptly.</w:t>
      </w:r>
    </w:p>
    <w:p w14:paraId="00EF6457" w14:textId="77777777" w:rsidR="000D1866" w:rsidRPr="00F455BD" w:rsidRDefault="000D1866" w:rsidP="0009288D">
      <w:pPr>
        <w:spacing w:after="0" w:line="480" w:lineRule="auto"/>
        <w:rPr>
          <w:rFonts w:ascii="Times New Roman" w:hAnsi="Times New Roman" w:cs="Times New Roman"/>
        </w:rPr>
      </w:pPr>
    </w:p>
    <w:p w14:paraId="1DCA8942" w14:textId="77324B45" w:rsidR="004969FD" w:rsidRPr="00F455BD" w:rsidRDefault="004969FD" w:rsidP="004B41E8">
      <w:pPr>
        <w:spacing w:after="0" w:line="480" w:lineRule="auto"/>
        <w:rPr>
          <w:rFonts w:ascii="Times New Roman" w:hAnsi="Times New Roman" w:cs="Times New Roman"/>
          <w:b/>
          <w:bCs/>
          <w:u w:val="single"/>
        </w:rPr>
      </w:pPr>
      <w:r w:rsidRPr="00F455BD">
        <w:rPr>
          <w:rFonts w:ascii="Times New Roman" w:hAnsi="Times New Roman" w:cs="Times New Roman"/>
          <w:b/>
          <w:bCs/>
          <w:u w:val="single"/>
        </w:rPr>
        <w:t>Conclusion</w:t>
      </w:r>
    </w:p>
    <w:p w14:paraId="7D779196" w14:textId="77777777" w:rsidR="00583C42" w:rsidRPr="00F455BD" w:rsidRDefault="00583C42" w:rsidP="004B41E8">
      <w:pPr>
        <w:spacing w:after="0" w:line="480" w:lineRule="auto"/>
        <w:rPr>
          <w:rFonts w:ascii="Times New Roman" w:hAnsi="Times New Roman" w:cs="Times New Roman"/>
        </w:rPr>
      </w:pPr>
    </w:p>
    <w:p w14:paraId="70E468EB" w14:textId="690344C7" w:rsidR="004969FD" w:rsidRPr="00F455BD" w:rsidRDefault="004969FD" w:rsidP="004B41E8">
      <w:pPr>
        <w:spacing w:after="0" w:line="480" w:lineRule="auto"/>
        <w:ind w:firstLine="720"/>
        <w:rPr>
          <w:rFonts w:ascii="Times New Roman" w:hAnsi="Times New Roman" w:cs="Times New Roman"/>
        </w:rPr>
      </w:pPr>
      <w:r w:rsidRPr="00F455BD">
        <w:rPr>
          <w:rFonts w:ascii="Times New Roman" w:hAnsi="Times New Roman" w:cs="Times New Roman"/>
        </w:rPr>
        <w:t xml:space="preserve"> </w:t>
      </w:r>
      <w:r w:rsidR="00240BA0" w:rsidRPr="00F455BD">
        <w:rPr>
          <w:rFonts w:ascii="Times New Roman" w:hAnsi="Times New Roman" w:cs="Times New Roman"/>
        </w:rPr>
        <w:t>Throughout this report, we have explored their profound significance across a variety of professional settings, emphasizing the essential need for effective management of both in-person and online interactions (Tripathy</w:t>
      </w:r>
      <w:r w:rsidR="000111A7" w:rsidRPr="00F455BD">
        <w:rPr>
          <w:rFonts w:ascii="Times New Roman" w:hAnsi="Times New Roman" w:cs="Times New Roman"/>
        </w:rPr>
        <w:t>). The</w:t>
      </w:r>
      <w:r w:rsidRPr="00F455BD">
        <w:rPr>
          <w:rFonts w:ascii="Times New Roman" w:hAnsi="Times New Roman" w:cs="Times New Roman"/>
        </w:rPr>
        <w:t xml:space="preserve"> case study derived from our software engineering course served as a practical illustration of these skills at work. It not only </w:t>
      </w:r>
      <w:r w:rsidR="21EFC24A" w:rsidRPr="00F455BD">
        <w:rPr>
          <w:rFonts w:ascii="Times New Roman" w:hAnsi="Times New Roman" w:cs="Times New Roman"/>
        </w:rPr>
        <w:t>displayed</w:t>
      </w:r>
      <w:r w:rsidRPr="00F455BD">
        <w:rPr>
          <w:rFonts w:ascii="Times New Roman" w:hAnsi="Times New Roman" w:cs="Times New Roman"/>
        </w:rPr>
        <w:t xml:space="preserve"> the successful application of these competencies in a real-world collaborative project but also illuminated areas where further enhancement could amplify outcomes and team </w:t>
      </w:r>
      <w:r w:rsidR="1906B532" w:rsidRPr="00F455BD">
        <w:rPr>
          <w:rFonts w:ascii="Times New Roman" w:hAnsi="Times New Roman" w:cs="Times New Roman"/>
        </w:rPr>
        <w:t>constructive interaction</w:t>
      </w:r>
      <w:r w:rsidRPr="00F455BD">
        <w:rPr>
          <w:rFonts w:ascii="Times New Roman" w:hAnsi="Times New Roman" w:cs="Times New Roman"/>
        </w:rPr>
        <w:t>.</w:t>
      </w:r>
    </w:p>
    <w:p w14:paraId="0599FEAE" w14:textId="77777777" w:rsidR="004969FD" w:rsidRPr="00F455BD" w:rsidRDefault="004969FD" w:rsidP="004B41E8">
      <w:pPr>
        <w:spacing w:after="0" w:line="480" w:lineRule="auto"/>
        <w:ind w:firstLine="720"/>
        <w:rPr>
          <w:rFonts w:ascii="Times New Roman" w:hAnsi="Times New Roman" w:cs="Times New Roman"/>
        </w:rPr>
      </w:pPr>
      <w:r w:rsidRPr="00F455BD">
        <w:rPr>
          <w:rFonts w:ascii="Times New Roman" w:hAnsi="Times New Roman" w:cs="Times New Roman"/>
        </w:rPr>
        <w:t>This exploration reveals that while our project achieved its goals, the journey underscored the vital role soft skills play in navigating project complexities and fostering a cooperative team atmosphere. The lessons learned from this project stress that the path to mastery of these skills is continuous and requires deliberate practice and commitment. As the business world evolves and as interactions become more globally interconnected and technologically mediated, the demand for strong soft skills will only intensify.</w:t>
      </w:r>
    </w:p>
    <w:p w14:paraId="4FD0A779" w14:textId="77777777" w:rsidR="004969FD" w:rsidRPr="00F455BD" w:rsidRDefault="004969FD" w:rsidP="004B41E8">
      <w:pPr>
        <w:spacing w:after="0" w:line="480" w:lineRule="auto"/>
        <w:ind w:firstLine="720"/>
        <w:rPr>
          <w:rFonts w:ascii="Times New Roman" w:hAnsi="Times New Roman" w:cs="Times New Roman"/>
        </w:rPr>
      </w:pPr>
      <w:r w:rsidRPr="00F455BD">
        <w:rPr>
          <w:rFonts w:ascii="Times New Roman" w:hAnsi="Times New Roman" w:cs="Times New Roman"/>
        </w:rPr>
        <w:t>As we progress in our professional journeys, the ongoing development of soft skills will become more critical. Whether we are entering new roles, tackling unprecedented challenges, or leading diverse teams, the ability to communicate clearly, collaborate effectively, adapt swiftly, and solve problems creatively will be key determinants of success. Enhancing our soft skills enhances our capability to foster healthy workplace relationships and drive effective team performance, which in turn can lead to increased job satisfaction and career advancement.</w:t>
      </w:r>
    </w:p>
    <w:p w14:paraId="4F5D3896" w14:textId="56037777" w:rsidR="004969FD" w:rsidRPr="00F455BD" w:rsidRDefault="004969FD" w:rsidP="004B41E8">
      <w:pPr>
        <w:spacing w:after="0" w:line="480" w:lineRule="auto"/>
        <w:ind w:firstLine="720"/>
        <w:rPr>
          <w:rFonts w:ascii="Times New Roman" w:hAnsi="Times New Roman" w:cs="Times New Roman"/>
        </w:rPr>
      </w:pPr>
      <w:r w:rsidRPr="00F455BD">
        <w:rPr>
          <w:rFonts w:ascii="Times New Roman" w:hAnsi="Times New Roman" w:cs="Times New Roman"/>
        </w:rPr>
        <w:t xml:space="preserve">Furthermore, investing in our soft skills is an investment in our personal growth and professional future. These skills enhance not only professional interactions but also personal </w:t>
      </w:r>
      <w:r w:rsidRPr="00F455BD">
        <w:rPr>
          <w:rFonts w:ascii="Times New Roman" w:hAnsi="Times New Roman" w:cs="Times New Roman"/>
        </w:rPr>
        <w:lastRenderedPageBreak/>
        <w:t xml:space="preserve">relationships, contributing to a well-rounded, fulfilling </w:t>
      </w:r>
      <w:r w:rsidR="0009288D" w:rsidRPr="00F455BD">
        <w:rPr>
          <w:rFonts w:ascii="Times New Roman" w:hAnsi="Times New Roman" w:cs="Times New Roman"/>
        </w:rPr>
        <w:t>life.</w:t>
      </w:r>
    </w:p>
    <w:p w14:paraId="088E8015" w14:textId="0D5AE8C0" w:rsidR="004969FD" w:rsidRPr="00F455BD" w:rsidRDefault="004969FD" w:rsidP="004B41E8">
      <w:pPr>
        <w:spacing w:after="0" w:line="480" w:lineRule="auto"/>
        <w:ind w:firstLine="720"/>
        <w:rPr>
          <w:rFonts w:ascii="Times New Roman" w:hAnsi="Times New Roman" w:cs="Times New Roman"/>
        </w:rPr>
      </w:pPr>
      <w:r w:rsidRPr="00F455BD">
        <w:rPr>
          <w:rFonts w:ascii="Times New Roman" w:hAnsi="Times New Roman" w:cs="Times New Roman"/>
        </w:rPr>
        <w:t xml:space="preserve">Moreover, as leaders or future leaders, cultivating these skills can inspire others and create a culture of continuous improvement and excellence within our teams and organizations. </w:t>
      </w:r>
      <w:r w:rsidR="184B7B66" w:rsidRPr="00F455BD">
        <w:rPr>
          <w:rFonts w:ascii="Times New Roman" w:hAnsi="Times New Roman" w:cs="Times New Roman"/>
        </w:rPr>
        <w:t>The</w:t>
      </w:r>
      <w:r w:rsidRPr="00F455BD">
        <w:rPr>
          <w:rFonts w:ascii="Times New Roman" w:hAnsi="Times New Roman" w:cs="Times New Roman"/>
        </w:rPr>
        <w:t xml:space="preserve"> cultivation of soft skills is foundational to creating and leading teams that are not only effective but also resilient and adaptable in the face of change.</w:t>
      </w:r>
      <w:r w:rsidR="00F37ED8" w:rsidRPr="00F455BD">
        <w:rPr>
          <w:rFonts w:ascii="Times New Roman" w:hAnsi="Times New Roman" w:cs="Times New Roman"/>
        </w:rPr>
        <w:t xml:space="preserve"> </w:t>
      </w:r>
      <w:r w:rsidRPr="00F455BD">
        <w:rPr>
          <w:rFonts w:ascii="Times New Roman" w:hAnsi="Times New Roman" w:cs="Times New Roman"/>
        </w:rPr>
        <w:t>In conclusion, this report underscores the critical importance of soft skills in modern professional settings. By committing to the continual development of these essential skills, we equip ourselves with the tools necessary to navigate the complexities of contemporary work environments, leading to greater personal achievement and professional success. Thus, as we look forward to the future, let us prioritize these skills to ensure we not only adapt to but thrive in whatever new challenges come our way.</w:t>
      </w:r>
    </w:p>
    <w:p w14:paraId="255DABC6" w14:textId="77777777" w:rsidR="00734DB5" w:rsidRPr="00F455BD" w:rsidRDefault="00734DB5" w:rsidP="004B41E8">
      <w:pPr>
        <w:spacing w:after="0" w:line="480" w:lineRule="auto"/>
        <w:rPr>
          <w:rFonts w:ascii="Times New Roman" w:hAnsi="Times New Roman" w:cs="Times New Roman"/>
        </w:rPr>
      </w:pPr>
    </w:p>
    <w:p w14:paraId="58539735" w14:textId="6F1930D5" w:rsidR="00583C42" w:rsidRPr="00F455BD" w:rsidRDefault="00583C42" w:rsidP="00F455BD">
      <w:pPr>
        <w:spacing w:after="0" w:line="480" w:lineRule="auto"/>
        <w:rPr>
          <w:rFonts w:ascii="Times New Roman" w:hAnsi="Times New Roman" w:cs="Times New Roman"/>
        </w:rPr>
      </w:pPr>
      <w:r w:rsidRPr="00F455BD">
        <w:rPr>
          <w:rFonts w:ascii="Times New Roman" w:hAnsi="Times New Roman" w:cs="Times New Roman"/>
        </w:rPr>
        <w:br w:type="page"/>
      </w:r>
    </w:p>
    <w:p w14:paraId="70BAE582" w14:textId="77777777" w:rsidR="007C18EA" w:rsidRPr="00F455BD" w:rsidRDefault="007C18EA" w:rsidP="004B41E8">
      <w:pPr>
        <w:spacing w:after="0" w:line="480" w:lineRule="auto"/>
        <w:rPr>
          <w:rFonts w:ascii="Times New Roman" w:hAnsi="Times New Roman" w:cs="Times New Roman"/>
        </w:rPr>
      </w:pPr>
    </w:p>
    <w:p w14:paraId="1F214F32" w14:textId="4FA2FBFC" w:rsidR="00734DB5" w:rsidRPr="00F455BD" w:rsidRDefault="00734DB5" w:rsidP="004B41E8">
      <w:pPr>
        <w:spacing w:after="0" w:line="480" w:lineRule="auto"/>
        <w:jc w:val="center"/>
        <w:rPr>
          <w:rFonts w:ascii="Times New Roman" w:hAnsi="Times New Roman" w:cs="Times New Roman"/>
        </w:rPr>
      </w:pPr>
      <w:r w:rsidRPr="00F455BD">
        <w:rPr>
          <w:rFonts w:ascii="Times New Roman" w:hAnsi="Times New Roman" w:cs="Times New Roman"/>
        </w:rPr>
        <w:t>Works Cited</w:t>
      </w:r>
    </w:p>
    <w:p w14:paraId="77433C48" w14:textId="77777777" w:rsidR="00CD6198" w:rsidRPr="00F455BD" w:rsidRDefault="00CD6198" w:rsidP="004B41E8">
      <w:pPr>
        <w:spacing w:after="0" w:line="480" w:lineRule="auto"/>
        <w:ind w:left="709" w:hanging="709"/>
        <w:rPr>
          <w:rFonts w:ascii="Times New Roman" w:hAnsi="Times New Roman" w:cs="Times New Roman"/>
          <w:color w:val="215E99" w:themeColor="text2" w:themeTint="BF"/>
          <w:u w:val="single"/>
        </w:rPr>
      </w:pPr>
      <w:r w:rsidRPr="00F455BD">
        <w:rPr>
          <w:rFonts w:ascii="Times New Roman" w:hAnsi="Times New Roman" w:cs="Times New Roman"/>
        </w:rPr>
        <w:t xml:space="preserve">Deepa, S., and Manisha Seth. "Do Soft Skills Matter? - Implications for Educators Based on Recruiters' Perspective." ResearchGate, 2013, </w:t>
      </w:r>
      <w:r w:rsidRPr="00F455BD">
        <w:rPr>
          <w:rFonts w:ascii="Times New Roman" w:hAnsi="Times New Roman" w:cs="Times New Roman"/>
          <w:color w:val="215E99" w:themeColor="text2" w:themeTint="BF"/>
          <w:u w:val="single"/>
        </w:rPr>
        <w:t>www.researchgate.net/publication/256060733_Do_Soft_Skills_Matter_-_Implications_for_Educators_Based_on_Recruiters'_Perspective.</w:t>
      </w:r>
    </w:p>
    <w:p w14:paraId="696C88CB" w14:textId="77777777" w:rsidR="00CD6198" w:rsidRPr="00F455BD" w:rsidRDefault="00CD6198" w:rsidP="004B41E8">
      <w:pPr>
        <w:spacing w:after="0" w:line="480" w:lineRule="auto"/>
        <w:ind w:left="709" w:hanging="709"/>
        <w:rPr>
          <w:rFonts w:ascii="Times New Roman" w:hAnsi="Times New Roman" w:cs="Times New Roman"/>
          <w:color w:val="215E99" w:themeColor="text2" w:themeTint="BF"/>
          <w:u w:val="single"/>
          <w:lang w:val="es-PA"/>
        </w:rPr>
      </w:pPr>
      <w:r w:rsidRPr="00F455BD">
        <w:rPr>
          <w:rFonts w:ascii="Times New Roman" w:hAnsi="Times New Roman" w:cs="Times New Roman"/>
        </w:rPr>
        <w:t xml:space="preserve">Tripathy, Mitashree. "Relevance of Soft Skills in Career Success." </w:t>
      </w:r>
      <w:r w:rsidRPr="00F455BD">
        <w:rPr>
          <w:rFonts w:ascii="Times New Roman" w:hAnsi="Times New Roman" w:cs="Times New Roman"/>
          <w:lang w:val="es-PA"/>
        </w:rPr>
        <w:t xml:space="preserve">Academia.edu, 2021, </w:t>
      </w:r>
      <w:r w:rsidRPr="00F455BD">
        <w:rPr>
          <w:rFonts w:ascii="Times New Roman" w:hAnsi="Times New Roman" w:cs="Times New Roman"/>
          <w:color w:val="215E99" w:themeColor="text2" w:themeTint="BF"/>
          <w:u w:val="single"/>
          <w:lang w:val="es-PA"/>
        </w:rPr>
        <w:t>www.academia.edu/72190826/Relevance_of_Soft_Skills_in_Career_Success.</w:t>
      </w:r>
    </w:p>
    <w:p w14:paraId="413491AE" w14:textId="0C05E1F8" w:rsidR="007C18EA" w:rsidRPr="00F455BD" w:rsidRDefault="00CD6198" w:rsidP="004B41E8">
      <w:pPr>
        <w:spacing w:after="0" w:line="480" w:lineRule="auto"/>
        <w:ind w:left="709" w:hanging="709"/>
        <w:rPr>
          <w:rFonts w:ascii="Times New Roman" w:hAnsi="Times New Roman" w:cs="Times New Roman"/>
          <w:color w:val="215E99" w:themeColor="text2" w:themeTint="BF"/>
          <w:u w:val="single"/>
        </w:rPr>
      </w:pPr>
      <w:r w:rsidRPr="00F455BD">
        <w:rPr>
          <w:rFonts w:ascii="Times New Roman" w:hAnsi="Times New Roman" w:cs="Times New Roman"/>
        </w:rPr>
        <w:t xml:space="preserve">Vasanthakumari, S. "Exploratory Study of Soft Skills in Tourism and Hospitality Sector: Perspectives of Hotels and Travel Agencies Managers." ResearchGate, 2019, </w:t>
      </w:r>
      <w:r w:rsidRPr="00F455BD">
        <w:rPr>
          <w:rFonts w:ascii="Times New Roman" w:hAnsi="Times New Roman" w:cs="Times New Roman"/>
          <w:color w:val="215E99" w:themeColor="text2" w:themeTint="BF"/>
          <w:u w:val="single"/>
        </w:rPr>
        <w:t>www.researchgate.net/publication/369402190_Exploratory_Study_of_Soft_Skills_in_Tourism_and_Hospitality_Sector_Perspectives_of_Hotels_and_Travel_Agencies_Managers</w:t>
      </w:r>
    </w:p>
    <w:sectPr w:rsidR="007C18EA" w:rsidRPr="00F455BD">
      <w:headerReference w:type="even" r:id="rId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0AAD5E" w14:textId="77777777" w:rsidR="002A1AF7" w:rsidRDefault="002A1AF7" w:rsidP="00967D08">
      <w:pPr>
        <w:spacing w:after="0" w:line="240" w:lineRule="auto"/>
      </w:pPr>
      <w:r>
        <w:separator/>
      </w:r>
    </w:p>
  </w:endnote>
  <w:endnote w:type="continuationSeparator" w:id="0">
    <w:p w14:paraId="7A596F04" w14:textId="77777777" w:rsidR="002A1AF7" w:rsidRDefault="002A1AF7" w:rsidP="00967D08">
      <w:pPr>
        <w:spacing w:after="0" w:line="240" w:lineRule="auto"/>
      </w:pPr>
      <w:r>
        <w:continuationSeparator/>
      </w:r>
    </w:p>
  </w:endnote>
  <w:endnote w:type="continuationNotice" w:id="1">
    <w:p w14:paraId="5B70A0C8" w14:textId="77777777" w:rsidR="002A1AF7" w:rsidRDefault="002A1AF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829FFE" w14:textId="77777777" w:rsidR="002A1AF7" w:rsidRDefault="002A1AF7" w:rsidP="00967D08">
      <w:pPr>
        <w:spacing w:after="0" w:line="240" w:lineRule="auto"/>
      </w:pPr>
      <w:r>
        <w:separator/>
      </w:r>
    </w:p>
  </w:footnote>
  <w:footnote w:type="continuationSeparator" w:id="0">
    <w:p w14:paraId="618B7447" w14:textId="77777777" w:rsidR="002A1AF7" w:rsidRDefault="002A1AF7" w:rsidP="00967D08">
      <w:pPr>
        <w:spacing w:after="0" w:line="240" w:lineRule="auto"/>
      </w:pPr>
      <w:r>
        <w:continuationSeparator/>
      </w:r>
    </w:p>
  </w:footnote>
  <w:footnote w:type="continuationNotice" w:id="1">
    <w:p w14:paraId="0A710695" w14:textId="77777777" w:rsidR="002A1AF7" w:rsidRDefault="002A1AF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621074528"/>
      <w:docPartObj>
        <w:docPartGallery w:val="Page Numbers (Top of Page)"/>
        <w:docPartUnique/>
      </w:docPartObj>
    </w:sdtPr>
    <w:sdtEndPr>
      <w:rPr>
        <w:rStyle w:val="PageNumber"/>
      </w:rPr>
    </w:sdtEndPr>
    <w:sdtContent>
      <w:p w14:paraId="3D86625B" w14:textId="031C3DDD" w:rsidR="00967D08" w:rsidRDefault="00967D08" w:rsidP="0011404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05D7CB8" w14:textId="77777777" w:rsidR="00967D08" w:rsidRDefault="00967D08" w:rsidP="00967D0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Fonts w:ascii="Times New Roman" w:hAnsi="Times New Roman" w:cs="Times New Roman"/>
      </w:rPr>
      <w:id w:val="1580873202"/>
      <w:docPartObj>
        <w:docPartGallery w:val="Page Numbers (Top of Page)"/>
        <w:docPartUnique/>
      </w:docPartObj>
    </w:sdtPr>
    <w:sdtEndPr>
      <w:rPr>
        <w:rStyle w:val="PageNumber"/>
      </w:rPr>
    </w:sdtEndPr>
    <w:sdtContent>
      <w:p w14:paraId="21E7C61D" w14:textId="29A8EC15" w:rsidR="00967D08" w:rsidRPr="00861BAD" w:rsidRDefault="00967D08" w:rsidP="0011404A">
        <w:pPr>
          <w:pStyle w:val="Header"/>
          <w:framePr w:wrap="none" w:vAnchor="text" w:hAnchor="margin" w:xAlign="right" w:y="1"/>
          <w:rPr>
            <w:rStyle w:val="PageNumber"/>
            <w:rFonts w:ascii="Times New Roman" w:hAnsi="Times New Roman" w:cs="Times New Roman"/>
          </w:rPr>
        </w:pPr>
        <w:r w:rsidRPr="00861BAD">
          <w:rPr>
            <w:rStyle w:val="PageNumber"/>
            <w:rFonts w:ascii="Times New Roman" w:hAnsi="Times New Roman" w:cs="Times New Roman"/>
          </w:rPr>
          <w:fldChar w:fldCharType="begin"/>
        </w:r>
        <w:r w:rsidRPr="00861BAD">
          <w:rPr>
            <w:rStyle w:val="PageNumber"/>
            <w:rFonts w:ascii="Times New Roman" w:hAnsi="Times New Roman" w:cs="Times New Roman"/>
          </w:rPr>
          <w:instrText xml:space="preserve"> PAGE </w:instrText>
        </w:r>
        <w:r w:rsidRPr="00861BAD">
          <w:rPr>
            <w:rStyle w:val="PageNumber"/>
            <w:rFonts w:ascii="Times New Roman" w:hAnsi="Times New Roman" w:cs="Times New Roman"/>
          </w:rPr>
          <w:fldChar w:fldCharType="separate"/>
        </w:r>
        <w:r w:rsidRPr="00861BAD">
          <w:rPr>
            <w:rStyle w:val="PageNumber"/>
            <w:rFonts w:ascii="Times New Roman" w:hAnsi="Times New Roman" w:cs="Times New Roman"/>
            <w:noProof/>
          </w:rPr>
          <w:t>1</w:t>
        </w:r>
        <w:r w:rsidRPr="00861BAD">
          <w:rPr>
            <w:rStyle w:val="PageNumber"/>
            <w:rFonts w:ascii="Times New Roman" w:hAnsi="Times New Roman" w:cs="Times New Roman"/>
          </w:rPr>
          <w:fldChar w:fldCharType="end"/>
        </w:r>
      </w:p>
    </w:sdtContent>
  </w:sdt>
  <w:p w14:paraId="5438CB9A" w14:textId="77777777" w:rsidR="00967D08" w:rsidRDefault="00967D08" w:rsidP="00967D08">
    <w:pPr>
      <w:pStyle w:val="Header"/>
      <w:ind w:right="360"/>
    </w:pPr>
  </w:p>
</w:hdr>
</file>

<file path=word/intelligence2.xml><?xml version="1.0" encoding="utf-8"?>
<int2:intelligence xmlns:int2="http://schemas.microsoft.com/office/intelligence/2020/intelligence" xmlns:oel="http://schemas.microsoft.com/office/2019/extlst">
  <int2:observations>
    <int2:textHash int2:hashCode="aFvte4CZHDfrwm" int2:id="F6TKv5Pc">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tTAxMzExMjK3MDMwNzNS0lEKTi0uzszPAykwrQUAc8sYqiwAAAA="/>
  </w:docVars>
  <w:rsids>
    <w:rsidRoot w:val="3FE77BC3"/>
    <w:rsid w:val="000111A7"/>
    <w:rsid w:val="00037DAF"/>
    <w:rsid w:val="00041066"/>
    <w:rsid w:val="0009288D"/>
    <w:rsid w:val="000C6421"/>
    <w:rsid w:val="000D1866"/>
    <w:rsid w:val="000D4089"/>
    <w:rsid w:val="0011404A"/>
    <w:rsid w:val="00130143"/>
    <w:rsid w:val="001B3C35"/>
    <w:rsid w:val="00240BA0"/>
    <w:rsid w:val="00291A71"/>
    <w:rsid w:val="002A1AF7"/>
    <w:rsid w:val="002B0C0E"/>
    <w:rsid w:val="003159F5"/>
    <w:rsid w:val="00326310"/>
    <w:rsid w:val="0035451C"/>
    <w:rsid w:val="0038116C"/>
    <w:rsid w:val="003E2EA1"/>
    <w:rsid w:val="004969FD"/>
    <w:rsid w:val="004B41E8"/>
    <w:rsid w:val="004F5B93"/>
    <w:rsid w:val="00504086"/>
    <w:rsid w:val="0052513A"/>
    <w:rsid w:val="00576D59"/>
    <w:rsid w:val="00583C42"/>
    <w:rsid w:val="005B5A44"/>
    <w:rsid w:val="0060639B"/>
    <w:rsid w:val="00606746"/>
    <w:rsid w:val="00726F36"/>
    <w:rsid w:val="00734DB5"/>
    <w:rsid w:val="00750E23"/>
    <w:rsid w:val="0078549F"/>
    <w:rsid w:val="007A2EEA"/>
    <w:rsid w:val="007B5E70"/>
    <w:rsid w:val="007C18EA"/>
    <w:rsid w:val="007D5104"/>
    <w:rsid w:val="00842B0C"/>
    <w:rsid w:val="00861BAD"/>
    <w:rsid w:val="00883AD0"/>
    <w:rsid w:val="008A2334"/>
    <w:rsid w:val="008B720E"/>
    <w:rsid w:val="008E7A95"/>
    <w:rsid w:val="008F6BF4"/>
    <w:rsid w:val="00900E2D"/>
    <w:rsid w:val="009014BC"/>
    <w:rsid w:val="0095281B"/>
    <w:rsid w:val="009614AD"/>
    <w:rsid w:val="0096789B"/>
    <w:rsid w:val="00967D08"/>
    <w:rsid w:val="00A11EE8"/>
    <w:rsid w:val="00A71B19"/>
    <w:rsid w:val="00AB1CED"/>
    <w:rsid w:val="00AB4D0E"/>
    <w:rsid w:val="00AC55BA"/>
    <w:rsid w:val="00AF5492"/>
    <w:rsid w:val="00B22212"/>
    <w:rsid w:val="00B2578A"/>
    <w:rsid w:val="00B47309"/>
    <w:rsid w:val="00B63639"/>
    <w:rsid w:val="00BB0398"/>
    <w:rsid w:val="00C337B6"/>
    <w:rsid w:val="00C93F0B"/>
    <w:rsid w:val="00CA0031"/>
    <w:rsid w:val="00CC6C8A"/>
    <w:rsid w:val="00CD0507"/>
    <w:rsid w:val="00CD6198"/>
    <w:rsid w:val="00D234F9"/>
    <w:rsid w:val="00D35920"/>
    <w:rsid w:val="00D54D03"/>
    <w:rsid w:val="00D65473"/>
    <w:rsid w:val="00DF0AB1"/>
    <w:rsid w:val="00E74E86"/>
    <w:rsid w:val="00E86CC0"/>
    <w:rsid w:val="00EB1D72"/>
    <w:rsid w:val="00EE28C6"/>
    <w:rsid w:val="00F01FCC"/>
    <w:rsid w:val="00F22E32"/>
    <w:rsid w:val="00F33670"/>
    <w:rsid w:val="00F37ED8"/>
    <w:rsid w:val="00F455BD"/>
    <w:rsid w:val="00F959EA"/>
    <w:rsid w:val="00FC0DCA"/>
    <w:rsid w:val="00FF0388"/>
    <w:rsid w:val="03C8E43D"/>
    <w:rsid w:val="1139E47A"/>
    <w:rsid w:val="1688B59E"/>
    <w:rsid w:val="184B7B66"/>
    <w:rsid w:val="1906B532"/>
    <w:rsid w:val="20674CD0"/>
    <w:rsid w:val="21EFC24A"/>
    <w:rsid w:val="319E1219"/>
    <w:rsid w:val="35D7918A"/>
    <w:rsid w:val="3664FC97"/>
    <w:rsid w:val="37829535"/>
    <w:rsid w:val="3FE77BC3"/>
    <w:rsid w:val="4B48DE17"/>
    <w:rsid w:val="4C1C1C5F"/>
    <w:rsid w:val="5792265D"/>
    <w:rsid w:val="5D2EAF71"/>
    <w:rsid w:val="735F8DE3"/>
    <w:rsid w:val="78F5872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77BC3"/>
  <w15:chartTrackingRefBased/>
  <w15:docId w15:val="{39A6C760-C636-4BE9-9506-A77B585A2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Header">
    <w:name w:val="header"/>
    <w:basedOn w:val="Normal"/>
    <w:link w:val="HeaderChar"/>
    <w:uiPriority w:val="99"/>
    <w:unhideWhenUsed/>
    <w:rsid w:val="00967D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7D08"/>
  </w:style>
  <w:style w:type="character" w:styleId="PageNumber">
    <w:name w:val="page number"/>
    <w:basedOn w:val="DefaultParagraphFont"/>
    <w:uiPriority w:val="99"/>
    <w:semiHidden/>
    <w:unhideWhenUsed/>
    <w:rsid w:val="00967D08"/>
  </w:style>
  <w:style w:type="paragraph" w:styleId="Footer">
    <w:name w:val="footer"/>
    <w:basedOn w:val="Normal"/>
    <w:link w:val="FooterChar"/>
    <w:uiPriority w:val="99"/>
    <w:unhideWhenUsed/>
    <w:rsid w:val="008F6B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6B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3748267">
      <w:bodyDiv w:val="1"/>
      <w:marLeft w:val="0"/>
      <w:marRight w:val="0"/>
      <w:marTop w:val="0"/>
      <w:marBottom w:val="0"/>
      <w:divBdr>
        <w:top w:val="none" w:sz="0" w:space="0" w:color="auto"/>
        <w:left w:val="none" w:sz="0" w:space="0" w:color="auto"/>
        <w:bottom w:val="none" w:sz="0" w:space="0" w:color="auto"/>
        <w:right w:val="none" w:sz="0" w:space="0" w:color="auto"/>
      </w:divBdr>
    </w:div>
    <w:div w:id="2027897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20/10/relationships/intelligence" Target="intelligence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838603-257B-8447-9056-D65BF3A889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11</Pages>
  <Words>2425</Words>
  <Characters>13828</Characters>
  <Application>Microsoft Office Word</Application>
  <DocSecurity>0</DocSecurity>
  <Lines>115</Lines>
  <Paragraphs>32</Paragraphs>
  <ScaleCrop>false</ScaleCrop>
  <Company/>
  <LinksUpToDate>false</LinksUpToDate>
  <CharactersWithSpaces>16221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Luis Pinzon Tunon</dc:creator>
  <cp:keywords/>
  <dc:description/>
  <cp:lastModifiedBy>Angel Luis Pinzon Tunon</cp:lastModifiedBy>
  <cp:revision>71</cp:revision>
  <dcterms:created xsi:type="dcterms:W3CDTF">2024-04-23T02:28:00Z</dcterms:created>
  <dcterms:modified xsi:type="dcterms:W3CDTF">2024-05-02T22:43:00Z</dcterms:modified>
</cp:coreProperties>
</file>