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B0772" w14:textId="77777777" w:rsidR="00A232E5" w:rsidRPr="00D416D1" w:rsidRDefault="00A232E5" w:rsidP="005C4BE9">
      <w:pPr>
        <w:rPr>
          <w:rFonts w:asciiTheme="minorHAnsi" w:hAnsiTheme="minorHAnsi" w:cstheme="minorHAnsi"/>
          <w:color w:val="auto"/>
        </w:rPr>
      </w:pPr>
    </w:p>
    <w:p w14:paraId="2020CDA0" w14:textId="28EFF9EF" w:rsidR="005C4BE9" w:rsidRPr="00D416D1" w:rsidRDefault="008D185B" w:rsidP="00804A12">
      <w:pPr>
        <w:pStyle w:val="TituloApartado1"/>
        <w:rPr>
          <w:rFonts w:asciiTheme="minorHAnsi" w:hAnsiTheme="minorHAnsi" w:cstheme="minorHAnsi"/>
          <w:color w:val="auto"/>
          <w:sz w:val="24"/>
          <w:szCs w:val="24"/>
        </w:rPr>
      </w:pPr>
      <w:r w:rsidRPr="00D416D1">
        <w:rPr>
          <w:rFonts w:asciiTheme="minorHAnsi" w:hAnsiTheme="minorHAnsi" w:cstheme="minorHAnsi"/>
          <w:color w:val="auto"/>
          <w:sz w:val="24"/>
          <w:szCs w:val="24"/>
        </w:rPr>
        <w:t>Uso de MongoDB</w:t>
      </w:r>
    </w:p>
    <w:p w14:paraId="1ABD619B" w14:textId="0229F19B" w:rsidR="005C4BE9" w:rsidRPr="00D416D1" w:rsidRDefault="005C4BE9" w:rsidP="005C4BE9">
      <w:pPr>
        <w:rPr>
          <w:rFonts w:asciiTheme="minorHAnsi" w:hAnsiTheme="minorHAnsi" w:cstheme="minorHAnsi"/>
          <w:color w:val="auto"/>
        </w:rPr>
      </w:pPr>
    </w:p>
    <w:p w14:paraId="25F8D911" w14:textId="77777777" w:rsidR="00A232E5" w:rsidRPr="00D416D1" w:rsidRDefault="00A232E5" w:rsidP="00C45DEE">
      <w:pPr>
        <w:pStyle w:val="TtuloApartado3"/>
        <w:rPr>
          <w:rFonts w:asciiTheme="minorHAnsi" w:hAnsiTheme="minorHAnsi" w:cstheme="minorHAnsi"/>
          <w:color w:val="auto"/>
        </w:rPr>
      </w:pPr>
      <w:r w:rsidRPr="00D416D1">
        <w:rPr>
          <w:rFonts w:asciiTheme="minorHAnsi" w:hAnsiTheme="minorHAnsi" w:cstheme="minorHAnsi"/>
          <w:color w:val="auto"/>
        </w:rPr>
        <w:t>Objetivos de la actividad</w:t>
      </w:r>
    </w:p>
    <w:p w14:paraId="56AC2522" w14:textId="77777777" w:rsidR="00A232E5" w:rsidRPr="00D416D1" w:rsidRDefault="00A232E5" w:rsidP="00C45DEE">
      <w:pPr>
        <w:rPr>
          <w:rFonts w:asciiTheme="minorHAnsi" w:hAnsiTheme="minorHAnsi" w:cstheme="minorHAnsi"/>
          <w:color w:val="auto"/>
        </w:rPr>
      </w:pPr>
    </w:p>
    <w:p w14:paraId="25197FE4" w14:textId="27F7B439" w:rsidR="00A232E5" w:rsidRPr="00D416D1" w:rsidRDefault="00941056" w:rsidP="005F4C20">
      <w:pPr>
        <w:rPr>
          <w:rFonts w:asciiTheme="minorHAnsi" w:hAnsiTheme="minorHAnsi" w:cstheme="minorHAnsi"/>
          <w:color w:val="auto"/>
        </w:rPr>
      </w:pPr>
      <w:r w:rsidRPr="00D416D1">
        <w:rPr>
          <w:rFonts w:asciiTheme="minorHAnsi" w:hAnsiTheme="minorHAnsi" w:cstheme="minorHAnsi"/>
          <w:color w:val="auto"/>
        </w:rPr>
        <w:t>Esta actividad te va a permitir dominar las principales funcionalidades de la base de datos MongoDB y utilizarla en diferentes contextos, desde la etapa de carga de datos hasta la construcción de consultas. Para la carga de datos, utilizarás las funciones de mongo para importar datos. Las consultas las crearás sobre los documentos después de tenerlos disponibles en la base de datos.</w:t>
      </w:r>
    </w:p>
    <w:p w14:paraId="5E4C0EF0" w14:textId="77777777" w:rsidR="00A232E5" w:rsidRPr="00D416D1" w:rsidRDefault="00A232E5" w:rsidP="00A232E5">
      <w:pPr>
        <w:rPr>
          <w:rFonts w:asciiTheme="minorHAnsi" w:hAnsiTheme="minorHAnsi" w:cstheme="minorHAnsi"/>
          <w:color w:val="auto"/>
        </w:rPr>
      </w:pPr>
    </w:p>
    <w:p w14:paraId="26E60779" w14:textId="77777777" w:rsidR="00A232E5" w:rsidRPr="00D416D1" w:rsidRDefault="00A232E5" w:rsidP="00804A12">
      <w:pPr>
        <w:pStyle w:val="TtuloApartado3"/>
        <w:rPr>
          <w:rFonts w:asciiTheme="minorHAnsi" w:hAnsiTheme="minorHAnsi" w:cstheme="minorHAnsi"/>
          <w:color w:val="auto"/>
        </w:rPr>
      </w:pPr>
      <w:r w:rsidRPr="00D416D1">
        <w:rPr>
          <w:rFonts w:asciiTheme="minorHAnsi" w:hAnsiTheme="minorHAnsi" w:cstheme="minorHAnsi"/>
          <w:color w:val="auto"/>
        </w:rPr>
        <w:t>Pautas de elaboración</w:t>
      </w:r>
    </w:p>
    <w:p w14:paraId="61B97137" w14:textId="77777777" w:rsidR="00A232E5" w:rsidRPr="00D416D1" w:rsidRDefault="00A232E5" w:rsidP="00A232E5">
      <w:pPr>
        <w:rPr>
          <w:rFonts w:asciiTheme="minorHAnsi" w:hAnsiTheme="minorHAnsi" w:cstheme="minorHAnsi"/>
          <w:color w:val="auto"/>
        </w:rPr>
      </w:pPr>
    </w:p>
    <w:p w14:paraId="6E9EE1C1" w14:textId="77777777" w:rsidR="000440D7" w:rsidRPr="00D416D1" w:rsidRDefault="000440D7" w:rsidP="008234E0">
      <w:pPr>
        <w:rPr>
          <w:rFonts w:asciiTheme="minorHAnsi" w:hAnsiTheme="minorHAnsi" w:cstheme="minorHAnsi"/>
          <w:color w:val="auto"/>
        </w:rPr>
      </w:pPr>
      <w:r w:rsidRPr="00D416D1">
        <w:rPr>
          <w:rFonts w:asciiTheme="minorHAnsi" w:hAnsiTheme="minorHAnsi" w:cstheme="minorHAnsi"/>
          <w:color w:val="auto"/>
        </w:rPr>
        <w:t xml:space="preserve">En los ficheros de datos adjuntos (fichero 1: </w:t>
      </w:r>
      <w:r w:rsidRPr="00D416D1">
        <w:rPr>
          <w:rFonts w:asciiTheme="minorHAnsi" w:hAnsiTheme="minorHAnsi" w:cstheme="minorHAnsi"/>
          <w:b/>
          <w:bCs/>
          <w:i/>
          <w:color w:val="auto"/>
        </w:rPr>
        <w:t>act-2-</w:t>
      </w:r>
      <w:proofErr w:type="gramStart"/>
      <w:r w:rsidRPr="00D416D1">
        <w:rPr>
          <w:rFonts w:asciiTheme="minorHAnsi" w:hAnsiTheme="minorHAnsi" w:cstheme="minorHAnsi"/>
          <w:b/>
          <w:bCs/>
          <w:i/>
          <w:color w:val="auto"/>
        </w:rPr>
        <w:t>books.json</w:t>
      </w:r>
      <w:proofErr w:type="gramEnd"/>
      <w:r w:rsidRPr="00D416D1">
        <w:rPr>
          <w:rFonts w:asciiTheme="minorHAnsi" w:hAnsiTheme="minorHAnsi" w:cstheme="minorHAnsi"/>
          <w:color w:val="auto"/>
        </w:rPr>
        <w:t xml:space="preserve"> y fichero 2: </w:t>
      </w:r>
      <w:r w:rsidRPr="00D416D1">
        <w:rPr>
          <w:rFonts w:asciiTheme="minorHAnsi" w:hAnsiTheme="minorHAnsi" w:cstheme="minorHAnsi"/>
          <w:b/>
          <w:bCs/>
          <w:i/>
          <w:color w:val="auto"/>
        </w:rPr>
        <w:t>act-2-</w:t>
      </w:r>
      <w:proofErr w:type="gramStart"/>
      <w:r w:rsidRPr="00D416D1">
        <w:rPr>
          <w:rFonts w:asciiTheme="minorHAnsi" w:hAnsiTheme="minorHAnsi" w:cstheme="minorHAnsi"/>
          <w:b/>
          <w:bCs/>
          <w:i/>
          <w:color w:val="auto"/>
        </w:rPr>
        <w:t>companies.json</w:t>
      </w:r>
      <w:proofErr w:type="gramEnd"/>
      <w:r w:rsidRPr="00D416D1">
        <w:rPr>
          <w:rFonts w:asciiTheme="minorHAnsi" w:hAnsiTheme="minorHAnsi" w:cstheme="minorHAnsi"/>
          <w:color w:val="auto"/>
        </w:rPr>
        <w:t>) tienes un conjunto de documentos con información sobre libros de diferentes temáticas y compañías ubicadas en diferentes partes del mundo respectivamente. Sobre ambos ficheros se pide lo siguiente:</w:t>
      </w:r>
    </w:p>
    <w:p w14:paraId="60479EE6" w14:textId="77777777" w:rsidR="000440D7" w:rsidRPr="00D416D1" w:rsidRDefault="000440D7" w:rsidP="008234E0">
      <w:pPr>
        <w:rPr>
          <w:rFonts w:asciiTheme="minorHAnsi" w:hAnsiTheme="minorHAnsi" w:cstheme="minorHAnsi"/>
          <w:color w:val="auto"/>
        </w:rPr>
      </w:pPr>
    </w:p>
    <w:p w14:paraId="36A7CC13" w14:textId="77777777" w:rsidR="000440D7" w:rsidRPr="00D416D1" w:rsidRDefault="000440D7" w:rsidP="008234E0">
      <w:pPr>
        <w:pStyle w:val="Ttulo"/>
        <w:rPr>
          <w:rFonts w:asciiTheme="minorHAnsi" w:hAnsiTheme="minorHAnsi" w:cstheme="minorHAnsi"/>
          <w:color w:val="auto"/>
        </w:rPr>
      </w:pPr>
      <w:r w:rsidRPr="00D416D1">
        <w:rPr>
          <w:rFonts w:asciiTheme="minorHAnsi" w:hAnsiTheme="minorHAnsi" w:cstheme="minorHAnsi"/>
          <w:color w:val="auto"/>
        </w:rPr>
        <w:t>Paso 1: Carga de datos</w:t>
      </w:r>
    </w:p>
    <w:p w14:paraId="3836D78C" w14:textId="77777777" w:rsidR="003C1C99" w:rsidRPr="00D416D1" w:rsidRDefault="003C1C99" w:rsidP="000440D7">
      <w:pPr>
        <w:rPr>
          <w:rFonts w:asciiTheme="minorHAnsi" w:hAnsiTheme="minorHAnsi" w:cstheme="minorHAnsi"/>
          <w:color w:val="auto"/>
        </w:rPr>
      </w:pPr>
    </w:p>
    <w:p w14:paraId="5E4CCBAB" w14:textId="4A9E5BDC" w:rsidR="000440D7" w:rsidRPr="00D416D1" w:rsidRDefault="000440D7" w:rsidP="000440D7">
      <w:pPr>
        <w:rPr>
          <w:rFonts w:asciiTheme="minorHAnsi" w:hAnsiTheme="minorHAnsi" w:cstheme="minorHAnsi"/>
          <w:color w:val="auto"/>
        </w:rPr>
      </w:pPr>
      <w:r w:rsidRPr="00D416D1">
        <w:rPr>
          <w:rFonts w:asciiTheme="minorHAnsi" w:hAnsiTheme="minorHAnsi" w:cstheme="minorHAnsi"/>
          <w:color w:val="auto"/>
        </w:rPr>
        <w:t>Crea una base de datos llamada “</w:t>
      </w:r>
      <w:proofErr w:type="spellStart"/>
      <w:r w:rsidRPr="00D416D1">
        <w:rPr>
          <w:rFonts w:asciiTheme="minorHAnsi" w:hAnsiTheme="minorHAnsi" w:cstheme="minorHAnsi"/>
          <w:i/>
          <w:color w:val="auto"/>
        </w:rPr>
        <w:t>miscelanea</w:t>
      </w:r>
      <w:proofErr w:type="spellEnd"/>
      <w:r w:rsidRPr="00D416D1">
        <w:rPr>
          <w:rFonts w:asciiTheme="minorHAnsi" w:hAnsiTheme="minorHAnsi" w:cstheme="minorHAnsi"/>
          <w:color w:val="auto"/>
        </w:rPr>
        <w:t xml:space="preserve">” (sin acento en el nombre) y en ella crea dos colecciones llamadas </w:t>
      </w:r>
      <w:proofErr w:type="spellStart"/>
      <w:r w:rsidRPr="00D416D1">
        <w:rPr>
          <w:rFonts w:asciiTheme="minorHAnsi" w:hAnsiTheme="minorHAnsi" w:cstheme="minorHAnsi"/>
          <w:i/>
          <w:color w:val="auto"/>
        </w:rPr>
        <w:t>books</w:t>
      </w:r>
      <w:proofErr w:type="spellEnd"/>
      <w:r w:rsidRPr="00D416D1">
        <w:rPr>
          <w:rFonts w:asciiTheme="minorHAnsi" w:hAnsiTheme="minorHAnsi" w:cstheme="minorHAnsi"/>
          <w:color w:val="auto"/>
        </w:rPr>
        <w:t xml:space="preserve"> y </w:t>
      </w:r>
      <w:proofErr w:type="spellStart"/>
      <w:r w:rsidRPr="00D416D1">
        <w:rPr>
          <w:rFonts w:asciiTheme="minorHAnsi" w:hAnsiTheme="minorHAnsi" w:cstheme="minorHAnsi"/>
          <w:i/>
          <w:color w:val="auto"/>
        </w:rPr>
        <w:t>companies</w:t>
      </w:r>
      <w:proofErr w:type="spellEnd"/>
      <w:r w:rsidRPr="00D416D1">
        <w:rPr>
          <w:rFonts w:asciiTheme="minorHAnsi" w:hAnsiTheme="minorHAnsi" w:cstheme="minorHAnsi"/>
          <w:color w:val="auto"/>
        </w:rPr>
        <w:t xml:space="preserve"> respectivamente. Dichas colecciones contendrán los documentos de los ficheros adjuntos.</w:t>
      </w:r>
      <w:r w:rsidRPr="00D416D1">
        <w:rPr>
          <w:rFonts w:asciiTheme="minorHAnsi" w:hAnsiTheme="minorHAnsi" w:cstheme="minorHAnsi"/>
          <w:b/>
          <w:color w:val="auto"/>
        </w:rPr>
        <w:t xml:space="preserve"> </w:t>
      </w:r>
      <w:r w:rsidRPr="00D416D1">
        <w:rPr>
          <w:rFonts w:asciiTheme="minorHAnsi" w:hAnsiTheme="minorHAnsi" w:cstheme="minorHAnsi"/>
          <w:color w:val="auto"/>
        </w:rPr>
        <w:t>Los ficheros deben ser importados en MongoDB utilizando el ejecutable “</w:t>
      </w:r>
      <w:r w:rsidRPr="00D416D1">
        <w:rPr>
          <w:rFonts w:asciiTheme="minorHAnsi" w:hAnsiTheme="minorHAnsi" w:cstheme="minorHAnsi"/>
          <w:i/>
          <w:iCs/>
          <w:color w:val="auto"/>
        </w:rPr>
        <w:t>mongoimport.exe</w:t>
      </w:r>
      <w:r w:rsidRPr="00D416D1">
        <w:rPr>
          <w:rFonts w:asciiTheme="minorHAnsi" w:hAnsiTheme="minorHAnsi" w:cstheme="minorHAnsi"/>
          <w:color w:val="auto"/>
        </w:rPr>
        <w:t xml:space="preserve">” desde la línea de comandos. Aquí tienes un ejemplo de cómo hacerlo: </w:t>
      </w:r>
      <w:proofErr w:type="spellStart"/>
      <w:r w:rsidRPr="00D416D1">
        <w:rPr>
          <w:rFonts w:asciiTheme="minorHAnsi" w:hAnsiTheme="minorHAnsi" w:cstheme="minorHAnsi"/>
          <w:color w:val="auto"/>
        </w:rPr>
        <w:t>mongoimport</w:t>
      </w:r>
      <w:proofErr w:type="spellEnd"/>
      <w:r w:rsidRPr="00D416D1">
        <w:rPr>
          <w:rFonts w:asciiTheme="minorHAnsi" w:hAnsiTheme="minorHAnsi" w:cstheme="minorHAnsi"/>
          <w:color w:val="auto"/>
        </w:rPr>
        <w:t xml:space="preserve"> --verbose --</w:t>
      </w:r>
      <w:proofErr w:type="spellStart"/>
      <w:r w:rsidRPr="00D416D1">
        <w:rPr>
          <w:rFonts w:asciiTheme="minorHAnsi" w:hAnsiTheme="minorHAnsi" w:cstheme="minorHAnsi"/>
          <w:color w:val="auto"/>
        </w:rPr>
        <w:t>db</w:t>
      </w:r>
      <w:proofErr w:type="spellEnd"/>
      <w:r w:rsidRPr="00D416D1">
        <w:rPr>
          <w:rFonts w:asciiTheme="minorHAnsi" w:hAnsiTheme="minorHAnsi" w:cstheme="minorHAnsi"/>
          <w:color w:val="auto"/>
        </w:rPr>
        <w:t xml:space="preserve"> </w:t>
      </w:r>
      <w:proofErr w:type="spellStart"/>
      <w:r w:rsidRPr="00D416D1">
        <w:rPr>
          <w:rFonts w:asciiTheme="minorHAnsi" w:hAnsiTheme="minorHAnsi" w:cstheme="minorHAnsi"/>
          <w:color w:val="auto"/>
        </w:rPr>
        <w:t>miscelanea</w:t>
      </w:r>
      <w:proofErr w:type="spellEnd"/>
      <w:r w:rsidRPr="00D416D1">
        <w:rPr>
          <w:rFonts w:asciiTheme="minorHAnsi" w:hAnsiTheme="minorHAnsi" w:cstheme="minorHAnsi"/>
          <w:color w:val="auto"/>
        </w:rPr>
        <w:t xml:space="preserve"> --</w:t>
      </w:r>
      <w:proofErr w:type="spellStart"/>
      <w:r w:rsidRPr="00D416D1">
        <w:rPr>
          <w:rFonts w:asciiTheme="minorHAnsi" w:hAnsiTheme="minorHAnsi" w:cstheme="minorHAnsi"/>
          <w:color w:val="auto"/>
        </w:rPr>
        <w:t>collection</w:t>
      </w:r>
      <w:proofErr w:type="spellEnd"/>
      <w:r w:rsidRPr="00D416D1">
        <w:rPr>
          <w:rFonts w:asciiTheme="minorHAnsi" w:hAnsiTheme="minorHAnsi" w:cstheme="minorHAnsi"/>
          <w:color w:val="auto"/>
        </w:rPr>
        <w:t xml:space="preserve"> </w:t>
      </w:r>
      <w:proofErr w:type="spellStart"/>
      <w:r w:rsidRPr="00D416D1">
        <w:rPr>
          <w:rFonts w:asciiTheme="minorHAnsi" w:hAnsiTheme="minorHAnsi" w:cstheme="minorHAnsi"/>
          <w:color w:val="auto"/>
        </w:rPr>
        <w:t>books</w:t>
      </w:r>
      <w:proofErr w:type="spellEnd"/>
      <w:r w:rsidRPr="00D416D1">
        <w:rPr>
          <w:rFonts w:asciiTheme="minorHAnsi" w:hAnsiTheme="minorHAnsi" w:cstheme="minorHAnsi"/>
          <w:color w:val="auto"/>
        </w:rPr>
        <w:t xml:space="preserve"> --file c:\...\act-2-books.json </w:t>
      </w:r>
    </w:p>
    <w:p w14:paraId="432E45FF" w14:textId="77777777" w:rsidR="000440D7" w:rsidRPr="00D416D1" w:rsidRDefault="000440D7" w:rsidP="000440D7">
      <w:pPr>
        <w:rPr>
          <w:rFonts w:asciiTheme="minorHAnsi" w:hAnsiTheme="minorHAnsi" w:cstheme="minorHAnsi"/>
          <w:color w:val="auto"/>
        </w:rPr>
      </w:pPr>
    </w:p>
    <w:p w14:paraId="2AC6AA2C" w14:textId="77777777" w:rsidR="000D0C3A" w:rsidRPr="00D416D1" w:rsidRDefault="000D0C3A" w:rsidP="000440D7">
      <w:pPr>
        <w:pStyle w:val="Prrafodelista"/>
        <w:ind w:left="284"/>
        <w:jc w:val="center"/>
        <w:rPr>
          <w:rFonts w:asciiTheme="minorHAnsi" w:hAnsiTheme="minorHAnsi" w:cstheme="minorHAnsi"/>
          <w:color w:val="auto"/>
        </w:rPr>
      </w:pPr>
    </w:p>
    <w:p w14:paraId="3D0E2BE4" w14:textId="77777777" w:rsidR="000440D7" w:rsidRPr="00D416D1" w:rsidRDefault="000440D7" w:rsidP="000D0C3A">
      <w:pPr>
        <w:pStyle w:val="Ttulo"/>
        <w:rPr>
          <w:rFonts w:asciiTheme="minorHAnsi" w:hAnsiTheme="minorHAnsi" w:cstheme="minorHAnsi"/>
          <w:color w:val="auto"/>
        </w:rPr>
      </w:pPr>
      <w:r w:rsidRPr="00D416D1">
        <w:rPr>
          <w:rFonts w:asciiTheme="minorHAnsi" w:hAnsiTheme="minorHAnsi" w:cstheme="minorHAnsi"/>
          <w:color w:val="auto"/>
        </w:rPr>
        <w:t>Paso 2: Explora las colecciones</w:t>
      </w:r>
    </w:p>
    <w:p w14:paraId="13379CC0" w14:textId="77777777" w:rsidR="000D0C3A" w:rsidRPr="00D416D1" w:rsidRDefault="000D0C3A" w:rsidP="001B0DBA">
      <w:pPr>
        <w:rPr>
          <w:rFonts w:asciiTheme="minorHAnsi" w:hAnsiTheme="minorHAnsi" w:cstheme="minorHAnsi"/>
          <w:color w:val="auto"/>
        </w:rPr>
      </w:pPr>
    </w:p>
    <w:p w14:paraId="63B69248" w14:textId="1299183F" w:rsidR="000440D7" w:rsidRPr="00D416D1" w:rsidRDefault="000440D7" w:rsidP="000440D7">
      <w:pPr>
        <w:rPr>
          <w:rFonts w:asciiTheme="minorHAnsi" w:hAnsiTheme="minorHAnsi" w:cstheme="minorHAnsi"/>
          <w:color w:val="auto"/>
        </w:rPr>
      </w:pPr>
      <w:r w:rsidRPr="00D416D1">
        <w:rPr>
          <w:rFonts w:asciiTheme="minorHAnsi" w:hAnsiTheme="minorHAnsi" w:cstheme="minorHAnsi"/>
          <w:color w:val="auto"/>
        </w:rPr>
        <w:t xml:space="preserve">Visualiza los datos de ambas colecciones y explora los campos que contienen. De cada colección extrae un documento donde se muestren dichos campos y visualízalo de </w:t>
      </w:r>
      <w:r w:rsidRPr="00D416D1">
        <w:rPr>
          <w:rFonts w:asciiTheme="minorHAnsi" w:hAnsiTheme="minorHAnsi" w:cstheme="minorHAnsi"/>
          <w:color w:val="auto"/>
        </w:rPr>
        <w:lastRenderedPageBreak/>
        <w:t xml:space="preserve">forma </w:t>
      </w:r>
      <w:r w:rsidR="00007287" w:rsidRPr="00D416D1">
        <w:rPr>
          <w:rFonts w:asciiTheme="minorHAnsi" w:hAnsiTheme="minorHAnsi" w:cstheme="minorHAnsi"/>
          <w:color w:val="auto"/>
        </w:rPr>
        <w:t>«</w:t>
      </w:r>
      <w:r w:rsidRPr="00D416D1">
        <w:rPr>
          <w:rFonts w:asciiTheme="minorHAnsi" w:hAnsiTheme="minorHAnsi" w:cstheme="minorHAnsi"/>
          <w:color w:val="auto"/>
        </w:rPr>
        <w:t>bonita</w:t>
      </w:r>
      <w:r w:rsidR="00007287" w:rsidRPr="00D416D1">
        <w:rPr>
          <w:rFonts w:asciiTheme="minorHAnsi" w:hAnsiTheme="minorHAnsi" w:cstheme="minorHAnsi"/>
          <w:color w:val="auto"/>
        </w:rPr>
        <w:t>»</w:t>
      </w:r>
      <w:r w:rsidRPr="00D416D1">
        <w:rPr>
          <w:rFonts w:asciiTheme="minorHAnsi" w:hAnsiTheme="minorHAnsi" w:cstheme="minorHAnsi"/>
          <w:color w:val="auto"/>
        </w:rPr>
        <w:t xml:space="preserve">. Copia ambos documentos y añádelos a la memoria de entrega. Además, </w:t>
      </w:r>
      <w:r w:rsidRPr="00D416D1">
        <w:rPr>
          <w:rFonts w:asciiTheme="minorHAnsi" w:hAnsiTheme="minorHAnsi" w:cstheme="minorHAnsi"/>
          <w:b/>
          <w:bCs/>
          <w:color w:val="auto"/>
        </w:rPr>
        <w:t>desde la consola</w:t>
      </w:r>
      <w:r w:rsidRPr="00D416D1">
        <w:rPr>
          <w:rFonts w:asciiTheme="minorHAnsi" w:hAnsiTheme="minorHAnsi" w:cstheme="minorHAnsi"/>
          <w:color w:val="auto"/>
        </w:rPr>
        <w:t>, extrae la siguiente información:</w:t>
      </w:r>
    </w:p>
    <w:p w14:paraId="317C9D78" w14:textId="77777777" w:rsidR="0035131D" w:rsidRPr="00D416D1" w:rsidRDefault="0035131D" w:rsidP="000440D7">
      <w:pPr>
        <w:rPr>
          <w:rFonts w:asciiTheme="minorHAnsi" w:hAnsiTheme="minorHAnsi" w:cstheme="minorHAnsi"/>
          <w:color w:val="auto"/>
        </w:rPr>
      </w:pPr>
    </w:p>
    <w:p w14:paraId="6E16C6CB" w14:textId="77777777" w:rsidR="000440D7" w:rsidRPr="00D416D1" w:rsidRDefault="000440D7" w:rsidP="00406767">
      <w:pPr>
        <w:pStyle w:val="Vietaprimernivel"/>
        <w:rPr>
          <w:rFonts w:asciiTheme="minorHAnsi" w:hAnsiTheme="minorHAnsi" w:cstheme="minorHAnsi"/>
          <w:color w:val="auto"/>
        </w:rPr>
      </w:pPr>
      <w:r w:rsidRPr="00D416D1">
        <w:rPr>
          <w:rFonts w:asciiTheme="minorHAnsi" w:hAnsiTheme="minorHAnsi" w:cstheme="minorHAnsi"/>
          <w:color w:val="auto"/>
        </w:rPr>
        <w:t xml:space="preserve">Identifica </w:t>
      </w:r>
      <w:r w:rsidRPr="00D416D1">
        <w:rPr>
          <w:rFonts w:asciiTheme="minorHAnsi" w:hAnsiTheme="minorHAnsi" w:cstheme="minorHAnsi"/>
          <w:b/>
          <w:bCs/>
          <w:color w:val="auto"/>
        </w:rPr>
        <w:t>todas</w:t>
      </w:r>
      <w:r w:rsidRPr="00D416D1">
        <w:rPr>
          <w:rFonts w:asciiTheme="minorHAnsi" w:hAnsiTheme="minorHAnsi" w:cstheme="minorHAnsi"/>
          <w:color w:val="auto"/>
        </w:rPr>
        <w:t xml:space="preserve"> las distintas categorías (</w:t>
      </w:r>
      <w:proofErr w:type="spellStart"/>
      <w:r w:rsidRPr="00D416D1">
        <w:rPr>
          <w:rFonts w:asciiTheme="minorHAnsi" w:hAnsiTheme="minorHAnsi" w:cstheme="minorHAnsi"/>
          <w:color w:val="auto"/>
        </w:rPr>
        <w:t>categories</w:t>
      </w:r>
      <w:proofErr w:type="spellEnd"/>
      <w:r w:rsidRPr="00D416D1">
        <w:rPr>
          <w:rFonts w:asciiTheme="minorHAnsi" w:hAnsiTheme="minorHAnsi" w:cstheme="minorHAnsi"/>
          <w:color w:val="auto"/>
        </w:rPr>
        <w:t xml:space="preserve">) de la colección </w:t>
      </w:r>
      <w:proofErr w:type="spellStart"/>
      <w:r w:rsidRPr="00D416D1">
        <w:rPr>
          <w:rFonts w:asciiTheme="minorHAnsi" w:hAnsiTheme="minorHAnsi" w:cstheme="minorHAnsi"/>
          <w:i/>
          <w:color w:val="auto"/>
        </w:rPr>
        <w:t>books</w:t>
      </w:r>
      <w:proofErr w:type="spellEnd"/>
      <w:r w:rsidRPr="00D416D1">
        <w:rPr>
          <w:rFonts w:asciiTheme="minorHAnsi" w:hAnsiTheme="minorHAnsi" w:cstheme="minorHAnsi"/>
          <w:color w:val="auto"/>
        </w:rPr>
        <w:t>.</w:t>
      </w:r>
    </w:p>
    <w:p w14:paraId="7AD55680" w14:textId="77777777" w:rsidR="000440D7" w:rsidRPr="00D416D1" w:rsidRDefault="000440D7" w:rsidP="00406767">
      <w:pPr>
        <w:pStyle w:val="Vietaprimernivel"/>
        <w:rPr>
          <w:rFonts w:asciiTheme="minorHAnsi" w:hAnsiTheme="minorHAnsi" w:cstheme="minorHAnsi"/>
          <w:color w:val="auto"/>
        </w:rPr>
      </w:pPr>
      <w:r w:rsidRPr="00D416D1">
        <w:rPr>
          <w:rFonts w:asciiTheme="minorHAnsi" w:hAnsiTheme="minorHAnsi" w:cstheme="minorHAnsi"/>
          <w:color w:val="auto"/>
        </w:rPr>
        <w:t>Identifica los distintos estados (</w:t>
      </w:r>
      <w:proofErr w:type="gramStart"/>
      <w:r w:rsidRPr="00D416D1">
        <w:rPr>
          <w:rFonts w:asciiTheme="minorHAnsi" w:hAnsiTheme="minorHAnsi" w:cstheme="minorHAnsi"/>
          <w:color w:val="auto"/>
        </w:rPr>
        <w:t>status</w:t>
      </w:r>
      <w:proofErr w:type="gramEnd"/>
      <w:r w:rsidRPr="00D416D1">
        <w:rPr>
          <w:rFonts w:asciiTheme="minorHAnsi" w:hAnsiTheme="minorHAnsi" w:cstheme="minorHAnsi"/>
          <w:color w:val="auto"/>
        </w:rPr>
        <w:t xml:space="preserve">) de la colección </w:t>
      </w:r>
      <w:proofErr w:type="spellStart"/>
      <w:r w:rsidRPr="00D416D1">
        <w:rPr>
          <w:rFonts w:asciiTheme="minorHAnsi" w:hAnsiTheme="minorHAnsi" w:cstheme="minorHAnsi"/>
          <w:i/>
          <w:color w:val="auto"/>
        </w:rPr>
        <w:t>books</w:t>
      </w:r>
      <w:proofErr w:type="spellEnd"/>
      <w:r w:rsidRPr="00D416D1">
        <w:rPr>
          <w:rFonts w:asciiTheme="minorHAnsi" w:hAnsiTheme="minorHAnsi" w:cstheme="minorHAnsi"/>
          <w:color w:val="auto"/>
        </w:rPr>
        <w:t>.</w:t>
      </w:r>
    </w:p>
    <w:p w14:paraId="656456F9" w14:textId="77777777" w:rsidR="000440D7" w:rsidRPr="00D416D1" w:rsidRDefault="000440D7" w:rsidP="00406767">
      <w:pPr>
        <w:pStyle w:val="Vietaprimernivel"/>
        <w:rPr>
          <w:rFonts w:asciiTheme="minorHAnsi" w:hAnsiTheme="minorHAnsi" w:cstheme="minorHAnsi"/>
          <w:color w:val="auto"/>
        </w:rPr>
      </w:pPr>
      <w:r w:rsidRPr="00D416D1">
        <w:rPr>
          <w:rFonts w:asciiTheme="minorHAnsi" w:hAnsiTheme="minorHAnsi" w:cstheme="minorHAnsi"/>
          <w:color w:val="auto"/>
        </w:rPr>
        <w:t xml:space="preserve">Describe brevemente qué arroja la siguiente consulta: </w:t>
      </w:r>
      <w:proofErr w:type="spellStart"/>
      <w:proofErr w:type="gramStart"/>
      <w:r w:rsidRPr="00D416D1">
        <w:rPr>
          <w:rFonts w:asciiTheme="minorHAnsi" w:hAnsiTheme="minorHAnsi" w:cstheme="minorHAnsi"/>
          <w:color w:val="auto"/>
        </w:rPr>
        <w:t>db.getCollection</w:t>
      </w:r>
      <w:proofErr w:type="spellEnd"/>
      <w:proofErr w:type="gramEnd"/>
      <w:r w:rsidRPr="00D416D1">
        <w:rPr>
          <w:rFonts w:asciiTheme="minorHAnsi" w:hAnsiTheme="minorHAnsi" w:cstheme="minorHAnsi"/>
          <w:color w:val="auto"/>
        </w:rPr>
        <w:t>('</w:t>
      </w:r>
      <w:proofErr w:type="spellStart"/>
      <w:r w:rsidRPr="00D416D1">
        <w:rPr>
          <w:rFonts w:asciiTheme="minorHAnsi" w:hAnsiTheme="minorHAnsi" w:cstheme="minorHAnsi"/>
          <w:color w:val="auto"/>
        </w:rPr>
        <w:t>books</w:t>
      </w:r>
      <w:proofErr w:type="spellEnd"/>
      <w:r w:rsidRPr="00D416D1">
        <w:rPr>
          <w:rFonts w:asciiTheme="minorHAnsi" w:hAnsiTheme="minorHAnsi" w:cstheme="minorHAnsi"/>
          <w:color w:val="auto"/>
        </w:rPr>
        <w:t>'</w:t>
      </w:r>
      <w:proofErr w:type="gramStart"/>
      <w:r w:rsidRPr="00D416D1">
        <w:rPr>
          <w:rFonts w:asciiTheme="minorHAnsi" w:hAnsiTheme="minorHAnsi" w:cstheme="minorHAnsi"/>
          <w:color w:val="auto"/>
        </w:rPr>
        <w:t>).</w:t>
      </w:r>
      <w:proofErr w:type="spellStart"/>
      <w:r w:rsidRPr="00D416D1">
        <w:rPr>
          <w:rFonts w:asciiTheme="minorHAnsi" w:hAnsiTheme="minorHAnsi" w:cstheme="minorHAnsi"/>
          <w:color w:val="auto"/>
        </w:rPr>
        <w:t>find</w:t>
      </w:r>
      <w:proofErr w:type="spellEnd"/>
      <w:proofErr w:type="gramEnd"/>
      <w:r w:rsidRPr="00D416D1">
        <w:rPr>
          <w:rFonts w:asciiTheme="minorHAnsi" w:hAnsiTheme="minorHAnsi" w:cstheme="minorHAnsi"/>
          <w:color w:val="auto"/>
        </w:rPr>
        <w:t>({</w:t>
      </w:r>
      <w:proofErr w:type="spellStart"/>
      <w:r w:rsidRPr="00D416D1">
        <w:rPr>
          <w:rFonts w:asciiTheme="minorHAnsi" w:hAnsiTheme="minorHAnsi" w:cstheme="minorHAnsi"/>
          <w:color w:val="auto"/>
        </w:rPr>
        <w:t>longDescription</w:t>
      </w:r>
      <w:proofErr w:type="spellEnd"/>
      <w:r w:rsidRPr="00D416D1">
        <w:rPr>
          <w:rFonts w:asciiTheme="minorHAnsi" w:hAnsiTheme="minorHAnsi" w:cstheme="minorHAnsi"/>
          <w:color w:val="auto"/>
        </w:rPr>
        <w:t>: {$</w:t>
      </w:r>
      <w:proofErr w:type="spellStart"/>
      <w:r w:rsidRPr="00D416D1">
        <w:rPr>
          <w:rFonts w:asciiTheme="minorHAnsi" w:hAnsiTheme="minorHAnsi" w:cstheme="minorHAnsi"/>
          <w:color w:val="auto"/>
        </w:rPr>
        <w:t>gte</w:t>
      </w:r>
      <w:proofErr w:type="spellEnd"/>
      <w:r w:rsidRPr="00D416D1">
        <w:rPr>
          <w:rFonts w:asciiTheme="minorHAnsi" w:hAnsiTheme="minorHAnsi" w:cstheme="minorHAnsi"/>
          <w:color w:val="auto"/>
        </w:rPr>
        <w:t>: "A", $</w:t>
      </w:r>
      <w:proofErr w:type="spellStart"/>
      <w:r w:rsidRPr="00D416D1">
        <w:rPr>
          <w:rFonts w:asciiTheme="minorHAnsi" w:hAnsiTheme="minorHAnsi" w:cstheme="minorHAnsi"/>
          <w:color w:val="auto"/>
        </w:rPr>
        <w:t>lt</w:t>
      </w:r>
      <w:proofErr w:type="spellEnd"/>
      <w:r w:rsidRPr="00D416D1">
        <w:rPr>
          <w:rFonts w:asciiTheme="minorHAnsi" w:hAnsiTheme="minorHAnsi" w:cstheme="minorHAnsi"/>
          <w:color w:val="auto"/>
        </w:rPr>
        <w:t>: "B"}}, {</w:t>
      </w:r>
      <w:proofErr w:type="spellStart"/>
      <w:r w:rsidRPr="00D416D1">
        <w:rPr>
          <w:rFonts w:asciiTheme="minorHAnsi" w:hAnsiTheme="minorHAnsi" w:cstheme="minorHAnsi"/>
          <w:color w:val="auto"/>
        </w:rPr>
        <w:t>title</w:t>
      </w:r>
      <w:proofErr w:type="spellEnd"/>
      <w:r w:rsidRPr="00D416D1">
        <w:rPr>
          <w:rFonts w:asciiTheme="minorHAnsi" w:hAnsiTheme="minorHAnsi" w:cstheme="minorHAnsi"/>
          <w:color w:val="auto"/>
        </w:rPr>
        <w:t xml:space="preserve">: 1, </w:t>
      </w:r>
      <w:proofErr w:type="spellStart"/>
      <w:r w:rsidRPr="00D416D1">
        <w:rPr>
          <w:rFonts w:asciiTheme="minorHAnsi" w:hAnsiTheme="minorHAnsi" w:cstheme="minorHAnsi"/>
          <w:color w:val="auto"/>
        </w:rPr>
        <w:t>longDescription</w:t>
      </w:r>
      <w:proofErr w:type="spellEnd"/>
      <w:r w:rsidRPr="00D416D1">
        <w:rPr>
          <w:rFonts w:asciiTheme="minorHAnsi" w:hAnsiTheme="minorHAnsi" w:cstheme="minorHAnsi"/>
          <w:color w:val="auto"/>
        </w:rPr>
        <w:t>: 1})</w:t>
      </w:r>
    </w:p>
    <w:p w14:paraId="55696CA4" w14:textId="77777777" w:rsidR="000440D7" w:rsidRPr="00D416D1" w:rsidRDefault="000440D7" w:rsidP="00406767">
      <w:pPr>
        <w:pStyle w:val="Vietaprimernivel"/>
        <w:rPr>
          <w:rFonts w:asciiTheme="minorHAnsi" w:hAnsiTheme="minorHAnsi" w:cstheme="minorHAnsi"/>
          <w:color w:val="auto"/>
        </w:rPr>
      </w:pPr>
      <w:r w:rsidRPr="00D416D1">
        <w:rPr>
          <w:rFonts w:asciiTheme="minorHAnsi" w:hAnsiTheme="minorHAnsi" w:cstheme="minorHAnsi"/>
          <w:color w:val="auto"/>
        </w:rPr>
        <w:t xml:space="preserve">Utiliza la condición de la consulta anterior para recuperar aquellos libros que posean </w:t>
      </w:r>
      <w:r w:rsidRPr="00D416D1">
        <w:rPr>
          <w:rFonts w:asciiTheme="minorHAnsi" w:hAnsiTheme="minorHAnsi" w:cstheme="minorHAnsi"/>
          <w:b/>
          <w:bCs/>
          <w:color w:val="auto"/>
        </w:rPr>
        <w:t>exactamente 2 autores</w:t>
      </w:r>
      <w:r w:rsidRPr="00D416D1">
        <w:rPr>
          <w:rFonts w:asciiTheme="minorHAnsi" w:hAnsiTheme="minorHAnsi" w:cstheme="minorHAnsi"/>
          <w:color w:val="auto"/>
        </w:rPr>
        <w:t xml:space="preserve"> y que </w:t>
      </w:r>
      <w:r w:rsidRPr="00D416D1">
        <w:rPr>
          <w:rFonts w:asciiTheme="minorHAnsi" w:hAnsiTheme="minorHAnsi" w:cstheme="minorHAnsi"/>
          <w:b/>
          <w:bCs/>
          <w:color w:val="auto"/>
        </w:rPr>
        <w:t>estén publicados</w:t>
      </w:r>
      <w:r w:rsidRPr="00D416D1">
        <w:rPr>
          <w:rFonts w:asciiTheme="minorHAnsi" w:hAnsiTheme="minorHAnsi" w:cstheme="minorHAnsi"/>
          <w:color w:val="auto"/>
        </w:rPr>
        <w:t xml:space="preserve">. Muestra solo los campos: </w:t>
      </w:r>
      <w:proofErr w:type="spellStart"/>
      <w:r w:rsidRPr="00D416D1">
        <w:rPr>
          <w:rFonts w:asciiTheme="minorHAnsi" w:hAnsiTheme="minorHAnsi" w:cstheme="minorHAnsi"/>
          <w:i/>
          <w:color w:val="auto"/>
        </w:rPr>
        <w:t>title</w:t>
      </w:r>
      <w:proofErr w:type="spellEnd"/>
      <w:r w:rsidRPr="00D416D1">
        <w:rPr>
          <w:rFonts w:asciiTheme="minorHAnsi" w:hAnsiTheme="minorHAnsi" w:cstheme="minorHAnsi"/>
          <w:color w:val="auto"/>
        </w:rPr>
        <w:t xml:space="preserve">, </w:t>
      </w:r>
      <w:proofErr w:type="spellStart"/>
      <w:r w:rsidRPr="00D416D1">
        <w:rPr>
          <w:rFonts w:asciiTheme="minorHAnsi" w:hAnsiTheme="minorHAnsi" w:cstheme="minorHAnsi"/>
          <w:i/>
          <w:color w:val="auto"/>
        </w:rPr>
        <w:t>longDescription</w:t>
      </w:r>
      <w:proofErr w:type="spellEnd"/>
      <w:r w:rsidRPr="00D416D1">
        <w:rPr>
          <w:rFonts w:asciiTheme="minorHAnsi" w:hAnsiTheme="minorHAnsi" w:cstheme="minorHAnsi"/>
          <w:color w:val="auto"/>
        </w:rPr>
        <w:t xml:space="preserve">, </w:t>
      </w:r>
      <w:proofErr w:type="gramStart"/>
      <w:r w:rsidRPr="00D416D1">
        <w:rPr>
          <w:rFonts w:asciiTheme="minorHAnsi" w:hAnsiTheme="minorHAnsi" w:cstheme="minorHAnsi"/>
          <w:i/>
          <w:color w:val="auto"/>
        </w:rPr>
        <w:t>status</w:t>
      </w:r>
      <w:proofErr w:type="gramEnd"/>
      <w:r w:rsidRPr="00D416D1">
        <w:rPr>
          <w:rFonts w:asciiTheme="minorHAnsi" w:hAnsiTheme="minorHAnsi" w:cstheme="minorHAnsi"/>
          <w:color w:val="auto"/>
        </w:rPr>
        <w:t xml:space="preserve"> y </w:t>
      </w:r>
      <w:proofErr w:type="spellStart"/>
      <w:r w:rsidRPr="00D416D1">
        <w:rPr>
          <w:rFonts w:asciiTheme="minorHAnsi" w:hAnsiTheme="minorHAnsi" w:cstheme="minorHAnsi"/>
          <w:i/>
          <w:color w:val="auto"/>
        </w:rPr>
        <w:t>authors</w:t>
      </w:r>
      <w:proofErr w:type="spellEnd"/>
      <w:r w:rsidRPr="00D416D1">
        <w:rPr>
          <w:rFonts w:asciiTheme="minorHAnsi" w:hAnsiTheme="minorHAnsi" w:cstheme="minorHAnsi"/>
          <w:color w:val="auto"/>
        </w:rPr>
        <w:t>.</w:t>
      </w:r>
    </w:p>
    <w:p w14:paraId="4879B5C8" w14:textId="078868CC" w:rsidR="000440D7" w:rsidRPr="00D416D1" w:rsidRDefault="000440D7" w:rsidP="00406767">
      <w:pPr>
        <w:pStyle w:val="Vietaprimernivel"/>
        <w:rPr>
          <w:rFonts w:asciiTheme="minorHAnsi" w:hAnsiTheme="minorHAnsi" w:cstheme="minorHAnsi"/>
          <w:color w:val="auto"/>
        </w:rPr>
      </w:pPr>
      <w:r w:rsidRPr="00D416D1">
        <w:rPr>
          <w:rFonts w:asciiTheme="minorHAnsi" w:hAnsiTheme="minorHAnsi" w:cstheme="minorHAnsi"/>
          <w:color w:val="auto"/>
        </w:rPr>
        <w:t>Describe brevemente qué ocurre si a la consulta del punto anterior le añades al final la siguiente instrucción</w:t>
      </w:r>
      <w:proofErr w:type="gramStart"/>
      <w:r w:rsidRPr="00D416D1">
        <w:rPr>
          <w:rFonts w:asciiTheme="minorHAnsi" w:hAnsiTheme="minorHAnsi" w:cstheme="minorHAnsi"/>
          <w:color w:val="auto"/>
        </w:rPr>
        <w:t>: .</w:t>
      </w:r>
      <w:proofErr w:type="spellStart"/>
      <w:r w:rsidRPr="00D416D1">
        <w:rPr>
          <w:rFonts w:asciiTheme="minorHAnsi" w:hAnsiTheme="minorHAnsi" w:cstheme="minorHAnsi"/>
          <w:color w:val="auto"/>
        </w:rPr>
        <w:t>toArray</w:t>
      </w:r>
      <w:proofErr w:type="spellEnd"/>
      <w:proofErr w:type="gramEnd"/>
      <w:r w:rsidRPr="00D416D1">
        <w:rPr>
          <w:rFonts w:asciiTheme="minorHAnsi" w:hAnsiTheme="minorHAnsi" w:cstheme="minorHAnsi"/>
          <w:color w:val="auto"/>
        </w:rPr>
        <w:t>()</w:t>
      </w:r>
    </w:p>
    <w:p w14:paraId="003F8A35" w14:textId="77777777" w:rsidR="000440D7" w:rsidRPr="00D416D1" w:rsidRDefault="000440D7" w:rsidP="00406767">
      <w:pPr>
        <w:pStyle w:val="Vietaprimernivel"/>
        <w:rPr>
          <w:rFonts w:asciiTheme="minorHAnsi" w:hAnsiTheme="minorHAnsi" w:cstheme="minorHAnsi"/>
          <w:color w:val="auto"/>
        </w:rPr>
      </w:pPr>
      <w:r w:rsidRPr="00D416D1">
        <w:rPr>
          <w:rFonts w:asciiTheme="minorHAnsi" w:hAnsiTheme="minorHAnsi" w:cstheme="minorHAnsi"/>
          <w:color w:val="auto"/>
        </w:rPr>
        <w:t xml:space="preserve">Qué ocurre si </w:t>
      </w:r>
      <w:r w:rsidRPr="00D416D1">
        <w:rPr>
          <w:rFonts w:asciiTheme="minorHAnsi" w:hAnsiTheme="minorHAnsi" w:cstheme="minorHAnsi"/>
          <w:b/>
          <w:bCs/>
          <w:color w:val="auto"/>
        </w:rPr>
        <w:t xml:space="preserve">también </w:t>
      </w:r>
      <w:r w:rsidRPr="00D416D1">
        <w:rPr>
          <w:rFonts w:asciiTheme="minorHAnsi" w:hAnsiTheme="minorHAnsi" w:cstheme="minorHAnsi"/>
          <w:color w:val="auto"/>
        </w:rPr>
        <w:t>le añades lo siguiente</w:t>
      </w:r>
      <w:proofErr w:type="gramStart"/>
      <w:r w:rsidRPr="00D416D1">
        <w:rPr>
          <w:rFonts w:asciiTheme="minorHAnsi" w:hAnsiTheme="minorHAnsi" w:cstheme="minorHAnsi"/>
          <w:color w:val="auto"/>
        </w:rPr>
        <w:t>: .</w:t>
      </w:r>
      <w:proofErr w:type="spellStart"/>
      <w:r w:rsidRPr="00D416D1">
        <w:rPr>
          <w:rFonts w:asciiTheme="minorHAnsi" w:hAnsiTheme="minorHAnsi" w:cstheme="minorHAnsi"/>
          <w:color w:val="auto"/>
        </w:rPr>
        <w:t>forEach</w:t>
      </w:r>
      <w:proofErr w:type="spellEnd"/>
      <w:proofErr w:type="gramEnd"/>
      <w:r w:rsidRPr="00D416D1">
        <w:rPr>
          <w:rFonts w:asciiTheme="minorHAnsi" w:hAnsiTheme="minorHAnsi" w:cstheme="minorHAnsi"/>
          <w:color w:val="auto"/>
        </w:rPr>
        <w:t>(</w:t>
      </w:r>
      <w:proofErr w:type="spellStart"/>
      <w:proofErr w:type="gramStart"/>
      <w:r w:rsidRPr="00D416D1">
        <w:rPr>
          <w:rFonts w:asciiTheme="minorHAnsi" w:hAnsiTheme="minorHAnsi" w:cstheme="minorHAnsi"/>
          <w:color w:val="auto"/>
        </w:rPr>
        <w:t>function</w:t>
      </w:r>
      <w:proofErr w:type="spellEnd"/>
      <w:r w:rsidRPr="00D416D1">
        <w:rPr>
          <w:rFonts w:asciiTheme="minorHAnsi" w:hAnsiTheme="minorHAnsi" w:cstheme="minorHAnsi"/>
          <w:color w:val="auto"/>
        </w:rPr>
        <w:t>(</w:t>
      </w:r>
      <w:proofErr w:type="gramEnd"/>
      <w:r w:rsidRPr="00D416D1">
        <w:rPr>
          <w:rFonts w:asciiTheme="minorHAnsi" w:hAnsiTheme="minorHAnsi" w:cstheme="minorHAnsi"/>
          <w:color w:val="auto"/>
        </w:rPr>
        <w:t xml:space="preserve">valor, </w:t>
      </w:r>
      <w:proofErr w:type="spellStart"/>
      <w:r w:rsidRPr="00D416D1">
        <w:rPr>
          <w:rFonts w:asciiTheme="minorHAnsi" w:hAnsiTheme="minorHAnsi" w:cstheme="minorHAnsi"/>
          <w:color w:val="auto"/>
        </w:rPr>
        <w:t>indice</w:t>
      </w:r>
      <w:proofErr w:type="spellEnd"/>
      <w:r w:rsidRPr="00D416D1">
        <w:rPr>
          <w:rFonts w:asciiTheme="minorHAnsi" w:hAnsiTheme="minorHAnsi" w:cstheme="minorHAnsi"/>
          <w:color w:val="auto"/>
        </w:rPr>
        <w:t xml:space="preserve">, </w:t>
      </w:r>
      <w:proofErr w:type="gramStart"/>
      <w:r w:rsidRPr="00D416D1">
        <w:rPr>
          <w:rFonts w:asciiTheme="minorHAnsi" w:hAnsiTheme="minorHAnsi" w:cstheme="minorHAnsi"/>
          <w:color w:val="auto"/>
        </w:rPr>
        <w:t>array){</w:t>
      </w:r>
      <w:proofErr w:type="spellStart"/>
      <w:r w:rsidRPr="00D416D1">
        <w:rPr>
          <w:rFonts w:asciiTheme="minorHAnsi" w:hAnsiTheme="minorHAnsi" w:cstheme="minorHAnsi"/>
          <w:color w:val="auto"/>
        </w:rPr>
        <w:t>print</w:t>
      </w:r>
      <w:proofErr w:type="spellEnd"/>
      <w:r w:rsidRPr="00D416D1">
        <w:rPr>
          <w:rFonts w:asciiTheme="minorHAnsi" w:hAnsiTheme="minorHAnsi" w:cstheme="minorHAnsi"/>
          <w:color w:val="auto"/>
        </w:rPr>
        <w:t>(</w:t>
      </w:r>
      <w:proofErr w:type="gramEnd"/>
      <w:r w:rsidRPr="00D416D1">
        <w:rPr>
          <w:rFonts w:asciiTheme="minorHAnsi" w:hAnsiTheme="minorHAnsi" w:cstheme="minorHAnsi"/>
          <w:color w:val="auto"/>
        </w:rPr>
        <w:t xml:space="preserve">"Titulo: " + </w:t>
      </w:r>
      <w:proofErr w:type="spellStart"/>
      <w:proofErr w:type="gramStart"/>
      <w:r w:rsidRPr="00D416D1">
        <w:rPr>
          <w:rFonts w:asciiTheme="minorHAnsi" w:hAnsiTheme="minorHAnsi" w:cstheme="minorHAnsi"/>
          <w:color w:val="auto"/>
        </w:rPr>
        <w:t>valor.title</w:t>
      </w:r>
      <w:proofErr w:type="spellEnd"/>
      <w:proofErr w:type="gramEnd"/>
      <w:r w:rsidRPr="00D416D1">
        <w:rPr>
          <w:rFonts w:asciiTheme="minorHAnsi" w:hAnsiTheme="minorHAnsi" w:cstheme="minorHAnsi"/>
          <w:color w:val="auto"/>
        </w:rPr>
        <w:t xml:space="preserve"> + "</w:t>
      </w:r>
      <w:proofErr w:type="spellStart"/>
      <w:r w:rsidRPr="00D416D1">
        <w:rPr>
          <w:rFonts w:asciiTheme="minorHAnsi" w:hAnsiTheme="minorHAnsi" w:cstheme="minorHAnsi"/>
          <w:color w:val="auto"/>
        </w:rPr>
        <w:t>Autho</w:t>
      </w:r>
      <w:proofErr w:type="spellEnd"/>
      <w:r w:rsidRPr="00D416D1">
        <w:rPr>
          <w:rFonts w:asciiTheme="minorHAnsi" w:hAnsiTheme="minorHAnsi" w:cstheme="minorHAnsi"/>
          <w:color w:val="auto"/>
        </w:rPr>
        <w:t xml:space="preserve"> 1: " + </w:t>
      </w:r>
      <w:proofErr w:type="spellStart"/>
      <w:proofErr w:type="gramStart"/>
      <w:r w:rsidRPr="00D416D1">
        <w:rPr>
          <w:rFonts w:asciiTheme="minorHAnsi" w:hAnsiTheme="minorHAnsi" w:cstheme="minorHAnsi"/>
          <w:color w:val="auto"/>
        </w:rPr>
        <w:t>valor.authors</w:t>
      </w:r>
      <w:proofErr w:type="spellEnd"/>
      <w:proofErr w:type="gramEnd"/>
      <w:r w:rsidRPr="00D416D1">
        <w:rPr>
          <w:rFonts w:asciiTheme="minorHAnsi" w:hAnsiTheme="minorHAnsi" w:cstheme="minorHAnsi"/>
          <w:color w:val="auto"/>
        </w:rPr>
        <w:t xml:space="preserve">[0] + " Author 2: " + </w:t>
      </w:r>
      <w:proofErr w:type="spellStart"/>
      <w:proofErr w:type="gramStart"/>
      <w:r w:rsidRPr="00D416D1">
        <w:rPr>
          <w:rFonts w:asciiTheme="minorHAnsi" w:hAnsiTheme="minorHAnsi" w:cstheme="minorHAnsi"/>
          <w:color w:val="auto"/>
        </w:rPr>
        <w:t>valor.authors</w:t>
      </w:r>
      <w:proofErr w:type="spellEnd"/>
      <w:proofErr w:type="gramEnd"/>
      <w:r w:rsidRPr="00D416D1">
        <w:rPr>
          <w:rFonts w:asciiTheme="minorHAnsi" w:hAnsiTheme="minorHAnsi" w:cstheme="minorHAnsi"/>
          <w:color w:val="auto"/>
        </w:rPr>
        <w:t xml:space="preserve">[1] + " Registro No. " + </w:t>
      </w:r>
      <w:proofErr w:type="spellStart"/>
      <w:r w:rsidRPr="00D416D1">
        <w:rPr>
          <w:rFonts w:asciiTheme="minorHAnsi" w:hAnsiTheme="minorHAnsi" w:cstheme="minorHAnsi"/>
          <w:color w:val="auto"/>
        </w:rPr>
        <w:t>indice</w:t>
      </w:r>
      <w:proofErr w:type="spellEnd"/>
      <w:r w:rsidRPr="00D416D1">
        <w:rPr>
          <w:rFonts w:asciiTheme="minorHAnsi" w:hAnsiTheme="minorHAnsi" w:cstheme="minorHAnsi"/>
          <w:color w:val="auto"/>
        </w:rPr>
        <w:t>);}). ¿Para qué crees que sería útil esto último?</w:t>
      </w:r>
    </w:p>
    <w:p w14:paraId="20A5D0D9" w14:textId="77777777" w:rsidR="000440D7" w:rsidRPr="00D416D1" w:rsidRDefault="000440D7" w:rsidP="001B0DBA">
      <w:pPr>
        <w:rPr>
          <w:rFonts w:asciiTheme="minorHAnsi" w:hAnsiTheme="minorHAnsi" w:cstheme="minorHAnsi"/>
          <w:color w:val="auto"/>
        </w:rPr>
      </w:pPr>
    </w:p>
    <w:p w14:paraId="1449D427" w14:textId="5A08203E" w:rsidR="000440D7" w:rsidRPr="00D416D1" w:rsidRDefault="008A406F" w:rsidP="00CB33DB">
      <w:pPr>
        <w:spacing w:after="160" w:line="259" w:lineRule="auto"/>
        <w:jc w:val="left"/>
        <w:rPr>
          <w:rFonts w:asciiTheme="minorHAnsi" w:hAnsiTheme="minorHAnsi" w:cstheme="minorHAnsi"/>
          <w:color w:val="auto"/>
        </w:rPr>
      </w:pPr>
      <w:r w:rsidRPr="00D416D1">
        <w:rPr>
          <w:rFonts w:asciiTheme="minorHAnsi" w:hAnsiTheme="minorHAnsi" w:cstheme="minorHAnsi"/>
          <w:color w:val="auto"/>
        </w:rPr>
        <w:br w:type="page"/>
      </w:r>
      <w:r w:rsidR="00D416D1">
        <w:rPr>
          <w:rFonts w:asciiTheme="minorHAnsi" w:hAnsiTheme="minorHAnsi" w:cstheme="minorHAnsi"/>
          <w:color w:val="auto"/>
        </w:rPr>
        <w:lastRenderedPageBreak/>
        <w:t>P</w:t>
      </w:r>
      <w:r w:rsidR="000440D7" w:rsidRPr="00D416D1">
        <w:rPr>
          <w:rFonts w:asciiTheme="minorHAnsi" w:hAnsiTheme="minorHAnsi" w:cstheme="minorHAnsi"/>
          <w:color w:val="auto"/>
        </w:rPr>
        <w:t>aso 3: Consulta la colección 1</w:t>
      </w:r>
    </w:p>
    <w:p w14:paraId="176101F3" w14:textId="77777777" w:rsidR="00FF4EB0" w:rsidRPr="00D416D1" w:rsidRDefault="00FF4EB0" w:rsidP="000440D7">
      <w:pPr>
        <w:rPr>
          <w:rFonts w:asciiTheme="minorHAnsi" w:hAnsiTheme="minorHAnsi" w:cstheme="minorHAnsi"/>
          <w:bCs/>
          <w:color w:val="auto"/>
        </w:rPr>
      </w:pPr>
    </w:p>
    <w:p w14:paraId="6F5C8A52" w14:textId="0A667346" w:rsidR="000440D7" w:rsidRPr="00D416D1" w:rsidRDefault="000440D7" w:rsidP="000440D7">
      <w:pPr>
        <w:rPr>
          <w:rFonts w:asciiTheme="minorHAnsi" w:hAnsiTheme="minorHAnsi" w:cstheme="minorHAnsi"/>
          <w:color w:val="auto"/>
        </w:rPr>
      </w:pPr>
      <w:r w:rsidRPr="00D416D1">
        <w:rPr>
          <w:rFonts w:asciiTheme="minorHAnsi" w:hAnsiTheme="minorHAnsi" w:cstheme="minorHAnsi"/>
          <w:bCs/>
          <w:color w:val="auto"/>
        </w:rPr>
        <w:t>S</w:t>
      </w:r>
      <w:r w:rsidRPr="00D416D1">
        <w:rPr>
          <w:rFonts w:asciiTheme="minorHAnsi" w:hAnsiTheme="minorHAnsi" w:cstheme="minorHAnsi"/>
          <w:color w:val="auto"/>
        </w:rPr>
        <w:t xml:space="preserve">obre la colección </w:t>
      </w:r>
      <w:proofErr w:type="spellStart"/>
      <w:r w:rsidRPr="00D416D1">
        <w:rPr>
          <w:rFonts w:asciiTheme="minorHAnsi" w:hAnsiTheme="minorHAnsi" w:cstheme="minorHAnsi"/>
          <w:i/>
          <w:color w:val="auto"/>
        </w:rPr>
        <w:t>books</w:t>
      </w:r>
      <w:proofErr w:type="spellEnd"/>
      <w:r w:rsidRPr="00D416D1">
        <w:rPr>
          <w:rFonts w:asciiTheme="minorHAnsi" w:hAnsiTheme="minorHAnsi" w:cstheme="minorHAnsi"/>
          <w:i/>
          <w:color w:val="auto"/>
        </w:rPr>
        <w:t xml:space="preserve"> </w:t>
      </w:r>
      <w:r w:rsidRPr="00D416D1">
        <w:rPr>
          <w:rFonts w:asciiTheme="minorHAnsi" w:hAnsiTheme="minorHAnsi" w:cstheme="minorHAnsi"/>
          <w:color w:val="auto"/>
        </w:rPr>
        <w:t>realiza las siguientes consultas:</w:t>
      </w:r>
    </w:p>
    <w:p w14:paraId="6B21C843" w14:textId="6416BA9E"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 xml:space="preserve">¿Cuál es el tamaño de la colección (en </w:t>
      </w:r>
      <w:r w:rsidRPr="00D416D1">
        <w:rPr>
          <w:rFonts w:asciiTheme="minorHAnsi" w:hAnsiTheme="minorHAnsi" w:cstheme="minorHAnsi"/>
          <w:i/>
          <w:iCs/>
          <w:color w:val="auto"/>
        </w:rPr>
        <w:t>bytes</w:t>
      </w:r>
      <w:r w:rsidRPr="00D416D1">
        <w:rPr>
          <w:rFonts w:asciiTheme="minorHAnsi" w:hAnsiTheme="minorHAnsi" w:cstheme="minorHAnsi"/>
          <w:color w:val="auto"/>
        </w:rPr>
        <w:t xml:space="preserve">)? Ayuda: </w:t>
      </w:r>
      <w:proofErr w:type="spellStart"/>
      <w:proofErr w:type="gramStart"/>
      <w:r w:rsidRPr="00D416D1">
        <w:rPr>
          <w:rFonts w:asciiTheme="minorHAnsi" w:hAnsiTheme="minorHAnsi" w:cstheme="minorHAnsi"/>
          <w:color w:val="auto"/>
        </w:rPr>
        <w:t>db</w:t>
      </w:r>
      <w:proofErr w:type="spellEnd"/>
      <w:r w:rsidRPr="00D416D1">
        <w:rPr>
          <w:rFonts w:asciiTheme="minorHAnsi" w:hAnsiTheme="minorHAnsi" w:cstheme="minorHAnsi"/>
          <w:color w:val="auto"/>
        </w:rPr>
        <w:t>.&lt;</w:t>
      </w:r>
      <w:proofErr w:type="spellStart"/>
      <w:proofErr w:type="gramEnd"/>
      <w:r w:rsidRPr="00D416D1">
        <w:rPr>
          <w:rFonts w:asciiTheme="minorHAnsi" w:hAnsiTheme="minorHAnsi" w:cstheme="minorHAnsi"/>
          <w:color w:val="auto"/>
        </w:rPr>
        <w:t>collection</w:t>
      </w:r>
      <w:proofErr w:type="spellEnd"/>
      <w:proofErr w:type="gramStart"/>
      <w:r w:rsidRPr="00D416D1">
        <w:rPr>
          <w:rFonts w:asciiTheme="minorHAnsi" w:hAnsiTheme="minorHAnsi" w:cstheme="minorHAnsi"/>
          <w:color w:val="auto"/>
        </w:rPr>
        <w:t>&gt;.</w:t>
      </w:r>
      <w:proofErr w:type="spellStart"/>
      <w:r w:rsidRPr="00D416D1">
        <w:rPr>
          <w:rFonts w:asciiTheme="minorHAnsi" w:hAnsiTheme="minorHAnsi" w:cstheme="minorHAnsi"/>
          <w:color w:val="auto"/>
        </w:rPr>
        <w:t>dataSize</w:t>
      </w:r>
      <w:proofErr w:type="spellEnd"/>
      <w:proofErr w:type="gramEnd"/>
      <w:r w:rsidRPr="00D416D1">
        <w:rPr>
          <w:rFonts w:asciiTheme="minorHAnsi" w:hAnsiTheme="minorHAnsi" w:cstheme="minorHAnsi"/>
          <w:color w:val="auto"/>
        </w:rPr>
        <w:t>()</w:t>
      </w:r>
    </w:p>
    <w:p w14:paraId="0A0C934D"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¿Cuántos libros tiene la colección?</w:t>
      </w:r>
    </w:p>
    <w:p w14:paraId="1F7BA640"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¿Cuántos libros tienen 200 o más páginas?</w:t>
      </w:r>
    </w:p>
    <w:p w14:paraId="65A59E58"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 xml:space="preserve">¿Cuántos libros tienen entre 300 y 600 páginas? </w:t>
      </w:r>
      <w:r w:rsidRPr="00D416D1">
        <w:rPr>
          <w:rFonts w:asciiTheme="minorHAnsi" w:hAnsiTheme="minorHAnsi" w:cstheme="minorHAnsi"/>
          <w:i/>
          <w:iCs/>
          <w:color w:val="auto"/>
        </w:rPr>
        <w:t>[300, 600]</w:t>
      </w:r>
    </w:p>
    <w:p w14:paraId="1DB87F8C"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¿Cuántos libros tienen 0 páginas y cuántos no?</w:t>
      </w:r>
    </w:p>
    <w:p w14:paraId="4A01CEB6"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¿Cuántos libros han sido publicados y cuántos no?</w:t>
      </w:r>
    </w:p>
    <w:p w14:paraId="42640671" w14:textId="77777777" w:rsidR="000440D7" w:rsidRPr="00D416D1" w:rsidRDefault="000440D7" w:rsidP="00155902">
      <w:pPr>
        <w:rPr>
          <w:rFonts w:asciiTheme="minorHAnsi" w:hAnsiTheme="minorHAnsi" w:cstheme="minorHAnsi"/>
          <w:color w:val="auto"/>
        </w:rPr>
      </w:pPr>
    </w:p>
    <w:p w14:paraId="1257ED3A" w14:textId="77777777" w:rsidR="000440D7" w:rsidRPr="00D416D1" w:rsidRDefault="000440D7" w:rsidP="00155902">
      <w:pPr>
        <w:pStyle w:val="Ttulo"/>
        <w:rPr>
          <w:rFonts w:asciiTheme="minorHAnsi" w:hAnsiTheme="minorHAnsi" w:cstheme="minorHAnsi"/>
          <w:color w:val="auto"/>
        </w:rPr>
      </w:pPr>
      <w:r w:rsidRPr="00D416D1">
        <w:rPr>
          <w:rFonts w:asciiTheme="minorHAnsi" w:hAnsiTheme="minorHAnsi" w:cstheme="minorHAnsi"/>
          <w:color w:val="auto"/>
        </w:rPr>
        <w:t>Paso 4: Consulta la colección 2</w:t>
      </w:r>
    </w:p>
    <w:p w14:paraId="39C26D01" w14:textId="77777777" w:rsidR="00155902" w:rsidRPr="00D416D1" w:rsidRDefault="00155902" w:rsidP="000440D7">
      <w:pPr>
        <w:rPr>
          <w:rFonts w:asciiTheme="minorHAnsi" w:hAnsiTheme="minorHAnsi" w:cstheme="minorHAnsi"/>
          <w:bCs/>
          <w:color w:val="auto"/>
        </w:rPr>
      </w:pPr>
    </w:p>
    <w:p w14:paraId="52348B2F" w14:textId="73AC72F1" w:rsidR="000440D7" w:rsidRPr="00D416D1" w:rsidRDefault="000440D7" w:rsidP="000440D7">
      <w:pPr>
        <w:rPr>
          <w:rFonts w:asciiTheme="minorHAnsi" w:hAnsiTheme="minorHAnsi" w:cstheme="minorHAnsi"/>
          <w:color w:val="auto"/>
        </w:rPr>
      </w:pPr>
      <w:r w:rsidRPr="00D416D1">
        <w:rPr>
          <w:rFonts w:asciiTheme="minorHAnsi" w:hAnsiTheme="minorHAnsi" w:cstheme="minorHAnsi"/>
          <w:bCs/>
          <w:color w:val="auto"/>
        </w:rPr>
        <w:t>S</w:t>
      </w:r>
      <w:r w:rsidRPr="00D416D1">
        <w:rPr>
          <w:rFonts w:asciiTheme="minorHAnsi" w:hAnsiTheme="minorHAnsi" w:cstheme="minorHAnsi"/>
          <w:color w:val="auto"/>
        </w:rPr>
        <w:t xml:space="preserve">obre la colección </w:t>
      </w:r>
      <w:proofErr w:type="spellStart"/>
      <w:r w:rsidRPr="00D416D1">
        <w:rPr>
          <w:rFonts w:asciiTheme="minorHAnsi" w:hAnsiTheme="minorHAnsi" w:cstheme="minorHAnsi"/>
          <w:i/>
          <w:color w:val="auto"/>
        </w:rPr>
        <w:t>companies</w:t>
      </w:r>
      <w:proofErr w:type="spellEnd"/>
      <w:r w:rsidRPr="00D416D1">
        <w:rPr>
          <w:rFonts w:asciiTheme="minorHAnsi" w:hAnsiTheme="minorHAnsi" w:cstheme="minorHAnsi"/>
          <w:i/>
          <w:color w:val="auto"/>
        </w:rPr>
        <w:t xml:space="preserve"> </w:t>
      </w:r>
      <w:r w:rsidRPr="00D416D1">
        <w:rPr>
          <w:rFonts w:asciiTheme="minorHAnsi" w:hAnsiTheme="minorHAnsi" w:cstheme="minorHAnsi"/>
          <w:color w:val="auto"/>
        </w:rPr>
        <w:t>realiza las siguientes consultas:</w:t>
      </w:r>
    </w:p>
    <w:p w14:paraId="44CC5DFE"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¿Cuál es el tamaño de la colección (en bytes)?</w:t>
      </w:r>
    </w:p>
    <w:p w14:paraId="6F3EC3E5"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¿Cuántas compañías tiene la colección?</w:t>
      </w:r>
    </w:p>
    <w:p w14:paraId="55EE143D"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 xml:space="preserve">¿Cuántas compañías se fundaron en los años 1996, 1997, 2001 y 2005 respectivamente? </w:t>
      </w:r>
    </w:p>
    <w:p w14:paraId="298B3F4E" w14:textId="103628C8"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 xml:space="preserve">Lista las compañías que se dedican a </w:t>
      </w:r>
      <w:r w:rsidR="00C353A3" w:rsidRPr="00D416D1">
        <w:rPr>
          <w:rFonts w:asciiTheme="minorHAnsi" w:hAnsiTheme="minorHAnsi" w:cstheme="minorHAnsi"/>
          <w:color w:val="auto"/>
        </w:rPr>
        <w:t>«</w:t>
      </w:r>
      <w:r w:rsidRPr="00D416D1">
        <w:rPr>
          <w:rFonts w:asciiTheme="minorHAnsi" w:hAnsiTheme="minorHAnsi" w:cstheme="minorHAnsi"/>
          <w:i/>
          <w:color w:val="auto"/>
        </w:rPr>
        <w:t>web</w:t>
      </w:r>
      <w:r w:rsidR="00C353A3" w:rsidRPr="00D416D1">
        <w:rPr>
          <w:rFonts w:asciiTheme="minorHAnsi" w:hAnsiTheme="minorHAnsi" w:cstheme="minorHAnsi"/>
          <w:color w:val="auto"/>
        </w:rPr>
        <w:t>»</w:t>
      </w:r>
      <w:r w:rsidRPr="00D416D1">
        <w:rPr>
          <w:rFonts w:asciiTheme="minorHAnsi" w:hAnsiTheme="minorHAnsi" w:cstheme="minorHAnsi"/>
          <w:color w:val="auto"/>
        </w:rPr>
        <w:t xml:space="preserve"> o </w:t>
      </w:r>
      <w:r w:rsidR="00C353A3" w:rsidRPr="00D416D1">
        <w:rPr>
          <w:rFonts w:asciiTheme="minorHAnsi" w:hAnsiTheme="minorHAnsi" w:cstheme="minorHAnsi"/>
          <w:color w:val="auto"/>
        </w:rPr>
        <w:t>«</w:t>
      </w:r>
      <w:proofErr w:type="spellStart"/>
      <w:r w:rsidRPr="00D416D1">
        <w:rPr>
          <w:rFonts w:asciiTheme="minorHAnsi" w:hAnsiTheme="minorHAnsi" w:cstheme="minorHAnsi"/>
          <w:i/>
          <w:color w:val="auto"/>
        </w:rPr>
        <w:t>mobile</w:t>
      </w:r>
      <w:proofErr w:type="spellEnd"/>
      <w:r w:rsidR="00C353A3" w:rsidRPr="00D416D1">
        <w:rPr>
          <w:rFonts w:asciiTheme="minorHAnsi" w:hAnsiTheme="minorHAnsi" w:cstheme="minorHAnsi"/>
          <w:color w:val="auto"/>
        </w:rPr>
        <w:t>»</w:t>
      </w:r>
      <w:r w:rsidRPr="00D416D1">
        <w:rPr>
          <w:rFonts w:asciiTheme="minorHAnsi" w:hAnsiTheme="minorHAnsi" w:cstheme="minorHAnsi"/>
          <w:color w:val="auto"/>
        </w:rPr>
        <w:t xml:space="preserve"> y recupera: nombre, descripción, número de empleados, </w:t>
      </w:r>
      <w:r w:rsidRPr="00D416D1">
        <w:rPr>
          <w:rFonts w:asciiTheme="minorHAnsi" w:hAnsiTheme="minorHAnsi" w:cstheme="minorHAnsi"/>
          <w:i/>
          <w:iCs/>
          <w:color w:val="auto"/>
        </w:rPr>
        <w:t>e</w:t>
      </w:r>
      <w:r w:rsidR="00C353A3" w:rsidRPr="00D416D1">
        <w:rPr>
          <w:rFonts w:asciiTheme="minorHAnsi" w:hAnsiTheme="minorHAnsi" w:cstheme="minorHAnsi"/>
          <w:i/>
          <w:iCs/>
          <w:color w:val="auto"/>
        </w:rPr>
        <w:t>-</w:t>
      </w:r>
      <w:r w:rsidRPr="00D416D1">
        <w:rPr>
          <w:rFonts w:asciiTheme="minorHAnsi" w:hAnsiTheme="minorHAnsi" w:cstheme="minorHAnsi"/>
          <w:i/>
          <w:iCs/>
          <w:color w:val="auto"/>
        </w:rPr>
        <w:t>mail</w:t>
      </w:r>
      <w:r w:rsidRPr="00D416D1">
        <w:rPr>
          <w:rFonts w:asciiTheme="minorHAnsi" w:hAnsiTheme="minorHAnsi" w:cstheme="minorHAnsi"/>
          <w:color w:val="auto"/>
        </w:rPr>
        <w:t xml:space="preserve">, año, mes y día de su fundación. </w:t>
      </w:r>
    </w:p>
    <w:p w14:paraId="5E085053"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Lista las compañías que se dedican a videojuegos y muéstralas en orden descendente según el año en que fueron fundadas.</w:t>
      </w:r>
    </w:p>
    <w:p w14:paraId="7FFE7ACE"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¿Cuántas compañías tienen 600 o más empleados?</w:t>
      </w:r>
    </w:p>
    <w:p w14:paraId="60BA3E4D"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Recupera el nombre, la URL, el usuario de Twitter y el número de empleados de las compañías fundadas entre los años 2001 y 2005 incluidos, que cuenten con 500 o más empleados y que se dediquen a los videojuegos o a la música. ¿Alguna empresa se dedica a videojuegos y a la música a la vez?</w:t>
      </w:r>
    </w:p>
    <w:p w14:paraId="63F4E769" w14:textId="77777777" w:rsidR="000440D7" w:rsidRPr="00D416D1" w:rsidRDefault="000440D7" w:rsidP="00155902">
      <w:pPr>
        <w:pStyle w:val="Vietaprimernivel"/>
        <w:rPr>
          <w:rFonts w:asciiTheme="minorHAnsi" w:hAnsiTheme="minorHAnsi" w:cstheme="minorHAnsi"/>
          <w:color w:val="auto"/>
        </w:rPr>
      </w:pPr>
      <w:r w:rsidRPr="00D416D1">
        <w:rPr>
          <w:rFonts w:asciiTheme="minorHAnsi" w:hAnsiTheme="minorHAnsi" w:cstheme="minorHAnsi"/>
          <w:color w:val="auto"/>
        </w:rPr>
        <w:t xml:space="preserve">Lista las empresas que cuentan con única y exclusivamente 2 oficinas en la ciudad de </w:t>
      </w:r>
      <w:r w:rsidRPr="00D416D1">
        <w:rPr>
          <w:rFonts w:asciiTheme="minorHAnsi" w:hAnsiTheme="minorHAnsi" w:cstheme="minorHAnsi"/>
          <w:i/>
          <w:color w:val="auto"/>
        </w:rPr>
        <w:t>San Francisco</w:t>
      </w:r>
      <w:r w:rsidRPr="00D416D1">
        <w:rPr>
          <w:rFonts w:asciiTheme="minorHAnsi" w:hAnsiTheme="minorHAnsi" w:cstheme="minorHAnsi"/>
          <w:color w:val="auto"/>
        </w:rPr>
        <w:t>.</w:t>
      </w:r>
    </w:p>
    <w:p w14:paraId="5AF5AEC8" w14:textId="4FF9E6EE" w:rsidR="00912673" w:rsidRPr="00D416D1" w:rsidRDefault="000440D7" w:rsidP="00E447B8">
      <w:pPr>
        <w:pStyle w:val="Vietaprimernivel"/>
        <w:spacing w:after="160" w:line="259" w:lineRule="auto"/>
        <w:jc w:val="left"/>
        <w:rPr>
          <w:rFonts w:asciiTheme="minorHAnsi" w:eastAsia="Calibri" w:hAnsiTheme="minorHAnsi" w:cstheme="minorHAnsi"/>
          <w:b/>
          <w:bCs/>
          <w:color w:val="auto"/>
          <w:lang w:eastAsia="ja-JP"/>
        </w:rPr>
      </w:pPr>
      <w:r w:rsidRPr="00D416D1">
        <w:rPr>
          <w:rFonts w:asciiTheme="minorHAnsi" w:hAnsiTheme="minorHAnsi" w:cstheme="minorHAnsi"/>
          <w:color w:val="auto"/>
        </w:rPr>
        <w:t xml:space="preserve">Lista el nombre, el mes y día de adquisición de las empresas de videojuegos que hayan sido adquiridas en el año </w:t>
      </w:r>
      <w:r w:rsidRPr="00D416D1">
        <w:rPr>
          <w:rFonts w:asciiTheme="minorHAnsi" w:hAnsiTheme="minorHAnsi" w:cstheme="minorHAnsi"/>
          <w:i/>
          <w:color w:val="auto"/>
        </w:rPr>
        <w:t xml:space="preserve">2007 </w:t>
      </w:r>
      <w:r w:rsidRPr="00D416D1">
        <w:rPr>
          <w:rFonts w:asciiTheme="minorHAnsi" w:hAnsiTheme="minorHAnsi" w:cstheme="minorHAnsi"/>
          <w:iCs/>
          <w:color w:val="auto"/>
        </w:rPr>
        <w:t>por un</w:t>
      </w:r>
      <w:r w:rsidRPr="00D416D1">
        <w:rPr>
          <w:rFonts w:asciiTheme="minorHAnsi" w:hAnsiTheme="minorHAnsi" w:cstheme="minorHAnsi"/>
          <w:i/>
          <w:color w:val="auto"/>
        </w:rPr>
        <w:t xml:space="preserve"> </w:t>
      </w:r>
      <w:r w:rsidRPr="00D416D1">
        <w:rPr>
          <w:rFonts w:asciiTheme="minorHAnsi" w:hAnsiTheme="minorHAnsi" w:cstheme="minorHAnsi"/>
          <w:color w:val="auto"/>
        </w:rPr>
        <w:t>precio igual o superior a los 1</w:t>
      </w:r>
      <w:r w:rsidRPr="00D416D1">
        <w:rPr>
          <w:rFonts w:asciiTheme="minorHAnsi" w:hAnsiTheme="minorHAnsi" w:cstheme="minorHAnsi"/>
          <w:i/>
          <w:color w:val="auto"/>
        </w:rPr>
        <w:t>0 millones</w:t>
      </w:r>
      <w:r w:rsidRPr="00D416D1">
        <w:rPr>
          <w:rFonts w:asciiTheme="minorHAnsi" w:hAnsiTheme="minorHAnsi" w:cstheme="minorHAnsi"/>
          <w:color w:val="auto"/>
        </w:rPr>
        <w:t xml:space="preserve"> de dólares y que tengan oficinas en la ciudad de </w:t>
      </w:r>
      <w:r w:rsidRPr="00D416D1">
        <w:rPr>
          <w:rFonts w:asciiTheme="minorHAnsi" w:hAnsiTheme="minorHAnsi" w:cstheme="minorHAnsi"/>
          <w:i/>
          <w:color w:val="auto"/>
        </w:rPr>
        <w:t>Culver City</w:t>
      </w:r>
      <w:r w:rsidRPr="00D416D1">
        <w:rPr>
          <w:rFonts w:asciiTheme="minorHAnsi" w:hAnsiTheme="minorHAnsi" w:cstheme="minorHAnsi"/>
          <w:color w:val="auto"/>
        </w:rPr>
        <w:t>.</w:t>
      </w:r>
    </w:p>
    <w:sectPr w:rsidR="00912673" w:rsidRPr="00D416D1" w:rsidSect="006008F8">
      <w:footerReference w:type="default" r:id="rId11"/>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50E7" w14:textId="77777777" w:rsidR="00CF37F6" w:rsidRDefault="00CF37F6" w:rsidP="00C50246">
      <w:pPr>
        <w:spacing w:line="240" w:lineRule="auto"/>
      </w:pPr>
      <w:r>
        <w:separator/>
      </w:r>
    </w:p>
  </w:endnote>
  <w:endnote w:type="continuationSeparator" w:id="0">
    <w:p w14:paraId="159AC07B" w14:textId="77777777" w:rsidR="00CF37F6" w:rsidRDefault="00CF37F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Arial"/>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altName w:val="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6447" w14:textId="78A70CFE" w:rsidR="005C4BE9" w:rsidRPr="00571D5E" w:rsidRDefault="005C4BE9" w:rsidP="00571D5E">
    <w:pPr>
      <w:pStyle w:val="PiedepginaSeccio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42714" w14:textId="77777777" w:rsidR="00CF37F6" w:rsidRDefault="00CF37F6" w:rsidP="00C50246">
      <w:pPr>
        <w:spacing w:line="240" w:lineRule="auto"/>
      </w:pPr>
      <w:r>
        <w:separator/>
      </w:r>
    </w:p>
  </w:footnote>
  <w:footnote w:type="continuationSeparator" w:id="0">
    <w:p w14:paraId="5411B602" w14:textId="77777777" w:rsidR="00CF37F6" w:rsidRDefault="00CF37F6" w:rsidP="00C502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0F2B2746"/>
    <w:multiLevelType w:val="hybridMultilevel"/>
    <w:tmpl w:val="E5A6C966"/>
    <w:lvl w:ilvl="0" w:tplc="D26620C8">
      <w:start w:val="1"/>
      <w:numFmt w:val="bullet"/>
      <w:lvlText w:val=""/>
      <w:lvlJc w:val="left"/>
      <w:pPr>
        <w:ind w:left="720" w:hanging="360"/>
      </w:pPr>
      <w:rPr>
        <w:rFonts w:ascii="Wingdings" w:hAnsi="Wingdings" w:hint="default"/>
        <w:color w:val="0070C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062204A"/>
    <w:multiLevelType w:val="hybridMultilevel"/>
    <w:tmpl w:val="E3F24A40"/>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2F91AAA"/>
    <w:multiLevelType w:val="multilevel"/>
    <w:tmpl w:val="B37C3B20"/>
    <w:numStyleLink w:val="VietasUNIR"/>
  </w:abstractNum>
  <w:abstractNum w:abstractNumId="19" w15:restartNumberingAfterBreak="0">
    <w:nsid w:val="1E9A2782"/>
    <w:multiLevelType w:val="multilevel"/>
    <w:tmpl w:val="B37C3B20"/>
    <w:numStyleLink w:val="VietasUNIR"/>
  </w:abstractNum>
  <w:abstractNum w:abstractNumId="20"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1DA6ECA"/>
    <w:multiLevelType w:val="hybridMultilevel"/>
    <w:tmpl w:val="6BF0389A"/>
    <w:lvl w:ilvl="0" w:tplc="B4E418D0">
      <w:start w:val="1"/>
      <w:numFmt w:val="bullet"/>
      <w:lvlText w:val=""/>
      <w:lvlJc w:val="left"/>
      <w:pPr>
        <w:ind w:left="720" w:hanging="360"/>
      </w:pPr>
      <w:rPr>
        <w:rFonts w:ascii="Symbol" w:hAnsi="Symbol" w:hint="default"/>
        <w:color w:val="000000"/>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24E93F18"/>
    <w:multiLevelType w:val="hybridMultilevel"/>
    <w:tmpl w:val="C9F8B994"/>
    <w:lvl w:ilvl="0" w:tplc="0C0A0019">
      <w:start w:val="1"/>
      <w:numFmt w:val="lowerLetter"/>
      <w:lvlText w:val="%1."/>
      <w:lvlJc w:val="left"/>
      <w:pPr>
        <w:ind w:left="1440" w:hanging="360"/>
      </w:pPr>
    </w:lvl>
    <w:lvl w:ilvl="1" w:tplc="0C0A0019">
      <w:start w:val="1"/>
      <w:numFmt w:val="lowerLetter"/>
      <w:lvlText w:val="%2."/>
      <w:lvlJc w:val="left"/>
      <w:pPr>
        <w:ind w:left="2160" w:hanging="360"/>
      </w:pPr>
    </w:lvl>
    <w:lvl w:ilvl="2" w:tplc="0C0A0001">
      <w:start w:val="1"/>
      <w:numFmt w:val="bullet"/>
      <w:lvlText w:val=""/>
      <w:lvlJc w:val="left"/>
      <w:pPr>
        <w:ind w:left="2880" w:hanging="180"/>
      </w:pPr>
      <w:rPr>
        <w:rFonts w:ascii="Symbol" w:hAnsi="Symbol" w:hint="default"/>
      </w:r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3"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06A19DD"/>
    <w:multiLevelType w:val="multilevel"/>
    <w:tmpl w:val="FCB6914A"/>
    <w:numStyleLink w:val="VietasUNIRcombinada"/>
  </w:abstractNum>
  <w:abstractNum w:abstractNumId="25" w15:restartNumberingAfterBreak="0">
    <w:nsid w:val="314134D7"/>
    <w:multiLevelType w:val="multilevel"/>
    <w:tmpl w:val="B37C3B20"/>
    <w:numStyleLink w:val="VietasUNIR"/>
  </w:abstractNum>
  <w:abstractNum w:abstractNumId="26" w15:restartNumberingAfterBreak="0">
    <w:nsid w:val="331735AD"/>
    <w:multiLevelType w:val="multilevel"/>
    <w:tmpl w:val="B37C3B20"/>
    <w:numStyleLink w:val="VietasUNIR"/>
  </w:abstractNum>
  <w:abstractNum w:abstractNumId="27" w15:restartNumberingAfterBreak="0">
    <w:nsid w:val="34031F9F"/>
    <w:multiLevelType w:val="multilevel"/>
    <w:tmpl w:val="B37C3B20"/>
    <w:numStyleLink w:val="VietasUNIR"/>
  </w:abstractNum>
  <w:abstractNum w:abstractNumId="28" w15:restartNumberingAfterBreak="0">
    <w:nsid w:val="34461A19"/>
    <w:multiLevelType w:val="multilevel"/>
    <w:tmpl w:val="B0E0186E"/>
    <w:numStyleLink w:val="NumeracinTest"/>
  </w:abstractNum>
  <w:abstractNum w:abstractNumId="29" w15:restartNumberingAfterBreak="0">
    <w:nsid w:val="39984B96"/>
    <w:multiLevelType w:val="multilevel"/>
    <w:tmpl w:val="B37C3B20"/>
    <w:numStyleLink w:val="VietasUNIR"/>
  </w:abstractNum>
  <w:abstractNum w:abstractNumId="30"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AC73EE"/>
    <w:multiLevelType w:val="multilevel"/>
    <w:tmpl w:val="B0E0186E"/>
    <w:numStyleLink w:val="NumeracinTest"/>
  </w:abstractNum>
  <w:abstractNum w:abstractNumId="32"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4" w15:restartNumberingAfterBreak="0">
    <w:nsid w:val="4AF60E94"/>
    <w:multiLevelType w:val="multilevel"/>
    <w:tmpl w:val="B0E0186E"/>
    <w:numStyleLink w:val="NumeracinTest"/>
  </w:abstractNum>
  <w:abstractNum w:abstractNumId="35" w15:restartNumberingAfterBreak="0">
    <w:nsid w:val="4D255449"/>
    <w:multiLevelType w:val="multilevel"/>
    <w:tmpl w:val="B37C3B20"/>
    <w:numStyleLink w:val="VietasUNIR"/>
  </w:abstractNum>
  <w:abstractNum w:abstractNumId="36" w15:restartNumberingAfterBreak="0">
    <w:nsid w:val="4EB95FAC"/>
    <w:multiLevelType w:val="multilevel"/>
    <w:tmpl w:val="B37C3B20"/>
    <w:numStyleLink w:val="VietasUNIR"/>
  </w:abstractNum>
  <w:abstractNum w:abstractNumId="37"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9" w15:restartNumberingAfterBreak="0">
    <w:nsid w:val="5A890AAF"/>
    <w:multiLevelType w:val="multilevel"/>
    <w:tmpl w:val="B37C3B20"/>
    <w:numStyleLink w:val="VietasUNIR"/>
  </w:abstractNum>
  <w:abstractNum w:abstractNumId="4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674218A6"/>
    <w:multiLevelType w:val="multilevel"/>
    <w:tmpl w:val="B37C3B20"/>
    <w:numStyleLink w:val="VietasUNIR"/>
  </w:abstractNum>
  <w:abstractNum w:abstractNumId="42"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7DB675C3"/>
    <w:multiLevelType w:val="multilevel"/>
    <w:tmpl w:val="B37C3B20"/>
    <w:numStyleLink w:val="VietasUNIR"/>
  </w:abstractNum>
  <w:abstractNum w:abstractNumId="4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18775873">
    <w:abstractNumId w:val="38"/>
  </w:num>
  <w:num w:numId="2" w16cid:durableId="1408378178">
    <w:abstractNumId w:val="35"/>
  </w:num>
  <w:num w:numId="3" w16cid:durableId="857815148">
    <w:abstractNumId w:val="25"/>
  </w:num>
  <w:num w:numId="4" w16cid:durableId="1567913222">
    <w:abstractNumId w:val="26"/>
  </w:num>
  <w:num w:numId="5" w16cid:durableId="201719848">
    <w:abstractNumId w:val="19"/>
  </w:num>
  <w:num w:numId="6" w16cid:durableId="1846166597">
    <w:abstractNumId w:val="27"/>
  </w:num>
  <w:num w:numId="7" w16cid:durableId="1507548400">
    <w:abstractNumId w:val="37"/>
  </w:num>
  <w:num w:numId="8" w16cid:durableId="2065136574">
    <w:abstractNumId w:val="39"/>
  </w:num>
  <w:num w:numId="9" w16cid:durableId="808790472">
    <w:abstractNumId w:val="42"/>
  </w:num>
  <w:num w:numId="10" w16cid:durableId="64449867">
    <w:abstractNumId w:val="10"/>
    <w:lvlOverride w:ilvl="0">
      <w:lvl w:ilvl="0">
        <w:start w:val="1"/>
        <w:numFmt w:val="decimal"/>
        <w:pStyle w:val="ListanumeradaTEST"/>
        <w:lvlText w:val="%1."/>
        <w:lvlJc w:val="center"/>
        <w:pPr>
          <w:ind w:left="284" w:hanging="284"/>
        </w:pPr>
      </w:lvl>
    </w:lvlOverride>
  </w:num>
  <w:num w:numId="11" w16cid:durableId="221332088">
    <w:abstractNumId w:val="45"/>
  </w:num>
  <w:num w:numId="12" w16cid:durableId="1928417841">
    <w:abstractNumId w:val="28"/>
  </w:num>
  <w:num w:numId="13" w16cid:durableId="1715423889">
    <w:abstractNumId w:val="44"/>
  </w:num>
  <w:num w:numId="14" w16cid:durableId="1854686412">
    <w:abstractNumId w:val="34"/>
  </w:num>
  <w:num w:numId="15" w16cid:durableId="335575094">
    <w:abstractNumId w:val="18"/>
  </w:num>
  <w:num w:numId="16" w16cid:durableId="1223516575">
    <w:abstractNumId w:val="31"/>
  </w:num>
  <w:num w:numId="17" w16cid:durableId="1011570777">
    <w:abstractNumId w:val="29"/>
  </w:num>
  <w:num w:numId="18" w16cid:durableId="1524394201">
    <w:abstractNumId w:val="12"/>
  </w:num>
  <w:num w:numId="19" w16cid:durableId="1590236301">
    <w:abstractNumId w:val="41"/>
  </w:num>
  <w:num w:numId="20" w16cid:durableId="1249314994">
    <w:abstractNumId w:val="33"/>
  </w:num>
  <w:num w:numId="21" w16cid:durableId="1250230739">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8564135">
    <w:abstractNumId w:val="4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3734377">
    <w:abstractNumId w:val="32"/>
  </w:num>
  <w:num w:numId="24" w16cid:durableId="1094672498">
    <w:abstractNumId w:val="14"/>
  </w:num>
  <w:num w:numId="25" w16cid:durableId="676007604">
    <w:abstractNumId w:val="16"/>
  </w:num>
  <w:num w:numId="26" w16cid:durableId="602805772">
    <w:abstractNumId w:val="11"/>
  </w:num>
  <w:num w:numId="27" w16cid:durableId="13938945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38891156">
    <w:abstractNumId w:val="8"/>
  </w:num>
  <w:num w:numId="29" w16cid:durableId="311105835">
    <w:abstractNumId w:val="3"/>
  </w:num>
  <w:num w:numId="30" w16cid:durableId="1432239328">
    <w:abstractNumId w:val="2"/>
  </w:num>
  <w:num w:numId="31" w16cid:durableId="401177982">
    <w:abstractNumId w:val="1"/>
  </w:num>
  <w:num w:numId="32" w16cid:durableId="1821001030">
    <w:abstractNumId w:val="0"/>
  </w:num>
  <w:num w:numId="33" w16cid:durableId="151070032">
    <w:abstractNumId w:val="9"/>
  </w:num>
  <w:num w:numId="34" w16cid:durableId="904756329">
    <w:abstractNumId w:val="7"/>
  </w:num>
  <w:num w:numId="35" w16cid:durableId="261956842">
    <w:abstractNumId w:val="6"/>
  </w:num>
  <w:num w:numId="36" w16cid:durableId="1328943194">
    <w:abstractNumId w:val="5"/>
  </w:num>
  <w:num w:numId="37" w16cid:durableId="1689984741">
    <w:abstractNumId w:val="4"/>
  </w:num>
  <w:num w:numId="38" w16cid:durableId="100691474">
    <w:abstractNumId w:val="40"/>
  </w:num>
  <w:num w:numId="39" w16cid:durableId="140200047">
    <w:abstractNumId w:val="13"/>
  </w:num>
  <w:num w:numId="40" w16cid:durableId="708843868">
    <w:abstractNumId w:val="24"/>
  </w:num>
  <w:num w:numId="41" w16cid:durableId="249395105">
    <w:abstractNumId w:val="23"/>
  </w:num>
  <w:num w:numId="42" w16cid:durableId="1336836094">
    <w:abstractNumId w:val="30"/>
  </w:num>
  <w:num w:numId="43" w16cid:durableId="789512915">
    <w:abstractNumId w:val="43"/>
  </w:num>
  <w:num w:numId="44" w16cid:durableId="337389560">
    <w:abstractNumId w:val="20"/>
  </w:num>
  <w:num w:numId="45" w16cid:durableId="621035963">
    <w:abstractNumId w:val="22"/>
  </w:num>
  <w:num w:numId="46" w16cid:durableId="1395735310">
    <w:abstractNumId w:val="17"/>
  </w:num>
  <w:num w:numId="47" w16cid:durableId="467623610">
    <w:abstractNumId w:val="15"/>
  </w:num>
  <w:num w:numId="48" w16cid:durableId="1127315298">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07287"/>
    <w:rsid w:val="00016003"/>
    <w:rsid w:val="00025684"/>
    <w:rsid w:val="00031C55"/>
    <w:rsid w:val="00043827"/>
    <w:rsid w:val="000440D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0C3A"/>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5902"/>
    <w:rsid w:val="00156BC9"/>
    <w:rsid w:val="00161226"/>
    <w:rsid w:val="0016326F"/>
    <w:rsid w:val="00163FBB"/>
    <w:rsid w:val="001658DF"/>
    <w:rsid w:val="0017134A"/>
    <w:rsid w:val="00173488"/>
    <w:rsid w:val="0018310A"/>
    <w:rsid w:val="00193D6D"/>
    <w:rsid w:val="0019470A"/>
    <w:rsid w:val="00194B1F"/>
    <w:rsid w:val="00196EB1"/>
    <w:rsid w:val="001A7B6C"/>
    <w:rsid w:val="001B0DBA"/>
    <w:rsid w:val="001B4871"/>
    <w:rsid w:val="001B64D3"/>
    <w:rsid w:val="001B7F82"/>
    <w:rsid w:val="001C1813"/>
    <w:rsid w:val="001D0997"/>
    <w:rsid w:val="001D1821"/>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44C2"/>
    <w:rsid w:val="00227368"/>
    <w:rsid w:val="00227800"/>
    <w:rsid w:val="0023647C"/>
    <w:rsid w:val="00237569"/>
    <w:rsid w:val="00241E15"/>
    <w:rsid w:val="0024674E"/>
    <w:rsid w:val="00250A71"/>
    <w:rsid w:val="00253DA9"/>
    <w:rsid w:val="00254975"/>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2F629A"/>
    <w:rsid w:val="00301D6A"/>
    <w:rsid w:val="00302FF8"/>
    <w:rsid w:val="003117D6"/>
    <w:rsid w:val="00320378"/>
    <w:rsid w:val="00322210"/>
    <w:rsid w:val="003224A0"/>
    <w:rsid w:val="0032751A"/>
    <w:rsid w:val="00327C72"/>
    <w:rsid w:val="00327E03"/>
    <w:rsid w:val="00330DE5"/>
    <w:rsid w:val="00330EBD"/>
    <w:rsid w:val="003369FB"/>
    <w:rsid w:val="00340A6A"/>
    <w:rsid w:val="0034363F"/>
    <w:rsid w:val="003459CF"/>
    <w:rsid w:val="0035131D"/>
    <w:rsid w:val="00351EC2"/>
    <w:rsid w:val="003559DD"/>
    <w:rsid w:val="00361683"/>
    <w:rsid w:val="00363DED"/>
    <w:rsid w:val="0037683C"/>
    <w:rsid w:val="00384774"/>
    <w:rsid w:val="00394A34"/>
    <w:rsid w:val="00394AD5"/>
    <w:rsid w:val="003979FB"/>
    <w:rsid w:val="003A10AB"/>
    <w:rsid w:val="003A4543"/>
    <w:rsid w:val="003B0E67"/>
    <w:rsid w:val="003C1C99"/>
    <w:rsid w:val="003C2275"/>
    <w:rsid w:val="003D0269"/>
    <w:rsid w:val="003D16DC"/>
    <w:rsid w:val="003D5C2C"/>
    <w:rsid w:val="003D5F24"/>
    <w:rsid w:val="003E6E97"/>
    <w:rsid w:val="003F24D7"/>
    <w:rsid w:val="003F3AEF"/>
    <w:rsid w:val="003F7CFD"/>
    <w:rsid w:val="00406767"/>
    <w:rsid w:val="0041334B"/>
    <w:rsid w:val="00413379"/>
    <w:rsid w:val="00414382"/>
    <w:rsid w:val="004164E8"/>
    <w:rsid w:val="004172DF"/>
    <w:rsid w:val="00420AC0"/>
    <w:rsid w:val="0042473F"/>
    <w:rsid w:val="00437389"/>
    <w:rsid w:val="00442A08"/>
    <w:rsid w:val="00446F8B"/>
    <w:rsid w:val="004476D3"/>
    <w:rsid w:val="004478AD"/>
    <w:rsid w:val="00455BA7"/>
    <w:rsid w:val="004567F9"/>
    <w:rsid w:val="00466671"/>
    <w:rsid w:val="0046796B"/>
    <w:rsid w:val="0047123B"/>
    <w:rsid w:val="004966B9"/>
    <w:rsid w:val="00497C87"/>
    <w:rsid w:val="004A1A48"/>
    <w:rsid w:val="004A1CF3"/>
    <w:rsid w:val="004A2922"/>
    <w:rsid w:val="004B2B82"/>
    <w:rsid w:val="004B3822"/>
    <w:rsid w:val="004B58FF"/>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3966"/>
    <w:rsid w:val="005463ED"/>
    <w:rsid w:val="00551A69"/>
    <w:rsid w:val="005540FD"/>
    <w:rsid w:val="00555B62"/>
    <w:rsid w:val="00566823"/>
    <w:rsid w:val="00571D5E"/>
    <w:rsid w:val="00574B3D"/>
    <w:rsid w:val="00575580"/>
    <w:rsid w:val="0058112D"/>
    <w:rsid w:val="005B0856"/>
    <w:rsid w:val="005B0CDF"/>
    <w:rsid w:val="005C1D3F"/>
    <w:rsid w:val="005C4BE9"/>
    <w:rsid w:val="005C520D"/>
    <w:rsid w:val="005D2544"/>
    <w:rsid w:val="005E0B6D"/>
    <w:rsid w:val="005F240A"/>
    <w:rsid w:val="005F2851"/>
    <w:rsid w:val="005F2B52"/>
    <w:rsid w:val="005F4C20"/>
    <w:rsid w:val="005F6C7E"/>
    <w:rsid w:val="006008F8"/>
    <w:rsid w:val="00601C5A"/>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6B43"/>
    <w:rsid w:val="006613F9"/>
    <w:rsid w:val="00664F67"/>
    <w:rsid w:val="0066551B"/>
    <w:rsid w:val="006825B0"/>
    <w:rsid w:val="00697E5F"/>
    <w:rsid w:val="006A210E"/>
    <w:rsid w:val="006A4917"/>
    <w:rsid w:val="006B3751"/>
    <w:rsid w:val="006B683F"/>
    <w:rsid w:val="006C0823"/>
    <w:rsid w:val="006C52A0"/>
    <w:rsid w:val="006C7BB7"/>
    <w:rsid w:val="006D1870"/>
    <w:rsid w:val="006E3957"/>
    <w:rsid w:val="006E3CE6"/>
    <w:rsid w:val="006E550F"/>
    <w:rsid w:val="006F170A"/>
    <w:rsid w:val="006F5606"/>
    <w:rsid w:val="006F7317"/>
    <w:rsid w:val="006F79F1"/>
    <w:rsid w:val="00702914"/>
    <w:rsid w:val="00703B95"/>
    <w:rsid w:val="00710277"/>
    <w:rsid w:val="00711B4D"/>
    <w:rsid w:val="00711E4C"/>
    <w:rsid w:val="00712024"/>
    <w:rsid w:val="00717A20"/>
    <w:rsid w:val="007211EF"/>
    <w:rsid w:val="0072465C"/>
    <w:rsid w:val="00732A68"/>
    <w:rsid w:val="00732FC1"/>
    <w:rsid w:val="00733349"/>
    <w:rsid w:val="0073644C"/>
    <w:rsid w:val="0073726F"/>
    <w:rsid w:val="00737EBF"/>
    <w:rsid w:val="007425E0"/>
    <w:rsid w:val="00744D29"/>
    <w:rsid w:val="00745244"/>
    <w:rsid w:val="00747CE3"/>
    <w:rsid w:val="00747E13"/>
    <w:rsid w:val="00756CD6"/>
    <w:rsid w:val="00756E1A"/>
    <w:rsid w:val="00757566"/>
    <w:rsid w:val="007613BE"/>
    <w:rsid w:val="007616AA"/>
    <w:rsid w:val="00770742"/>
    <w:rsid w:val="00771960"/>
    <w:rsid w:val="007731A9"/>
    <w:rsid w:val="007802EB"/>
    <w:rsid w:val="00784172"/>
    <w:rsid w:val="00790FC0"/>
    <w:rsid w:val="00793399"/>
    <w:rsid w:val="00795B73"/>
    <w:rsid w:val="00797EF2"/>
    <w:rsid w:val="007A0245"/>
    <w:rsid w:val="007A0588"/>
    <w:rsid w:val="007A34FD"/>
    <w:rsid w:val="007B15E7"/>
    <w:rsid w:val="007B66DD"/>
    <w:rsid w:val="007C0D92"/>
    <w:rsid w:val="007C1E0E"/>
    <w:rsid w:val="007C2659"/>
    <w:rsid w:val="007C417D"/>
    <w:rsid w:val="007C5E56"/>
    <w:rsid w:val="007C7EC3"/>
    <w:rsid w:val="007D00F6"/>
    <w:rsid w:val="007D09BC"/>
    <w:rsid w:val="007D1B3E"/>
    <w:rsid w:val="007D1E15"/>
    <w:rsid w:val="007D608C"/>
    <w:rsid w:val="007E4840"/>
    <w:rsid w:val="007F3640"/>
    <w:rsid w:val="007F691E"/>
    <w:rsid w:val="0080425D"/>
    <w:rsid w:val="00804A12"/>
    <w:rsid w:val="008127E5"/>
    <w:rsid w:val="00816222"/>
    <w:rsid w:val="00816578"/>
    <w:rsid w:val="00816888"/>
    <w:rsid w:val="00821667"/>
    <w:rsid w:val="008234E0"/>
    <w:rsid w:val="00824C6E"/>
    <w:rsid w:val="00824D80"/>
    <w:rsid w:val="00824F89"/>
    <w:rsid w:val="00826A4C"/>
    <w:rsid w:val="0083178B"/>
    <w:rsid w:val="00833530"/>
    <w:rsid w:val="00833C58"/>
    <w:rsid w:val="008340B7"/>
    <w:rsid w:val="0083542E"/>
    <w:rsid w:val="0083582D"/>
    <w:rsid w:val="008419D9"/>
    <w:rsid w:val="00845825"/>
    <w:rsid w:val="00845D5C"/>
    <w:rsid w:val="00847725"/>
    <w:rsid w:val="008617D7"/>
    <w:rsid w:val="00866DDC"/>
    <w:rsid w:val="00866EC2"/>
    <w:rsid w:val="008745E4"/>
    <w:rsid w:val="008807AF"/>
    <w:rsid w:val="0088459B"/>
    <w:rsid w:val="00884622"/>
    <w:rsid w:val="00891011"/>
    <w:rsid w:val="00891308"/>
    <w:rsid w:val="008A406F"/>
    <w:rsid w:val="008B1C85"/>
    <w:rsid w:val="008B6154"/>
    <w:rsid w:val="008B7EF4"/>
    <w:rsid w:val="008C09DB"/>
    <w:rsid w:val="008C4127"/>
    <w:rsid w:val="008C4BB2"/>
    <w:rsid w:val="008D185B"/>
    <w:rsid w:val="008D1A32"/>
    <w:rsid w:val="008D2E81"/>
    <w:rsid w:val="008D3DA2"/>
    <w:rsid w:val="008D60AD"/>
    <w:rsid w:val="008D72F2"/>
    <w:rsid w:val="008E1670"/>
    <w:rsid w:val="008E1ECE"/>
    <w:rsid w:val="008E51B1"/>
    <w:rsid w:val="008F0709"/>
    <w:rsid w:val="008F1E4C"/>
    <w:rsid w:val="008F311B"/>
    <w:rsid w:val="00902D15"/>
    <w:rsid w:val="00912673"/>
    <w:rsid w:val="00917348"/>
    <w:rsid w:val="00921AE9"/>
    <w:rsid w:val="009233B9"/>
    <w:rsid w:val="00927D10"/>
    <w:rsid w:val="00935FD2"/>
    <w:rsid w:val="009400C5"/>
    <w:rsid w:val="00941056"/>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96A0F"/>
    <w:rsid w:val="009A1065"/>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32E5"/>
    <w:rsid w:val="00A24CEC"/>
    <w:rsid w:val="00A24FD0"/>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C4102"/>
    <w:rsid w:val="00AC5283"/>
    <w:rsid w:val="00AD3CC7"/>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13A81"/>
    <w:rsid w:val="00C16D13"/>
    <w:rsid w:val="00C222E6"/>
    <w:rsid w:val="00C26997"/>
    <w:rsid w:val="00C27904"/>
    <w:rsid w:val="00C300BC"/>
    <w:rsid w:val="00C34C2E"/>
    <w:rsid w:val="00C35016"/>
    <w:rsid w:val="00C353A3"/>
    <w:rsid w:val="00C37777"/>
    <w:rsid w:val="00C446B8"/>
    <w:rsid w:val="00C4595C"/>
    <w:rsid w:val="00C45DEE"/>
    <w:rsid w:val="00C50246"/>
    <w:rsid w:val="00C571C3"/>
    <w:rsid w:val="00C67873"/>
    <w:rsid w:val="00C71FA7"/>
    <w:rsid w:val="00C8543E"/>
    <w:rsid w:val="00C870D5"/>
    <w:rsid w:val="00C876E4"/>
    <w:rsid w:val="00C92BE5"/>
    <w:rsid w:val="00CA2352"/>
    <w:rsid w:val="00CA4E9E"/>
    <w:rsid w:val="00CB33DB"/>
    <w:rsid w:val="00CB506B"/>
    <w:rsid w:val="00CB6D79"/>
    <w:rsid w:val="00CC19EE"/>
    <w:rsid w:val="00CC22FD"/>
    <w:rsid w:val="00CC5415"/>
    <w:rsid w:val="00CC7CDF"/>
    <w:rsid w:val="00CD37FC"/>
    <w:rsid w:val="00CD3D49"/>
    <w:rsid w:val="00CD5253"/>
    <w:rsid w:val="00CD7181"/>
    <w:rsid w:val="00CD7DCD"/>
    <w:rsid w:val="00CE3504"/>
    <w:rsid w:val="00CE5B43"/>
    <w:rsid w:val="00CF1CAE"/>
    <w:rsid w:val="00CF21CD"/>
    <w:rsid w:val="00CF2718"/>
    <w:rsid w:val="00CF37F6"/>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16D1"/>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7F96"/>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841"/>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2574E"/>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31B7"/>
    <w:rsid w:val="00FC4435"/>
    <w:rsid w:val="00FC582A"/>
    <w:rsid w:val="00FD1A84"/>
    <w:rsid w:val="00FD6625"/>
    <w:rsid w:val="00FD7A4E"/>
    <w:rsid w:val="00FE65DA"/>
    <w:rsid w:val="00FE7BCD"/>
    <w:rsid w:val="00FF250A"/>
    <w:rsid w:val="00FF4EB0"/>
    <w:rsid w:val="00FF6C63"/>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34"/>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 w:type="character" w:styleId="Refdecomentario">
    <w:name w:val="annotation reference"/>
    <w:basedOn w:val="Fuentedeprrafopredeter"/>
    <w:uiPriority w:val="99"/>
    <w:rsid w:val="001D1821"/>
    <w:rPr>
      <w:sz w:val="16"/>
      <w:szCs w:val="16"/>
    </w:rPr>
  </w:style>
  <w:style w:type="paragraph" w:styleId="Textocomentario">
    <w:name w:val="annotation text"/>
    <w:basedOn w:val="Normal"/>
    <w:link w:val="TextocomentarioCar"/>
    <w:uiPriority w:val="99"/>
    <w:rsid w:val="001D1821"/>
    <w:pPr>
      <w:spacing w:line="240" w:lineRule="auto"/>
    </w:pPr>
    <w:rPr>
      <w:sz w:val="20"/>
      <w:szCs w:val="20"/>
    </w:rPr>
  </w:style>
  <w:style w:type="character" w:customStyle="1" w:styleId="TextocomentarioCar">
    <w:name w:val="Texto comentario Car"/>
    <w:basedOn w:val="Fuentedeprrafopredeter"/>
    <w:link w:val="Textocomentario"/>
    <w:uiPriority w:val="99"/>
    <w:rsid w:val="001D1821"/>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rsid w:val="001D1821"/>
    <w:rPr>
      <w:b/>
      <w:bCs/>
    </w:rPr>
  </w:style>
  <w:style w:type="character" w:customStyle="1" w:styleId="AsuntodelcomentarioCar">
    <w:name w:val="Asunto del comentario Car"/>
    <w:basedOn w:val="TextocomentarioCar"/>
    <w:link w:val="Asuntodelcomentario"/>
    <w:uiPriority w:val="99"/>
    <w:rsid w:val="001D1821"/>
    <w:rPr>
      <w:rFonts w:ascii="Calibri" w:hAnsi="Calibri" w:cs="Times New Roman"/>
      <w:b/>
      <w:bCs/>
      <w:color w:val="333333"/>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08be90b-7af1-4348-adf8-80036b355e81">
      <Terms xmlns="http://schemas.microsoft.com/office/infopath/2007/PartnerControls"/>
    </lcf76f155ced4ddcb4097134ff3c332f>
    <TaxCatchAll xmlns="0a70e875-3d35-4be2-921f-7117c31bab9b" xsi:nil="true"/>
    <MediaLengthInSeconds xmlns="408be90b-7af1-4348-adf8-80036b355e81" xsi:nil="true"/>
    <SharedWithUsers xmlns="0a70e875-3d35-4be2-921f-7117c31bab9b">
      <UserInfo>
        <DisplayName/>
        <AccountId xsi:nil="true"/>
        <AccountType/>
      </UserInfo>
    </SharedWithUsers>
    <_Flow_SignoffStatus xmlns="408be90b-7af1-4348-adf8-80036b355e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34103d16eec1039451e71769be927e7b">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1ef4a583e23de548ff5dd10585bd8bfe"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408be90b-7af1-4348-adf8-80036b355e81"/>
    <ds:schemaRef ds:uri="0a70e875-3d35-4be2-921f-7117c31bab9b"/>
  </ds:schemaRefs>
</ds:datastoreItem>
</file>

<file path=customXml/itemProps3.xml><?xml version="1.0" encoding="utf-8"?>
<ds:datastoreItem xmlns:ds="http://schemas.openxmlformats.org/officeDocument/2006/customXml" ds:itemID="{A012C66E-EAB4-4EC8-B975-AA061F6E5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1</Pages>
  <Words>648</Words>
  <Characters>3420</Characters>
  <Application>Microsoft Office Word</Application>
  <DocSecurity>0</DocSecurity>
  <Lines>81</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4105</cp:lastModifiedBy>
  <cp:revision>68</cp:revision>
  <cp:lastPrinted>2017-11-10T07:47:00Z</cp:lastPrinted>
  <dcterms:created xsi:type="dcterms:W3CDTF">2021-10-15T05:29:00Z</dcterms:created>
  <dcterms:modified xsi:type="dcterms:W3CDTF">2026-03-17T21:52:00Z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