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webSettings.xml" ContentType="application/vnd.openxmlformats-officedocument.wordprocessingml.webSettings+xml"/>
  <Override PartName="/word/header3.xml" ContentType="application/vnd.openxmlformats-officedocument.wordprocessingml.header+xml"/>
  <Override PartName="/customXml/itemProps4.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cs="Arial"/>
          <w:b/>
          <w:color w:val="808080" w:themeColor="background1" w:themeShade="80"/>
          <w:sz w:val="36"/>
        </w:rPr>
      </w:pP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4299472</wp:posOffset>
                </wp:positionH>
                <wp:positionV relativeFrom="paragraph">
                  <wp:posOffset>-188595</wp:posOffset>
                </wp:positionV>
                <wp:extent cx="2554790" cy="470619"/>
                <wp:effectExtent l="0" t="0" r="0" b="0"/>
                <wp:wrapNone/>
                <wp:docPr id="1"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29166" name="Picture 1" descr="A blue and white sign&#10;&#10;AI-generated content may be incorrect.">
                          <a:hlinkClick r:id="rId21"/>
                        </pic:cNvPr>
                        <pic:cNvPicPr>
                          <a:picLocks noChangeAspect="1"/>
                        </pic:cNvPicPr>
                        <pic:nvPr/>
                      </pic:nvPicPr>
                      <pic:blipFill rotWithShape="1">
                        <a:blip r:embed="rId22"/>
                        <a:stretch/>
                      </pic:blipFill>
                      <pic:spPr bwMode="auto">
                        <a:xfrm>
                          <a:off x="0" y="0"/>
                          <a:ext cx="2554790" cy="470619"/>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5408;o:allowoverlap:true;o:allowincell:true;mso-position-horizontal-relative:text;margin-left:338.54pt;mso-position-horizontal:absolute;mso-position-vertical-relative:text;margin-top:-14.85pt;mso-position-vertical:absolute;width:201.16pt;height:37.06pt;mso-wrap-distance-left:9.00pt;mso-wrap-distance-top:0.00pt;mso-wrap-distance-right:9.00pt;mso-wrap-distance-bottom:0.00pt;z-index:1;" stroked="false">
                <v:imagedata r:id="rId22" o:title=""/>
                <o:lock v:ext="edit" rotation="t"/>
              </v:shape>
            </w:pict>
          </mc:Fallback>
        </mc:AlternateContent>
      </w:r>
      <w:r>
        <w:rPr>
          <w:rFonts w:cs="Arial"/>
          <w:b/>
          <w:color w:val="808080" w:themeColor="background1" w:themeShade="80"/>
          <w:sz w:val="36"/>
        </w:rPr>
        <w:t xml:space="preserve">WEEKLY </w:t>
      </w:r>
      <w:r>
        <w:rPr>
          <w:rFonts w:cs="Arial"/>
          <w:b/>
          <w:color w:val="808080" w:themeColor="background1" w:themeShade="80"/>
          <w:sz w:val="36"/>
        </w:rPr>
        <w:t xml:space="preserve">PROJECT</w:t>
      </w:r>
      <w:r>
        <w:rPr>
          <w:rFonts w:cs="Arial"/>
          <w:b/>
          <w:color w:val="808080" w:themeColor="background1" w:themeShade="80"/>
          <w:sz w:val="36"/>
        </w:rPr>
        <w:t xml:space="preserve"> REPORT</w:t>
      </w:r>
      <w:r>
        <w:rPr>
          <w:rFonts w:cs="Arial"/>
          <w:b/>
          <w:color w:val="808080" w:themeColor="background1" w:themeShade="80"/>
          <w:sz w:val="36"/>
        </w:rPr>
        <w:t xml:space="preserve"> TEMPLATE</w:t>
      </w:r>
      <w:r>
        <w:rPr>
          <w:rFonts w:cs="Arial"/>
          <w:b/>
          <w:color w:val="808080" w:themeColor="background1" w:themeShade="80"/>
          <w:sz w:val="36"/>
        </w:rPr>
      </w:r>
    </w:p>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bl>
      <w:tblPr>
        <w:tblStyle w:val="895"/>
        <w:tblW w:w="0" w:type="auto"/>
        <w:tblBorders>
          <w:top w:val="single" w:color="bfbfbf" w:themeColor="background1" w:themeShade="BF" w:sz="4" w:space="0"/>
          <w:left w:val="single" w:color="bfbfbf" w:themeColor="background1" w:themeShade="BF" w:sz="4" w:space="0"/>
          <w:bottom w:val="single" w:color="bfbfbf" w:themeColor="background1" w:themeShade="BF" w:sz="18"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165"/>
        <w:gridCol w:w="6030"/>
        <w:gridCol w:w="1080"/>
        <w:gridCol w:w="2515"/>
      </w:tblGrid>
      <w:tr>
        <w:trPr>
          <w:trHeight w:val="576"/>
        </w:trPr>
        <w:tc>
          <w:tcPr>
            <w:shd w:val="clear" w:color="auto" w:fill="d5dce4" w:themeFill="text2" w:themeFillTint="33"/>
            <w:tcBorders/>
            <w:tcW w:w="1165" w:type="dxa"/>
            <w:vAlign w:val="center"/>
            <w:textDirection w:val="lrTb"/>
            <w:noWrap w:val="false"/>
          </w:tcPr>
          <w:p>
            <w:pPr>
              <w:pBdr/>
              <w:spacing/>
              <w:ind/>
              <w:rPr>
                <w:rFonts w:cs="Arial"/>
                <w:bCs/>
                <w:color w:val="000000" w:themeColor="text1"/>
              </w:rPr>
            </w:pPr>
            <w:r>
              <w:rPr>
                <w:rFonts w:cs="Arial"/>
                <w:bCs/>
                <w:color w:val="000000" w:themeColor="text1"/>
              </w:rPr>
              <w:t xml:space="preserve">PROJECT NAME</w:t>
            </w:r>
            <w:r>
              <w:rPr>
                <w:rFonts w:cs="Arial"/>
                <w:bCs/>
                <w:color w:val="000000" w:themeColor="text1"/>
              </w:rPr>
            </w:r>
          </w:p>
        </w:tc>
        <w:tc>
          <w:tcPr>
            <w:shd w:val="clear" w:color="auto" w:fill="eaeef3"/>
            <w:tcBorders/>
            <w:tcW w:w="6030" w:type="dxa"/>
            <w:vAlign w:val="center"/>
            <w:textDirection w:val="lrTb"/>
            <w:noWrap w:val="false"/>
          </w:tcPr>
          <w:p>
            <w:pPr>
              <w:pBdr/>
              <w:spacing/>
              <w:ind/>
              <w:rPr>
                <w:rFonts w:cs="Arial"/>
                <w:b/>
                <w:color w:val="000000" w:themeColor="text1"/>
                <w:sz w:val="20"/>
                <w:szCs w:val="20"/>
              </w:rPr>
            </w:pPr>
            <w:r>
              <w:rPr>
                <w:rFonts w:cs="Arial"/>
                <w:b/>
                <w:color w:val="000000" w:themeColor="text1"/>
                <w:sz w:val="20"/>
                <w:szCs w:val="20"/>
              </w:rPr>
            </w:r>
            <w:r>
              <w:t xml:space="preserve">Campus Digital – Plataforma de Servicios, Compras y Saldo Digital del Campus</w:t>
            </w:r>
            <w:r>
              <w:rPr>
                <w:rFonts w:cs="Arial"/>
                <w:b/>
                <w:color w:val="000000" w:themeColor="text1"/>
                <w:sz w:val="20"/>
                <w:szCs w:val="20"/>
              </w:rPr>
            </w:r>
            <w:r>
              <w:rPr>
                <w:rFonts w:cs="Arial"/>
                <w:b/>
                <w:color w:val="000000" w:themeColor="text1"/>
                <w:sz w:val="20"/>
                <w:szCs w:val="20"/>
              </w:rPr>
            </w:r>
          </w:p>
        </w:tc>
        <w:tc>
          <w:tcPr>
            <w:shd w:val="clear" w:color="auto" w:fill="d5dce4" w:themeFill="text2" w:themeFillTint="33"/>
            <w:tcBorders/>
            <w:tcW w:w="1080" w:type="dxa"/>
            <w:vAlign w:val="center"/>
            <w:textDirection w:val="lrTb"/>
            <w:noWrap w:val="false"/>
          </w:tcPr>
          <w:p>
            <w:pPr>
              <w:pBdr/>
              <w:spacing/>
              <w:ind/>
              <w:rPr>
                <w:rFonts w:cs="Arial"/>
                <w:bCs/>
                <w:color w:val="000000" w:themeColor="text1"/>
              </w:rPr>
            </w:pPr>
            <w:r>
              <w:rPr>
                <w:rFonts w:cs="Arial"/>
                <w:bCs/>
                <w:color w:val="000000" w:themeColor="text1"/>
              </w:rPr>
              <w:t xml:space="preserve">PROJECT CODE</w:t>
            </w:r>
            <w:r>
              <w:rPr>
                <w:rFonts w:cs="Arial"/>
                <w:bCs/>
                <w:color w:val="000000" w:themeColor="text1"/>
              </w:rPr>
            </w:r>
          </w:p>
        </w:tc>
        <w:tc>
          <w:tcPr>
            <w:shd w:val="clear" w:color="auto" w:fill="eaeef3"/>
            <w:tcBorders/>
            <w:tcW w:w="2515" w:type="dxa"/>
            <w:vAlign w:val="center"/>
            <w:textDirection w:val="lrTb"/>
            <w:noWrap w:val="false"/>
          </w:tcPr>
          <w:p>
            <w:pPr>
              <w:pBdr/>
              <w:spacing/>
              <w:ind/>
              <w:rPr>
                <w:rFonts w:cs="Arial"/>
                <w:b/>
                <w:color w:val="000000" w:themeColor="text1"/>
                <w:sz w:val="20"/>
                <w:szCs w:val="20"/>
              </w:rPr>
            </w:pPr>
            <w:r>
              <w:rPr>
                <w:rFonts w:cs="Arial"/>
                <w:b/>
                <w:color w:val="000000" w:themeColor="text1"/>
                <w:sz w:val="20"/>
                <w:szCs w:val="20"/>
              </w:rPr>
            </w:r>
            <w:r>
              <w:t xml:space="preserve">SCD-1011 / EQ.6 / P2</w:t>
            </w:r>
            <w:r>
              <w:rPr>
                <w:rFonts w:cs="Arial"/>
                <w:b/>
                <w:color w:val="000000" w:themeColor="text1"/>
                <w:sz w:val="20"/>
                <w:szCs w:val="20"/>
              </w:rPr>
            </w:r>
            <w:r>
              <w:rPr>
                <w:rFonts w:cs="Arial"/>
                <w:b/>
                <w:color w:val="000000" w:themeColor="text1"/>
                <w:sz w:val="20"/>
                <w:szCs w:val="20"/>
              </w:rPr>
            </w:r>
          </w:p>
        </w:tc>
      </w:tr>
    </w:tbl>
    <w:p>
      <w:pPr>
        <w:pBdr/>
        <w:spacing/>
        <w:ind/>
        <w:rPr>
          <w:rFonts w:cs="Arial"/>
          <w:bCs/>
          <w:color w:val="808080" w:themeColor="background1" w:themeShade="80"/>
          <w:sz w:val="20"/>
          <w:szCs w:val="20"/>
        </w:rPr>
      </w:pPr>
      <w:r>
        <w:rPr>
          <w:rFonts w:cs="Arial"/>
          <w:bCs/>
          <w:color w:val="808080" w:themeColor="background1" w:themeShade="80"/>
          <w:sz w:val="20"/>
          <w:szCs w:val="20"/>
        </w:rPr>
      </w:r>
      <w:r>
        <w:rPr>
          <w:rFonts w:cs="Arial"/>
          <w:bCs/>
          <w:color w:val="808080" w:themeColor="background1" w:themeShade="80"/>
          <w:sz w:val="20"/>
          <w:szCs w:val="20"/>
        </w:rPr>
      </w:r>
    </w:p>
    <w:tbl>
      <w:tblPr>
        <w:tblStyle w:val="895"/>
        <w:tblW w:w="1078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4312"/>
        <w:gridCol w:w="2156"/>
        <w:gridCol w:w="2156"/>
        <w:gridCol w:w="2156"/>
      </w:tblGrid>
      <w:tr>
        <w:trPr>
          <w:trHeight w:val="576"/>
        </w:trPr>
        <w:tc>
          <w:tcPr>
            <w:shd w:val="clear" w:color="auto" w:fill="f2f2f2" w:themeFill="background1" w:themeFillShade="F2"/>
            <w:tcBorders>
              <w:bottom w:val="single" w:color="bfbfbf" w:themeColor="background1" w:themeShade="BF" w:sz="4" w:space="0"/>
            </w:tcBorders>
            <w:tcW w:w="4312" w:type="dxa"/>
            <w:vAlign w:val="center"/>
            <w:textDirection w:val="lrTb"/>
            <w:noWrap w:val="false"/>
          </w:tcPr>
          <w:p>
            <w:pPr>
              <w:pBdr/>
              <w:spacing/>
              <w:ind/>
              <w:jc w:val="center"/>
              <w:rPr>
                <w:rFonts w:cs="Arial"/>
                <w:bCs/>
                <w:color w:val="000000" w:themeColor="text1"/>
              </w:rPr>
            </w:pPr>
            <w:r>
              <w:rPr>
                <w:rFonts w:cs="Arial"/>
                <w:bCs/>
                <w:color w:val="000000" w:themeColor="text1"/>
              </w:rPr>
              <w:t xml:space="preserve">PROJECT</w:t>
            </w:r>
            <w:r>
              <w:rPr>
                <w:rFonts w:cs="Arial"/>
                <w:bCs/>
                <w:color w:val="000000" w:themeColor="text1"/>
              </w:rPr>
            </w:r>
          </w:p>
          <w:p>
            <w:pPr>
              <w:pBdr/>
              <w:spacing/>
              <w:ind/>
              <w:jc w:val="center"/>
              <w:rPr>
                <w:rFonts w:cs="Arial"/>
                <w:bCs/>
                <w:color w:val="000000" w:themeColor="text1"/>
              </w:rPr>
            </w:pPr>
            <w:r>
              <w:rPr>
                <w:rFonts w:cs="Arial"/>
                <w:bCs/>
                <w:color w:val="000000" w:themeColor="text1"/>
              </w:rPr>
              <w:t xml:space="preserve">MANAGER</w:t>
            </w:r>
            <w:r>
              <w:rPr>
                <w:rFonts w:cs="Arial"/>
                <w:bCs/>
                <w:color w:val="000000" w:themeColor="text1"/>
              </w:rPr>
            </w:r>
          </w:p>
        </w:tc>
        <w:tc>
          <w:tcPr>
            <w:shd w:val="clear" w:color="auto" w:fill="f2f2f2" w:themeFill="background1" w:themeFillShade="F2"/>
            <w:tcBorders>
              <w:bottom w:val="single" w:color="bfbfbf" w:themeColor="background1" w:themeShade="BF" w:sz="4" w:space="0"/>
            </w:tcBorders>
            <w:tcW w:w="2156" w:type="dxa"/>
            <w:vAlign w:val="center"/>
            <w:textDirection w:val="lrTb"/>
            <w:noWrap w:val="false"/>
          </w:tcPr>
          <w:p>
            <w:pPr>
              <w:pBdr/>
              <w:spacing/>
              <w:ind/>
              <w:jc w:val="center"/>
              <w:rPr>
                <w:rFonts w:cs="Arial"/>
                <w:bCs/>
                <w:color w:val="000000" w:themeColor="text1"/>
              </w:rPr>
            </w:pPr>
            <w:r>
              <w:rPr>
                <w:rFonts w:cs="Arial"/>
                <w:bCs/>
                <w:color w:val="000000" w:themeColor="text1"/>
              </w:rPr>
              <w:t xml:space="preserve">DATE OF</w:t>
            </w:r>
            <w:r>
              <w:rPr>
                <w:rFonts w:cs="Arial"/>
                <w:bCs/>
                <w:color w:val="000000" w:themeColor="text1"/>
              </w:rPr>
            </w:r>
          </w:p>
          <w:p>
            <w:pPr>
              <w:pBdr/>
              <w:spacing/>
              <w:ind/>
              <w:jc w:val="center"/>
              <w:rPr>
                <w:rFonts w:cs="Arial"/>
                <w:bCs/>
                <w:color w:val="000000" w:themeColor="text1"/>
              </w:rPr>
            </w:pPr>
            <w:r>
              <w:rPr>
                <w:rFonts w:cs="Arial"/>
                <w:bCs/>
                <w:color w:val="000000" w:themeColor="text1"/>
              </w:rPr>
              <w:t xml:space="preserve">STATUS ENTRY</w:t>
            </w:r>
            <w:r>
              <w:rPr>
                <w:rFonts w:cs="Arial"/>
                <w:bCs/>
                <w:color w:val="000000" w:themeColor="text1"/>
              </w:rPr>
            </w:r>
          </w:p>
        </w:tc>
        <w:tc>
          <w:tcPr>
            <w:shd w:val="clear" w:color="auto" w:fill="f2f2f2" w:themeFill="background1" w:themeFillShade="F2"/>
            <w:tcBorders>
              <w:bottom w:val="single" w:color="bfbfbf" w:themeColor="background1" w:themeShade="BF" w:sz="4" w:space="0"/>
            </w:tcBorders>
            <w:tcW w:w="2156" w:type="dxa"/>
            <w:vAlign w:val="center"/>
            <w:textDirection w:val="lrTb"/>
            <w:noWrap w:val="false"/>
          </w:tcPr>
          <w:p>
            <w:pPr>
              <w:pBdr/>
              <w:spacing/>
              <w:ind/>
              <w:jc w:val="center"/>
              <w:rPr>
                <w:rFonts w:cs="Arial"/>
                <w:bCs/>
                <w:color w:val="000000" w:themeColor="text1"/>
              </w:rPr>
            </w:pPr>
            <w:r>
              <w:rPr>
                <w:rFonts w:cs="Arial"/>
                <w:bCs/>
                <w:color w:val="000000" w:themeColor="text1"/>
              </w:rPr>
              <w:t xml:space="preserve">PERIOD</w:t>
            </w:r>
            <w:r>
              <w:rPr>
                <w:rFonts w:cs="Arial"/>
                <w:bCs/>
                <w:color w:val="000000" w:themeColor="text1"/>
              </w:rPr>
            </w:r>
          </w:p>
          <w:p>
            <w:pPr>
              <w:pBdr/>
              <w:spacing/>
              <w:ind/>
              <w:jc w:val="center"/>
              <w:rPr>
                <w:rFonts w:cs="Arial"/>
                <w:bCs/>
                <w:color w:val="000000" w:themeColor="text1"/>
              </w:rPr>
            </w:pPr>
            <w:r>
              <w:rPr>
                <w:rFonts w:cs="Arial"/>
                <w:bCs/>
                <w:color w:val="000000" w:themeColor="text1"/>
              </w:rPr>
              <w:t xml:space="preserve">COVERED</w:t>
            </w:r>
            <w:r>
              <w:rPr>
                <w:rFonts w:cs="Arial"/>
                <w:bCs/>
                <w:color w:val="000000" w:themeColor="text1"/>
              </w:rPr>
            </w:r>
          </w:p>
        </w:tc>
        <w:tc>
          <w:tcPr>
            <w:shd w:val="clear" w:color="auto" w:fill="f2f2f2" w:themeFill="background1" w:themeFillShade="F2"/>
            <w:tcBorders>
              <w:bottom w:val="single" w:color="bfbfbf" w:themeColor="background1" w:themeShade="BF" w:sz="4" w:space="0"/>
            </w:tcBorders>
            <w:tcW w:w="2156" w:type="dxa"/>
            <w:vAlign w:val="center"/>
            <w:textDirection w:val="lrTb"/>
            <w:noWrap w:val="false"/>
          </w:tcPr>
          <w:p>
            <w:pPr>
              <w:pBdr/>
              <w:spacing/>
              <w:ind/>
              <w:jc w:val="center"/>
              <w:rPr>
                <w:rFonts w:cs="Arial"/>
                <w:bCs/>
                <w:color w:val="000000" w:themeColor="text1"/>
              </w:rPr>
            </w:pPr>
            <w:r>
              <w:rPr>
                <w:rFonts w:cs="Arial"/>
                <w:bCs/>
                <w:color w:val="000000" w:themeColor="text1"/>
              </w:rPr>
              <w:t xml:space="preserve">PROJECTED DATE</w:t>
            </w:r>
            <w:r>
              <w:rPr>
                <w:rFonts w:cs="Arial"/>
                <w:bCs/>
                <w:color w:val="000000" w:themeColor="text1"/>
              </w:rPr>
            </w:r>
          </w:p>
          <w:p>
            <w:pPr>
              <w:pBdr/>
              <w:spacing/>
              <w:ind/>
              <w:jc w:val="center"/>
              <w:rPr>
                <w:rFonts w:cs="Arial"/>
                <w:bCs/>
                <w:color w:val="000000" w:themeColor="text1"/>
              </w:rPr>
            </w:pPr>
            <w:r>
              <w:rPr>
                <w:rFonts w:cs="Arial"/>
                <w:bCs/>
                <w:color w:val="000000" w:themeColor="text1"/>
              </w:rPr>
              <w:t xml:space="preserve">OF COMPLETION</w:t>
            </w:r>
            <w:r>
              <w:rPr>
                <w:rFonts w:cs="Arial"/>
                <w:bCs/>
                <w:color w:val="000000" w:themeColor="text1"/>
              </w:rPr>
            </w:r>
          </w:p>
        </w:tc>
      </w:tr>
      <w:tr>
        <w:trPr>
          <w:trHeight w:val="576"/>
        </w:trPr>
        <w:tc>
          <w:tcPr>
            <w:tcBorders>
              <w:bottom w:val="single" w:color="bfbfbf" w:themeColor="background1" w:themeShade="BF" w:sz="18" w:space="0"/>
            </w:tcBorders>
            <w:tcW w:w="4312" w:type="dxa"/>
            <w:vAlign w:val="center"/>
            <w:textDirection w:val="lrTb"/>
            <w:noWrap w:val="false"/>
          </w:tcPr>
          <w:p>
            <w:pPr>
              <w:pBdr/>
              <w:spacing/>
              <w:ind/>
              <w:jc w:val="center"/>
              <w:rPr>
                <w:rFonts w:cs="Arial"/>
                <w:bCs/>
                <w:color w:val="000000" w:themeColor="text1"/>
              </w:rPr>
            </w:pPr>
            <w:r>
              <w:rPr>
                <w:rFonts w:cs="Arial"/>
                <w:bCs/>
                <w:color w:val="000000" w:themeColor="text1"/>
              </w:rPr>
            </w:r>
            <w:r>
              <w:t xml:space="preserve">Silva López Irving Javier</w:t>
            </w:r>
            <w:r>
              <w:rPr>
                <w:rFonts w:cs="Arial"/>
                <w:bCs/>
                <w:color w:val="000000" w:themeColor="text1"/>
              </w:rPr>
            </w:r>
            <w:r>
              <w:rPr>
                <w:rFonts w:cs="Arial"/>
                <w:bCs/>
                <w:color w:val="000000" w:themeColor="text1"/>
              </w:rPr>
            </w:r>
          </w:p>
        </w:tc>
        <w:tc>
          <w:tcPr>
            <w:tcBorders>
              <w:bottom w:val="single" w:color="bfbfbf" w:themeColor="background1" w:themeShade="BF" w:sz="18" w:space="0"/>
            </w:tcBorders>
            <w:tcW w:w="2156" w:type="dxa"/>
            <w:vAlign w:val="center"/>
            <w:textDirection w:val="lrTb"/>
            <w:noWrap w:val="false"/>
          </w:tcPr>
          <w:p>
            <w:pPr>
              <w:pBdr/>
              <w:spacing/>
              <w:ind/>
              <w:jc w:val="center"/>
              <w:rPr>
                <w:rFonts w:cs="Arial"/>
                <w:bCs/>
                <w:color w:val="000000" w:themeColor="text1"/>
                <w:sz w:val="20"/>
                <w:szCs w:val="20"/>
              </w:rPr>
            </w:pPr>
            <w:r>
              <w:rPr>
                <w:rFonts w:cs="Arial"/>
                <w:bCs/>
                <w:color w:val="000000" w:themeColor="text1"/>
                <w:sz w:val="20"/>
                <w:szCs w:val="20"/>
              </w:rPr>
            </w:r>
            <w:r>
              <w:t xml:space="preserve">15 de abril de 2026</w:t>
            </w:r>
            <w:r>
              <w:rPr>
                <w:rFonts w:cs="Arial"/>
                <w:bCs/>
                <w:color w:val="000000" w:themeColor="text1"/>
                <w:sz w:val="20"/>
                <w:szCs w:val="20"/>
              </w:rPr>
            </w:r>
            <w:r>
              <w:rPr>
                <w:rFonts w:cs="Arial"/>
                <w:bCs/>
                <w:color w:val="000000" w:themeColor="text1"/>
                <w:sz w:val="20"/>
                <w:szCs w:val="20"/>
              </w:rPr>
            </w:r>
          </w:p>
        </w:tc>
        <w:tc>
          <w:tcPr>
            <w:tcBorders>
              <w:bottom w:val="single" w:color="bfbfbf" w:themeColor="background1" w:themeShade="BF" w:sz="18" w:space="0"/>
            </w:tcBorders>
            <w:tcW w:w="2156" w:type="dxa"/>
            <w:vAlign w:val="center"/>
            <w:textDirection w:val="lrTb"/>
            <w:noWrap w:val="false"/>
          </w:tcPr>
          <w:p>
            <w:pPr>
              <w:pBdr/>
              <w:spacing/>
              <w:ind/>
              <w:jc w:val="center"/>
              <w:rPr>
                <w:rFonts w:cs="Arial"/>
                <w:bCs/>
                <w:color w:val="000000" w:themeColor="text1"/>
                <w:sz w:val="20"/>
                <w:szCs w:val="20"/>
              </w:rPr>
            </w:pPr>
            <w:r>
              <w:rPr>
                <w:rFonts w:cs="Arial"/>
                <w:bCs/>
                <w:color w:val="000000" w:themeColor="text1"/>
                <w:sz w:val="20"/>
                <w:szCs w:val="20"/>
              </w:rPr>
            </w:r>
            <w:r>
              <w:t xml:space="preserve">Sprint 1 – Sprint 3 (Semanas 1–7 del Parcial 2)</w:t>
            </w:r>
            <w:r>
              <w:rPr>
                <w:rFonts w:cs="Arial"/>
                <w:bCs/>
                <w:color w:val="000000" w:themeColor="text1"/>
                <w:sz w:val="20"/>
                <w:szCs w:val="20"/>
              </w:rPr>
            </w:r>
            <w:r>
              <w:rPr>
                <w:rFonts w:cs="Arial"/>
                <w:bCs/>
                <w:color w:val="000000" w:themeColor="text1"/>
                <w:sz w:val="20"/>
                <w:szCs w:val="20"/>
              </w:rPr>
            </w:r>
          </w:p>
        </w:tc>
        <w:tc>
          <w:tcPr>
            <w:tcBorders>
              <w:bottom w:val="single" w:color="bfbfbf" w:themeColor="background1" w:themeShade="BF" w:sz="18" w:space="0"/>
            </w:tcBorders>
            <w:tcW w:w="2156" w:type="dxa"/>
            <w:vAlign w:val="center"/>
            <w:textDirection w:val="lrTb"/>
            <w:noWrap w:val="false"/>
          </w:tcPr>
          <w:p>
            <w:pPr>
              <w:pBdr/>
              <w:spacing/>
              <w:ind/>
              <w:jc w:val="center"/>
              <w:rPr>
                <w:rFonts w:cs="Arial"/>
                <w:bCs/>
                <w:color w:val="000000" w:themeColor="text1"/>
                <w:sz w:val="20"/>
                <w:szCs w:val="20"/>
              </w:rPr>
            </w:pPr>
            <w:r>
              <w:rPr>
                <w:rFonts w:cs="Arial"/>
                <w:bCs/>
                <w:color w:val="000000" w:themeColor="text1"/>
                <w:sz w:val="20"/>
                <w:szCs w:val="20"/>
              </w:rPr>
            </w:r>
            <w:r>
              <w:t xml:space="preserve">30 de mayo de 2026</w:t>
            </w:r>
            <w:r>
              <w:rPr>
                <w:rFonts w:cs="Arial"/>
                <w:bCs/>
                <w:color w:val="000000" w:themeColor="text1"/>
                <w:sz w:val="20"/>
                <w:szCs w:val="20"/>
              </w:rPr>
            </w:r>
            <w:r>
              <w:rPr>
                <w:rFonts w:cs="Arial"/>
                <w:bCs/>
                <w:color w:val="000000" w:themeColor="text1"/>
                <w:sz w:val="20"/>
                <w:szCs w:val="20"/>
              </w:rPr>
            </w:r>
          </w:p>
        </w:tc>
      </w:tr>
    </w:tbl>
    <w:p>
      <w:pPr>
        <w:pBdr/>
        <w:spacing/>
        <w:ind/>
        <w:rPr>
          <w:rFonts w:cs="Arial"/>
          <w:b/>
          <w:color w:val="808080" w:themeColor="background1" w:themeShade="80"/>
          <w:sz w:val="36"/>
        </w:rPr>
      </w:pPr>
      <w:r>
        <w:rPr>
          <w:rFonts w:cs="Arial"/>
          <w:b/>
          <w:color w:val="808080" w:themeColor="background1" w:themeShade="80"/>
          <w:sz w:val="36"/>
        </w:rPr>
      </w:r>
      <w:r>
        <w:rPr>
          <w:rFonts w:cs="Arial"/>
          <w:b/>
          <w:color w:val="808080" w:themeColor="background1" w:themeShade="80"/>
          <w:sz w:val="36"/>
        </w:rPr>
      </w:r>
    </w:p>
    <w:p>
      <w:pPr>
        <w:pBdr/>
        <w:spacing w:line="276" w:lineRule="auto"/>
        <w:ind/>
        <w:rPr>
          <w:rFonts w:cs="Arial"/>
          <w:bCs/>
          <w:color w:val="808080" w:themeColor="background1" w:themeShade="80"/>
          <w:sz w:val="32"/>
          <w:szCs w:val="16"/>
        </w:rPr>
      </w:pPr>
      <w:r>
        <w:rPr>
          <w:rFonts w:cs="Arial"/>
          <w:bCs/>
          <w:color w:val="808080" w:themeColor="background1" w:themeShade="80"/>
          <w:sz w:val="32"/>
          <w:szCs w:val="16"/>
        </w:rPr>
        <w:t xml:space="preserve">PROJECT </w:t>
      </w:r>
      <w:r>
        <w:rPr>
          <w:rFonts w:cs="Arial"/>
          <w:bCs/>
          <w:color w:val="808080" w:themeColor="background1" w:themeShade="80"/>
          <w:sz w:val="32"/>
          <w:szCs w:val="16"/>
        </w:rPr>
        <w:t xml:space="preserve">STATUS THIS WEEK</w:t>
      </w:r>
      <w:r>
        <w:rPr>
          <w:rFonts w:cs="Arial"/>
          <w:bCs/>
          <w:color w:val="808080" w:themeColor="background1" w:themeShade="80"/>
          <w:sz w:val="32"/>
          <w:szCs w:val="16"/>
        </w:rPr>
      </w:r>
    </w:p>
    <w:tbl>
      <w:tblPr>
        <w:tblStyle w:val="895"/>
        <w:tblW w:w="10795" w:type="dxa"/>
        <w:tblBorders/>
        <w:tblLook w:val="04A0" w:firstRow="1" w:lastRow="0" w:firstColumn="1" w:lastColumn="0" w:noHBand="0" w:noVBand="1"/>
      </w:tblPr>
      <w:tblGrid>
        <w:gridCol w:w="2566"/>
        <w:gridCol w:w="8229"/>
      </w:tblGrid>
      <w:tr>
        <w:trPr>
          <w:trHeight w:val="432"/>
        </w:trPr>
        <w:tc>
          <w:tcPr>
            <w:shd w:val="clear" w:color="auto" w:fill="d5dce4" w:themeFill="text2" w:themeFillTint="3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66" w:type="dxa"/>
            <w:vAlign w:val="center"/>
            <w:textDirection w:val="lrTb"/>
            <w:noWrap w:val="false"/>
          </w:tcPr>
          <w:p>
            <w:pPr>
              <w:pBdr/>
              <w:spacing/>
              <w:ind/>
              <w:rPr>
                <w:rFonts w:cs="Arial"/>
                <w:bCs/>
                <w:color w:val="000000" w:themeColor="text1"/>
              </w:rPr>
            </w:pPr>
            <w:r>
              <w:rPr>
                <w:rFonts w:cs="Arial"/>
                <w:bCs/>
                <w:color w:val="000000" w:themeColor="text1"/>
              </w:rPr>
              <w:t xml:space="preserve">OVERALL PROJECT STATUS</w:t>
            </w:r>
            <w:r>
              <w:rPr>
                <w:rFonts w:cs="Arial"/>
                <w:bCs/>
                <w:color w:val="000000" w:themeColor="text1"/>
              </w:rPr>
            </w:r>
          </w:p>
        </w:tc>
        <w:tc>
          <w:tcPr>
            <w:shd w:val="clear" w:color="auto" w:fill="eaeef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8229" w:type="dxa"/>
            <w:vAlign w:val="center"/>
            <w:textDirection w:val="lrTb"/>
            <w:noWrap w:val="false"/>
          </w:tcPr>
          <w:p>
            <w:pPr>
              <w:pBdr/>
              <w:spacing/>
              <w:ind/>
              <w:jc w:val="center"/>
              <w:rPr>
                <w:rFonts w:cs="Arial"/>
                <w:bCs/>
                <w:color w:val="000000" w:themeColor="text1"/>
                <w:sz w:val="20"/>
                <w:szCs w:val="20"/>
                <w:highlight w:val="yellow"/>
              </w:rPr>
            </w:pPr>
            <w:r>
              <w:rPr>
                <w:rFonts w:cs="Arial"/>
                <w:bCs/>
                <w:color w:val="000000" w:themeColor="text1"/>
                <w:sz w:val="20"/>
                <w:szCs w:val="20"/>
              </w:rPr>
              <w:t xml:space="preserve">ROADBLOCK / OVERAGE  </w:t>
            </w:r>
            <w:r>
              <w:rPr>
                <w:rFonts w:cs="Arial"/>
                <w:bCs/>
                <w:color w:val="000000" w:themeColor="text1"/>
                <w:sz w:val="20"/>
                <w:szCs w:val="20"/>
              </w:rPr>
              <w:t xml:space="preserve"> </w:t>
            </w:r>
            <w:r>
              <w:rPr>
                <w:rFonts w:cs="Arial"/>
                <w:bCs/>
                <w:color w:val="000000" w:themeColor="text1"/>
                <w:sz w:val="20"/>
                <w:szCs w:val="20"/>
              </w:rPr>
              <w:t xml:space="preserve">|</w:t>
            </w:r>
            <w:r>
              <w:rPr>
                <w:rFonts w:cs="Arial"/>
                <w:bCs/>
                <w:color w:val="000000" w:themeColor="text1"/>
                <w:sz w:val="20"/>
                <w:szCs w:val="20"/>
              </w:rPr>
              <w:t xml:space="preserve"> </w:t>
            </w:r>
            <w:r>
              <w:rPr>
                <w:rFonts w:cs="Arial"/>
                <w:bCs/>
                <w:color w:val="000000" w:themeColor="text1"/>
                <w:sz w:val="20"/>
                <w:szCs w:val="20"/>
              </w:rPr>
              <w:t xml:space="preserve">  POTENTIAL RISKS / DELAYS  </w:t>
            </w:r>
            <w:r>
              <w:rPr>
                <w:rFonts w:cs="Arial"/>
                <w:bCs/>
                <w:color w:val="000000" w:themeColor="text1"/>
                <w:sz w:val="20"/>
                <w:szCs w:val="20"/>
              </w:rPr>
              <w:t xml:space="preserve"> </w:t>
            </w:r>
            <w:r>
              <w:rPr>
                <w:rFonts w:cs="Arial"/>
                <w:bCs/>
                <w:color w:val="000000" w:themeColor="text1"/>
                <w:sz w:val="20"/>
                <w:szCs w:val="20"/>
              </w:rPr>
              <w:t xml:space="preserve">|</w:t>
            </w:r>
            <w:r>
              <w:rPr>
                <w:rFonts w:cs="Arial"/>
                <w:bCs/>
                <w:color w:val="000000" w:themeColor="text1"/>
                <w:sz w:val="20"/>
                <w:szCs w:val="20"/>
              </w:rPr>
              <w:t xml:space="preserve"> </w:t>
            </w:r>
            <w:r>
              <w:rPr>
                <w:rFonts w:cs="Arial"/>
                <w:bCs/>
                <w:color w:val="000000" w:themeColor="text1"/>
                <w:sz w:val="20"/>
                <w:szCs w:val="20"/>
              </w:rPr>
              <w:t xml:space="preserve">  </w:t>
            </w:r>
            <w:r>
              <w:rPr>
                <w:rFonts w:cs="Arial"/>
                <w:bCs/>
                <w:color w:val="000000" w:themeColor="text1"/>
                <w:sz w:val="20"/>
                <w:szCs w:val="20"/>
                <w:highlight w:val="yellow"/>
              </w:rPr>
              <w:t xml:space="preserve">ON TRACK</w:t>
            </w:r>
            <w:r>
              <w:rPr>
                <w:rFonts w:cs="Arial"/>
                <w:bCs/>
                <w:color w:val="000000" w:themeColor="text1"/>
                <w:sz w:val="20"/>
                <w:szCs w:val="20"/>
                <w:highlight w:val="yellow"/>
              </w:rPr>
            </w:r>
          </w:p>
        </w:tc>
      </w:tr>
    </w:tbl>
    <w:p>
      <w:pPr>
        <w:pBdr/>
        <w:spacing w:line="276" w:lineRule="auto"/>
        <w:ind/>
        <w:rPr>
          <w:rFonts w:cs="Arial"/>
          <w:bCs/>
          <w:color w:val="808080" w:themeColor="background1" w:themeShade="80"/>
          <w:sz w:val="20"/>
          <w:szCs w:val="20"/>
        </w:rPr>
      </w:pPr>
      <w:r>
        <w:rPr>
          <w:rFonts w:cs="Arial"/>
          <w:bCs/>
          <w:color w:val="808080" w:themeColor="background1" w:themeShade="80"/>
          <w:sz w:val="20"/>
          <w:szCs w:val="20"/>
        </w:rPr>
      </w:r>
      <w:r>
        <w:rPr>
          <w:rFonts w:cs="Arial"/>
          <w:bCs/>
          <w:color w:val="808080" w:themeColor="background1" w:themeShade="80"/>
          <w:sz w:val="20"/>
          <w:szCs w:val="20"/>
        </w:rPr>
      </w:r>
    </w:p>
    <w:p>
      <w:pPr>
        <w:pBdr/>
        <w:spacing w:line="276" w:lineRule="auto"/>
        <w:ind/>
        <w:rPr>
          <w:rFonts w:cs="Arial"/>
          <w:bCs/>
          <w:color w:val="808080" w:themeColor="background1" w:themeShade="80"/>
          <w:sz w:val="28"/>
          <w:szCs w:val="15"/>
        </w:rPr>
      </w:pPr>
      <w:r>
        <w:rPr>
          <w:rFonts w:cs="Arial"/>
          <w:bCs/>
          <w:color w:val="808080" w:themeColor="background1" w:themeShade="80"/>
          <w:sz w:val="28"/>
          <w:szCs w:val="15"/>
        </w:rPr>
        <w:t xml:space="preserve">SUMMARY</w:t>
      </w:r>
      <w:r>
        <w:rPr>
          <w:rFonts w:cs="Arial"/>
          <w:bCs/>
          <w:color w:val="808080" w:themeColor="background1" w:themeShade="80"/>
          <w:sz w:val="28"/>
          <w:szCs w:val="15"/>
        </w:rPr>
      </w:r>
    </w:p>
    <w:p>
      <w:pPr>
        <w:pBdr/>
        <w:spacing/>
        <w:ind/>
        <w:rPr/>
      </w:pPr>
      <w:r>
        <w:t xml:space="preserve">Enter information here about </w:t>
      </w:r>
      <w:r>
        <w:t xml:space="preserve">the </w:t>
      </w:r>
      <w:r>
        <w:t xml:space="preserve">overall status and highlights: “Regained lost time from last period;" "QA began two days earlier than anticipated;" "Delay in some client feedback, but minimal.”</w:t>
      </w:r>
      <w:r/>
    </w:p>
    <w:p>
      <w:pPr>
        <w:pBdr/>
        <w:spacing/>
        <w:ind/>
        <w:rPr>
          <w:sz w:val="10"/>
          <w:szCs w:val="10"/>
        </w:rPr>
      </w:pPr>
      <w:r>
        <w:rPr>
          <w:sz w:val="10"/>
          <w:szCs w:val="10"/>
        </w:rPr>
      </w:r>
      <w:r>
        <w:rPr>
          <w:sz w:val="10"/>
          <w:szCs w:val="10"/>
        </w:rPr>
      </w:r>
    </w:p>
    <w:tbl>
      <w:tblPr>
        <w:tblStyle w:val="895"/>
        <w:tblW w:w="10795" w:type="dxa"/>
        <w:tblBorders/>
        <w:tblLook w:val="04A0" w:firstRow="1" w:lastRow="0" w:firstColumn="1" w:lastColumn="0" w:noHBand="0" w:noVBand="1"/>
      </w:tblPr>
      <w:tblGrid>
        <w:gridCol w:w="10795"/>
      </w:tblGrid>
      <w:tr>
        <w:trPr>
          <w:trHeight w:val="3744"/>
        </w:trPr>
        <w:tc>
          <w:tcPr>
            <w:tcBorders>
              <w:top w:val="single" w:color="bfbfbf" w:themeColor="background1" w:themeShade="BF" w:sz="4" w:space="0"/>
              <w:left w:val="single" w:color="bfbfbf" w:themeColor="background1" w:themeShade="BF" w:sz="4" w:space="0"/>
              <w:bottom w:val="single" w:color="bfbfbf" w:themeColor="background1" w:themeShade="BF" w:sz="24" w:space="0"/>
              <w:right w:val="single" w:color="bfbfbf" w:themeColor="background1" w:themeShade="BF" w:sz="4" w:space="0"/>
            </w:tcBorders>
            <w:tcW w:w="10795" w:type="dxa"/>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p>
            <w:pPr>
              <w:pBdr>
                <w:top w:val="none" w:color="000000" w:sz="4" w:space="0"/>
                <w:left w:val="none" w:color="000000" w:sz="4" w:space="0"/>
                <w:bottom w:val="none" w:color="000000" w:sz="4" w:space="0"/>
                <w:right w:val="none" w:color="000000" w:sz="4" w:space="0"/>
              </w:pBdr>
              <w:spacing/>
              <w:ind w:right="0" w:firstLine="0" w:left="0"/>
              <w:rPr/>
            </w:pPr>
            <w:r>
              <w:t xml:space="preserve">Durante este periodo el proyecto se mantuvo en tiempo conforme a lo planeado en el PDS. Se lograron completar los tres sprints definidos: autenticación y seguridad (Sprint 1), integración RFID/NFC (Sprint 2) y dashboards/reportes (Sprint 3).</w:t>
            </w:r>
            <w:r/>
          </w:p>
          <w:p>
            <w:pPr>
              <w:pBdr>
                <w:top w:val="none" w:color="000000" w:sz="4" w:space="0"/>
                <w:left w:val="none" w:color="000000" w:sz="4" w:space="0"/>
                <w:bottom w:val="none" w:color="000000" w:sz="4" w:space="0"/>
                <w:right w:val="none" w:color="000000" w:sz="4" w:space="0"/>
              </w:pBdr>
              <w:spacing/>
              <w:ind w:right="0" w:firstLine="0" w:left="0"/>
              <w:rPr/>
            </w:pPr>
            <w:r>
              <w:t xml:space="preserve">Se presentó un pequeño retraso de 1–2 días en una tarea del CRUD de usuarios debido a carga académica, pero se recuperó dentro del mismo sprint.</w:t>
            </w:r>
            <w:r/>
          </w:p>
          <w:p>
            <w:pPr>
              <w:pBdr>
                <w:top w:val="none" w:color="000000" w:sz="4" w:space="0"/>
                <w:left w:val="none" w:color="000000" w:sz="4" w:space="0"/>
                <w:bottom w:val="none" w:color="000000" w:sz="4" w:space="0"/>
                <w:right w:val="none" w:color="000000" w:sz="4" w:space="0"/>
              </w:pBdr>
              <w:spacing/>
              <w:ind w:right="0" w:firstLine="0" w:left="0"/>
              <w:rPr/>
            </w:pPr>
            <w:r>
              <w:t xml:space="preserve">La evaluación cruzada no detectó errores críticos, únicamente detalles menores que se corrigieron el mismo día. En general, el sistema ya funciona correctamente con todos los módulos implementados.</w:t>
            </w:r>
            <w:r/>
          </w:p>
          <w:p>
            <w:pPr>
              <w:pBdr/>
              <w:spacing/>
              <w:ind/>
              <w:rPr>
                <w:rFonts w:cs="Arial"/>
                <w:color w:val="000000" w:themeColor="text1"/>
                <w:sz w:val="20"/>
                <w:szCs w:val="20"/>
              </w:rPr>
            </w:pPr>
            <w:r>
              <w:rPr>
                <w:rFonts w:cs="Arial"/>
                <w:bCs/>
                <w:color w:val="000000" w:themeColor="text1"/>
                <w:sz w:val="20"/>
                <w:szCs w:val="20"/>
              </w:rPr>
            </w:r>
            <w:r>
              <w:rPr>
                <w:rFonts w:cs="Arial"/>
                <w:bCs/>
                <w:color w:val="000000" w:themeColor="text1"/>
                <w:sz w:val="20"/>
                <w:szCs w:val="20"/>
              </w:rPr>
            </w:r>
            <w:r>
              <w:rPr>
                <w:rFonts w:cs="Arial"/>
                <w:bCs/>
                <w:color w:val="000000" w:themeColor="text1"/>
                <w:sz w:val="20"/>
                <w:szCs w:val="20"/>
              </w:rPr>
            </w:r>
          </w:p>
          <w:p>
            <w:pPr>
              <w:pBdr/>
              <w:spacing/>
              <w:ind/>
              <w:rPr/>
            </w:pPr>
            <w:r>
              <w:rPr>
                <w:rFonts w:cs="Arial"/>
                <w:color w:val="000000" w:themeColor="text1"/>
                <w:sz w:val="20"/>
                <w:szCs w:val="20"/>
              </w:rPr>
            </w:r>
            <w:r>
              <w:t xml:space="preserve">El proyecto integrador de los módulos 4.1 (Gestión de Usuarios y Seguridad) y 4.10 (Identificación por Tarjeta Universitaria RFID/NFC) fue completado satisfactoriamente en la</w:t>
            </w:r>
            <w:r>
              <w:t xml:space="preserve">s 7 semanas del Parcial 2. Se implementaron los 16 requisitos funcionales definidos en el SRS IEEE 830 v1.1, se ejecutaron 34 casos de prueba PHPUnit con resultado 100% verde, y la evaluación cruzada no reportó hallazgos críticos. Los dos hallazgos menores</w:t>
            </w:r>
            <w:r>
              <w:t xml:space="preserve"> detectados (tooltips en inglés y mensaje de error 422 visible) fueron corregidos el mismo día. El simulador RFID/NFC permitió validar todo el módulo 4.10 sin hardware físico. El código, migraciones y documentación están actualizados en el repositorio Git.</w:t>
            </w:r>
            <w:r/>
            <w:r/>
          </w:p>
          <w:p>
            <w:pPr>
              <w:pBdr/>
              <w:spacing/>
              <w:ind/>
              <w:rPr>
                <w:rFonts w:cs="Arial"/>
                <w:color w:val="000000" w:themeColor="text1"/>
                <w:sz w:val="20"/>
                <w:szCs w:val="20"/>
              </w:rPr>
            </w:pPr>
            <w:r>
              <w:rPr>
                <w:rFonts w:cs="Arial"/>
                <w:bCs/>
                <w:color w:val="000000" w:themeColor="text1"/>
                <w:sz w:val="20"/>
                <w:szCs w:val="20"/>
              </w:rPr>
            </w:r>
            <w:r>
              <w:rPr>
                <w:rFonts w:cs="Arial"/>
                <w:bCs/>
                <w:color w:val="000000" w:themeColor="text1"/>
                <w:sz w:val="20"/>
                <w:szCs w:val="20"/>
              </w:rPr>
            </w:r>
            <w:r/>
          </w:p>
        </w:tc>
      </w:tr>
    </w:tbl>
    <w:p>
      <w:pPr>
        <w:pBdr/>
        <w:spacing w:line="276" w:lineRule="auto"/>
        <w:ind/>
        <w:rPr>
          <w:rFonts w:cs="Arial"/>
          <w:bCs/>
          <w:color w:val="808080" w:themeColor="background1" w:themeShade="80"/>
          <w:sz w:val="20"/>
          <w:szCs w:val="20"/>
        </w:rPr>
      </w:pPr>
      <w:r>
        <w:rPr>
          <w:rFonts w:cs="Arial"/>
          <w:bCs/>
          <w:color w:val="808080" w:themeColor="background1" w:themeShade="80"/>
          <w:sz w:val="20"/>
          <w:szCs w:val="20"/>
        </w:rPr>
      </w:r>
      <w:r>
        <w:rPr>
          <w:rFonts w:cs="Arial"/>
          <w:bCs/>
          <w:color w:val="808080" w:themeColor="background1" w:themeShade="80"/>
          <w:sz w:val="20"/>
          <w:szCs w:val="20"/>
        </w:rPr>
      </w:r>
    </w:p>
    <w:p>
      <w:pPr>
        <w:pBdr/>
        <w:spacing w:line="276" w:lineRule="auto"/>
        <w:ind/>
        <w:rPr>
          <w:rFonts w:cs="Arial"/>
          <w:bCs/>
          <w:color w:val="808080" w:themeColor="background1" w:themeShade="80"/>
          <w:sz w:val="28"/>
          <w:szCs w:val="15"/>
        </w:rPr>
      </w:pPr>
      <w:r>
        <w:rPr>
          <w:rFonts w:cs="Arial"/>
          <w:bCs/>
          <w:color w:val="808080" w:themeColor="background1" w:themeShade="80"/>
          <w:sz w:val="28"/>
          <w:szCs w:val="15"/>
        </w:rPr>
        <w:t xml:space="preserve">MILESTONES</w:t>
      </w:r>
      <w:r>
        <w:rPr>
          <w:rFonts w:cs="Arial"/>
          <w:bCs/>
          <w:color w:val="808080" w:themeColor="background1" w:themeShade="80"/>
          <w:sz w:val="28"/>
          <w:szCs w:val="15"/>
        </w:rPr>
      </w:r>
    </w:p>
    <w:p>
      <w:pPr>
        <w:pBdr/>
        <w:spacing/>
        <w:ind/>
        <w:rPr>
          <w:sz w:val="10"/>
          <w:szCs w:val="10"/>
        </w:rPr>
      </w:pPr>
      <w:r>
        <w:rPr>
          <w:sz w:val="10"/>
          <w:szCs w:val="10"/>
        </w:rPr>
      </w:r>
      <w:r>
        <w:rPr>
          <w:sz w:val="10"/>
          <w:szCs w:val="10"/>
        </w:rPr>
      </w:r>
    </w:p>
    <w:tbl>
      <w:tblPr>
        <w:tblStyle w:val="895"/>
        <w:tblW w:w="10795" w:type="dxa"/>
        <w:tblBorders/>
        <w:tblLook w:val="04A0" w:firstRow="1" w:lastRow="0" w:firstColumn="1" w:lastColumn="0" w:noHBand="0" w:noVBand="1"/>
      </w:tblPr>
      <w:tblGrid>
        <w:gridCol w:w="10795"/>
      </w:tblGrid>
      <w:tr>
        <w:trPr>
          <w:trHeight w:val="3744"/>
        </w:trPr>
        <w:tc>
          <w:tcPr>
            <w:tcBorders>
              <w:top w:val="single" w:color="bfbfbf" w:themeColor="background1" w:themeShade="BF" w:sz="4" w:space="0"/>
              <w:left w:val="single" w:color="bfbfbf" w:themeColor="background1" w:themeShade="BF" w:sz="4" w:space="0"/>
              <w:bottom w:val="single" w:color="bfbfbf" w:themeColor="background1" w:themeShade="BF" w:sz="24" w:space="0"/>
              <w:right w:val="single" w:color="bfbfbf" w:themeColor="background1" w:themeShade="BF" w:sz="4" w:space="0"/>
            </w:tcBorders>
            <w:tcW w:w="10795" w:type="dxa"/>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p>
            <w:pPr>
              <w:pStyle w:val="944"/>
              <w:numPr>
                <w:ilvl w:val="0"/>
                <w:numId w:val="38"/>
              </w:numPr>
              <w:pBdr>
                <w:top w:val="none" w:color="000000" w:sz="4" w:space="0"/>
                <w:left w:val="none" w:color="000000" w:sz="4" w:space="0"/>
                <w:bottom w:val="none" w:color="000000" w:sz="4" w:space="0"/>
                <w:right w:val="none" w:color="000000" w:sz="4" w:space="0"/>
              </w:pBdr>
              <w:spacing/>
              <w:ind w:right="0"/>
              <w:rPr>
                <w:sz w:val="18"/>
                <w:szCs w:val="12"/>
              </w:rPr>
            </w:pPr>
            <w:r>
              <w:rPr>
                <w:sz w:val="16"/>
                <w:szCs w:val="12"/>
              </w:rPr>
              <w:t xml:space="preserve">Sprint 1 completado (Autenticación, roles, permisos, sesiones)</w:t>
            </w:r>
            <w:r>
              <w:rPr>
                <w:sz w:val="16"/>
                <w:szCs w:val="12"/>
              </w:rPr>
            </w:r>
          </w:p>
          <w:p>
            <w:pPr>
              <w:pStyle w:val="944"/>
              <w:numPr>
                <w:ilvl w:val="0"/>
                <w:numId w:val="38"/>
              </w:numPr>
              <w:pBdr>
                <w:top w:val="none" w:color="000000" w:sz="4" w:space="0"/>
                <w:left w:val="none" w:color="000000" w:sz="4" w:space="0"/>
                <w:bottom w:val="none" w:color="000000" w:sz="4" w:space="0"/>
                <w:right w:val="none" w:color="000000" w:sz="4" w:space="0"/>
              </w:pBdr>
              <w:spacing/>
              <w:ind w:right="0"/>
              <w:rPr>
                <w:sz w:val="18"/>
                <w:szCs w:val="12"/>
              </w:rPr>
            </w:pPr>
            <w:r>
              <w:rPr>
                <w:sz w:val="16"/>
                <w:szCs w:val="12"/>
              </w:rPr>
              <w:t xml:space="preserve">Sprint 2 completado (RFID, tarjetas, integración con saldo)</w:t>
            </w:r>
            <w:r>
              <w:rPr>
                <w:sz w:val="16"/>
                <w:szCs w:val="12"/>
              </w:rPr>
            </w:r>
          </w:p>
          <w:p>
            <w:pPr>
              <w:pStyle w:val="944"/>
              <w:numPr>
                <w:ilvl w:val="0"/>
                <w:numId w:val="38"/>
              </w:numPr>
              <w:pBdr>
                <w:top w:val="none" w:color="000000" w:sz="4" w:space="0"/>
                <w:left w:val="none" w:color="000000" w:sz="4" w:space="0"/>
                <w:bottom w:val="none" w:color="000000" w:sz="4" w:space="0"/>
                <w:right w:val="none" w:color="000000" w:sz="4" w:space="0"/>
              </w:pBdr>
              <w:spacing/>
              <w:ind w:right="0"/>
              <w:rPr>
                <w:sz w:val="18"/>
                <w:szCs w:val="12"/>
              </w:rPr>
            </w:pPr>
            <w:r>
              <w:rPr>
                <w:sz w:val="16"/>
                <w:szCs w:val="12"/>
              </w:rPr>
              <w:t xml:space="preserve">Sprint 3 completado (Dashboards, reportes, evaluación cruzada)</w:t>
            </w:r>
            <w:r>
              <w:rPr>
                <w:sz w:val="16"/>
                <w:szCs w:val="12"/>
              </w:rPr>
            </w:r>
          </w:p>
          <w:p>
            <w:pPr>
              <w:pStyle w:val="944"/>
              <w:numPr>
                <w:ilvl w:val="0"/>
                <w:numId w:val="38"/>
              </w:numPr>
              <w:pBdr>
                <w:top w:val="none" w:color="000000" w:sz="4" w:space="0"/>
                <w:left w:val="none" w:color="000000" w:sz="4" w:space="0"/>
                <w:bottom w:val="none" w:color="000000" w:sz="4" w:space="0"/>
                <w:right w:val="none" w:color="000000" w:sz="4" w:space="0"/>
              </w:pBdr>
              <w:spacing/>
              <w:ind w:right="0"/>
              <w:rPr>
                <w:sz w:val="18"/>
                <w:szCs w:val="12"/>
              </w:rPr>
            </w:pPr>
            <w:r>
              <w:rPr>
                <w:sz w:val="16"/>
                <w:szCs w:val="12"/>
              </w:rPr>
              <w:t xml:space="preserve">API REST documentada (80+ endpoints)</w:t>
            </w:r>
            <w:r>
              <w:rPr>
                <w:sz w:val="16"/>
                <w:szCs w:val="12"/>
              </w:rPr>
            </w:r>
          </w:p>
          <w:p>
            <w:pPr>
              <w:pStyle w:val="944"/>
              <w:numPr>
                <w:ilvl w:val="0"/>
                <w:numId w:val="38"/>
              </w:numPr>
              <w:pBdr>
                <w:top w:val="none" w:color="000000" w:sz="4" w:space="0"/>
                <w:left w:val="none" w:color="000000" w:sz="4" w:space="0"/>
                <w:bottom w:val="none" w:color="000000" w:sz="4" w:space="0"/>
                <w:right w:val="none" w:color="000000" w:sz="4" w:space="0"/>
              </w:pBdr>
              <w:spacing/>
              <w:ind w:right="0"/>
              <w:rPr>
                <w:sz w:val="18"/>
                <w:szCs w:val="12"/>
              </w:rPr>
            </w:pPr>
            <w:r>
              <w:rPr>
                <w:sz w:val="16"/>
                <w:szCs w:val="12"/>
              </w:rPr>
              <w:t xml:space="preserve">Pruebas unitarias completadas (34 casos)</w:t>
            </w:r>
            <w:r>
              <w:rPr>
                <w:rFonts w:ascii="Times New Roman" w:hAnsi="Times New Roman" w:eastAsia="Times New Roman" w:cs="Times New Roman"/>
                <w:sz w:val="18"/>
                <w:szCs w:val="12"/>
              </w:rPr>
            </w:r>
          </w:p>
          <w:p>
            <w:pPr>
              <w:pBdr/>
              <w:spacing/>
              <w:ind/>
              <w:rPr>
                <w:rFonts w:cs="Arial"/>
                <w:bCs/>
                <w:color w:val="000000" w:themeColor="text1"/>
                <w:sz w:val="20"/>
                <w:szCs w:val="20"/>
              </w:rPr>
            </w:pPr>
            <w:r>
              <w:rPr>
                <w:rFonts w:cs="Arial"/>
                <w:b/>
                <w:color w:val="000000" w:themeColor="text1"/>
                <w:sz w:val="20"/>
                <w:szCs w:val="20"/>
              </w:rPr>
              <w:t xml:space="preserve">Hito 1 – SRS IEEE 830 v1.1 entregado y aceptado:</w:t>
            </w:r>
            <w:r>
              <w:rPr>
                <w:rFonts w:cs="Arial"/>
                <w:color w:val="000000" w:themeColor="text1"/>
                <w:sz w:val="20"/>
                <w:szCs w:val="20"/>
              </w:rPr>
              <w:t xml:space="preserve"> 12-abr-2026. RF-01 a RF-08 y RF-10-01 a RF-10-08 documentados. Responsable: Ángel Soto.</w:t>
            </w:r>
            <w:r>
              <w:rPr>
                <w:rFonts w:cs="Arial"/>
                <w:bCs/>
                <w:color w:val="000000" w:themeColor="text1"/>
                <w:sz w:val="20"/>
                <w:szCs w:val="20"/>
              </w:rPr>
            </w:r>
            <w:r>
              <w:rPr>
                <w:rFonts w:cs="Arial"/>
                <w:bCs/>
                <w:color w:val="000000" w:themeColor="text1"/>
                <w:sz w:val="20"/>
                <w:szCs w:val="20"/>
              </w:rPr>
            </w:r>
          </w:p>
          <w:p>
            <w:pPr>
              <w:pBdr/>
              <w:spacing/>
              <w:ind/>
              <w:rPr>
                <w:rFonts w:cs="Arial"/>
                <w:bCs/>
                <w:color w:val="000000" w:themeColor="text1"/>
                <w:sz w:val="20"/>
                <w:szCs w:val="20"/>
              </w:rPr>
            </w:pPr>
            <w:r>
              <w:rPr>
                <w:rFonts w:cs="Arial"/>
                <w:b/>
                <w:color w:val="000000" w:themeColor="text1"/>
                <w:sz w:val="20"/>
                <w:szCs w:val="20"/>
              </w:rPr>
              <w:t xml:space="preserve">Hito 2 – Documentación API REST v1.0 completada:</w:t>
            </w:r>
            <w:r>
              <w:rPr>
                <w:rFonts w:cs="Arial"/>
                <w:color w:val="000000" w:themeColor="text1"/>
                <w:sz w:val="20"/>
                <w:szCs w:val="20"/>
              </w:rPr>
              <w:t xml:space="preserve"> 14-abr-2026. 80+ endpoints y 120+ casos de prueba documentados. Responsable: Irving Silva.</w:t>
            </w:r>
            <w:r>
              <w:rPr>
                <w:rFonts w:cs="Arial"/>
                <w:bCs/>
                <w:color w:val="000000" w:themeColor="text1"/>
                <w:sz w:val="20"/>
                <w:szCs w:val="20"/>
              </w:rPr>
            </w:r>
            <w:r>
              <w:rPr>
                <w:rFonts w:cs="Arial"/>
                <w:bCs/>
                <w:color w:val="000000" w:themeColor="text1"/>
                <w:sz w:val="20"/>
                <w:szCs w:val="20"/>
              </w:rPr>
            </w:r>
          </w:p>
          <w:p>
            <w:pPr>
              <w:pBdr/>
              <w:spacing/>
              <w:ind/>
              <w:rPr>
                <w:rFonts w:cs="Arial"/>
                <w:bCs/>
                <w:color w:val="000000" w:themeColor="text1"/>
                <w:sz w:val="20"/>
                <w:szCs w:val="20"/>
              </w:rPr>
            </w:pPr>
            <w:r>
              <w:rPr>
                <w:rFonts w:cs="Arial"/>
                <w:b/>
                <w:color w:val="000000" w:themeColor="text1"/>
                <w:sz w:val="20"/>
                <w:szCs w:val="20"/>
              </w:rPr>
              <w:t xml:space="preserve">Hito 3 – Módulo 4.1 implementado y probado:</w:t>
            </w:r>
            <w:r>
              <w:rPr>
                <w:rFonts w:cs="Arial"/>
                <w:color w:val="000000" w:themeColor="text1"/>
                <w:sz w:val="20"/>
                <w:szCs w:val="20"/>
              </w:rPr>
              <w:t xml:space="preserve"> 21-abr-2026. Autenticación, roles, permisos, bitácoras funcionales. Pruebas RF-01 a RF-06 en verde. Responsable: Adrián Morales.</w:t>
            </w:r>
            <w:r>
              <w:rPr>
                <w:rFonts w:cs="Arial"/>
                <w:bCs/>
                <w:color w:val="000000" w:themeColor="text1"/>
                <w:sz w:val="20"/>
                <w:szCs w:val="20"/>
              </w:rPr>
            </w:r>
            <w:r>
              <w:rPr>
                <w:rFonts w:cs="Arial"/>
                <w:bCs/>
                <w:color w:val="000000" w:themeColor="text1"/>
                <w:sz w:val="20"/>
                <w:szCs w:val="20"/>
              </w:rPr>
            </w:r>
          </w:p>
          <w:p>
            <w:pPr>
              <w:pBdr/>
              <w:spacing/>
              <w:ind/>
              <w:rPr>
                <w:rFonts w:cs="Arial"/>
                <w:bCs/>
                <w:color w:val="000000" w:themeColor="text1"/>
                <w:sz w:val="20"/>
                <w:szCs w:val="20"/>
              </w:rPr>
            </w:pPr>
            <w:r>
              <w:rPr>
                <w:rFonts w:cs="Arial"/>
                <w:b/>
                <w:color w:val="000000" w:themeColor="text1"/>
                <w:sz w:val="20"/>
                <w:szCs w:val="20"/>
              </w:rPr>
              <w:t xml:space="preserve">Hito 4 – Módulo 4.10 (RFID/NFC) implementado:</w:t>
            </w:r>
            <w:r>
              <w:rPr>
                <w:rFonts w:cs="Arial"/>
                <w:color w:val="000000" w:themeColor="text1"/>
                <w:sz w:val="20"/>
                <w:szCs w:val="20"/>
              </w:rPr>
              <w:t xml:space="preserve"> 30-abr-2026. Tarjetas, simulador RFID, autenticación por tarjeta, consulta de saldo y confirmación de pedidos. Responsable: Diego Paz.</w:t>
            </w:r>
            <w:r>
              <w:rPr>
                <w:rFonts w:cs="Arial"/>
                <w:bCs/>
                <w:color w:val="000000" w:themeColor="text1"/>
                <w:sz w:val="20"/>
                <w:szCs w:val="20"/>
              </w:rPr>
            </w:r>
            <w:r>
              <w:rPr>
                <w:rFonts w:cs="Arial"/>
                <w:bCs/>
                <w:color w:val="000000" w:themeColor="text1"/>
                <w:sz w:val="20"/>
                <w:szCs w:val="20"/>
              </w:rPr>
            </w:r>
          </w:p>
          <w:p>
            <w:pPr>
              <w:pBdr/>
              <w:spacing/>
              <w:ind/>
              <w:rPr>
                <w:rFonts w:cs="Arial"/>
                <w:bCs/>
                <w:color w:val="000000" w:themeColor="text1"/>
                <w:sz w:val="20"/>
                <w:szCs w:val="20"/>
              </w:rPr>
            </w:pPr>
            <w:r>
              <w:rPr>
                <w:rFonts w:cs="Arial"/>
                <w:b/>
                <w:color w:val="000000" w:themeColor="text1"/>
                <w:sz w:val="20"/>
                <w:szCs w:val="20"/>
              </w:rPr>
              <w:t xml:space="preserve">Hito 5 – Dashboards, reportes y cierre:</w:t>
            </w:r>
            <w:r>
              <w:rPr>
                <w:rFonts w:cs="Arial"/>
                <w:color w:val="000000" w:themeColor="text1"/>
                <w:sz w:val="20"/>
                <w:szCs w:val="20"/>
              </w:rPr>
              <w:t xml:space="preserve"> 07-may-2026. Dashboards ambos módulos, reportes CSV/PDF verificados, evaluación cruzada corregida, integración con módulos 4.2 y 4.5. Responsable: Jesús Pacheco / equipo completo.</w:t>
            </w:r>
            <w:r>
              <w:rPr>
                <w:rFonts w:cs="Arial"/>
                <w:bCs/>
                <w:color w:val="000000" w:themeColor="text1"/>
                <w:sz w:val="20"/>
                <w:szCs w:val="20"/>
              </w:rPr>
            </w:r>
            <w:r>
              <w:rPr>
                <w:rFonts w:cs="Arial"/>
                <w:bCs/>
                <w:color w:val="000000" w:themeColor="text1"/>
                <w:sz w:val="20"/>
                <w:szCs w:val="20"/>
              </w:rP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r>
            <w:r>
              <w:rPr>
                <w:highlight w:val="none"/>
              </w:rPr>
            </w:r>
          </w:p>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r>
    </w:tbl>
    <w:p>
      <w:pPr>
        <w:pBdr/>
        <w:spacing w:line="276" w:lineRule="auto"/>
        <w:ind/>
        <w:rPr>
          <w:rFonts w:cs="Arial"/>
          <w:bCs/>
          <w:color w:val="808080" w:themeColor="background1" w:themeShade="80"/>
          <w:sz w:val="32"/>
          <w:szCs w:val="16"/>
        </w:rPr>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630" w:right="720" w:bottom="531" w:left="720" w:header="720" w:footer="720" w:gutter="0"/>
          <w:cols w:num="1" w:sep="0" w:space="720" w:equalWidth="1"/>
        </w:sectPr>
      </w:pPr>
      <w:r>
        <w:rPr>
          <w:rFonts w:cs="Arial"/>
          <w:bCs/>
          <w:color w:val="808080" w:themeColor="background1" w:themeShade="80"/>
          <w:sz w:val="32"/>
          <w:szCs w:val="16"/>
        </w:rPr>
      </w:r>
      <w:r>
        <w:rPr>
          <w:rFonts w:cs="Arial"/>
          <w:bCs/>
          <w:color w:val="808080" w:themeColor="background1" w:themeShade="80"/>
          <w:sz w:val="32"/>
          <w:szCs w:val="16"/>
        </w:rPr>
      </w:r>
    </w:p>
    <w:p>
      <w:pPr>
        <w:pBdr/>
        <w:spacing w:line="276" w:lineRule="auto"/>
        <w:ind/>
        <w:rPr>
          <w:rFonts w:cs="Arial"/>
          <w:bCs/>
          <w:color w:val="808080" w:themeColor="background1" w:themeShade="80"/>
          <w:sz w:val="32"/>
          <w:szCs w:val="16"/>
        </w:rPr>
      </w:pPr>
      <w:r>
        <w:rPr>
          <w:rFonts w:cs="Arial"/>
          <w:bCs/>
          <w:color w:val="808080" w:themeColor="background1" w:themeShade="80"/>
          <w:sz w:val="32"/>
          <w:szCs w:val="16"/>
        </w:rPr>
        <w:t xml:space="preserve">PROJECT COMPONENTS</w:t>
      </w:r>
      <w:r>
        <w:rPr>
          <w:rFonts w:cs="Arial"/>
          <w:bCs/>
          <w:color w:val="808080" w:themeColor="background1" w:themeShade="80"/>
          <w:sz w:val="32"/>
          <w:szCs w:val="16"/>
        </w:rPr>
      </w:r>
    </w:p>
    <w:tbl>
      <w:tblPr>
        <w:tblW w:w="1412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705"/>
        <w:gridCol w:w="2790"/>
        <w:gridCol w:w="3060"/>
        <w:gridCol w:w="6570"/>
      </w:tblGrid>
      <w:tr>
        <w:trPr>
          <w:trHeight w:val="432"/>
        </w:trPr>
        <w:tc>
          <w:tcPr>
            <w:shd w:val="clear" w:color="auto" w:fill="d5dce4" w:themeFill="text2" w:themeFillTint="33"/>
            <w:tcBorders/>
            <w:tcW w:w="1705"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COMPONENT</w:t>
            </w:r>
            <w:r>
              <w:rPr>
                <w:rFonts w:eastAsia="Times New Roman" w:cs="Calibri"/>
                <w:b/>
                <w:bCs/>
                <w:color w:val="000000" w:themeColor="text1"/>
              </w:rPr>
            </w:r>
          </w:p>
        </w:tc>
        <w:tc>
          <w:tcPr>
            <w:shd w:val="clear" w:color="auto" w:fill="d5dce4" w:themeFill="text2" w:themeFillTint="33"/>
            <w:tcBorders/>
            <w:tcW w:w="2790"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STATUS</w:t>
            </w:r>
            <w:r>
              <w:rPr>
                <w:rFonts w:eastAsia="Times New Roman" w:cs="Calibri"/>
                <w:b/>
                <w:bCs/>
                <w:color w:val="000000" w:themeColor="text1"/>
              </w:rPr>
            </w:r>
          </w:p>
        </w:tc>
        <w:tc>
          <w:tcPr>
            <w:shd w:val="clear" w:color="auto" w:fill="d5dce4" w:themeFill="text2" w:themeFillTint="33"/>
            <w:tcBorders/>
            <w:tcW w:w="3060"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OWNER / TEAM</w:t>
            </w:r>
            <w:r>
              <w:rPr>
                <w:rFonts w:eastAsia="Times New Roman" w:cs="Calibri"/>
                <w:b/>
                <w:bCs/>
                <w:color w:val="000000" w:themeColor="text1"/>
              </w:rPr>
            </w:r>
          </w:p>
        </w:tc>
        <w:tc>
          <w:tcPr>
            <w:shd w:val="clear" w:color="auto" w:fill="d5dce4" w:themeFill="text2" w:themeFillTint="33"/>
            <w:tcBorders/>
            <w:tcW w:w="6570"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NOTES</w:t>
            </w:r>
            <w:r>
              <w:rPr>
                <w:rFonts w:eastAsia="Times New Roman" w:cs="Calibri"/>
                <w:b/>
                <w:bCs/>
                <w:color w:val="000000" w:themeColor="text1"/>
              </w:rPr>
            </w:r>
          </w:p>
        </w:tc>
      </w:tr>
      <w:tr>
        <w:trPr>
          <w:trHeight w:val="2160"/>
        </w:trPr>
        <w:tc>
          <w:tcPr>
            <w:shd w:val="clear" w:color="ffffff" w:fill="eaeef3"/>
            <w:tcBorders/>
            <w:tcW w:w="1705"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Módulo 4.1 – Gestión de Usuarios y Seguridad</w:t>
            </w:r>
            <w:r/>
            <w:r/>
          </w:p>
        </w:tc>
        <w:tc>
          <w:tcPr>
            <w:tcBorders/>
            <w:tcW w:w="279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Completado</w:t>
            </w:r>
            <w:r/>
            <w:r/>
          </w:p>
        </w:tc>
        <w:tc>
          <w:tcPr>
            <w:tcBorders/>
            <w:tcW w:w="306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Adrián Morales / Equipo</w:t>
            </w:r>
            <w:r/>
            <w:r/>
          </w:p>
        </w:tc>
        <w:tc>
          <w:tcPr>
            <w:tcBorders/>
            <w:tcW w:w="657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Autenticación, roles, permisos, bitácoras y sesiones implementados. Pruebas unitarias en verde.</w:t>
            </w:r>
            <w:r/>
            <w:r/>
          </w:p>
        </w:tc>
      </w:tr>
      <w:tr>
        <w:trPr>
          <w:trHeight w:val="2160"/>
        </w:trPr>
        <w:tc>
          <w:tcPr>
            <w:shd w:val="clear" w:color="auto" w:fill="eaeef3"/>
            <w:tcBorders/>
            <w:tcW w:w="170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Módulo 4.10 – RFID/NFC</w:t>
            </w:r>
            <w:r/>
            <w:r/>
          </w:p>
        </w:tc>
        <w:tc>
          <w:tcPr>
            <w:tcBorders/>
            <w:tcW w:w="27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Completado</w:t>
            </w:r>
            <w:r/>
            <w:r/>
          </w:p>
        </w:tc>
        <w:tc>
          <w:tcPr>
            <w:tcBorders/>
            <w:tcW w:w="306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Diego Paz / Equipo</w:t>
            </w:r>
            <w:r/>
            <w:r/>
          </w:p>
        </w:tc>
        <w:tc>
          <w:tcPr>
            <w:tcBorders/>
            <w:tcW w:w="657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Tarjetas, autenticación por UID y simulador RFID funcionando sin hardware.</w:t>
            </w:r>
            <w:r/>
            <w:r/>
          </w:p>
        </w:tc>
      </w:tr>
      <w:tr>
        <w:trPr>
          <w:trHeight w:val="2160"/>
        </w:trPr>
        <w:tc>
          <w:tcPr>
            <w:shd w:val="clear" w:color="auto" w:fill="eaeef3"/>
            <w:tcBorders/>
            <w:tcW w:w="170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Frontend (Vue 3)</w:t>
            </w:r>
            <w:r/>
            <w:r/>
          </w:p>
        </w:tc>
        <w:tc>
          <w:tcPr>
            <w:tcBorders/>
            <w:tcW w:w="27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Completado</w:t>
            </w:r>
            <w:r/>
            <w:r/>
          </w:p>
        </w:tc>
        <w:tc>
          <w:tcPr>
            <w:tcBorders/>
            <w:tcW w:w="306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Jesús Pacheco</w:t>
            </w:r>
            <w:r/>
            <w:r/>
          </w:p>
        </w:tc>
        <w:tc>
          <w:tcPr>
            <w:tcBorders/>
            <w:tcW w:w="657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Dashboards, formularios y reportes con validaciones y control por roles.</w:t>
            </w:r>
            <w:r/>
            <w:r/>
          </w:p>
        </w:tc>
      </w:tr>
      <w:tr>
        <w:trPr>
          <w:trHeight w:val="2160"/>
        </w:trPr>
        <w:tc>
          <w:tcPr>
            <w:shd w:val="clear" w:color="auto" w:fill="eaeef3"/>
            <w:tcBorders/>
            <w:tcW w:w="170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Backend (Laravel)</w:t>
            </w:r>
            <w:r/>
            <w:r/>
          </w:p>
        </w:tc>
        <w:tc>
          <w:tcPr>
            <w:tcBorders/>
            <w:tcW w:w="27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Completado</w:t>
            </w:r>
            <w:r/>
            <w:r/>
          </w:p>
        </w:tc>
        <w:tc>
          <w:tcPr>
            <w:tcBorders/>
            <w:tcW w:w="306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Adrián Morales</w:t>
            </w:r>
            <w:r/>
            <w:r/>
          </w:p>
        </w:tc>
        <w:tc>
          <w:tcPr>
            <w:tcBorders/>
            <w:tcW w:w="657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Lógica de negocio, API interna, middleware de seguridad y migraciones.</w:t>
            </w:r>
            <w:r/>
            <w:r/>
          </w:p>
        </w:tc>
      </w:tr>
      <w:tr>
        <w:trPr>
          <w:trHeight w:val="2160"/>
        </w:trPr>
        <w:tc>
          <w:tcPr>
            <w:shd w:val="clear" w:color="auto" w:fill="eaeef3"/>
            <w:tcBorders/>
            <w:tcW w:w="170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API REST</w:t>
            </w:r>
            <w:r/>
            <w:r/>
          </w:p>
        </w:tc>
        <w:tc>
          <w:tcPr>
            <w:tcBorders/>
            <w:tcW w:w="27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Completado</w:t>
            </w:r>
            <w:r/>
            <w:r/>
          </w:p>
        </w:tc>
        <w:tc>
          <w:tcPr>
            <w:tcBorders/>
            <w:tcW w:w="306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Irving Silva</w:t>
            </w:r>
            <w:r/>
            <w:r/>
          </w:p>
        </w:tc>
        <w:tc>
          <w:tcPr>
            <w:tcBorders/>
            <w:tcW w:w="657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80+ endpoints documentados, base para integración entre módulos.</w:t>
            </w:r>
            <w:r/>
            <w:r/>
          </w:p>
        </w:tc>
      </w:tr>
      <w:tr>
        <w:trPr>
          <w:trHeight w:val="2160"/>
        </w:trPr>
        <w:tc>
          <w:tcPr>
            <w:shd w:val="clear" w:color="ffffff" w:fill="eaeef3"/>
            <w:tcBorders/>
            <w:tcW w:w="1705"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Pruebas Unitarias</w:t>
            </w:r>
            <w:r/>
            <w:r/>
          </w:p>
        </w:tc>
        <w:tc>
          <w:tcPr>
            <w:tcBorders/>
            <w:tcW w:w="279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Completado</w:t>
            </w:r>
            <w:r/>
            <w:r/>
          </w:p>
        </w:tc>
        <w:tc>
          <w:tcPr>
            <w:tcBorders/>
            <w:tcW w:w="306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Equipo</w:t>
            </w:r>
            <w:r/>
            <w:r/>
          </w:p>
        </w:tc>
        <w:tc>
          <w:tcPr>
            <w:tcBorders/>
            <w:tcW w:w="657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34 pruebas PHPUnit, todas en verde.</w:t>
            </w:r>
            <w:r/>
            <w:r/>
          </w:p>
        </w:tc>
      </w:tr>
      <w:tr>
        <w:trPr>
          <w:trHeight w:val="2160"/>
        </w:trPr>
        <w:tc>
          <w:tcPr>
            <w:shd w:val="clear" w:color="ffffff" w:fill="eaeef3"/>
            <w:tcBorders/>
            <w:tcW w:w="1705"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Reportes (CSV/PDF)</w:t>
            </w:r>
            <w:r/>
            <w:r/>
          </w:p>
        </w:tc>
        <w:tc>
          <w:tcPr>
            <w:tcBorders/>
            <w:tcW w:w="279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Completado</w:t>
            </w:r>
            <w:r/>
            <w:r/>
          </w:p>
        </w:tc>
        <w:tc>
          <w:tcPr>
            <w:tcBorders/>
            <w:tcW w:w="306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Equipo</w:t>
            </w:r>
            <w:r/>
            <w:r/>
          </w:p>
        </w:tc>
        <w:tc>
          <w:tcPr>
            <w:tcBorders/>
            <w:tcW w:w="657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Exportación validada con datos reales.</w:t>
            </w:r>
            <w:r/>
            <w:r/>
          </w:p>
        </w:tc>
      </w:tr>
      <w:tr>
        <w:trPr>
          <w:trHeight w:val="2160"/>
        </w:trPr>
        <w:tc>
          <w:tcPr>
            <w:shd w:val="clear" w:color="ffffff" w:fill="eaeef3"/>
            <w:tcBorders/>
            <w:tcW w:w="1705"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Integración (Mód. 4.2 y 4.5)</w:t>
            </w:r>
            <w:r/>
            <w:r/>
          </w:p>
        </w:tc>
        <w:tc>
          <w:tcPr>
            <w:tcBorders/>
            <w:tcW w:w="279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Completado</w:t>
            </w:r>
            <w:r/>
            <w:r/>
          </w:p>
        </w:tc>
        <w:tc>
          <w:tcPr>
            <w:tcBorders/>
            <w:tcW w:w="306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Equipo</w:t>
            </w:r>
            <w:r/>
            <w:r/>
          </w:p>
        </w:tc>
        <w:tc>
          <w:tcPr>
            <w:tcBorders/>
            <w:tcW w:w="657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Integración por API sin conflictos.</w:t>
            </w:r>
            <w:r/>
            <w:r/>
          </w:p>
        </w:tc>
      </w:tr>
      <w:tr>
        <w:trPr>
          <w:trHeight w:val="2160"/>
        </w:trPr>
        <w:tc>
          <w:tcPr>
            <w:shd w:val="clear" w:color="ffffff" w:fill="eaeef3"/>
            <w:tcBorders/>
            <w:tcW w:w="1705" w:type="dxa"/>
            <w:vAlign w:val="center"/>
            <w:vMerge w:val="restart"/>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Budget</w:t>
            </w:r>
            <w:r/>
            <w:r/>
          </w:p>
        </w:tc>
        <w:tc>
          <w:tcPr>
            <w:tcBorders/>
            <w:tcW w:w="2790" w:type="dxa"/>
            <w:vAlign w:val="center"/>
            <w:vMerge w:val="restart"/>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On Track</w:t>
            </w:r>
            <w:r/>
            <w:r/>
          </w:p>
        </w:tc>
        <w:tc>
          <w:tcPr>
            <w:tcBorders/>
            <w:tcW w:w="306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Equipo</w:t>
            </w:r>
            <w:r/>
            <w:r/>
          </w:p>
        </w:tc>
        <w:tc>
          <w:tcPr>
            <w:tcBorders/>
            <w:tcW w:w="657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Proyecto académico sin costo. Uso de herramientas open source, sin gastos ni desviaciones.</w:t>
            </w:r>
            <w:r/>
            <w:r/>
          </w:p>
        </w:tc>
      </w:tr>
      <w:tr>
        <w:trPr>
          <w:trHeight w:val="2160"/>
        </w:trPr>
        <w:tc>
          <w:tcPr>
            <w:shd w:val="clear" w:color="ffffff" w:fill="eaeef3"/>
            <w:tcBorders/>
            <w:tcW w:w="1705" w:type="dxa"/>
            <w:vAlign w:val="center"/>
            <w:vMerge w:val="restart"/>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Resources</w:t>
            </w:r>
            <w:r/>
            <w:r/>
          </w:p>
        </w:tc>
        <w:tc>
          <w:tcPr>
            <w:tcBorders/>
            <w:tcW w:w="2790" w:type="dxa"/>
            <w:vAlign w:val="center"/>
            <w:vMerge w:val="restart"/>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On Track</w:t>
            </w:r>
            <w:r/>
            <w:r/>
          </w:p>
        </w:tc>
        <w:tc>
          <w:tcPr>
            <w:tcBorders/>
            <w:tcW w:w="306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Equipo</w:t>
            </w:r>
            <w:r/>
            <w:r/>
          </w:p>
        </w:tc>
        <w:tc>
          <w:tcPr>
            <w:tcBorders/>
            <w:tcW w:w="657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Equipo estable de 5 integrantes. Buena distribución de tareas, sin cambios de personal.</w:t>
            </w:r>
            <w:r/>
            <w:r/>
          </w:p>
        </w:tc>
      </w:tr>
      <w:tr>
        <w:trPr>
          <w:trHeight w:val="2160"/>
        </w:trPr>
        <w:tc>
          <w:tcPr>
            <w:shd w:val="clear" w:color="ffffff" w:fill="eaeef3"/>
            <w:tcBorders/>
            <w:tcW w:w="1705" w:type="dxa"/>
            <w:vAlign w:val="center"/>
            <w:vMerge w:val="restart"/>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Timeline</w:t>
            </w:r>
            <w:r/>
            <w:r/>
          </w:p>
        </w:tc>
        <w:tc>
          <w:tcPr>
            <w:tcBorders/>
            <w:tcW w:w="2790" w:type="dxa"/>
            <w:vAlign w:val="center"/>
            <w:vMerge w:val="restart"/>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On Track</w:t>
            </w:r>
            <w:r/>
            <w:r/>
          </w:p>
        </w:tc>
        <w:tc>
          <w:tcPr>
            <w:tcBorders/>
            <w:tcW w:w="306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Equipo</w:t>
            </w:r>
            <w:r/>
            <w:r/>
          </w:p>
        </w:tc>
        <w:tc>
          <w:tcPr>
            <w:tcBorders/>
            <w:tcW w:w="657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Sprints completados en tiempo. Retraso menor recuperado sin impacto.</w:t>
            </w:r>
            <w:r/>
            <w:r/>
          </w:p>
        </w:tc>
      </w:tr>
      <w:tr>
        <w:trPr>
          <w:trHeight w:val="2160"/>
        </w:trPr>
        <w:tc>
          <w:tcPr>
            <w:shd w:val="clear" w:color="ffffff" w:fill="eaeef3"/>
            <w:tcBorders/>
            <w:tcW w:w="1705" w:type="dxa"/>
            <w:vAlign w:val="center"/>
            <w:vMerge w:val="restart"/>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Scope</w:t>
            </w:r>
            <w:r/>
            <w:r/>
          </w:p>
        </w:tc>
        <w:tc>
          <w:tcPr>
            <w:tcBorders/>
            <w:tcW w:w="2790" w:type="dxa"/>
            <w:vAlign w:val="center"/>
            <w:vMerge w:val="restart"/>
            <w:textDirection w:val="lrTb"/>
            <w:noWrap w:val="false"/>
          </w:tcPr>
          <w:p>
            <w:pPr>
              <w:pBdr/>
              <w:spacing/>
              <w:ind/>
              <w:jc w:val="left"/>
              <w:rPr/>
            </w:pPr>
            <w:r>
              <w:rPr>
                <w:rFonts w:ascii="Times New Roman" w:hAnsi="Times New Roman" w:eastAsia="Times New Roman" w:cs="Times New Roman"/>
                <w:b/>
                <w:i w:val="0"/>
                <w:strike w:val="0"/>
                <w:color w:val="000000"/>
                <w:sz w:val="24"/>
                <w:u w:val="none"/>
                <w:vertAlign w:val="baseline"/>
              </w:rPr>
              <w:t xml:space="preserve">On Track</w:t>
            </w:r>
            <w:r/>
            <w:r/>
          </w:p>
        </w:tc>
        <w:tc>
          <w:tcPr>
            <w:tcBorders/>
            <w:tcW w:w="306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Equipo</w:t>
            </w:r>
            <w:r/>
            <w:r/>
          </w:p>
        </w:tc>
        <w:tc>
          <w:tcPr>
            <w:tcBorders/>
            <w:tcW w:w="6570" w:type="dxa"/>
            <w:vAlign w:val="center"/>
            <w:vMerge w:val="restart"/>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Alcance sin cambios respecto al PDS. Todos los requisitos implementados.</w:t>
            </w:r>
            <w:r/>
            <w:r/>
          </w:p>
        </w:tc>
      </w:tr>
    </w:tbl>
    <w:p>
      <w:pPr>
        <w:pBdr/>
        <w:spacing/>
        <w:ind/>
        <w:rPr>
          <w:rFonts w:cs="Arial"/>
          <w:b/>
          <w:color w:val="808080" w:themeColor="background1" w:themeShade="80"/>
          <w:sz w:val="36"/>
        </w:rPr>
      </w:pPr>
      <w:r>
        <w:rPr>
          <w:rFonts w:cs="Arial"/>
          <w:b/>
          <w:color w:val="808080" w:themeColor="background1" w:themeShade="80"/>
          <w:sz w:val="36"/>
        </w:rPr>
      </w:r>
      <w:r>
        <w:rPr>
          <w:rFonts w:cs="Arial"/>
          <w:b/>
          <w:color w:val="808080" w:themeColor="background1" w:themeShade="80"/>
          <w:sz w:val="36"/>
        </w:rPr>
      </w:r>
    </w:p>
    <w:p>
      <w:pPr>
        <w:pBdr/>
        <w:spacing w:line="276" w:lineRule="auto"/>
        <w:ind/>
        <w:rPr>
          <w:rFonts w:cs="Arial"/>
          <w:bCs/>
          <w:color w:val="808080" w:themeColor="background1" w:themeShade="80"/>
          <w:sz w:val="32"/>
          <w:szCs w:val="16"/>
        </w:rPr>
        <w:sectPr>
          <w:footnotePr/>
          <w:endnotePr/>
          <w:type w:val="nextPage"/>
          <w:pgSz w:h="12240" w:orient="landscape" w:w="15840"/>
          <w:pgMar w:top="720" w:right="531" w:bottom="720" w:left="720" w:header="720" w:footer="720" w:gutter="0"/>
          <w:cols w:num="1" w:sep="0" w:space="720" w:equalWidth="1"/>
        </w:sectPr>
      </w:pPr>
      <w:r>
        <w:rPr>
          <w:rFonts w:cs="Arial"/>
          <w:bCs/>
          <w:color w:val="808080" w:themeColor="background1" w:themeShade="80"/>
          <w:sz w:val="32"/>
          <w:szCs w:val="16"/>
        </w:rPr>
      </w:r>
      <w:r>
        <w:rPr>
          <w:rFonts w:cs="Arial"/>
          <w:bCs/>
          <w:color w:val="808080" w:themeColor="background1" w:themeShade="80"/>
          <w:sz w:val="32"/>
          <w:szCs w:val="16"/>
        </w:rPr>
      </w:r>
    </w:p>
    <w:p>
      <w:pPr>
        <w:pBdr/>
        <w:spacing w:line="276" w:lineRule="auto"/>
        <w:ind/>
        <w:rPr>
          <w:rFonts w:cs="Arial"/>
          <w:bCs/>
          <w:color w:val="808080" w:themeColor="background1" w:themeShade="80"/>
          <w:sz w:val="32"/>
          <w:szCs w:val="16"/>
        </w:rPr>
      </w:pPr>
      <w:r>
        <w:rPr>
          <w:rFonts w:cs="Arial"/>
          <w:bCs/>
          <w:color w:val="808080" w:themeColor="background1" w:themeShade="80"/>
          <w:sz w:val="32"/>
          <w:szCs w:val="16"/>
        </w:rPr>
        <w:t xml:space="preserve">WORK ACCOMPLISHED</w:t>
      </w:r>
      <w:r>
        <w:rPr>
          <w:rFonts w:cs="Arial"/>
          <w:bCs/>
          <w:color w:val="808080" w:themeColor="background1" w:themeShade="80"/>
          <w:sz w:val="32"/>
          <w:szCs w:val="16"/>
        </w:rPr>
      </w:r>
    </w:p>
    <w:tbl>
      <w:tblPr>
        <w:tblW w:w="1412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705"/>
        <w:gridCol w:w="2790"/>
        <w:gridCol w:w="3060"/>
        <w:gridCol w:w="6570"/>
      </w:tblGrid>
      <w:tr>
        <w:trPr>
          <w:trHeight w:val="432"/>
        </w:trPr>
        <w:tc>
          <w:tcPr>
            <w:shd w:val="clear" w:color="auto" w:fill="d5dce4" w:themeFill="text2" w:themeFillTint="33"/>
            <w:tcBorders/>
            <w:tcW w:w="1705"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TASK NO.</w:t>
            </w:r>
            <w:r>
              <w:rPr>
                <w:rFonts w:eastAsia="Times New Roman" w:cs="Calibri"/>
                <w:b/>
                <w:bCs/>
                <w:color w:val="000000" w:themeColor="text1"/>
              </w:rPr>
            </w:r>
          </w:p>
        </w:tc>
        <w:tc>
          <w:tcPr>
            <w:shd w:val="clear" w:color="auto" w:fill="d5dce4" w:themeFill="text2" w:themeFillTint="33"/>
            <w:tcBorders/>
            <w:tcW w:w="2790"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DESCRIPTION</w:t>
            </w:r>
            <w:r>
              <w:rPr>
                <w:rFonts w:eastAsia="Times New Roman" w:cs="Calibri"/>
                <w:b/>
                <w:bCs/>
                <w:color w:val="000000" w:themeColor="text1"/>
              </w:rPr>
            </w:r>
          </w:p>
        </w:tc>
        <w:tc>
          <w:tcPr>
            <w:shd w:val="clear" w:color="auto" w:fill="d5dce4" w:themeFill="text2" w:themeFillTint="33"/>
            <w:tcBorders/>
            <w:tcW w:w="3060"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OWNER / TEAM</w:t>
            </w:r>
            <w:r>
              <w:rPr>
                <w:rFonts w:eastAsia="Times New Roman" w:cs="Calibri"/>
                <w:b/>
                <w:bCs/>
                <w:color w:val="000000" w:themeColor="text1"/>
              </w:rPr>
            </w:r>
          </w:p>
        </w:tc>
        <w:tc>
          <w:tcPr>
            <w:shd w:val="clear" w:color="auto" w:fill="d5dce4" w:themeFill="text2" w:themeFillTint="33"/>
            <w:tcBorders/>
            <w:tcW w:w="6570"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RECEPTION</w:t>
            </w:r>
            <w:r>
              <w:rPr>
                <w:rFonts w:eastAsia="Times New Roman" w:cs="Calibri"/>
                <w:b/>
                <w:bCs/>
                <w:color w:val="000000" w:themeColor="text1"/>
              </w:rPr>
            </w:r>
          </w:p>
        </w:tc>
      </w:tr>
      <w:tr>
        <w:trPr>
          <w:trHeight w:val="720"/>
        </w:trPr>
        <w:tc>
          <w:tcPr>
            <w:tcBorders/>
            <w:tcW w:w="1705"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T-01</w:t>
            </w:r>
            <w:r>
              <w:rPr>
                <w:rFonts w:eastAsia="Times New Roman" w:cs="Calibri"/>
                <w:color w:val="000000" w:themeColor="text1"/>
                <w:sz w:val="20"/>
                <w:szCs w:val="20"/>
              </w:rPr>
            </w:r>
            <w:r>
              <w:rPr>
                <w:rFonts w:eastAsia="Times New Roman" w:cs="Calibri"/>
                <w:color w:val="000000" w:themeColor="text1"/>
                <w:sz w:val="20"/>
                <w:szCs w:val="20"/>
              </w:rPr>
            </w:r>
          </w:p>
        </w:tc>
        <w:tc>
          <w:tcPr>
            <w:tcBorders/>
            <w:tcW w:w="2790" w:type="dxa"/>
            <w:vAlign w:val="center"/>
            <w:textDirection w:val="lrTb"/>
            <w:noWrap w:val="false"/>
          </w:tcPr>
          <w:p>
            <w:pPr>
              <w:pBdr/>
              <w:spacing/>
              <w:ind/>
              <w:rPr>
                <w:rFonts w:cs="Arial"/>
                <w:bCs/>
                <w:color w:val="000000" w:themeColor="text1"/>
                <w:sz w:val="20"/>
                <w:szCs w:val="20"/>
              </w:rPr>
            </w:pPr>
            <w:r>
              <w:rPr>
                <w:rFonts w:cs="Arial"/>
                <w:color w:val="000000" w:themeColor="text1"/>
                <w:sz w:val="20"/>
                <w:szCs w:val="20"/>
              </w:rPr>
              <w:t xml:space="preserve">Sprint 0: SRS IEEE 830 v1.1, PDS v0.91 y modelo BD (11 tablas) entregados.</w:t>
            </w:r>
            <w:r>
              <w:rPr>
                <w:rFonts w:cs="Arial"/>
                <w:bCs/>
                <w:color w:val="000000" w:themeColor="text1"/>
                <w:sz w:val="20"/>
                <w:szCs w:val="20"/>
              </w:rPr>
            </w:r>
            <w:r>
              <w:rPr>
                <w:rFonts w:cs="Arial"/>
                <w:bCs/>
                <w:color w:val="000000" w:themeColor="text1"/>
                <w:sz w:val="20"/>
                <w:szCs w:val="20"/>
              </w:rPr>
            </w:r>
          </w:p>
        </w:tc>
        <w:tc>
          <w:tcPr>
            <w:tcBorders/>
            <w:tcW w:w="3060"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Ángel Soto / Irving Silva</w:t>
            </w:r>
            <w:r>
              <w:rPr>
                <w:rFonts w:eastAsia="Times New Roman" w:cs="Calibri"/>
                <w:color w:val="000000" w:themeColor="text1"/>
                <w:sz w:val="20"/>
                <w:szCs w:val="20"/>
              </w:rPr>
            </w:r>
            <w:r>
              <w:rPr>
                <w:rFonts w:eastAsia="Times New Roman" w:cs="Calibri"/>
                <w:color w:val="000000" w:themeColor="text1"/>
                <w:sz w:val="20"/>
                <w:szCs w:val="20"/>
              </w:rPr>
            </w:r>
          </w:p>
        </w:tc>
        <w:tc>
          <w:tcPr>
            <w:tcBorders/>
            <w:tcW w:w="6570"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Aceptado por el docente. Requisitos completos y trazables.</w:t>
            </w:r>
            <w:r>
              <w:rPr>
                <w:rFonts w:eastAsia="Times New Roman" w:cs="Calibri"/>
                <w:color w:val="000000" w:themeColor="text1"/>
                <w:sz w:val="20"/>
                <w:szCs w:val="20"/>
              </w:rPr>
            </w:r>
            <w:r>
              <w:rPr>
                <w:rFonts w:eastAsia="Times New Roman" w:cs="Calibri"/>
                <w:color w:val="000000" w:themeColor="text1"/>
                <w:sz w:val="20"/>
                <w:szCs w:val="20"/>
              </w:rPr>
            </w:r>
          </w:p>
        </w:tc>
      </w:tr>
      <w:tr>
        <w:trPr>
          <w:trHeight w:val="720"/>
        </w:trPr>
        <w:tc>
          <w:tcPr>
            <w:tcBorders/>
            <w:tcW w:w="1705"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T-02</w:t>
            </w:r>
            <w:r>
              <w:rPr>
                <w:rFonts w:eastAsia="Times New Roman" w:cs="Calibri"/>
                <w:color w:val="000000" w:themeColor="text1"/>
                <w:sz w:val="20"/>
                <w:szCs w:val="20"/>
              </w:rPr>
            </w:r>
            <w:r>
              <w:rPr>
                <w:rFonts w:eastAsia="Times New Roman" w:cs="Calibri"/>
                <w:color w:val="000000" w:themeColor="text1"/>
                <w:sz w:val="20"/>
                <w:szCs w:val="20"/>
              </w:rPr>
            </w:r>
          </w:p>
        </w:tc>
        <w:tc>
          <w:tcPr>
            <w:tcBorders/>
            <w:tcW w:w="2790" w:type="dxa"/>
            <w:vAlign w:val="center"/>
            <w:textDirection w:val="lrTb"/>
            <w:noWrap w:val="false"/>
          </w:tcPr>
          <w:p>
            <w:pPr>
              <w:pBdr/>
              <w:spacing/>
              <w:ind/>
              <w:rPr>
                <w:rFonts w:cs="Arial"/>
                <w:bCs/>
                <w:color w:val="000000" w:themeColor="text1"/>
                <w:sz w:val="20"/>
                <w:szCs w:val="20"/>
              </w:rPr>
            </w:pPr>
            <w:r>
              <w:rPr>
                <w:rFonts w:cs="Arial"/>
                <w:color w:val="000000" w:themeColor="text1"/>
                <w:sz w:val="20"/>
                <w:szCs w:val="20"/>
              </w:rPr>
              <w:t xml:space="preserve">Sprint 0: Documentación API REST v1.0 completada con 80+ endpoints y 120+ casos de prueba.</w:t>
            </w:r>
            <w:r>
              <w:rPr>
                <w:rFonts w:cs="Arial"/>
                <w:bCs/>
                <w:color w:val="000000" w:themeColor="text1"/>
                <w:sz w:val="20"/>
                <w:szCs w:val="20"/>
              </w:rPr>
            </w:r>
            <w:r>
              <w:rPr>
                <w:rFonts w:cs="Arial"/>
                <w:bCs/>
                <w:color w:val="000000" w:themeColor="text1"/>
                <w:sz w:val="20"/>
                <w:szCs w:val="20"/>
              </w:rPr>
            </w:r>
          </w:p>
        </w:tc>
        <w:tc>
          <w:tcPr>
            <w:tcBorders/>
            <w:tcW w:w="3060"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Irving Silva</w:t>
            </w:r>
            <w:r>
              <w:rPr>
                <w:rFonts w:eastAsia="Times New Roman" w:cs="Calibri"/>
                <w:color w:val="000000" w:themeColor="text1"/>
                <w:sz w:val="20"/>
                <w:szCs w:val="20"/>
              </w:rPr>
            </w:r>
            <w:r>
              <w:rPr>
                <w:rFonts w:eastAsia="Times New Roman" w:cs="Calibri"/>
                <w:color w:val="000000" w:themeColor="text1"/>
                <w:sz w:val="20"/>
                <w:szCs w:val="20"/>
              </w:rPr>
            </w:r>
          </w:p>
        </w:tc>
        <w:tc>
          <w:tcPr>
            <w:tcBorders/>
            <w:tcW w:w="6570"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Aceptada. Funcionó como contrato de integración entre todos los equipos.</w:t>
            </w:r>
            <w:r>
              <w:rPr>
                <w:rFonts w:eastAsia="Times New Roman" w:cs="Calibri"/>
                <w:color w:val="000000" w:themeColor="text1"/>
                <w:sz w:val="20"/>
                <w:szCs w:val="20"/>
              </w:rPr>
            </w:r>
            <w:r>
              <w:rPr>
                <w:rFonts w:eastAsia="Times New Roman" w:cs="Calibri"/>
                <w:color w:val="000000" w:themeColor="text1"/>
                <w:sz w:val="20"/>
                <w:szCs w:val="20"/>
              </w:rPr>
            </w:r>
          </w:p>
        </w:tc>
      </w:tr>
      <w:tr>
        <w:trPr>
          <w:trHeight w:val="720"/>
        </w:trPr>
        <w:tc>
          <w:tcPr>
            <w:tcBorders/>
            <w:tcW w:w="1705"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T-03</w:t>
            </w:r>
            <w:r>
              <w:rPr>
                <w:rFonts w:eastAsia="Times New Roman" w:cs="Calibri"/>
                <w:color w:val="000000" w:themeColor="text1"/>
                <w:sz w:val="20"/>
                <w:szCs w:val="20"/>
              </w:rPr>
            </w:r>
            <w:r>
              <w:rPr>
                <w:rFonts w:eastAsia="Times New Roman" w:cs="Calibri"/>
                <w:color w:val="000000" w:themeColor="text1"/>
                <w:sz w:val="20"/>
                <w:szCs w:val="20"/>
              </w:rPr>
            </w:r>
          </w:p>
        </w:tc>
        <w:tc>
          <w:tcPr>
            <w:tcBorders/>
            <w:tcW w:w="2790" w:type="dxa"/>
            <w:vAlign w:val="center"/>
            <w:textDirection w:val="lrTb"/>
            <w:noWrap w:val="false"/>
          </w:tcPr>
          <w:p>
            <w:pPr>
              <w:pBdr/>
              <w:spacing/>
              <w:ind/>
              <w:rPr>
                <w:rFonts w:cs="Arial"/>
                <w:bCs/>
                <w:color w:val="000000" w:themeColor="text1"/>
                <w:sz w:val="20"/>
                <w:szCs w:val="20"/>
              </w:rPr>
            </w:pPr>
            <w:r>
              <w:rPr>
                <w:rFonts w:cs="Arial"/>
                <w:color w:val="000000" w:themeColor="text1"/>
                <w:sz w:val="20"/>
                <w:szCs w:val="20"/>
              </w:rPr>
              <w:t xml:space="preserve">Sprint 1 (Mód. 4.1): Autenticación con bloqueo, roles/permisos granulares, bitácoras y sesiones implementados.</w:t>
            </w:r>
            <w:r>
              <w:rPr>
                <w:rFonts w:cs="Arial"/>
                <w:bCs/>
                <w:color w:val="000000" w:themeColor="text1"/>
                <w:sz w:val="20"/>
                <w:szCs w:val="20"/>
              </w:rPr>
            </w:r>
            <w:r>
              <w:rPr>
                <w:rFonts w:cs="Arial"/>
                <w:bCs/>
                <w:color w:val="000000" w:themeColor="text1"/>
                <w:sz w:val="20"/>
                <w:szCs w:val="20"/>
              </w:rPr>
            </w:r>
          </w:p>
        </w:tc>
        <w:tc>
          <w:tcPr>
            <w:tcBorders/>
            <w:tcW w:w="3060"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Adrián Morales / Jesús Pacheco</w:t>
            </w:r>
            <w:r>
              <w:rPr>
                <w:rFonts w:eastAsia="Times New Roman" w:cs="Calibri"/>
                <w:color w:val="000000" w:themeColor="text1"/>
                <w:sz w:val="20"/>
                <w:szCs w:val="20"/>
              </w:rPr>
            </w:r>
            <w:r>
              <w:rPr>
                <w:rFonts w:eastAsia="Times New Roman" w:cs="Calibri"/>
                <w:color w:val="000000" w:themeColor="text1"/>
                <w:sz w:val="20"/>
                <w:szCs w:val="20"/>
              </w:rPr>
            </w:r>
          </w:p>
        </w:tc>
        <w:tc>
          <w:tcPr>
            <w:tcBorders/>
            <w:tcW w:w="6570"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RF-01 a RF-06 en verde. Sin hallazgos críticos en evaluación cruzada.</w:t>
            </w:r>
            <w:r>
              <w:rPr>
                <w:rFonts w:eastAsia="Times New Roman" w:cs="Calibri"/>
                <w:color w:val="000000" w:themeColor="text1"/>
                <w:sz w:val="20"/>
                <w:szCs w:val="20"/>
              </w:rPr>
            </w:r>
            <w:r>
              <w:rPr>
                <w:rFonts w:eastAsia="Times New Roman" w:cs="Calibri"/>
                <w:color w:val="000000" w:themeColor="text1"/>
                <w:sz w:val="20"/>
                <w:szCs w:val="20"/>
              </w:rPr>
            </w:r>
          </w:p>
        </w:tc>
      </w:tr>
      <w:tr>
        <w:trPr>
          <w:trHeight w:val="720"/>
        </w:trPr>
        <w:tc>
          <w:tcPr>
            <w:tcBorders/>
            <w:tcW w:w="1705"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T-04</w:t>
            </w:r>
            <w:r>
              <w:rPr>
                <w:rFonts w:eastAsia="Times New Roman" w:cs="Calibri"/>
                <w:color w:val="000000" w:themeColor="text1"/>
                <w:sz w:val="20"/>
                <w:szCs w:val="20"/>
              </w:rPr>
            </w:r>
            <w:r>
              <w:rPr>
                <w:rFonts w:eastAsia="Times New Roman" w:cs="Calibri"/>
                <w:color w:val="000000" w:themeColor="text1"/>
                <w:sz w:val="20"/>
                <w:szCs w:val="20"/>
              </w:rPr>
            </w:r>
          </w:p>
        </w:tc>
        <w:tc>
          <w:tcPr>
            <w:tcBorders/>
            <w:tcW w:w="2790"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Sprint 3: Dashboards, reportes CSV/PDF, integración mód. 4.2/4.5, corrección de 2 hallazgos menores.</w:t>
            </w:r>
            <w:r>
              <w:rPr>
                <w:rFonts w:eastAsia="Times New Roman" w:cs="Calibri"/>
                <w:color w:val="000000" w:themeColor="text1"/>
                <w:sz w:val="20"/>
                <w:szCs w:val="20"/>
              </w:rPr>
            </w:r>
            <w:r>
              <w:rPr>
                <w:rFonts w:eastAsia="Times New Roman" w:cs="Calibri"/>
                <w:color w:val="000000" w:themeColor="text1"/>
                <w:sz w:val="20"/>
                <w:szCs w:val="20"/>
              </w:rPr>
            </w:r>
          </w:p>
          <w:p>
            <w:pPr>
              <w:pBdr/>
              <w:spacing/>
              <w:ind/>
              <w:rPr>
                <w:rFonts w:cs="Arial"/>
                <w:bCs/>
                <w:color w:val="000000" w:themeColor="text1"/>
                <w:sz w:val="20"/>
                <w:szCs w:val="20"/>
              </w:rPr>
            </w:pPr>
            <w:r>
              <w:rPr>
                <w:rFonts w:cs="Arial"/>
                <w:color w:val="000000" w:themeColor="text1"/>
                <w:sz w:val="20"/>
                <w:szCs w:val="20"/>
              </w:rPr>
            </w:r>
            <w:r>
              <w:rPr>
                <w:rFonts w:cs="Arial"/>
                <w:bCs/>
                <w:color w:val="000000" w:themeColor="text1"/>
                <w:sz w:val="20"/>
                <w:szCs w:val="20"/>
              </w:rPr>
            </w:r>
          </w:p>
        </w:tc>
        <w:tc>
          <w:tcPr>
            <w:tcBorders/>
            <w:tcW w:w="3060" w:type="dxa"/>
            <w:vAlign w:val="center"/>
            <w:textDirection w:val="lrTb"/>
            <w:noWrap w:val="false"/>
          </w:tcPr>
          <w:p>
            <w:pPr>
              <w:pBdr/>
              <w:spacing/>
              <w:ind/>
              <w:rPr>
                <w:rFonts w:cs="Arial"/>
                <w:bCs/>
                <w:color w:val="000000" w:themeColor="text1"/>
                <w:sz w:val="20"/>
                <w:szCs w:val="20"/>
              </w:rPr>
            </w:pPr>
            <w:r>
              <w:rPr>
                <w:rFonts w:cs="Arial"/>
                <w:color w:val="000000" w:themeColor="text1"/>
                <w:sz w:val="20"/>
                <w:szCs w:val="20"/>
              </w:rPr>
              <w:t xml:space="preserve">Diego Paz / Adrián Morales</w:t>
            </w:r>
            <w:r>
              <w:rPr>
                <w:rFonts w:cs="Arial"/>
                <w:bCs/>
                <w:color w:val="000000" w:themeColor="text1"/>
                <w:sz w:val="20"/>
                <w:szCs w:val="20"/>
              </w:rPr>
            </w:r>
            <w:r>
              <w:rPr>
                <w:rFonts w:cs="Arial"/>
                <w:bCs/>
                <w:color w:val="000000" w:themeColor="text1"/>
                <w:sz w:val="20"/>
                <w:szCs w:val="20"/>
              </w:rPr>
            </w:r>
          </w:p>
          <w:p>
            <w:pPr>
              <w:pBdr/>
              <w:spacing/>
              <w:ind/>
              <w:rPr>
                <w:rFonts w:eastAsia="Times New Roman" w:cs="Calibri"/>
                <w:color w:val="000000" w:themeColor="text1"/>
                <w:sz w:val="20"/>
                <w:szCs w:val="20"/>
              </w:rPr>
            </w:pPr>
            <w:r>
              <w:rPr>
                <w:rFonts w:cs="Arial"/>
                <w:color w:val="000000" w:themeColor="text1"/>
                <w:sz w:val="20"/>
                <w:szCs w:val="20"/>
              </w:rPr>
            </w:r>
            <w:r>
              <w:rPr>
                <w:rFonts w:eastAsia="Times New Roman" w:cs="Calibri"/>
                <w:color w:val="000000" w:themeColor="text1"/>
                <w:sz w:val="20"/>
                <w:szCs w:val="20"/>
              </w:rPr>
            </w:r>
          </w:p>
        </w:tc>
        <w:tc>
          <w:tcPr>
            <w:tcBorders/>
            <w:tcW w:w="6570" w:type="dxa"/>
            <w:vAlign w:val="center"/>
            <w:textDirection w:val="lrTb"/>
            <w:noWrap w:val="false"/>
          </w:tcPr>
          <w:p>
            <w:pPr>
              <w:pBdr/>
              <w:spacing/>
              <w:ind/>
              <w:rPr>
                <w:rFonts w:eastAsia="Times New Roman" w:cs="Calibri"/>
                <w:color w:val="000000" w:themeColor="text1"/>
                <w:sz w:val="20"/>
                <w:szCs w:val="20"/>
              </w:rPr>
            </w:pPr>
            <w:r>
              <w:rPr>
                <w:rFonts w:cs="Arial"/>
                <w:color w:val="000000" w:themeColor="text1"/>
                <w:sz w:val="20"/>
                <w:szCs w:val="20"/>
              </w:rPr>
              <w:t xml:space="preserve">RF-10-01 a RF-10-06 en verde. Simulador validado como modo oficial ante ausencia de hardware.</w:t>
            </w:r>
            <w:r>
              <w:rPr>
                <w:rFonts w:eastAsia="Times New Roman" w:cs="Calibri"/>
                <w:color w:val="000000" w:themeColor="text1"/>
                <w:sz w:val="20"/>
                <w:szCs w:val="20"/>
              </w:rPr>
            </w:r>
            <w:r>
              <w:rPr>
                <w:rFonts w:eastAsia="Times New Roman" w:cs="Calibri"/>
                <w:color w:val="000000" w:themeColor="text1"/>
                <w:sz w:val="20"/>
                <w:szCs w:val="20"/>
              </w:rPr>
            </w:r>
          </w:p>
        </w:tc>
      </w:tr>
      <w:tr>
        <w:trPr>
          <w:trHeight w:val="720"/>
        </w:trPr>
        <w:tc>
          <w:tcPr>
            <w:tcBorders/>
            <w:tcW w:w="1705" w:type="dxa"/>
            <w:vAlign w:val="center"/>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T-05</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2790" w:type="dxa"/>
            <w:vAlign w:val="center"/>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Integración con saldo (API)</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3060" w:type="dxa"/>
            <w:vAlign w:val="center"/>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Equipo</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6570" w:type="dxa"/>
            <w:vAlign w:val="center"/>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Aprobado</w:t>
            </w:r>
            <w:r>
              <w:rPr>
                <w:rFonts w:cs="Arial"/>
                <w:color w:val="000000" w:themeColor="text1"/>
                <w:sz w:val="20"/>
                <w:szCs w:val="20"/>
                <w:lang w:val="undefined" w:bidi="undefined"/>
              </w:rPr>
            </w:r>
            <w:r>
              <w:rPr>
                <w:rFonts w:cs="Arial"/>
                <w:color w:val="000000" w:themeColor="text1"/>
                <w:sz w:val="20"/>
                <w:szCs w:val="20"/>
                <w:lang w:val="undefined"/>
              </w:rPr>
            </w:r>
          </w:p>
        </w:tc>
      </w:tr>
      <w:tr>
        <w:trPr>
          <w:trHeight w:val="720"/>
        </w:trPr>
        <w:tc>
          <w:tcPr>
            <w:tcBorders/>
            <w:tcW w:w="1705"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T-06</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2790"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Dashboards</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3060"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Jesús Pacheco</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6570"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Aprobado</w:t>
            </w:r>
            <w:r>
              <w:rPr>
                <w:rFonts w:cs="Arial"/>
                <w:color w:val="000000" w:themeColor="text1"/>
                <w:sz w:val="20"/>
                <w:szCs w:val="20"/>
                <w:lang w:val="undefined" w:bidi="undefined"/>
              </w:rPr>
            </w:r>
            <w:r>
              <w:rPr>
                <w:rFonts w:cs="Arial"/>
                <w:color w:val="000000" w:themeColor="text1"/>
                <w:sz w:val="20"/>
                <w:szCs w:val="20"/>
                <w:lang w:val="undefined"/>
              </w:rPr>
            </w:r>
          </w:p>
        </w:tc>
      </w:tr>
      <w:tr>
        <w:trPr>
          <w:trHeight w:val="720"/>
        </w:trPr>
        <w:tc>
          <w:tcPr>
            <w:tcBorders/>
            <w:tcW w:w="1705"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T-07</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2790"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Reportes CSV/PDF</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3060"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Equipo</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6570"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Aprobado</w:t>
            </w:r>
            <w:r>
              <w:rPr>
                <w:rFonts w:cs="Arial"/>
                <w:color w:val="000000" w:themeColor="text1"/>
                <w:sz w:val="20"/>
                <w:szCs w:val="20"/>
                <w:lang w:val="undefined" w:bidi="undefined"/>
              </w:rPr>
            </w:r>
            <w:r>
              <w:rPr>
                <w:rFonts w:cs="Arial"/>
                <w:color w:val="000000" w:themeColor="text1"/>
                <w:sz w:val="20"/>
                <w:szCs w:val="20"/>
                <w:lang w:val="undefined"/>
              </w:rPr>
            </w:r>
          </w:p>
        </w:tc>
      </w:tr>
      <w:tr>
        <w:trPr>
          <w:trHeight w:val="720"/>
        </w:trPr>
        <w:tc>
          <w:tcPr>
            <w:tcBorders/>
            <w:tcW w:w="1705"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T-08</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2790"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Pruebas unitarias</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3060"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Equipo</w:t>
            </w:r>
            <w:r>
              <w:rPr>
                <w:rFonts w:cs="Arial"/>
                <w:color w:val="000000" w:themeColor="text1"/>
                <w:sz w:val="20"/>
                <w:szCs w:val="20"/>
                <w:lang w:val="undefined" w:bidi="undefined"/>
              </w:rPr>
            </w:r>
            <w:r>
              <w:rPr>
                <w:rFonts w:cs="Arial"/>
                <w:color w:val="000000" w:themeColor="text1"/>
                <w:sz w:val="20"/>
                <w:szCs w:val="20"/>
                <w:lang w:val="undefined"/>
              </w:rPr>
            </w:r>
          </w:p>
        </w:tc>
        <w:tc>
          <w:tcPr>
            <w:tcBorders/>
            <w:tcW w:w="6570" w:type="dxa"/>
            <w:vAlign w:val="center"/>
            <w:vMerge w:val="restart"/>
            <w:textDirection w:val="lrTb"/>
            <w:noWrap w:val="false"/>
          </w:tcPr>
          <w:p>
            <w:pPr>
              <w:pBdr/>
              <w:spacing/>
              <w:ind/>
              <w:rPr>
                <w:rFonts w:cs="Arial"/>
                <w:color w:val="000000" w:themeColor="text1"/>
                <w:sz w:val="20"/>
                <w:szCs w:val="20"/>
                <w14:ligatures w14:val="none"/>
              </w:rPr>
            </w:pPr>
            <w:r>
              <w:rPr>
                <w:rFonts w:cs="Arial"/>
                <w:color w:val="000000" w:themeColor="text1"/>
                <w:sz w:val="20"/>
                <w:szCs w:val="20"/>
                <w:lang w:val="undefined"/>
              </w:rPr>
              <w:t xml:space="preserve">Aprobado</w:t>
            </w:r>
            <w:r>
              <w:rPr>
                <w:rFonts w:cs="Arial"/>
                <w:color w:val="000000" w:themeColor="text1"/>
                <w:sz w:val="20"/>
                <w:szCs w:val="20"/>
                <w:lang w:val="undefined" w:bidi="undefined"/>
              </w:rPr>
            </w:r>
            <w:r>
              <w:rPr>
                <w:rFonts w:cs="Arial"/>
                <w:color w:val="000000" w:themeColor="text1"/>
                <w:sz w:val="20"/>
                <w:szCs w:val="20"/>
                <w:lang w:val="undefined"/>
              </w:rPr>
            </w:r>
          </w:p>
        </w:tc>
      </w:tr>
    </w:tbl>
    <w:p>
      <w:pPr>
        <w:pBdr/>
        <w:spacing w:line="276" w:lineRule="auto"/>
        <w:ind/>
        <w:rPr>
          <w:rFonts w:cs="Arial"/>
          <w:bCs/>
          <w:color w:val="808080" w:themeColor="background1" w:themeShade="80"/>
          <w:sz w:val="32"/>
          <w:szCs w:val="16"/>
        </w:rPr>
      </w:pPr>
      <w:r>
        <w:rPr>
          <w:rFonts w:cs="Arial"/>
          <w:bCs/>
          <w:color w:val="808080" w:themeColor="background1" w:themeShade="80"/>
          <w:sz w:val="32"/>
          <w:szCs w:val="16"/>
        </w:rPr>
      </w:r>
      <w:r>
        <w:rPr>
          <w:rFonts w:cs="Arial"/>
          <w:bCs/>
          <w:color w:val="808080" w:themeColor="background1" w:themeShade="80"/>
          <w:sz w:val="32"/>
          <w:szCs w:val="16"/>
        </w:rPr>
      </w:r>
    </w:p>
    <w:p>
      <w:pPr>
        <w:pBdr/>
        <w:spacing w:line="276" w:lineRule="auto"/>
        <w:ind/>
        <w:rPr>
          <w:rFonts w:cs="Arial"/>
          <w:bCs/>
          <w:color w:val="808080" w:themeColor="background1" w:themeShade="80"/>
          <w:sz w:val="32"/>
          <w:szCs w:val="16"/>
        </w:rPr>
      </w:pPr>
      <w:r>
        <w:rPr>
          <w:rFonts w:cs="Arial"/>
          <w:bCs/>
          <w:color w:val="808080" w:themeColor="background1" w:themeShade="80"/>
          <w:sz w:val="32"/>
          <w:szCs w:val="16"/>
        </w:rPr>
        <w:t xml:space="preserve">RISKS AND ROADBLOCKS</w:t>
      </w:r>
      <w:r>
        <w:rPr>
          <w:rFonts w:cs="Arial"/>
          <w:bCs/>
          <w:color w:val="808080" w:themeColor="background1" w:themeShade="80"/>
          <w:sz w:val="32"/>
          <w:szCs w:val="16"/>
        </w:rPr>
      </w:r>
    </w:p>
    <w:tbl>
      <w:tblPr>
        <w:tblW w:w="1412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705"/>
        <w:gridCol w:w="2790"/>
        <w:gridCol w:w="3060"/>
        <w:gridCol w:w="6570"/>
      </w:tblGrid>
      <w:tr>
        <w:trPr>
          <w:trHeight w:val="432"/>
        </w:trPr>
        <w:tc>
          <w:tcPr>
            <w:shd w:val="clear" w:color="auto" w:fill="d5dce4" w:themeFill="text2" w:themeFillTint="33"/>
            <w:tcBorders/>
            <w:tcW w:w="1705"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RISK NO.</w:t>
            </w:r>
            <w:r>
              <w:rPr>
                <w:rFonts w:eastAsia="Times New Roman" w:cs="Calibri"/>
                <w:b/>
                <w:bCs/>
                <w:color w:val="000000" w:themeColor="text1"/>
              </w:rPr>
            </w:r>
          </w:p>
        </w:tc>
        <w:tc>
          <w:tcPr>
            <w:shd w:val="clear" w:color="auto" w:fill="d5dce4" w:themeFill="text2" w:themeFillTint="33"/>
            <w:tcBorders/>
            <w:tcW w:w="2790"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DESCRIPTION</w:t>
            </w:r>
            <w:r>
              <w:rPr>
                <w:rFonts w:eastAsia="Times New Roman" w:cs="Calibri"/>
                <w:b/>
                <w:bCs/>
                <w:color w:val="000000" w:themeColor="text1"/>
              </w:rPr>
            </w:r>
          </w:p>
        </w:tc>
        <w:tc>
          <w:tcPr>
            <w:shd w:val="clear" w:color="auto" w:fill="d5dce4" w:themeFill="text2" w:themeFillTint="33"/>
            <w:tcBorders/>
            <w:tcW w:w="3060"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OWNER / TEAM</w:t>
            </w:r>
            <w:r>
              <w:rPr>
                <w:rFonts w:eastAsia="Times New Roman" w:cs="Calibri"/>
                <w:b/>
                <w:bCs/>
                <w:color w:val="000000" w:themeColor="text1"/>
              </w:rPr>
            </w:r>
          </w:p>
        </w:tc>
        <w:tc>
          <w:tcPr>
            <w:shd w:val="clear" w:color="auto" w:fill="d5dce4" w:themeFill="text2" w:themeFillTint="33"/>
            <w:tcBorders/>
            <w:tcW w:w="6570" w:type="dxa"/>
            <w:vAlign w:val="center"/>
            <w:textDirection w:val="lrTb"/>
            <w:noWrap w:val="false"/>
          </w:tcPr>
          <w:p>
            <w:pPr>
              <w:pBdr/>
              <w:spacing/>
              <w:ind/>
              <w:rPr>
                <w:rFonts w:eastAsia="Times New Roman" w:cs="Calibri"/>
                <w:b/>
                <w:bCs/>
                <w:color w:val="000000" w:themeColor="text1"/>
              </w:rPr>
            </w:pPr>
            <w:r>
              <w:rPr>
                <w:rFonts w:eastAsia="Times New Roman" w:cs="Calibri"/>
                <w:b/>
                <w:bCs/>
                <w:color w:val="000000" w:themeColor="text1"/>
              </w:rPr>
              <w:t xml:space="preserve">FIX</w:t>
            </w:r>
            <w:r>
              <w:rPr>
                <w:rFonts w:eastAsia="Times New Roman" w:cs="Calibri"/>
                <w:b/>
                <w:bCs/>
                <w:color w:val="000000" w:themeColor="text1"/>
              </w:rPr>
            </w:r>
          </w:p>
        </w:tc>
      </w:tr>
      <w:tr>
        <w:trPr>
          <w:trHeight w:val="720"/>
        </w:trPr>
        <w:tc>
          <w:tcPr>
            <w:tcBorders/>
            <w:tcW w:w="170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R-01</w:t>
            </w:r>
            <w:r/>
            <w:r/>
          </w:p>
        </w:tc>
        <w:tc>
          <w:tcPr>
            <w:tcBorders/>
            <w:tcW w:w="27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Retraso en CRUD admin</w:t>
            </w:r>
            <w:r/>
            <w:r/>
          </w:p>
        </w:tc>
        <w:tc>
          <w:tcPr>
            <w:tcBorders/>
            <w:tcW w:w="306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Equipo</w:t>
            </w:r>
            <w:r/>
            <w:r/>
          </w:p>
        </w:tc>
        <w:tc>
          <w:tcPr>
            <w:tcBorders/>
            <w:tcW w:w="657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Se recuperó en fin de semana</w:t>
            </w:r>
            <w:r/>
            <w:r/>
          </w:p>
        </w:tc>
      </w:tr>
      <w:tr>
        <w:trPr>
          <w:trHeight w:val="720"/>
        </w:trPr>
        <w:tc>
          <w:tcPr>
            <w:tcBorders/>
            <w:tcW w:w="170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R-02</w:t>
            </w:r>
            <w:r/>
            <w:r/>
          </w:p>
        </w:tc>
        <w:tc>
          <w:tcPr>
            <w:tcBorders/>
            <w:tcW w:w="27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Falta de hardware RFID</w:t>
            </w:r>
            <w:r/>
            <w:r/>
          </w:p>
        </w:tc>
        <w:tc>
          <w:tcPr>
            <w:tcBorders/>
            <w:tcW w:w="306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Diego Paz</w:t>
            </w:r>
            <w:r/>
            <w:r/>
          </w:p>
        </w:tc>
        <w:tc>
          <w:tcPr>
            <w:tcBorders/>
            <w:tcW w:w="657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Uso de simulador</w:t>
            </w:r>
            <w:r/>
            <w:r/>
          </w:p>
        </w:tc>
      </w:tr>
      <w:tr>
        <w:trPr>
          <w:trHeight w:val="720"/>
        </w:trPr>
        <w:tc>
          <w:tcPr>
            <w:tcBorders/>
            <w:tcW w:w="170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R-03</w:t>
            </w:r>
            <w:r/>
            <w:r/>
          </w:p>
        </w:tc>
        <w:tc>
          <w:tcPr>
            <w:tcBorders/>
            <w:tcW w:w="27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Mensajes en inglés</w:t>
            </w:r>
            <w:r/>
            <w:r/>
          </w:p>
        </w:tc>
        <w:tc>
          <w:tcPr>
            <w:tcBorders/>
            <w:tcW w:w="306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Frontend</w:t>
            </w:r>
            <w:r/>
            <w:r/>
          </w:p>
        </w:tc>
        <w:tc>
          <w:tcPr>
            <w:tcBorders/>
            <w:tcW w:w="657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Corregidos a español</w:t>
            </w:r>
            <w:r/>
            <w:r/>
          </w:p>
        </w:tc>
      </w:tr>
      <w:tr>
        <w:trPr>
          <w:trHeight w:val="720"/>
        </w:trPr>
        <w:tc>
          <w:tcPr>
            <w:tcBorders/>
            <w:tcW w:w="170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R-04</w:t>
            </w:r>
            <w:r/>
            <w:r/>
          </w:p>
        </w:tc>
        <w:tc>
          <w:tcPr>
            <w:tcBorders/>
            <w:tcW w:w="27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Error técnico 422 visible</w:t>
            </w:r>
            <w:r/>
            <w:r/>
          </w:p>
        </w:tc>
        <w:tc>
          <w:tcPr>
            <w:tcBorders/>
            <w:tcW w:w="306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Backend</w:t>
            </w:r>
            <w:r/>
            <w:r/>
          </w:p>
        </w:tc>
        <w:tc>
          <w:tcPr>
            <w:tcBorders/>
            <w:tcW w:w="657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Ajuste de mensajes</w:t>
            </w:r>
            <w:r/>
            <w:r/>
          </w:p>
        </w:tc>
      </w:tr>
      <w:tr>
        <w:trPr>
          <w:trHeight w:val="720"/>
        </w:trPr>
        <w:tc>
          <w:tcPr>
            <w:tcBorders/>
            <w:tcW w:w="1705" w:type="dxa"/>
            <w:vAlign w:val="center"/>
            <w:textDirection w:val="lrTb"/>
            <w:noWrap w:val="false"/>
          </w:tcPr>
          <w:p>
            <w:pPr>
              <w:pBdr/>
              <w:spacing/>
              <w:ind/>
              <w:rPr>
                <w:rFonts w:eastAsia="Times New Roman" w:cs="Calibri"/>
                <w:color w:val="000000" w:themeColor="text1"/>
                <w:sz w:val="20"/>
                <w:szCs w:val="20"/>
              </w:rPr>
            </w:pPr>
            <w:r>
              <w:rPr>
                <w:rFonts w:eastAsia="Times New Roman" w:cs="Calibri"/>
                <w:color w:val="000000" w:themeColor="text1"/>
                <w:sz w:val="20"/>
                <w:szCs w:val="20"/>
              </w:rPr>
            </w:r>
            <w:r>
              <w:rPr>
                <w:rFonts w:eastAsia="Times New Roman" w:cs="Calibri"/>
                <w:color w:val="000000" w:themeColor="text1"/>
                <w:sz w:val="20"/>
                <w:szCs w:val="20"/>
              </w:rPr>
            </w:r>
          </w:p>
        </w:tc>
        <w:tc>
          <w:tcPr>
            <w:tcBorders/>
            <w:tcW w:w="279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cW w:w="3060" w:type="dxa"/>
            <w:vAlign w:val="center"/>
            <w:textDirection w:val="lrTb"/>
            <w:noWrap w:val="false"/>
          </w:tcPr>
          <w:p>
            <w:pPr>
              <w:pBdr/>
              <w:spacing/>
              <w:ind/>
              <w:rPr>
                <w:rFonts w:eastAsia="Times New Roman" w:cs="Calibri"/>
                <w:color w:val="000000" w:themeColor="text1"/>
                <w:sz w:val="20"/>
                <w:szCs w:val="20"/>
              </w:rPr>
            </w:pPr>
            <w:r>
              <w:rPr>
                <w:rFonts w:eastAsia="Times New Roman" w:cs="Calibri"/>
                <w:color w:val="000000" w:themeColor="text1"/>
                <w:sz w:val="20"/>
                <w:szCs w:val="20"/>
              </w:rPr>
            </w:r>
            <w:r>
              <w:rPr>
                <w:rFonts w:eastAsia="Times New Roman" w:cs="Calibri"/>
                <w:color w:val="000000" w:themeColor="text1"/>
                <w:sz w:val="20"/>
                <w:szCs w:val="20"/>
              </w:rPr>
            </w:r>
          </w:p>
        </w:tc>
        <w:tc>
          <w:tcPr>
            <w:tcBorders/>
            <w:tcW w:w="6570" w:type="dxa"/>
            <w:vAlign w:val="center"/>
            <w:textDirection w:val="lrTb"/>
            <w:noWrap w:val="false"/>
          </w:tcPr>
          <w:p>
            <w:pPr>
              <w:pBdr/>
              <w:spacing/>
              <w:ind/>
              <w:rPr>
                <w:rFonts w:eastAsia="Times New Roman" w:cs="Calibri"/>
                <w:color w:val="000000" w:themeColor="text1"/>
                <w:sz w:val="20"/>
                <w:szCs w:val="20"/>
              </w:rPr>
            </w:pPr>
            <w:r>
              <w:rPr>
                <w:rFonts w:eastAsia="Times New Roman" w:cs="Calibri"/>
                <w:color w:val="000000" w:themeColor="text1"/>
                <w:sz w:val="20"/>
                <w:szCs w:val="20"/>
              </w:rPr>
            </w:r>
            <w:r>
              <w:rPr>
                <w:rFonts w:eastAsia="Times New Roman" w:cs="Calibri"/>
                <w:color w:val="000000" w:themeColor="text1"/>
                <w:sz w:val="20"/>
                <w:szCs w:val="20"/>
              </w:rPr>
            </w:r>
          </w:p>
        </w:tc>
      </w:tr>
    </w:tbl>
    <w:p>
      <w:pPr>
        <w:pBdr/>
        <w:spacing/>
        <w:ind/>
        <w:rPr>
          <w:rFonts w:cs="Arial"/>
          <w:b/>
          <w:color w:val="808080" w:themeColor="background1" w:themeShade="80"/>
          <w:sz w:val="36"/>
        </w:rPr>
        <w:sectPr>
          <w:footnotePr/>
          <w:endnotePr/>
          <w:type w:val="nextPage"/>
          <w:pgSz w:h="12240" w:orient="landscape" w:w="15840"/>
          <w:pgMar w:top="720" w:right="531" w:bottom="720" w:left="720" w:header="720" w:footer="720" w:gutter="0"/>
          <w:cols w:num="1" w:sep="0" w:space="720" w:equalWidth="1"/>
        </w:sectPr>
      </w:pPr>
      <w:r>
        <w:rPr>
          <w:rFonts w:cs="Arial"/>
          <w:b/>
          <w:color w:val="808080" w:themeColor="background1" w:themeShade="80"/>
          <w:sz w:val="36"/>
        </w:rPr>
      </w:r>
      <w:r>
        <w:rPr>
          <w:rFonts w:cs="Arial"/>
          <w:b/>
          <w:color w:val="808080" w:themeColor="background1" w:themeShade="80"/>
          <w:sz w:val="36"/>
        </w:rPr>
      </w:r>
    </w:p>
    <w:p>
      <w:pPr>
        <w:pBdr/>
        <w:spacing w:line="276" w:lineRule="auto"/>
        <w:ind/>
        <w:rPr>
          <w:rFonts w:cs="Arial"/>
          <w:bCs/>
          <w:color w:val="808080" w:themeColor="background1" w:themeShade="80"/>
          <w:sz w:val="32"/>
          <w:szCs w:val="16"/>
        </w:rPr>
      </w:pPr>
      <w:r>
        <w:rPr>
          <w:rFonts w:cs="Arial"/>
          <w:bCs/>
          <w:color w:val="808080" w:themeColor="background1" w:themeShade="80"/>
          <w:sz w:val="32"/>
          <w:szCs w:val="16"/>
        </w:rPr>
        <w:t xml:space="preserve">HIGHLIGHTS AND KEY TAKEAWAYS</w:t>
      </w:r>
      <w:r>
        <w:rPr>
          <w:rFonts w:cs="Arial"/>
          <w:bCs/>
          <w:color w:val="808080" w:themeColor="background1" w:themeShade="80"/>
          <w:sz w:val="32"/>
          <w:szCs w:val="16"/>
        </w:rPr>
      </w:r>
    </w:p>
    <w:p>
      <w:pPr>
        <w:pBdr/>
        <w:spacing/>
        <w:ind/>
        <w:rPr/>
      </w:pPr>
      <w:r>
        <w:t xml:space="preserve">Bullets of great work, who owns what, where teams are pivoting, feedback received during the week, etc.</w:t>
      </w:r>
      <w:r/>
    </w:p>
    <w:p>
      <w:pPr>
        <w:pBdr/>
        <w:spacing/>
        <w:ind/>
        <w:rPr/>
      </w:pPr>
      <w:r/>
      <w:r/>
    </w:p>
    <w:tbl>
      <w:tblPr>
        <w:tblStyle w:val="895"/>
        <w:tblW w:w="0" w:type="auto"/>
        <w:tblBorders/>
        <w:tblLook w:val="04A0" w:firstRow="1" w:lastRow="0" w:firstColumn="1" w:lastColumn="0" w:noHBand="0" w:noVBand="1"/>
      </w:tblPr>
      <w:tblGrid>
        <w:gridCol w:w="14125"/>
      </w:tblGrid>
      <w:tr>
        <w:trPr>
          <w:trHeight w:val="3312"/>
        </w:trPr>
        <w:tc>
          <w:tcPr>
            <w:tcBorders>
              <w:top w:val="single" w:color="bfbfbf" w:themeColor="background1" w:themeShade="BF" w:sz="4" w:space="0"/>
              <w:left w:val="single" w:color="bfbfbf" w:themeColor="background1" w:themeShade="BF" w:sz="4" w:space="0"/>
              <w:bottom w:val="single" w:color="bfbfbf" w:themeColor="background1" w:themeShade="BF" w:sz="24" w:space="0"/>
              <w:right w:val="single" w:color="bfbfbf" w:themeColor="background1" w:themeShade="BF" w:sz="4" w:space="0"/>
            </w:tcBorders>
            <w:tcW w:w="14125" w:type="dxa"/>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p>
            <w:pPr>
              <w:pBdr/>
              <w:spacing/>
              <w:ind/>
              <w:rPr/>
            </w:pPr>
            <w:r>
              <w:t xml:space="preserve">Adrián Morales desarrolló el backend completo del módulo 4.1 (autenticación, roles, permisos, bitácoras) y las 34 pruebas unitarias. Jesús Pacheco entregó dashboards y reportes</w:t>
            </w:r>
            <w:r>
              <w:t xml:space="preserve"> CSV/PDF pulidos en Vue 3. Diego Paz implementó el módulo 4.10 completo incluyendo el simulador RFID. Ángel Soto consolidó el SRS IEEE 830 v1.1 con cobertura total de requisitos. El equipo resolvió los 2 hallazgos de evaluación cruzada el mismo día en que </w:t>
            </w:r>
            <w:r>
              <w:t xml:space="preserve">fueron reportados. La integración con el módulo 4.2 (saldo) se coordinó desde el Sprint 1 mediante contratos de API, lo que eliminó fricciones en la integración final. Llave del proyecto: mantener las pruebas unitarias paralelas al desarrollo, no al final.</w:t>
            </w:r>
            <w:r/>
            <w:r/>
          </w:p>
          <w:p>
            <w:pPr>
              <w:pBdr/>
              <w:spacing/>
              <w:ind/>
              <w:rPr>
                <w:rFonts w:cs="Arial"/>
                <w:color w:val="000000" w:themeColor="text1"/>
                <w:sz w:val="20"/>
                <w:szCs w:val="20"/>
              </w:rPr>
            </w:pPr>
            <w:r>
              <w:rPr>
                <w:rFonts w:cs="Arial"/>
                <w:bCs/>
                <w:color w:val="000000" w:themeColor="text1"/>
                <w:sz w:val="20"/>
                <w:szCs w:val="20"/>
              </w:rPr>
            </w:r>
            <w:r>
              <w:rPr>
                <w:rFonts w:cs="Arial"/>
                <w:bCs/>
                <w:color w:val="000000" w:themeColor="text1"/>
                <w:sz w:val="20"/>
                <w:szCs w:val="20"/>
              </w:rPr>
            </w:r>
            <w:r>
              <w:rPr>
                <w:rFonts w:cs="Arial"/>
                <w:bCs/>
                <w:color w:val="000000" w:themeColor="text1"/>
                <w:sz w:val="20"/>
                <w:szCs w:val="20"/>
              </w:rPr>
            </w:r>
          </w:p>
          <w:p>
            <w:pPr>
              <w:pBdr/>
              <w:spacing/>
              <w:ind/>
              <w:rPr>
                <w:rFonts w:cs="Arial"/>
                <w:color w:val="000000" w:themeColor="text1"/>
                <w:sz w:val="20"/>
                <w:szCs w:val="20"/>
              </w:rPr>
            </w:pPr>
            <w:r>
              <w:rPr>
                <w:rFonts w:cs="Arial"/>
                <w:color w:val="000000" w:themeColor="text1"/>
                <w:sz w:val="20"/>
                <w:szCs w:val="20"/>
              </w:rPr>
            </w:r>
            <w:r>
              <w:rPr>
                <w:rFonts w:cs="Arial"/>
                <w:color w:val="000000" w:themeColor="text1"/>
                <w:sz w:val="20"/>
                <w:szCs w:val="20"/>
              </w:rPr>
            </w:r>
            <w:r>
              <w:rPr>
                <w:rFonts w:cs="Arial"/>
                <w:color w:val="000000" w:themeColor="text1"/>
                <w:sz w:val="20"/>
                <w:szCs w:val="20"/>
              </w:rPr>
            </w:r>
          </w:p>
          <w:p>
            <w:pPr>
              <w:pStyle w:val="944"/>
              <w:numPr>
                <w:ilvl w:val="0"/>
                <w:numId w:val="39"/>
              </w:numPr>
              <w:pBdr>
                <w:top w:val="none" w:color="000000" w:sz="4" w:space="0"/>
                <w:left w:val="none" w:color="000000" w:sz="4" w:space="0"/>
                <w:bottom w:val="none" w:color="000000" w:sz="4" w:space="0"/>
                <w:right w:val="none" w:color="000000" w:sz="4" w:space="0"/>
              </w:pBdr>
              <w:spacing/>
              <w:ind w:right="0"/>
              <w:rPr>
                <w:sz w:val="18"/>
                <w:szCs w:val="12"/>
              </w:rPr>
            </w:pPr>
            <w:r>
              <w:rPr>
                <w:sz w:val="16"/>
                <w:szCs w:val="12"/>
              </w:rPr>
              <w:t xml:space="preserve">Se logró completar todo el alcance sin recortes</w:t>
            </w:r>
            <w:r>
              <w:rPr>
                <w:sz w:val="16"/>
                <w:szCs w:val="12"/>
              </w:rPr>
            </w:r>
          </w:p>
          <w:p>
            <w:pPr>
              <w:pStyle w:val="944"/>
              <w:numPr>
                <w:ilvl w:val="0"/>
                <w:numId w:val="39"/>
              </w:numPr>
              <w:pBdr>
                <w:top w:val="none" w:color="000000" w:sz="4" w:space="0"/>
                <w:left w:val="none" w:color="000000" w:sz="4" w:space="0"/>
                <w:bottom w:val="none" w:color="000000" w:sz="4" w:space="0"/>
                <w:right w:val="none" w:color="000000" w:sz="4" w:space="0"/>
              </w:pBdr>
              <w:spacing/>
              <w:ind w:right="0"/>
              <w:rPr>
                <w:sz w:val="18"/>
                <w:szCs w:val="12"/>
              </w:rPr>
            </w:pPr>
            <w:r>
              <w:rPr>
                <w:sz w:val="16"/>
                <w:szCs w:val="12"/>
              </w:rPr>
              <w:t xml:space="preserve">Buena coordinación del equipo en los sprints</w:t>
            </w:r>
            <w:r>
              <w:rPr>
                <w:sz w:val="16"/>
                <w:szCs w:val="12"/>
              </w:rPr>
            </w:r>
          </w:p>
          <w:p>
            <w:pPr>
              <w:pStyle w:val="944"/>
              <w:numPr>
                <w:ilvl w:val="0"/>
                <w:numId w:val="39"/>
              </w:numPr>
              <w:pBdr>
                <w:top w:val="none" w:color="000000" w:sz="4" w:space="0"/>
                <w:left w:val="none" w:color="000000" w:sz="4" w:space="0"/>
                <w:bottom w:val="none" w:color="000000" w:sz="4" w:space="0"/>
                <w:right w:val="none" w:color="000000" w:sz="4" w:space="0"/>
              </w:pBdr>
              <w:spacing/>
              <w:ind w:right="0"/>
              <w:rPr>
                <w:sz w:val="18"/>
                <w:szCs w:val="12"/>
              </w:rPr>
            </w:pPr>
            <w:r>
              <w:rPr>
                <w:sz w:val="16"/>
                <w:szCs w:val="12"/>
              </w:rPr>
              <w:t xml:space="preserve">El simulador RFID resolvió la falta de hardware</w:t>
            </w:r>
            <w:r>
              <w:rPr>
                <w:sz w:val="16"/>
                <w:szCs w:val="12"/>
              </w:rPr>
            </w:r>
          </w:p>
          <w:p>
            <w:pPr>
              <w:pStyle w:val="944"/>
              <w:numPr>
                <w:ilvl w:val="0"/>
                <w:numId w:val="39"/>
              </w:numPr>
              <w:pBdr>
                <w:top w:val="none" w:color="000000" w:sz="4" w:space="0"/>
                <w:left w:val="none" w:color="000000" w:sz="4" w:space="0"/>
                <w:bottom w:val="none" w:color="000000" w:sz="4" w:space="0"/>
                <w:right w:val="none" w:color="000000" w:sz="4" w:space="0"/>
              </w:pBdr>
              <w:spacing/>
              <w:ind w:right="0"/>
              <w:rPr>
                <w:sz w:val="18"/>
                <w:szCs w:val="12"/>
              </w:rPr>
            </w:pPr>
            <w:r>
              <w:rPr>
                <w:sz w:val="16"/>
                <w:szCs w:val="12"/>
              </w:rPr>
              <w:t xml:space="preserve">Las pruebas ayudaron a detectar errores antes de entrega</w:t>
            </w:r>
            <w:r>
              <w:rPr>
                <w:sz w:val="16"/>
                <w:szCs w:val="12"/>
              </w:rPr>
            </w:r>
          </w:p>
          <w:p>
            <w:pPr>
              <w:pStyle w:val="944"/>
              <w:numPr>
                <w:ilvl w:val="0"/>
                <w:numId w:val="39"/>
              </w:numPr>
              <w:pBdr>
                <w:top w:val="none" w:color="000000" w:sz="4" w:space="0"/>
                <w:left w:val="none" w:color="000000" w:sz="4" w:space="0"/>
                <w:bottom w:val="none" w:color="000000" w:sz="4" w:space="0"/>
                <w:right w:val="none" w:color="000000" w:sz="4" w:space="0"/>
              </w:pBdr>
              <w:spacing/>
              <w:ind w:right="0"/>
              <w:rPr>
                <w:sz w:val="18"/>
                <w:szCs w:val="12"/>
              </w:rPr>
            </w:pPr>
            <w:r>
              <w:rPr>
                <w:sz w:val="16"/>
                <w:szCs w:val="12"/>
              </w:rPr>
              <w:t xml:space="preserve">La evaluación cruzada fue positiva (sin errores críticos)</w:t>
            </w:r>
            <w:r>
              <w:rPr>
                <w:sz w:val="16"/>
                <w:szCs w:val="12"/>
              </w:rPr>
            </w:r>
          </w:p>
          <w:p>
            <w:pPr>
              <w:pBdr/>
              <w:spacing/>
              <w:ind/>
              <w:rPr>
                <w:rFonts w:cs="Arial"/>
                <w:color w:val="000000" w:themeColor="text1"/>
                <w:sz w:val="20"/>
                <w:szCs w:val="20"/>
              </w:rPr>
            </w:pPr>
            <w:r>
              <w:rPr>
                <w:rFonts w:cs="Arial"/>
                <w:bCs/>
                <w:color w:val="000000" w:themeColor="text1"/>
                <w:sz w:val="20"/>
                <w:szCs w:val="20"/>
              </w:rPr>
            </w:r>
            <w:r>
              <w:rPr>
                <w:rFonts w:cs="Arial"/>
                <w:bCs/>
                <w:color w:val="000000" w:themeColor="text1"/>
                <w:sz w:val="20"/>
                <w:szCs w:val="20"/>
              </w:rPr>
            </w:r>
          </w:p>
        </w:tc>
      </w:tr>
    </w:tbl>
    <w:p>
      <w:pPr>
        <w:pBdr/>
        <w:spacing/>
        <w:ind/>
        <w:rPr>
          <w:rFonts w:cs="Arial"/>
          <w:b/>
          <w:color w:val="808080" w:themeColor="background1" w:themeShade="80"/>
          <w:sz w:val="36"/>
        </w:rPr>
      </w:pPr>
      <w:r>
        <w:rPr>
          <w:rFonts w:cs="Arial"/>
          <w:b/>
          <w:color w:val="808080" w:themeColor="background1" w:themeShade="80"/>
          <w:sz w:val="36"/>
        </w:rPr>
      </w:r>
      <w:r>
        <w:rPr>
          <w:rFonts w:cs="Arial"/>
          <w:b/>
          <w:color w:val="808080" w:themeColor="background1" w:themeShade="80"/>
          <w:sz w:val="36"/>
        </w:rPr>
      </w:r>
    </w:p>
    <w:p>
      <w:pPr>
        <w:pBdr/>
        <w:spacing w:line="276" w:lineRule="auto"/>
        <w:ind/>
        <w:rPr>
          <w:rFonts w:cs="Arial"/>
          <w:bCs/>
          <w:color w:val="808080" w:themeColor="background1" w:themeShade="80"/>
          <w:sz w:val="32"/>
          <w:szCs w:val="16"/>
        </w:rPr>
      </w:pPr>
      <w:r>
        <w:rPr>
          <w:rFonts w:cs="Arial"/>
          <w:bCs/>
          <w:color w:val="808080" w:themeColor="background1" w:themeShade="80"/>
          <w:sz w:val="32"/>
          <w:szCs w:val="16"/>
        </w:rPr>
        <w:t xml:space="preserve">UPCOMING WORK</w:t>
      </w:r>
      <w:r>
        <w:rPr>
          <w:rFonts w:cs="Arial"/>
          <w:bCs/>
          <w:color w:val="808080" w:themeColor="background1" w:themeShade="80"/>
          <w:sz w:val="32"/>
          <w:szCs w:val="16"/>
        </w:rPr>
      </w:r>
    </w:p>
    <w:tbl>
      <w:tblPr>
        <w:tblStyle w:val="895"/>
        <w:tblW w:w="0" w:type="auto"/>
        <w:tblBorders/>
        <w:tblLook w:val="04A0" w:firstRow="1" w:lastRow="0" w:firstColumn="1" w:lastColumn="0" w:noHBand="0" w:noVBand="1"/>
      </w:tblPr>
      <w:tblGrid>
        <w:gridCol w:w="1615"/>
        <w:gridCol w:w="2520"/>
        <w:gridCol w:w="9990"/>
      </w:tblGrid>
      <w:tr>
        <w:trPr>
          <w:trHeight w:val="432"/>
        </w:trPr>
        <w:tc>
          <w:tcPr>
            <w:shd w:val="clear" w:color="auto" w:fill="eaeef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1615" w:type="dxa"/>
            <w:vAlign w:val="center"/>
            <w:textDirection w:val="lrTb"/>
            <w:noWrap w:val="false"/>
          </w:tcPr>
          <w:p>
            <w:pPr>
              <w:pBdr/>
              <w:spacing/>
              <w:ind/>
              <w:rPr>
                <w:rFonts w:cs="Arial"/>
                <w:bCs/>
                <w:color w:val="000000" w:themeColor="text1"/>
              </w:rPr>
            </w:pPr>
            <w:r>
              <w:rPr>
                <w:rFonts w:cs="Arial"/>
                <w:bCs/>
                <w:color w:val="000000" w:themeColor="text1"/>
              </w:rPr>
              <w:t xml:space="preserve">WEEK NO.</w:t>
            </w:r>
            <w:r>
              <w:rPr>
                <w:rFonts w:cs="Arial"/>
                <w:bCs/>
                <w:color w:val="000000" w:themeColor="text1"/>
              </w:rPr>
            </w:r>
          </w:p>
        </w:tc>
        <w:tc>
          <w:tcPr>
            <w:shd w:val="clear" w:color="auto" w:fill="eaeef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20" w:type="dxa"/>
            <w:vAlign w:val="center"/>
            <w:textDirection w:val="lrTb"/>
            <w:noWrap w:val="false"/>
          </w:tcPr>
          <w:p>
            <w:pPr>
              <w:pBdr/>
              <w:spacing/>
              <w:ind/>
              <w:rPr>
                <w:rFonts w:cs="Arial"/>
                <w:bCs/>
                <w:color w:val="000000" w:themeColor="text1"/>
              </w:rPr>
            </w:pPr>
            <w:r>
              <w:rPr>
                <w:rFonts w:cs="Arial"/>
                <w:bCs/>
                <w:color w:val="000000" w:themeColor="text1"/>
              </w:rPr>
              <w:t xml:space="preserve">STATUS</w:t>
            </w:r>
            <w:r>
              <w:rPr>
                <w:rFonts w:cs="Arial"/>
                <w:bCs/>
                <w:color w:val="000000" w:themeColor="text1"/>
              </w:rPr>
            </w:r>
          </w:p>
        </w:tc>
        <w:tc>
          <w:tcPr>
            <w:shd w:val="clear" w:color="auto" w:fill="eaeef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9990" w:type="dxa"/>
            <w:vAlign w:val="center"/>
            <w:textDirection w:val="lrTb"/>
            <w:noWrap w:val="false"/>
          </w:tcPr>
          <w:p>
            <w:pPr>
              <w:pBdr/>
              <w:spacing/>
              <w:ind/>
              <w:rPr>
                <w:rFonts w:cs="Arial"/>
                <w:bCs/>
                <w:color w:val="000000" w:themeColor="text1"/>
              </w:rPr>
            </w:pPr>
            <w:r>
              <w:rPr>
                <w:rFonts w:cs="Arial"/>
                <w:bCs/>
                <w:color w:val="000000" w:themeColor="text1"/>
              </w:rPr>
              <w:t xml:space="preserve">DETAILS</w:t>
            </w:r>
            <w:r>
              <w:rPr>
                <w:rFonts w:cs="Arial"/>
                <w:bCs/>
                <w:color w:val="000000" w:themeColor="text1"/>
              </w:rPr>
            </w:r>
          </w:p>
        </w:tc>
      </w:tr>
      <w:tr>
        <w:trPr>
          <w:trHeight w:val="432"/>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161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Semana 8</w:t>
            </w:r>
            <w: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2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Pendiente</w:t>
            </w:r>
            <w: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99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Ajustes finales y documentación</w:t>
            </w:r>
            <w:r/>
            <w:r/>
          </w:p>
        </w:tc>
      </w:tr>
      <w:tr>
        <w:trPr>
          <w:trHeight w:val="432"/>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161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Semana 9</w:t>
            </w:r>
            <w: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2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Pendiente</w:t>
            </w:r>
            <w: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99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Entrega final del proyecto</w:t>
            </w:r>
            <w:r/>
            <w:r/>
          </w:p>
        </w:tc>
      </w:tr>
      <w:tr>
        <w:trPr>
          <w:trHeight w:val="432"/>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1615"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Semana 10</w:t>
            </w:r>
            <w: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2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Pendiente</w:t>
            </w:r>
            <w: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9990" w:type="dxa"/>
            <w:vAlign w:val="center"/>
            <w:textDirection w:val="lrTb"/>
            <w:noWrap w:val="false"/>
          </w:tcPr>
          <w:p>
            <w:pPr>
              <w:pBdr/>
              <w:spacing/>
              <w:ind/>
              <w:jc w:val="left"/>
              <w:rPr/>
            </w:pPr>
            <w:r>
              <w:rPr>
                <w:rFonts w:ascii="Times New Roman" w:hAnsi="Times New Roman" w:eastAsia="Times New Roman" w:cs="Times New Roman"/>
                <w:b w:val="0"/>
                <w:i w:val="0"/>
                <w:strike w:val="0"/>
                <w:color w:val="000000"/>
                <w:sz w:val="24"/>
                <w:u w:val="none"/>
                <w:vertAlign w:val="baseline"/>
              </w:rPr>
              <w:t xml:space="preserve">Presentación del Avances del sistema</w:t>
            </w:r>
            <w:r/>
            <w:r/>
          </w:p>
        </w:tc>
      </w:tr>
      <w:tr>
        <w:trPr>
          <w:trHeight w:val="432"/>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1615"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2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999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r>
      <w:tr>
        <w:trPr>
          <w:trHeight w:val="432"/>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1615"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2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999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r>
      <w:tr>
        <w:trPr>
          <w:trHeight w:val="432"/>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1615"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2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999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r>
      <w:tr>
        <w:trPr>
          <w:trHeight w:val="432"/>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1615"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2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999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r>
      <w:tr>
        <w:trPr>
          <w:trHeight w:val="432"/>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1615"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2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999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r>
      <w:tr>
        <w:trPr>
          <w:trHeight w:val="432"/>
        </w:trPr>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1615"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252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W w:w="999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r>
      <w:tr>
        <w:trPr>
          <w:trHeight w:val="432"/>
        </w:trPr>
        <w:tc>
          <w:tcPr>
            <w:tcBorders>
              <w:top w:val="single" w:color="bfbfbf" w:themeColor="background1" w:themeShade="BF" w:sz="4" w:space="0"/>
              <w:left w:val="single" w:color="bfbfbf" w:themeColor="background1" w:themeShade="BF" w:sz="4" w:space="0"/>
              <w:bottom w:val="single" w:color="bfbfbf" w:themeColor="background1" w:themeShade="BF" w:sz="24" w:space="0"/>
              <w:right w:val="single" w:color="bfbfbf" w:themeColor="background1" w:themeShade="BF" w:sz="4" w:space="0"/>
            </w:tcBorders>
            <w:tcW w:w="1615"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24" w:space="0"/>
              <w:right w:val="single" w:color="bfbfbf" w:themeColor="background1" w:themeShade="BF" w:sz="4" w:space="0"/>
            </w:tcBorders>
            <w:tcW w:w="252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c>
          <w:tcPr>
            <w:tcBorders>
              <w:top w:val="single" w:color="bfbfbf" w:themeColor="background1" w:themeShade="BF" w:sz="4" w:space="0"/>
              <w:left w:val="single" w:color="bfbfbf" w:themeColor="background1" w:themeShade="BF" w:sz="4" w:space="0"/>
              <w:bottom w:val="single" w:color="bfbfbf" w:themeColor="background1" w:themeShade="BF" w:sz="24" w:space="0"/>
              <w:right w:val="single" w:color="bfbfbf" w:themeColor="background1" w:themeShade="BF" w:sz="4" w:space="0"/>
            </w:tcBorders>
            <w:tcW w:w="9990" w:type="dxa"/>
            <w:vAlign w:val="center"/>
            <w:textDirection w:val="lrTb"/>
            <w:noWrap w:val="false"/>
          </w:tcPr>
          <w:p>
            <w:pPr>
              <w:pBdr/>
              <w:spacing/>
              <w:ind/>
              <w:rPr>
                <w:rFonts w:cs="Arial"/>
                <w:bCs/>
                <w:color w:val="000000" w:themeColor="text1"/>
                <w:sz w:val="20"/>
                <w:szCs w:val="20"/>
              </w:rPr>
            </w:pPr>
            <w:r>
              <w:rPr>
                <w:rFonts w:cs="Arial"/>
                <w:bCs/>
                <w:color w:val="000000" w:themeColor="text1"/>
                <w:sz w:val="20"/>
                <w:szCs w:val="20"/>
              </w:rPr>
            </w:r>
            <w:r>
              <w:rPr>
                <w:rFonts w:cs="Arial"/>
                <w:bCs/>
                <w:color w:val="000000" w:themeColor="text1"/>
                <w:sz w:val="20"/>
                <w:szCs w:val="20"/>
              </w:rPr>
            </w:r>
          </w:p>
        </w:tc>
      </w:tr>
    </w:tbl>
    <w:p>
      <w:pPr>
        <w:pBdr/>
        <w:spacing/>
        <w:ind/>
        <w:rPr>
          <w:rFonts w:cs="Arial"/>
          <w:b/>
          <w:color w:val="808080" w:themeColor="background1" w:themeShade="80"/>
          <w:sz w:val="36"/>
        </w:rPr>
      </w:pPr>
      <w:r>
        <w:rPr>
          <w:rFonts w:cs="Arial"/>
          <w:b/>
          <w:color w:val="808080" w:themeColor="background1" w:themeShade="80"/>
          <w:sz w:val="36"/>
        </w:rPr>
      </w:r>
      <w:r>
        <w:rPr>
          <w:rFonts w:cs="Arial"/>
          <w:b/>
          <w:color w:val="808080" w:themeColor="background1" w:themeShade="80"/>
          <w:sz w:val="36"/>
        </w:rPr>
      </w:r>
    </w:p>
    <w:p>
      <w:pPr>
        <w:pBdr/>
        <w:spacing w:line="276" w:lineRule="auto"/>
        <w:ind/>
        <w:rPr>
          <w:rFonts w:cs="Arial"/>
          <w:bCs/>
          <w:color w:val="808080" w:themeColor="background1" w:themeShade="80"/>
          <w:sz w:val="32"/>
          <w:szCs w:val="16"/>
        </w:rPr>
      </w:pPr>
      <w:r>
        <w:rPr>
          <w:rFonts w:cs="Arial"/>
          <w:bCs/>
          <w:color w:val="808080" w:themeColor="background1" w:themeShade="80"/>
          <w:sz w:val="32"/>
          <w:szCs w:val="16"/>
        </w:rPr>
        <w:t xml:space="preserve">OVERALL </w:t>
      </w:r>
      <w:r>
        <w:rPr>
          <w:rFonts w:cs="Arial"/>
          <w:bCs/>
          <w:color w:val="808080" w:themeColor="background1" w:themeShade="80"/>
          <w:sz w:val="32"/>
          <w:szCs w:val="16"/>
        </w:rPr>
        <w:t xml:space="preserve">PROJECT</w:t>
      </w:r>
      <w:r>
        <w:rPr>
          <w:rFonts w:cs="Arial"/>
          <w:bCs/>
          <w:color w:val="808080" w:themeColor="background1" w:themeShade="80"/>
          <w:sz w:val="32"/>
          <w:szCs w:val="16"/>
        </w:rPr>
        <w:t xml:space="preserve"> PROGRESS</w:t>
      </w:r>
      <w:r>
        <w:rPr>
          <w:rFonts w:cs="Arial"/>
          <w:bCs/>
          <w:color w:val="808080" w:themeColor="background1" w:themeShade="80"/>
          <w:sz w:val="32"/>
          <w:szCs w:val="16"/>
        </w:rPr>
        <w:t xml:space="preserve"> TIMELINE</w:t>
      </w:r>
      <w:r>
        <w:rPr>
          <w:rFonts w:cs="Arial"/>
          <w:bCs/>
          <w:color w:val="808080" w:themeColor="background1" w:themeShade="80"/>
          <w:sz w:val="32"/>
          <w:szCs w:val="16"/>
        </w:rPr>
      </w:r>
    </w:p>
    <w:p>
      <w:pPr>
        <w:pBdr/>
        <w:spacing/>
        <w:ind/>
        <w:rPr>
          <w:rFonts w:cs="Arial"/>
          <w:b/>
          <w:color w:val="808080" w:themeColor="background1" w:themeShade="80"/>
          <w:sz w:val="36"/>
        </w:rPr>
      </w:pPr>
      <w:r>
        <w:rPr>
          <w:rFonts w:cs="Arial"/>
          <w:b/>
          <w:color w:val="808080" w:themeColor="background1" w:themeShade="80"/>
          <w:sz w:val="36"/>
        </w:rPr>
      </w:r>
      <w:r>
        <w:rPr>
          <w:rFonts w:cs="Arial"/>
          <w:b/>
          <w:color w:val="808080" w:themeColor="background1" w:themeShade="80"/>
          <w:sz w:val="36"/>
        </w:rPr>
      </w:r>
    </w:p>
    <w:p>
      <w:pPr>
        <w:pBdr/>
        <w:spacing/>
        <w:ind/>
        <w:rPr>
          <w:rFonts w:cs="Arial"/>
          <w:b/>
          <w:color w:val="808080" w:themeColor="background1" w:themeShade="80"/>
          <w:sz w:val="36"/>
        </w:rPr>
      </w:pP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300704</wp:posOffset>
                </wp:positionH>
                <wp:positionV relativeFrom="paragraph">
                  <wp:posOffset>2152835</wp:posOffset>
                </wp:positionV>
                <wp:extent cx="2113023" cy="3389650"/>
                <wp:effectExtent l="25400" t="63500" r="84455" b="90170"/>
                <wp:wrapNone/>
                <wp:docPr id="2" name="Group 52"/>
                <wp:cNvGraphicFramePr/>
                <a:graphic xmlns:a="http://schemas.openxmlformats.org/drawingml/2006/main">
                  <a:graphicData uri="http://schemas.microsoft.com/office/word/2010/wordprocessingGroup">
                    <wpg:wgp>
                      <wpg:cNvGrpSpPr/>
                      <wpg:grpSpPr bwMode="auto">
                        <a:xfrm>
                          <a:off x="0" y="0"/>
                          <a:ext cx="2113023" cy="3389650"/>
                          <a:chOff x="-100874" y="0"/>
                          <a:chExt cx="2113023" cy="3389650"/>
                        </a:xfrm>
                      </wpg:grpSpPr>
                      <wps:wsp>
                        <wps:cNvPr id="0" name=""/>
                        <wps:cNvSpPr/>
                        <wps:spPr bwMode="auto">
                          <a:xfrm>
                            <a:off x="965379" y="0"/>
                            <a:ext cx="0" cy="2002179"/>
                          </a:xfrm>
                          <a:prstGeom prst="line">
                            <a:avLst/>
                          </a:prstGeom>
                          <a:ln w="28575">
                            <a:gradFill>
                              <a:gsLst>
                                <a:gs pos="0">
                                  <a:srgbClr val="FF0000"/>
                                </a:gs>
                                <a:gs pos="53000">
                                  <a:srgbClr val="C00000"/>
                                </a:gs>
                              </a:gsLst>
                              <a:lin ang="5400000" scaled="1"/>
                            </a:gradFill>
                            <a:headEnd type="diamond" w="lg" len="lg"/>
                            <a:tailEnd type="none" w="sm" len="sm"/>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 name=""/>
                        <wps:cNvSpPr/>
                        <wps:spPr bwMode="auto">
                          <a:xfrm>
                            <a:off x="-100874" y="1713407"/>
                            <a:ext cx="2113023" cy="1676243"/>
                          </a:xfrm>
                          <a:prstGeom prst="trapezoid">
                            <a:avLst>
                              <a:gd name="adj" fmla="val 16023"/>
                            </a:avLst>
                          </a:prstGeom>
                          <a:gradFill>
                            <a:gsLst>
                              <a:gs pos="0">
                                <a:schemeClr val="accent4"/>
                              </a:gs>
                              <a:gs pos="76000">
                                <a:schemeClr val="accent4">
                                  <a:lumMod val="20000"/>
                                  <a:lumOff val="80000"/>
                                </a:schemeClr>
                              </a:gs>
                            </a:gsLst>
                            <a:path path="circle"/>
                          </a:gra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pPr>
                                <w:pBdr/>
                                <w:spacing/>
                                <w:ind w:left="90"/>
                                <w:rPr>
                                  <w:color w:val="000000" w:themeColor="text1"/>
                                  <w:sz w:val="24"/>
                                  <w:szCs w:val="24"/>
                                </w:rPr>
                              </w:pPr>
                              <w:r>
                                <w:rPr>
                                  <w:rFonts w:eastAsia="Century Gothic" w:cs="Century Gothic"/>
                                  <w:color w:val="000000" w:themeColor="text1"/>
                                  <w:sz w:val="22"/>
                                  <w:szCs w:val="22"/>
                                </w:rPr>
                                <w:t xml:space="preserve">Retraso T-05 (CRUD admin)</w:t>
                              </w:r>
                              <w:r>
                                <w:rPr>
                                  <w:color w:val="000000" w:themeColor="text1"/>
                                  <w:sz w:val="24"/>
                                  <w:szCs w:val="24"/>
                                </w:rPr>
                              </w:r>
                              <w:r>
                                <w:rPr>
                                  <w:color w:val="000000" w:themeColor="text1"/>
                                  <w:sz w:val="24"/>
                                  <w:szCs w:val="24"/>
                                </w:rPr>
                              </w:r>
                            </w:p>
                            <w:p>
                              <w:pPr>
                                <w:pBdr/>
                                <w:spacing/>
                                <w:ind w:left="90"/>
                                <w:rPr>
                                  <w:color w:val="000000" w:themeColor="text1"/>
                                  <w:sz w:val="24"/>
                                  <w:szCs w:val="24"/>
                                </w:rPr>
                              </w:pPr>
                              <w:r>
                                <w:rPr>
                                  <w:rFonts w:eastAsia="Century Gothic" w:cs="Century Gothic"/>
                                  <w:color w:val="000000" w:themeColor="text1"/>
                                  <w:sz w:val="22"/>
                                  <w:szCs w:val="22"/>
                                </w:rPr>
                                <w:t xml:space="preserve">25-abr-2026. Retraso 1-2 días en T-05; reasignado y recuperado sin impacto.</w:t>
                              </w:r>
                              <w:r>
                                <w:rPr>
                                  <w:color w:val="000000" w:themeColor="text1"/>
                                  <w:sz w:val="24"/>
                                  <w:szCs w:val="24"/>
                                </w:rPr>
                              </w:r>
                              <w:r>
                                <w:rPr>
                                  <w:color w:val="000000" w:themeColor="text1"/>
                                  <w:sz w:val="24"/>
                                  <w:szCs w:val="24"/>
                                </w:rP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r>
                            </w:p>
                          </w:txbxContent>
                        </wps:txbx>
                        <wps:bodyPr wrap="square" rtlCol="0" anchor="t">
                          <a:noAutofit/>
                        </wps:bodyPr>
                      </wps:wsp>
                    </wpg:wgp>
                  </a:graphicData>
                </a:graphic>
                <wp14:sizeRelH relativeFrom="margin">
                  <wp14:pctWidth>0</wp14:pctWidth>
                </wp14:sizeRelH>
              </wp:anchor>
            </w:drawing>
          </mc:Choice>
          <mc:Fallback>
            <w:pict>
              <v:group id="group 1" o:spid="_x0000_s0000" style="position:absolute;z-index:251661312;o:allowoverlap:true;o:allowincell:true;mso-position-horizontal-relative:text;margin-left:23.68pt;mso-position-horizontal:absolute;mso-position-vertical-relative:text;margin-top:169.51pt;mso-position-vertical:absolute;width:166.38pt;height:266.90pt;mso-wrap-distance-left:9.00pt;mso-wrap-distance-top:0.00pt;mso-wrap-distance-right:9.00pt;mso-wrap-distance-bottom:0.00pt;" coordorigin="-1008,0" coordsize="21130,33896">
                <v:line id="shape 2" o:spid="_x0000_s2" style="position:absolute;left:0;text-align:left;z-index:251661312;visibility:visible;" from="23.7pt,169.5pt" to="190.1pt,436.4pt" filled="f" strokeweight="2.25pt">
                  <v:stroke dashstyle="solid"/>
                </v:line>
                <v:shape id="shape 3" o:spid="_x0000_s3" o:spt="8" type="#_x0000_t8" style="position:absolute;left:-1008;top:17134;width:21130;height:16762;v-text-anchor:top;visibility:visible;" fillcolor="#FFC000" stroked="f" strokeweight="2.00pt">
                  <v:fill color2="#FEF0CC" colors="0f #FFC000;49807f #FEF0CC;" focusposition="0.50,0.50" focus="100%" type="gradientRadial">
                    <o:fill v:ext="view" type="gradientCenter"/>
                  </v:fill>
                  <v:stroke dashstyle="solid"/>
                  <v:textbox inset="0,0,0,0">
                    <w:txbxContent>
                      <w:p>
                        <w:pPr>
                          <w:pBdr/>
                          <w:spacing/>
                          <w:ind w:left="90"/>
                          <w:rPr>
                            <w:color w:val="000000" w:themeColor="text1"/>
                            <w:sz w:val="24"/>
                            <w:szCs w:val="24"/>
                          </w:rPr>
                        </w:pPr>
                        <w:r>
                          <w:rPr>
                            <w:rFonts w:eastAsia="Century Gothic" w:cs="Century Gothic"/>
                            <w:color w:val="000000" w:themeColor="text1"/>
                            <w:sz w:val="22"/>
                            <w:szCs w:val="22"/>
                          </w:rPr>
                          <w:t xml:space="preserve">Retraso T-05 (CRUD admin)</w:t>
                        </w:r>
                        <w:r>
                          <w:rPr>
                            <w:color w:val="000000" w:themeColor="text1"/>
                            <w:sz w:val="24"/>
                            <w:szCs w:val="24"/>
                          </w:rPr>
                        </w:r>
                        <w:r>
                          <w:rPr>
                            <w:color w:val="000000" w:themeColor="text1"/>
                            <w:sz w:val="24"/>
                            <w:szCs w:val="24"/>
                          </w:rPr>
                        </w:r>
                      </w:p>
                      <w:p>
                        <w:pPr>
                          <w:pBdr/>
                          <w:spacing/>
                          <w:ind w:left="90"/>
                          <w:rPr>
                            <w:color w:val="000000" w:themeColor="text1"/>
                            <w:sz w:val="24"/>
                            <w:szCs w:val="24"/>
                          </w:rPr>
                        </w:pPr>
                        <w:r>
                          <w:rPr>
                            <w:rFonts w:eastAsia="Century Gothic" w:cs="Century Gothic"/>
                            <w:color w:val="000000" w:themeColor="text1"/>
                            <w:sz w:val="22"/>
                            <w:szCs w:val="22"/>
                          </w:rPr>
                          <w:t xml:space="preserve">25-abr-2026. Retraso 1-2 días en T-05; reasignado y recuperado sin impacto.</w:t>
                        </w:r>
                        <w:r>
                          <w:rPr>
                            <w:color w:val="000000" w:themeColor="text1"/>
                            <w:sz w:val="24"/>
                            <w:szCs w:val="24"/>
                          </w:rPr>
                        </w:r>
                        <w:r>
                          <w:rPr>
                            <w:color w:val="000000" w:themeColor="text1"/>
                            <w:sz w:val="24"/>
                            <w:szCs w:val="24"/>
                          </w:rP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r>
                      </w:p>
                    </w:txbxContent>
                  </v:textbox>
                </v:shape>
              </v:group>
            </w:pict>
          </mc:Fallback>
        </mc:AlternateContent>
      </w: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52096" behindDoc="0" locked="0" layoutInCell="1" allowOverlap="1">
                <wp:simplePos x="0" y="0"/>
                <wp:positionH relativeFrom="column">
                  <wp:posOffset>98592</wp:posOffset>
                </wp:positionH>
                <wp:positionV relativeFrom="paragraph">
                  <wp:posOffset>1919870</wp:posOffset>
                </wp:positionV>
                <wp:extent cx="8626846" cy="465623"/>
                <wp:effectExtent l="38100" t="0" r="47625" b="17145"/>
                <wp:wrapNone/>
                <wp:docPr id="3" name="Group 2"/>
                <wp:cNvGraphicFramePr/>
                <a:graphic xmlns:a="http://schemas.openxmlformats.org/drawingml/2006/main">
                  <a:graphicData uri="http://schemas.microsoft.com/office/word/2010/wordprocessingGroup">
                    <wpg:wgp>
                      <wpg:cNvGrpSpPr/>
                      <wpg:grpSpPr bwMode="auto">
                        <a:xfrm>
                          <a:off x="0" y="0"/>
                          <a:ext cx="8626846" cy="465623"/>
                          <a:chOff x="98778" y="1555750"/>
                          <a:chExt cx="9372600" cy="381000"/>
                        </a:xfrm>
                      </wpg:grpSpPr>
                      <wps:wsp>
                        <wps:cNvPr id="0" name=""/>
                        <wps:cNvSpPr/>
                        <wps:spPr bwMode="auto">
                          <a:xfrm>
                            <a:off x="98778" y="1746250"/>
                            <a:ext cx="9372600" cy="0"/>
                          </a:xfrm>
                          <a:prstGeom prst="line">
                            <a:avLst/>
                          </a:prstGeom>
                          <a:ln w="28575">
                            <a:solidFill>
                              <a:schemeClr val="bg1">
                                <a:lumMod val="50000"/>
                              </a:schemeClr>
                            </a:solidFill>
                            <a:headEnd type="diamond"/>
                            <a:tailEnd type="diamond"/>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grpSp>
                        <wpg:cNvGrpSpPr/>
                        <wpg:grpSpPr bwMode="auto">
                          <a:xfrm>
                            <a:off x="299907" y="1555750"/>
                            <a:ext cx="8983751" cy="381000"/>
                            <a:chOff x="299907" y="1555750"/>
                            <a:chExt cx="8983751" cy="381000"/>
                          </a:xfrm>
                        </wpg:grpSpPr>
                        <wps:wsp>
                          <wps:cNvPr id="1" name=""/>
                          <wps:cNvSpPr/>
                          <wps:spPr bwMode="auto">
                            <a:xfrm>
                              <a:off x="299907"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2" name=""/>
                          <wps:cNvSpPr/>
                          <wps:spPr bwMode="auto">
                            <a:xfrm>
                              <a:off x="749093"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3" name=""/>
                          <wps:cNvSpPr/>
                          <wps:spPr bwMode="auto">
                            <a:xfrm>
                              <a:off x="1198282"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4" name=""/>
                          <wps:cNvSpPr/>
                          <wps:spPr bwMode="auto">
                            <a:xfrm>
                              <a:off x="1647469"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5" name=""/>
                          <wps:cNvSpPr/>
                          <wps:spPr bwMode="auto">
                            <a:xfrm>
                              <a:off x="2096657"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6" name=""/>
                          <wps:cNvSpPr/>
                          <wps:spPr bwMode="auto">
                            <a:xfrm>
                              <a:off x="2545845"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7" name=""/>
                          <wps:cNvSpPr/>
                          <wps:spPr bwMode="auto">
                            <a:xfrm>
                              <a:off x="2995032"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8" name=""/>
                          <wps:cNvSpPr/>
                          <wps:spPr bwMode="auto">
                            <a:xfrm>
                              <a:off x="3444220"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9" name=""/>
                          <wps:cNvSpPr/>
                          <wps:spPr bwMode="auto">
                            <a:xfrm>
                              <a:off x="3893406"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0" name=""/>
                          <wps:cNvSpPr/>
                          <wps:spPr bwMode="auto">
                            <a:xfrm>
                              <a:off x="4342595"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1" name=""/>
                          <wps:cNvSpPr/>
                          <wps:spPr bwMode="auto">
                            <a:xfrm>
                              <a:off x="4791782"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2" name=""/>
                          <wps:cNvSpPr/>
                          <wps:spPr bwMode="auto">
                            <a:xfrm>
                              <a:off x="5240970"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3" name=""/>
                          <wps:cNvSpPr/>
                          <wps:spPr bwMode="auto">
                            <a:xfrm>
                              <a:off x="5690157"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4" name=""/>
                          <wps:cNvSpPr/>
                          <wps:spPr bwMode="auto">
                            <a:xfrm>
                              <a:off x="6139345"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5" name=""/>
                          <wps:cNvSpPr/>
                          <wps:spPr bwMode="auto">
                            <a:xfrm>
                              <a:off x="6588533"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6" name=""/>
                          <wps:cNvSpPr/>
                          <wps:spPr bwMode="auto">
                            <a:xfrm>
                              <a:off x="7037720"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7" name=""/>
                          <wps:cNvSpPr/>
                          <wps:spPr bwMode="auto">
                            <a:xfrm>
                              <a:off x="7486908"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8" name=""/>
                          <wps:cNvSpPr/>
                          <wps:spPr bwMode="auto">
                            <a:xfrm>
                              <a:off x="7936095"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9" name=""/>
                          <wps:cNvSpPr/>
                          <wps:spPr bwMode="auto">
                            <a:xfrm>
                              <a:off x="8385283"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20" name=""/>
                          <wps:cNvSpPr/>
                          <wps:spPr bwMode="auto">
                            <a:xfrm>
                              <a:off x="8834470"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21" name=""/>
                          <wps:cNvSpPr/>
                          <wps:spPr bwMode="auto">
                            <a:xfrm>
                              <a:off x="9283658" y="1555750"/>
                              <a:ext cx="0" cy="381000"/>
                            </a:xfrm>
                            <a:prstGeom prst="line">
                              <a:avLst/>
                            </a:prstGeom>
                            <a:ln w="19050">
                              <a:gradFill>
                                <a:gsLst>
                                  <a:gs pos="0">
                                    <a:schemeClr val="bg1">
                                      <a:lumMod val="75000"/>
                                    </a:schemeClr>
                                  </a:gs>
                                  <a:gs pos="100000">
                                    <a:schemeClr val="tx1">
                                      <a:lumMod val="65000"/>
                                      <a:lumOff val="35000"/>
                                    </a:schemeClr>
                                  </a:gs>
                                </a:gsLst>
                                <a:lin ang="5400000" scaled="1"/>
                              </a:gra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grpSp>
                    </wpg:wgp>
                  </a:graphicData>
                </a:graphic>
              </wp:anchor>
            </w:drawing>
          </mc:Choice>
          <mc:Fallback>
            <w:pict>
              <v:group id="group 4" o:spid="_x0000_s0000" style="position:absolute;z-index:251652096;o:allowoverlap:true;o:allowincell:true;mso-position-horizontal-relative:text;margin-left:7.76pt;mso-position-horizontal:absolute;mso-position-vertical-relative:text;margin-top:151.17pt;mso-position-vertical:absolute;width:679.28pt;height:36.66pt;mso-wrap-distance-left:9.00pt;mso-wrap-distance-top:0.00pt;mso-wrap-distance-right:9.00pt;mso-wrap-distance-bottom:0.00pt;" coordorigin="987,15557" coordsize="93726,3810">
                <v:line id="shape 5" o:spid="_x0000_s5" style="position:absolute;left:0;text-align:left;z-index:251652096;visibility:visible;" from="7.8pt,151.2pt" to="687.0pt,187.8pt" filled="f" strokecolor="#7F7F7F" strokeweight="2.25pt">
                  <v:stroke dashstyle="solid"/>
                </v:line>
                <v:group id="group 6" o:spid="_x0000_s0000" style="position:absolute;left:2999;top:15557;width:89837;height:3810;" coordorigin="2999,15557" coordsize="89837,3810">
                  <v:line id="shape 7" o:spid="_x0000_s7" style="position:absolute;left:0;text-align:left;z-index:251652096;visibility:visible;" from="7.8pt,151.2pt" to="687.0pt,187.8pt" filled="f" strokeweight="1.50pt">
                    <v:stroke dashstyle="solid"/>
                  </v:line>
                  <v:line id="shape 8" o:spid="_x0000_s8" style="position:absolute;left:0;text-align:left;z-index:251652096;visibility:visible;" from="7.8pt,151.2pt" to="687.0pt,187.8pt" filled="f" strokeweight="1.50pt">
                    <v:stroke dashstyle="solid"/>
                  </v:line>
                  <v:line id="shape 9" o:spid="_x0000_s9" style="position:absolute;left:0;text-align:left;z-index:251652096;visibility:visible;" from="7.8pt,151.2pt" to="687.0pt,187.8pt" filled="f" strokeweight="1.50pt">
                    <v:stroke dashstyle="solid"/>
                  </v:line>
                  <v:line id="shape 10" o:spid="_x0000_s10" style="position:absolute;left:0;text-align:left;z-index:251652096;visibility:visible;" from="7.8pt,151.2pt" to="687.0pt,187.8pt" filled="f" strokeweight="1.50pt">
                    <v:stroke dashstyle="solid"/>
                  </v:line>
                  <v:line id="shape 11" o:spid="_x0000_s11" style="position:absolute;left:0;text-align:left;z-index:251652096;visibility:visible;" from="7.8pt,151.2pt" to="687.0pt,187.8pt" filled="f" strokeweight="1.50pt">
                    <v:stroke dashstyle="solid"/>
                  </v:line>
                  <v:line id="shape 12" o:spid="_x0000_s12" style="position:absolute;left:0;text-align:left;z-index:251652096;visibility:visible;" from="7.8pt,151.2pt" to="687.0pt,187.8pt" filled="f" strokeweight="1.50pt">
                    <v:stroke dashstyle="solid"/>
                  </v:line>
                  <v:line id="shape 13" o:spid="_x0000_s13" style="position:absolute;left:0;text-align:left;z-index:251652096;visibility:visible;" from="7.8pt,151.2pt" to="687.0pt,187.8pt" filled="f" strokeweight="1.50pt">
                    <v:stroke dashstyle="solid"/>
                  </v:line>
                  <v:line id="shape 14" o:spid="_x0000_s14" style="position:absolute;left:0;text-align:left;z-index:251652096;visibility:visible;" from="7.8pt,151.2pt" to="687.0pt,187.8pt" filled="f" strokeweight="1.50pt">
                    <v:stroke dashstyle="solid"/>
                  </v:line>
                  <v:line id="shape 15" o:spid="_x0000_s15" style="position:absolute;left:0;text-align:left;z-index:251652096;visibility:visible;" from="7.8pt,151.2pt" to="687.0pt,187.8pt" filled="f" strokeweight="1.50pt">
                    <v:stroke dashstyle="solid"/>
                  </v:line>
                  <v:line id="shape 16" o:spid="_x0000_s16" style="position:absolute;left:0;text-align:left;z-index:251652096;visibility:visible;" from="7.8pt,151.2pt" to="687.0pt,187.8pt" filled="f" strokeweight="1.50pt">
                    <v:stroke dashstyle="solid"/>
                  </v:line>
                  <v:line id="shape 17" o:spid="_x0000_s17" style="position:absolute;left:0;text-align:left;z-index:251652096;visibility:visible;" from="7.8pt,151.2pt" to="687.0pt,187.8pt" filled="f" strokeweight="1.50pt">
                    <v:stroke dashstyle="solid"/>
                  </v:line>
                  <v:line id="shape 18" o:spid="_x0000_s18" style="position:absolute;left:0;text-align:left;z-index:251652096;visibility:visible;" from="7.8pt,151.2pt" to="687.0pt,187.8pt" filled="f" strokeweight="1.50pt">
                    <v:stroke dashstyle="solid"/>
                  </v:line>
                  <v:line id="shape 19" o:spid="_x0000_s19" style="position:absolute;left:0;text-align:left;z-index:251652096;visibility:visible;" from="7.8pt,151.2pt" to="687.0pt,187.8pt" filled="f" strokeweight="1.50pt">
                    <v:stroke dashstyle="solid"/>
                  </v:line>
                  <v:line id="shape 20" o:spid="_x0000_s20" style="position:absolute;left:0;text-align:left;z-index:251652096;visibility:visible;" from="7.8pt,151.2pt" to="687.0pt,187.8pt" filled="f" strokeweight="1.50pt">
                    <v:stroke dashstyle="solid"/>
                  </v:line>
                  <v:line id="shape 21" o:spid="_x0000_s21" style="position:absolute;left:0;text-align:left;z-index:251652096;visibility:visible;" from="7.8pt,151.2pt" to="687.0pt,187.8pt" filled="f" strokeweight="1.50pt">
                    <v:stroke dashstyle="solid"/>
                  </v:line>
                  <v:line id="shape 22" o:spid="_x0000_s22" style="position:absolute;left:0;text-align:left;z-index:251652096;visibility:visible;" from="7.8pt,151.2pt" to="687.0pt,187.8pt" filled="f" strokeweight="1.50pt">
                    <v:stroke dashstyle="solid"/>
                  </v:line>
                  <v:line id="shape 23" o:spid="_x0000_s23" style="position:absolute;left:0;text-align:left;z-index:251652096;visibility:visible;" from="7.8pt,151.2pt" to="687.0pt,187.8pt" filled="f" strokeweight="1.50pt">
                    <v:stroke dashstyle="solid"/>
                  </v:line>
                  <v:line id="shape 24" o:spid="_x0000_s24" style="position:absolute;left:0;text-align:left;z-index:251652096;visibility:visible;" from="7.8pt,151.2pt" to="687.0pt,187.8pt" filled="f" strokeweight="1.50pt">
                    <v:stroke dashstyle="solid"/>
                  </v:line>
                  <v:line id="shape 25" o:spid="_x0000_s25" style="position:absolute;left:0;text-align:left;z-index:251652096;visibility:visible;" from="7.8pt,151.2pt" to="687.0pt,187.8pt" filled="f" strokeweight="1.50pt">
                    <v:stroke dashstyle="solid"/>
                  </v:line>
                  <v:line id="shape 26" o:spid="_x0000_s26" style="position:absolute;left:0;text-align:left;z-index:251652096;visibility:visible;" from="7.8pt,151.2pt" to="687.0pt,187.8pt" filled="f" strokeweight="1.50pt">
                    <v:stroke dashstyle="solid"/>
                  </v:line>
                  <v:line id="shape 27" o:spid="_x0000_s27" style="position:absolute;left:0;text-align:left;z-index:251652096;visibility:visible;" from="7.8pt,151.2pt" to="687.0pt,187.8pt" filled="f" strokeweight="1.50pt">
                    <v:stroke dashstyle="solid"/>
                  </v:line>
                </v:group>
              </v:group>
            </w:pict>
          </mc:Fallback>
        </mc:AlternateContent>
      </w: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53120" behindDoc="0" locked="0" layoutInCell="1" allowOverlap="1">
                <wp:simplePos x="0" y="0"/>
                <wp:positionH relativeFrom="column">
                  <wp:posOffset>169528</wp:posOffset>
                </wp:positionH>
                <wp:positionV relativeFrom="paragraph">
                  <wp:posOffset>499720</wp:posOffset>
                </wp:positionV>
                <wp:extent cx="1398094" cy="1800409"/>
                <wp:effectExtent l="25400" t="25400" r="88265" b="41275"/>
                <wp:wrapNone/>
                <wp:docPr id="4" name="Group 3"/>
                <wp:cNvGraphicFramePr/>
                <a:graphic xmlns:a="http://schemas.openxmlformats.org/drawingml/2006/main">
                  <a:graphicData uri="http://schemas.microsoft.com/office/word/2010/wordprocessingGroup">
                    <wpg:wgp>
                      <wpg:cNvGrpSpPr/>
                      <wpg:grpSpPr bwMode="auto">
                        <a:xfrm>
                          <a:off x="0" y="0"/>
                          <a:ext cx="1398094" cy="1800409"/>
                          <a:chOff x="174978" y="393700"/>
                          <a:chExt cx="1498600" cy="1473200"/>
                        </a:xfrm>
                      </wpg:grpSpPr>
                      <wps:wsp>
                        <wps:cNvPr id="0" name=""/>
                        <wps:cNvSpPr/>
                        <wps:spPr bwMode="auto">
                          <a:xfrm>
                            <a:off x="213078" y="1193800"/>
                            <a:ext cx="0" cy="673100"/>
                          </a:xfrm>
                          <a:prstGeom prst="line">
                            <a:avLst/>
                          </a:prstGeom>
                          <a:ln w="28575">
                            <a:solidFill>
                              <a:schemeClr val="tx2">
                                <a:lumMod val="60000"/>
                                <a:lumOff val="40000"/>
                              </a:schemeClr>
                            </a:solidFill>
                            <a:tailEnd type="ova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 name=""/>
                        <wps:cNvSpPr/>
                        <wps:spPr bwMode="auto">
                          <a:xfrm>
                            <a:off x="174978" y="393700"/>
                            <a:ext cx="1498600" cy="889000"/>
                          </a:xfrm>
                          <a:prstGeom prst="round1Rect">
                            <a:avLst>
                              <a:gd name="adj" fmla="val 9524"/>
                            </a:avLst>
                          </a:prstGeom>
                          <a:solidFill>
                            <a:srgbClr val="EAEEF3"/>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pPr>
                                <w:pBdr/>
                                <w:spacing/>
                                <w:ind/>
                                <w:rPr>
                                  <w:sz w:val="24"/>
                                  <w:szCs w:val="24"/>
                                </w:rPr>
                              </w:pPr>
                              <w:r>
                                <w:rPr>
                                  <w:rFonts w:eastAsia="Century Gothic" w:cs="Century Gothic"/>
                                  <w:color w:val="000000" w:themeColor="text1"/>
                                  <w:sz w:val="22"/>
                                  <w:szCs w:val="22"/>
                                </w:rPr>
                                <w:t xml:space="preserve">SRS + PDS + API REST</w:t>
                              </w:r>
                              <w:r>
                                <w:rPr>
                                  <w:sz w:val="24"/>
                                  <w:szCs w:val="24"/>
                                </w:rPr>
                              </w:r>
                              <w:r>
                                <w:rPr>
                                  <w:sz w:val="24"/>
                                  <w:szCs w:val="24"/>
                                </w:rPr>
                              </w:r>
                            </w:p>
                            <w:p>
                              <w:pPr>
                                <w:pBdr/>
                                <w:spacing/>
                                <w:ind/>
                                <w:rPr/>
                              </w:pPr>
                              <w:r>
                                <w:rPr>
                                  <w:rFonts w:eastAsia="Century Gothic" w:cs="Century Gothic"/>
                                  <w:color w:val="000000" w:themeColor="text1"/>
                                  <w:sz w:val="22"/>
                                  <w:szCs w:val="22"/>
                                </w:rPr>
                                <w:t xml:space="preserve">Sem. 1-2: SRS v1.1, PDS v0.91, API REST v1.0 y modelo BD entregados.</w:t>
                              </w:r>
                              <w: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r>
                            </w:p>
                          </w:txbxContent>
                        </wps:txbx>
                        <wps:bodyPr rtlCol="0" anchor="t"/>
                      </wps:wsp>
                    </wpg:wgp>
                  </a:graphicData>
                </a:graphic>
              </wp:anchor>
            </w:drawing>
          </mc:Choice>
          <mc:Fallback>
            <w:pict>
              <v:group id="group 28" o:spid="_x0000_s0000" style="position:absolute;z-index:251653120;o:allowoverlap:true;o:allowincell:true;mso-position-horizontal-relative:text;margin-left:13.35pt;mso-position-horizontal:absolute;mso-position-vertical-relative:text;margin-top:39.35pt;mso-position-vertical:absolute;width:110.09pt;height:141.76pt;mso-wrap-distance-left:9.00pt;mso-wrap-distance-top:0.00pt;mso-wrap-distance-right:9.00pt;mso-wrap-distance-bottom:0.00pt;" coordorigin="1749,3937" coordsize="14986,14732">
                <v:line id="shape 29" o:spid="_x0000_s29" style="position:absolute;left:0;text-align:left;z-index:251653120;visibility:visible;" from="13.3pt,39.3pt" to="123.4pt,181.1pt" filled="f" strokecolor="#8095AF" strokeweight="2.25pt">
                  <v:stroke dashstyle="solid"/>
                </v:line>
                <v:shape id="shape 30" o:spid="_x0000_s30" style="position:absolute;left:1749;top:3937;width:14986;height:8890;v-text-anchor:top;visibility:visible;" fillcolor="#EAEEF3" stroked="f" strokeweight="2.00pt">
                  <v:stroke dashstyle="solid"/>
                  <v:textbox inset="0,0,0,0">
                    <w:txbxContent>
                      <w:p>
                        <w:pPr>
                          <w:pBdr/>
                          <w:spacing/>
                          <w:ind/>
                          <w:rPr>
                            <w:sz w:val="24"/>
                            <w:szCs w:val="24"/>
                          </w:rPr>
                        </w:pPr>
                        <w:r>
                          <w:rPr>
                            <w:rFonts w:eastAsia="Century Gothic" w:cs="Century Gothic"/>
                            <w:color w:val="000000" w:themeColor="text1"/>
                            <w:sz w:val="22"/>
                            <w:szCs w:val="22"/>
                          </w:rPr>
                          <w:t xml:space="preserve">SRS + PDS + API REST</w:t>
                        </w:r>
                        <w:r>
                          <w:rPr>
                            <w:sz w:val="24"/>
                            <w:szCs w:val="24"/>
                          </w:rPr>
                        </w:r>
                        <w:r>
                          <w:rPr>
                            <w:sz w:val="24"/>
                            <w:szCs w:val="24"/>
                          </w:rPr>
                        </w:r>
                      </w:p>
                      <w:p>
                        <w:pPr>
                          <w:pBdr/>
                          <w:spacing/>
                          <w:ind/>
                          <w:rPr/>
                        </w:pPr>
                        <w:r>
                          <w:rPr>
                            <w:rFonts w:eastAsia="Century Gothic" w:cs="Century Gothic"/>
                            <w:color w:val="000000" w:themeColor="text1"/>
                            <w:sz w:val="22"/>
                            <w:szCs w:val="22"/>
                          </w:rPr>
                          <w:t xml:space="preserve">Sem. 1-2: SRS v1.1, PDS v0.91, API REST v1.0 y modelo BD entregados.</w:t>
                        </w:r>
                        <w: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r>
                      </w:p>
                    </w:txbxContent>
                  </v:textbox>
                </v:shape>
              </v:group>
            </w:pict>
          </mc:Fallback>
        </mc:AlternateContent>
      </w: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54144" behindDoc="0" locked="0" layoutInCell="1" allowOverlap="1">
                <wp:simplePos x="0" y="0"/>
                <wp:positionH relativeFrom="column">
                  <wp:posOffset>1806057</wp:posOffset>
                </wp:positionH>
                <wp:positionV relativeFrom="paragraph">
                  <wp:posOffset>18576</wp:posOffset>
                </wp:positionV>
                <wp:extent cx="1398094" cy="2281552"/>
                <wp:effectExtent l="25400" t="25400" r="88265" b="43180"/>
                <wp:wrapNone/>
                <wp:docPr id="5" name="Group 5"/>
                <wp:cNvGraphicFramePr/>
                <a:graphic xmlns:a="http://schemas.openxmlformats.org/drawingml/2006/main">
                  <a:graphicData uri="http://schemas.microsoft.com/office/word/2010/wordprocessingGroup">
                    <wpg:wgp>
                      <wpg:cNvGrpSpPr/>
                      <wpg:grpSpPr bwMode="auto">
                        <a:xfrm>
                          <a:off x="0" y="0"/>
                          <a:ext cx="1398094" cy="2281552"/>
                          <a:chOff x="1928989" y="0"/>
                          <a:chExt cx="1498600" cy="1790700"/>
                        </a:xfrm>
                      </wpg:grpSpPr>
                      <wps:wsp>
                        <wps:cNvPr id="0" name=""/>
                        <wps:cNvSpPr/>
                        <wps:spPr bwMode="auto">
                          <a:xfrm>
                            <a:off x="1967089" y="800100"/>
                            <a:ext cx="0" cy="990600"/>
                          </a:xfrm>
                          <a:prstGeom prst="line">
                            <a:avLst/>
                          </a:prstGeom>
                          <a:ln w="28575">
                            <a:solidFill>
                              <a:schemeClr val="tx2">
                                <a:lumMod val="60000"/>
                                <a:lumOff val="40000"/>
                              </a:schemeClr>
                            </a:solidFill>
                            <a:tailEnd type="ova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 name=""/>
                        <wps:cNvSpPr/>
                        <wps:spPr bwMode="auto">
                          <a:xfrm>
                            <a:off x="1928989" y="0"/>
                            <a:ext cx="1498600" cy="1333500"/>
                          </a:xfrm>
                          <a:prstGeom prst="round1Rect">
                            <a:avLst>
                              <a:gd name="adj" fmla="val 9524"/>
                            </a:avLst>
                          </a:prstGeom>
                          <a:solidFill>
                            <a:schemeClr val="tx2">
                              <a:lumMod val="20000"/>
                              <a:lumOff val="80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pPr>
                                <w:pBdr/>
                                <w:spacing/>
                                <w:ind/>
                                <w:rPr>
                                  <w:sz w:val="24"/>
                                  <w:szCs w:val="24"/>
                                </w:rPr>
                              </w:pPr>
                              <w:r>
                                <w:rPr>
                                  <w:rFonts w:eastAsia="Century Gothic" w:cs="Century Gothic"/>
                                  <w:color w:val="000000" w:themeColor="text1"/>
                                  <w:sz w:val="22"/>
                                  <w:szCs w:val="22"/>
                                </w:rPr>
                                <w:t xml:space="preserve">Mód. 4.1 implementado</w:t>
                              </w:r>
                              <w:r>
                                <w:rPr>
                                  <w:sz w:val="24"/>
                                  <w:szCs w:val="24"/>
                                </w:rPr>
                              </w:r>
                              <w:r>
                                <w:rPr>
                                  <w:sz w:val="24"/>
                                  <w:szCs w:val="24"/>
                                </w:rPr>
                              </w:r>
                            </w:p>
                            <w:p>
                              <w:pPr>
                                <w:pBdr/>
                                <w:spacing/>
                                <w:ind/>
                                <w:rPr/>
                              </w:pPr>
                              <w:r>
                                <w:rPr>
                                  <w:rFonts w:eastAsia="Century Gothic" w:cs="Century Gothic"/>
                                  <w:color w:val="000000" w:themeColor="text1"/>
                                  <w:sz w:val="22"/>
                                  <w:szCs w:val="22"/>
                                </w:rPr>
                                <w:t xml:space="preserve">Sem. 3-4: Autenticación, roles, permisos y bitácoras. RF-01 a RF-06 en verde.</w:t>
                              </w:r>
                              <w: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r>
                            </w:p>
                          </w:txbxContent>
                        </wps:txbx>
                        <wps:bodyPr rtlCol="0" anchor="t"/>
                      </wps:wsp>
                    </wpg:wgp>
                  </a:graphicData>
                </a:graphic>
              </wp:anchor>
            </w:drawing>
          </mc:Choice>
          <mc:Fallback>
            <w:pict>
              <v:group id="group 31" o:spid="_x0000_s0000" style="position:absolute;z-index:251654144;o:allowoverlap:true;o:allowincell:true;mso-position-horizontal-relative:text;margin-left:142.21pt;mso-position-horizontal:absolute;mso-position-vertical-relative:text;margin-top:1.46pt;mso-position-vertical:absolute;width:110.09pt;height:179.65pt;mso-wrap-distance-left:9.00pt;mso-wrap-distance-top:0.00pt;mso-wrap-distance-right:9.00pt;mso-wrap-distance-bottom:0.00pt;" coordorigin="19289,0" coordsize="14986,17907">
                <v:line id="shape 32" o:spid="_x0000_s32" style="position:absolute;left:0;text-align:left;z-index:251654144;visibility:visible;" from="142.2pt,1.5pt" to="252.3pt,181.1pt" filled="f" strokecolor="#8095AF" strokeweight="2.25pt">
                  <v:stroke dashstyle="solid"/>
                </v:line>
                <v:shape id="shape 33" o:spid="_x0000_s33" style="position:absolute;left:19289;top:0;width:14986;height:13335;v-text-anchor:top;visibility:visible;" fillcolor="#D4DBE3" stroked="f" strokeweight="2.00pt">
                  <v:stroke dashstyle="solid"/>
                  <v:textbox inset="0,0,0,0">
                    <w:txbxContent>
                      <w:p>
                        <w:pPr>
                          <w:pBdr/>
                          <w:spacing/>
                          <w:ind/>
                          <w:rPr>
                            <w:sz w:val="24"/>
                            <w:szCs w:val="24"/>
                          </w:rPr>
                        </w:pPr>
                        <w:r>
                          <w:rPr>
                            <w:rFonts w:eastAsia="Century Gothic" w:cs="Century Gothic"/>
                            <w:color w:val="000000" w:themeColor="text1"/>
                            <w:sz w:val="22"/>
                            <w:szCs w:val="22"/>
                          </w:rPr>
                          <w:t xml:space="preserve">Mód. 4.1 implementado</w:t>
                        </w:r>
                        <w:r>
                          <w:rPr>
                            <w:sz w:val="24"/>
                            <w:szCs w:val="24"/>
                          </w:rPr>
                        </w:r>
                        <w:r>
                          <w:rPr>
                            <w:sz w:val="24"/>
                            <w:szCs w:val="24"/>
                          </w:rPr>
                        </w:r>
                      </w:p>
                      <w:p>
                        <w:pPr>
                          <w:pBdr/>
                          <w:spacing/>
                          <w:ind/>
                          <w:rPr/>
                        </w:pPr>
                        <w:r>
                          <w:rPr>
                            <w:rFonts w:eastAsia="Century Gothic" w:cs="Century Gothic"/>
                            <w:color w:val="000000" w:themeColor="text1"/>
                            <w:sz w:val="22"/>
                            <w:szCs w:val="22"/>
                          </w:rPr>
                          <w:t xml:space="preserve">Sem. 3-4: Autenticación, roles, permisos y bitácoras. RF-01 a RF-06 en verde.</w:t>
                        </w:r>
                        <w: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r>
                      </w:p>
                    </w:txbxContent>
                  </v:textbox>
                </v:shape>
              </v:group>
            </w:pict>
          </mc:Fallback>
        </mc:AlternateContent>
      </w: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55168" behindDoc="0" locked="0" layoutInCell="1" allowOverlap="1">
                <wp:simplePos x="0" y="0"/>
                <wp:positionH relativeFrom="column">
                  <wp:posOffset>3788273</wp:posOffset>
                </wp:positionH>
                <wp:positionV relativeFrom="paragraph">
                  <wp:posOffset>-391605</wp:posOffset>
                </wp:positionV>
                <wp:extent cx="1398094" cy="2691734"/>
                <wp:effectExtent l="0" t="0" r="0" b="0"/>
                <wp:wrapNone/>
                <wp:docPr id="6" name="Group 6"/>
                <wp:cNvGraphicFramePr/>
                <a:graphic xmlns:a="http://schemas.openxmlformats.org/drawingml/2006/main">
                  <a:graphicData uri="http://schemas.microsoft.com/office/word/2010/wordprocessingGroup">
                    <wpg:wgp>
                      <wpg:cNvGrpSpPr/>
                      <wpg:grpSpPr bwMode="auto">
                        <a:xfrm>
                          <a:off x="0" y="0"/>
                          <a:ext cx="1398093" cy="2691733"/>
                          <a:chOff x="0" y="0"/>
                          <a:chExt cx="1398093" cy="2691733"/>
                        </a:xfrm>
                      </wpg:grpSpPr>
                      <wps:wsp>
                        <wps:cNvPr id="0" name=""/>
                        <wps:cNvSpPr/>
                        <wps:spPr bwMode="auto">
                          <a:xfrm>
                            <a:off x="35544" y="1170698"/>
                            <a:ext cx="0" cy="1521034"/>
                          </a:xfrm>
                          <a:prstGeom prst="line">
                            <a:avLst/>
                          </a:prstGeom>
                          <a:ln w="28575">
                            <a:solidFill>
                              <a:schemeClr val="tx2">
                                <a:lumMod val="60000"/>
                                <a:lumOff val="40000"/>
                              </a:schemeClr>
                            </a:solidFill>
                            <a:tailEnd type="ova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 name=""/>
                        <wps:cNvSpPr/>
                        <wps:spPr bwMode="auto">
                          <a:xfrm flipH="0" flipV="0">
                            <a:off x="0" y="0"/>
                            <a:ext cx="1398093" cy="1371600"/>
                          </a:xfrm>
                          <a:prstGeom prst="round1Rect">
                            <a:avLst>
                              <a:gd name="adj" fmla="val 9524"/>
                            </a:avLst>
                          </a:prstGeom>
                          <a:solidFill>
                            <a:schemeClr val="tx2">
                              <a:lumMod val="40000"/>
                              <a:lumOff val="60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pPr>
                                <w:pBdr/>
                                <w:spacing/>
                                <w:ind/>
                                <w:rPr>
                                  <w:sz w:val="24"/>
                                  <w:szCs w:val="24"/>
                                </w:rPr>
                              </w:pPr>
                              <w:r>
                                <w:rPr>
                                  <w:rFonts w:eastAsia="Century Gothic" w:cs="Century Gothic"/>
                                  <w:color w:val="000000" w:themeColor="text1"/>
                                  <w:sz w:val="22"/>
                                  <w:szCs w:val="22"/>
                                </w:rPr>
                                <w:t xml:space="preserve">Mód. 4.10 implementado</w:t>
                              </w:r>
                              <w:r>
                                <w:rPr>
                                  <w:sz w:val="24"/>
                                  <w:szCs w:val="24"/>
                                </w:rPr>
                              </w:r>
                              <w:r>
                                <w:rPr>
                                  <w:sz w:val="24"/>
                                  <w:szCs w:val="24"/>
                                </w:rPr>
                              </w:r>
                            </w:p>
                            <w:p>
                              <w:pPr>
                                <w:pBdr/>
                                <w:spacing/>
                                <w:ind/>
                                <w:rPr/>
                              </w:pPr>
                              <w:r>
                                <w:rPr>
                                  <w:rFonts w:eastAsia="Century Gothic" w:cs="Century Gothic"/>
                                  <w:color w:val="000000" w:themeColor="text1"/>
                                  <w:sz w:val="22"/>
                                  <w:szCs w:val="22"/>
                                </w:rPr>
                                <w:t xml:space="preserve">Sem. 4-6: Tarjetas RFID, simulador, saldo y pedidos. RF-10-01 a RF-10-06 en verde.</w:t>
                              </w:r>
                              <w: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r>
                            </w:p>
                          </w:txbxContent>
                        </wps:txbx>
                        <wps:bodyPr rtlCol="0" anchor="t"/>
                      </wps:wsp>
                    </wpg:wgp>
                  </a:graphicData>
                </a:graphic>
              </wp:anchor>
            </w:drawing>
          </mc:Choice>
          <mc:Fallback>
            <w:pict>
              <v:group id="group 34" o:spid="_x0000_s0000" style="position:absolute;z-index:251655168;o:allowoverlap:true;o:allowincell:true;mso-position-horizontal-relative:text;margin-left:298.29pt;mso-position-horizontal:absolute;mso-position-vertical-relative:text;margin-top:-30.84pt;mso-position-vertical:absolute;width:110.09pt;height:211.95pt;mso-wrap-distance-left:9.00pt;mso-wrap-distance-top:0.00pt;mso-wrap-distance-right:9.00pt;mso-wrap-distance-bottom:0.00pt;" coordorigin="0,0" coordsize="13980,26917">
                <v:line id="shape 35" o:spid="_x0000_s35" style="position:absolute;left:0;text-align:left;z-index:251655168;visibility:visible;" from="298.3pt,-30.8pt" to="408.4pt,181.1pt" filled="f" strokecolor="#8095AF" strokeweight="2.25pt">
                  <v:stroke dashstyle="solid"/>
                </v:line>
                <v:shape id="shape 36" o:spid="_x0000_s36" style="position:absolute;left:0;top:0;width:13980;height:13716;v-text-anchor:top;visibility:visible;" fillcolor="#AAB6C9" stroked="f" strokeweight="2.00pt">
                  <v:stroke dashstyle="solid"/>
                  <v:textbox inset="0,0,0,0">
                    <w:txbxContent>
                      <w:p>
                        <w:pPr>
                          <w:pBdr/>
                          <w:spacing/>
                          <w:ind/>
                          <w:rPr>
                            <w:sz w:val="24"/>
                            <w:szCs w:val="24"/>
                          </w:rPr>
                        </w:pPr>
                        <w:r>
                          <w:rPr>
                            <w:rFonts w:eastAsia="Century Gothic" w:cs="Century Gothic"/>
                            <w:color w:val="000000" w:themeColor="text1"/>
                            <w:sz w:val="22"/>
                            <w:szCs w:val="22"/>
                          </w:rPr>
                          <w:t xml:space="preserve">Mód. 4.10 implementado</w:t>
                        </w:r>
                        <w:r>
                          <w:rPr>
                            <w:sz w:val="24"/>
                            <w:szCs w:val="24"/>
                          </w:rPr>
                        </w:r>
                        <w:r>
                          <w:rPr>
                            <w:sz w:val="24"/>
                            <w:szCs w:val="24"/>
                          </w:rPr>
                        </w:r>
                      </w:p>
                      <w:p>
                        <w:pPr>
                          <w:pBdr/>
                          <w:spacing/>
                          <w:ind/>
                          <w:rPr/>
                        </w:pPr>
                        <w:r>
                          <w:rPr>
                            <w:rFonts w:eastAsia="Century Gothic" w:cs="Century Gothic"/>
                            <w:color w:val="000000" w:themeColor="text1"/>
                            <w:sz w:val="22"/>
                            <w:szCs w:val="22"/>
                          </w:rPr>
                          <w:t xml:space="preserve">Sem. 4-6: Tarjetas RFID, simulador, saldo y pedidos. RF-10-01 a RF-10-06 en verde.</w:t>
                        </w:r>
                        <w: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r>
                      </w:p>
                    </w:txbxContent>
                  </v:textbox>
                </v:shape>
              </v:group>
            </w:pict>
          </mc:Fallback>
        </mc:AlternateContent>
      </w: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column">
                  <wp:posOffset>4329736</wp:posOffset>
                </wp:positionH>
                <wp:positionV relativeFrom="paragraph">
                  <wp:posOffset>1260237</wp:posOffset>
                </wp:positionV>
                <wp:extent cx="2369651" cy="1039891"/>
                <wp:effectExtent l="25400" t="25400" r="94615" b="40005"/>
                <wp:wrapNone/>
                <wp:docPr id="7" name="Group 7"/>
                <wp:cNvGraphicFramePr/>
                <a:graphic xmlns:a="http://schemas.openxmlformats.org/drawingml/2006/main">
                  <a:graphicData uri="http://schemas.microsoft.com/office/word/2010/wordprocessingGroup">
                    <wpg:wgp>
                      <wpg:cNvGrpSpPr/>
                      <wpg:grpSpPr bwMode="auto">
                        <a:xfrm>
                          <a:off x="0" y="0"/>
                          <a:ext cx="2369651" cy="1039891"/>
                          <a:chOff x="4634089" y="1016000"/>
                          <a:chExt cx="2540000" cy="850900"/>
                        </a:xfrm>
                      </wpg:grpSpPr>
                      <wps:wsp>
                        <wps:cNvPr id="0" name=""/>
                        <wps:cNvSpPr/>
                        <wps:spPr bwMode="auto">
                          <a:xfrm>
                            <a:off x="5954889" y="1485900"/>
                            <a:ext cx="0" cy="381000"/>
                          </a:xfrm>
                          <a:prstGeom prst="line">
                            <a:avLst/>
                          </a:prstGeom>
                          <a:ln w="28575">
                            <a:solidFill>
                              <a:schemeClr val="tx2">
                                <a:lumMod val="60000"/>
                                <a:lumOff val="40000"/>
                              </a:schemeClr>
                            </a:solidFill>
                            <a:tailEnd type="ova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 name=""/>
                        <wps:cNvSpPr/>
                        <wps:spPr bwMode="auto">
                          <a:xfrm>
                            <a:off x="4634089" y="1016000"/>
                            <a:ext cx="2540000" cy="482600"/>
                          </a:xfrm>
                          <a:prstGeom prst="round1Rect">
                            <a:avLst>
                              <a:gd name="adj" fmla="val 9524"/>
                            </a:avLst>
                          </a:prstGeom>
                          <a:solidFill>
                            <a:srgbClr val="EAEEF3"/>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pPr>
                                <w:pBdr/>
                                <w:spacing/>
                                <w:ind/>
                                <w:rPr>
                                  <w:sz w:val="24"/>
                                  <w:szCs w:val="24"/>
                                </w:rPr>
                              </w:pPr>
                              <w:r>
                                <w:rPr>
                                  <w:rFonts w:eastAsia="Century Gothic" w:cs="Century Gothic"/>
                                  <w:color w:val="000000" w:themeColor="text1"/>
                                  <w:sz w:val="22"/>
                                  <w:szCs w:val="22"/>
                                </w:rPr>
                                <w:t xml:space="preserve">Dashboards y Reportes</w:t>
                              </w:r>
                              <w:r>
                                <w:rPr>
                                  <w:sz w:val="24"/>
                                  <w:szCs w:val="24"/>
                                </w:rPr>
                              </w:r>
                              <w:r>
                                <w:rPr>
                                  <w:sz w:val="24"/>
                                  <w:szCs w:val="24"/>
                                </w:rPr>
                              </w:r>
                            </w:p>
                            <w:p>
                              <w:pPr>
                                <w:pBdr/>
                                <w:spacing/>
                                <w:ind/>
                                <w:rPr/>
                              </w:pPr>
                              <w:r>
                                <w:rPr>
                                  <w:rFonts w:eastAsia="Century Gothic" w:cs="Century Gothic"/>
                                  <w:color w:val="000000" w:themeColor="text1"/>
                                  <w:sz w:val="22"/>
                                  <w:szCs w:val="22"/>
                                </w:rPr>
                                <w:t xml:space="preserve">Sem. 6-7: Dashboards y reportes CSV/PDF verificados.</w:t>
                              </w:r>
                              <w: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r>
                            </w:p>
                          </w:txbxContent>
                        </wps:txbx>
                        <wps:bodyPr rtlCol="0" anchor="t"/>
                      </wps:wsp>
                    </wpg:wgp>
                  </a:graphicData>
                </a:graphic>
              </wp:anchor>
            </w:drawing>
          </mc:Choice>
          <mc:Fallback>
            <w:pict>
              <v:group id="group 37" o:spid="_x0000_s0000" style="position:absolute;z-index:251656192;o:allowoverlap:true;o:allowincell:true;mso-position-horizontal-relative:text;margin-left:340.92pt;mso-position-horizontal:absolute;mso-position-vertical-relative:text;margin-top:99.23pt;mso-position-vertical:absolute;width:186.59pt;height:81.88pt;mso-wrap-distance-left:9.00pt;mso-wrap-distance-top:0.00pt;mso-wrap-distance-right:9.00pt;mso-wrap-distance-bottom:0.00pt;" coordorigin="46340,10160" coordsize="25400,8509">
                <v:line id="shape 38" o:spid="_x0000_s38" style="position:absolute;left:0;text-align:left;z-index:251656192;visibility:visible;" from="340.9pt,99.2pt" to="527.5pt,181.1pt" filled="f" strokecolor="#8095AF" strokeweight="2.25pt">
                  <v:stroke dashstyle="solid"/>
                </v:line>
                <v:shape id="shape 39" o:spid="_x0000_s39" style="position:absolute;left:46340;top:10160;width:25400;height:4826;v-text-anchor:top;visibility:visible;" fillcolor="#EAEEF3" stroked="f" strokeweight="2.00pt">
                  <v:stroke dashstyle="solid"/>
                  <v:textbox inset="0,0,0,0">
                    <w:txbxContent>
                      <w:p>
                        <w:pPr>
                          <w:pBdr/>
                          <w:spacing/>
                          <w:ind/>
                          <w:rPr>
                            <w:sz w:val="24"/>
                            <w:szCs w:val="24"/>
                          </w:rPr>
                        </w:pPr>
                        <w:r>
                          <w:rPr>
                            <w:rFonts w:eastAsia="Century Gothic" w:cs="Century Gothic"/>
                            <w:color w:val="000000" w:themeColor="text1"/>
                            <w:sz w:val="22"/>
                            <w:szCs w:val="22"/>
                          </w:rPr>
                          <w:t xml:space="preserve">Dashboards y Reportes</w:t>
                        </w:r>
                        <w:r>
                          <w:rPr>
                            <w:sz w:val="24"/>
                            <w:szCs w:val="24"/>
                          </w:rPr>
                        </w:r>
                        <w:r>
                          <w:rPr>
                            <w:sz w:val="24"/>
                            <w:szCs w:val="24"/>
                          </w:rPr>
                        </w:r>
                      </w:p>
                      <w:p>
                        <w:pPr>
                          <w:pBdr/>
                          <w:spacing/>
                          <w:ind/>
                          <w:rPr/>
                        </w:pPr>
                        <w:r>
                          <w:rPr>
                            <w:rFonts w:eastAsia="Century Gothic" w:cs="Century Gothic"/>
                            <w:color w:val="000000" w:themeColor="text1"/>
                            <w:sz w:val="22"/>
                            <w:szCs w:val="22"/>
                          </w:rPr>
                          <w:t xml:space="preserve">Sem. 6-7: Dashboards y reportes CSV/PDF verificados.</w:t>
                        </w:r>
                        <w: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r>
                      </w:p>
                    </w:txbxContent>
                  </v:textbox>
                </v:shape>
              </v:group>
            </w:pict>
          </mc:Fallback>
        </mc:AlternateContent>
      </w: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7078531</wp:posOffset>
                </wp:positionH>
                <wp:positionV relativeFrom="paragraph">
                  <wp:posOffset>18576</wp:posOffset>
                </wp:positionV>
                <wp:extent cx="1398094" cy="2281552"/>
                <wp:effectExtent l="25400" t="25400" r="88265" b="43180"/>
                <wp:wrapNone/>
                <wp:docPr id="8" name="Group 8"/>
                <wp:cNvGraphicFramePr/>
                <a:graphic xmlns:a="http://schemas.openxmlformats.org/drawingml/2006/main">
                  <a:graphicData uri="http://schemas.microsoft.com/office/word/2010/wordprocessingGroup">
                    <wpg:wgp>
                      <wpg:cNvGrpSpPr/>
                      <wpg:grpSpPr bwMode="auto">
                        <a:xfrm>
                          <a:off x="0" y="0"/>
                          <a:ext cx="1398094" cy="2281552"/>
                          <a:chOff x="7580489" y="0"/>
                          <a:chExt cx="1498600" cy="1790700"/>
                        </a:xfrm>
                      </wpg:grpSpPr>
                      <wps:wsp>
                        <wps:cNvPr id="0" name=""/>
                        <wps:cNvSpPr/>
                        <wps:spPr bwMode="auto">
                          <a:xfrm>
                            <a:off x="7618589" y="800100"/>
                            <a:ext cx="0" cy="990600"/>
                          </a:xfrm>
                          <a:prstGeom prst="line">
                            <a:avLst/>
                          </a:prstGeom>
                          <a:ln w="28575">
                            <a:solidFill>
                              <a:schemeClr val="tx2"/>
                            </a:solidFill>
                            <a:tailEnd type="ova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 name=""/>
                        <wps:cNvSpPr/>
                        <wps:spPr bwMode="auto">
                          <a:xfrm>
                            <a:off x="7580489" y="0"/>
                            <a:ext cx="1498600" cy="1333500"/>
                          </a:xfrm>
                          <a:prstGeom prst="round1Rect">
                            <a:avLst>
                              <a:gd name="adj" fmla="val 9524"/>
                            </a:avLst>
                          </a:prstGeom>
                          <a:solidFill>
                            <a:schemeClr val="tx2">
                              <a:lumMod val="20000"/>
                              <a:lumOff val="80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pPr>
                                <w:pBdr/>
                                <w:spacing/>
                                <w:ind/>
                                <w:rPr>
                                  <w:sz w:val="24"/>
                                  <w:szCs w:val="24"/>
                                </w:rPr>
                              </w:pPr>
                              <w:r>
                                <w:rPr>
                                  <w:rFonts w:eastAsia="Century Gothic" w:cs="Century Gothic"/>
                                  <w:color w:val="000000" w:themeColor="text1"/>
                                  <w:sz w:val="22"/>
                                  <w:szCs w:val="22"/>
                                </w:rPr>
                                <w:t xml:space="preserve">Integración final y cierre</w:t>
                              </w:r>
                              <w:r>
                                <w:rPr>
                                  <w:sz w:val="24"/>
                                  <w:szCs w:val="24"/>
                                </w:rPr>
                              </w:r>
                              <w:r>
                                <w:rPr>
                                  <w:sz w:val="24"/>
                                  <w:szCs w:val="24"/>
                                </w:rPr>
                              </w:r>
                            </w:p>
                            <w:p>
                              <w:pPr>
                                <w:pBdr/>
                                <w:spacing/>
                                <w:ind/>
                                <w:rPr>
                                  <w:b/>
                                  <w:bCs/>
                                  <w:color w:val="000000" w:themeColor="text1"/>
                                  <w:sz w:val="36"/>
                                  <w:szCs w:val="36"/>
                                </w:rPr>
                              </w:pPr>
                              <w:r>
                                <w:rPr>
                                  <w:rFonts w:eastAsia="Century Gothic" w:cs="Century Gothic"/>
                                  <w:color w:val="000000" w:themeColor="text1"/>
                                  <w:sz w:val="22"/>
                                  <w:szCs w:val="22"/>
                                </w:rPr>
                                <w:t xml:space="preserve">Sem. 7: Integración mód. 4.2/4.5, README y p</w:t>
                              </w:r>
                              <w:r>
                                <w:rPr>
                                  <w:rFonts w:eastAsia="Century Gothic" w:cs="Century Gothic"/>
                                  <w:b w:val="0"/>
                                  <w:bCs w:val="0"/>
                                  <w:color w:val="000000" w:themeColor="text1"/>
                                  <w:sz w:val="22"/>
                                  <w:szCs w:val="22"/>
                                </w:rPr>
                                <w:t xml:space="preserve">resentación</w:t>
                              </w:r>
                              <w:r>
                                <w:rPr>
                                  <w:b w:val="0"/>
                                  <w:bCs w:val="0"/>
                                  <w:color w:val="000000" w:themeColor="text1"/>
                                  <w:sz w:val="24"/>
                                  <w:szCs w:val="24"/>
                                </w:rPr>
                                <w:t xml:space="preserve">al</w:t>
                              </w:r>
                              <w:r>
                                <w:rPr>
                                  <w:rFonts w:eastAsia="Century Gothic" w:cs="Century Gothic"/>
                                  <w:b w:val="0"/>
                                  <w:bCs w:val="0"/>
                                  <w:color w:val="000000" w:themeColor="text1"/>
                                  <w:sz w:val="32"/>
                                  <w:szCs w:val="32"/>
                                  <w:highlight w:val="none"/>
                                </w:rPr>
                              </w:r>
                              <w:r>
                                <w:rPr>
                                  <w:rFonts w:eastAsia="Century Gothic" w:cs="Century Gothic"/>
                                  <w:b/>
                                  <w:bCs/>
                                  <w:color w:val="000000" w:themeColor="text1"/>
                                  <w:sz w:val="32"/>
                                  <w:szCs w:val="32"/>
                                  <w:highlight w:val="none"/>
                                </w:rPr>
                              </w:r>
                            </w:p>
                          </w:txbxContent>
                        </wps:txbx>
                        <wps:bodyPr rtlCol="0" anchor="t"/>
                      </wps:wsp>
                    </wpg:wgp>
                  </a:graphicData>
                </a:graphic>
              </wp:anchor>
            </w:drawing>
          </mc:Choice>
          <mc:Fallback>
            <w:pict>
              <v:group id="group 40" o:spid="_x0000_s0000" style="position:absolute;z-index:251657216;o:allowoverlap:true;o:allowincell:true;mso-position-horizontal-relative:text;margin-left:557.36pt;mso-position-horizontal:absolute;mso-position-vertical-relative:text;margin-top:1.46pt;mso-position-vertical:absolute;width:110.09pt;height:179.65pt;mso-wrap-distance-left:9.00pt;mso-wrap-distance-top:0.00pt;mso-wrap-distance-right:9.00pt;mso-wrap-distance-bottom:0.00pt;" coordorigin="75804,0" coordsize="14986,17907">
                <v:line id="shape 41" o:spid="_x0000_s41" style="position:absolute;left:0;text-align:left;z-index:251657216;visibility:visible;" from="557.4pt,1.5pt" to="667.5pt,181.1pt" filled="f" strokecolor="#44546A" strokeweight="2.25pt">
                  <v:stroke dashstyle="solid"/>
                </v:line>
                <v:shape id="shape 42" o:spid="_x0000_s42" style="position:absolute;left:75804;top:0;width:14986;height:13335;v-text-anchor:top;visibility:visible;" fillcolor="#D4DBE3" stroked="f" strokeweight="2.00pt">
                  <v:stroke dashstyle="solid"/>
                  <v:textbox inset="0,0,0,0">
                    <w:txbxContent>
                      <w:p>
                        <w:pPr>
                          <w:pBdr/>
                          <w:spacing/>
                          <w:ind/>
                          <w:rPr>
                            <w:sz w:val="24"/>
                            <w:szCs w:val="24"/>
                          </w:rPr>
                        </w:pPr>
                        <w:r>
                          <w:rPr>
                            <w:rFonts w:eastAsia="Century Gothic" w:cs="Century Gothic"/>
                            <w:color w:val="000000" w:themeColor="text1"/>
                            <w:sz w:val="22"/>
                            <w:szCs w:val="22"/>
                          </w:rPr>
                          <w:t xml:space="preserve">Integración final y cierre</w:t>
                        </w:r>
                        <w:r>
                          <w:rPr>
                            <w:sz w:val="24"/>
                            <w:szCs w:val="24"/>
                          </w:rPr>
                        </w:r>
                        <w:r>
                          <w:rPr>
                            <w:sz w:val="24"/>
                            <w:szCs w:val="24"/>
                          </w:rPr>
                        </w:r>
                      </w:p>
                      <w:p>
                        <w:pPr>
                          <w:pBdr/>
                          <w:spacing/>
                          <w:ind/>
                          <w:rPr>
                            <w:b/>
                            <w:bCs/>
                            <w:color w:val="000000" w:themeColor="text1"/>
                            <w:sz w:val="36"/>
                            <w:szCs w:val="36"/>
                          </w:rPr>
                        </w:pPr>
                        <w:r>
                          <w:rPr>
                            <w:rFonts w:eastAsia="Century Gothic" w:cs="Century Gothic"/>
                            <w:color w:val="000000" w:themeColor="text1"/>
                            <w:sz w:val="22"/>
                            <w:szCs w:val="22"/>
                          </w:rPr>
                          <w:t xml:space="preserve">Sem. 7: Integración mód. 4.2/4.5, README y p</w:t>
                        </w:r>
                        <w:r>
                          <w:rPr>
                            <w:rFonts w:eastAsia="Century Gothic" w:cs="Century Gothic"/>
                            <w:b w:val="0"/>
                            <w:bCs w:val="0"/>
                            <w:color w:val="000000" w:themeColor="text1"/>
                            <w:sz w:val="22"/>
                            <w:szCs w:val="22"/>
                          </w:rPr>
                          <w:t xml:space="preserve">resentación</w:t>
                        </w:r>
                        <w:r>
                          <w:rPr>
                            <w:b w:val="0"/>
                            <w:bCs w:val="0"/>
                            <w:color w:val="000000" w:themeColor="text1"/>
                            <w:sz w:val="24"/>
                            <w:szCs w:val="24"/>
                          </w:rPr>
                          <w:t xml:space="preserve">al</w:t>
                        </w:r>
                        <w:r>
                          <w:rPr>
                            <w:rFonts w:eastAsia="Century Gothic" w:cs="Century Gothic"/>
                            <w:b w:val="0"/>
                            <w:bCs w:val="0"/>
                            <w:color w:val="000000" w:themeColor="text1"/>
                            <w:sz w:val="32"/>
                            <w:szCs w:val="32"/>
                            <w:highlight w:val="none"/>
                          </w:rPr>
                        </w:r>
                        <w:r>
                          <w:rPr>
                            <w:rFonts w:eastAsia="Century Gothic" w:cs="Century Gothic"/>
                            <w:b/>
                            <w:bCs/>
                            <w:color w:val="000000" w:themeColor="text1"/>
                            <w:sz w:val="32"/>
                            <w:szCs w:val="32"/>
                            <w:highlight w:val="none"/>
                          </w:rPr>
                        </w:r>
                      </w:p>
                    </w:txbxContent>
                  </v:textbox>
                </v:shape>
              </v:group>
            </w:pict>
          </mc:Fallback>
        </mc:AlternateContent>
      </w: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2521605</wp:posOffset>
                </wp:positionH>
                <wp:positionV relativeFrom="paragraph">
                  <wp:posOffset>2160437</wp:posOffset>
                </wp:positionV>
                <wp:extent cx="1233612" cy="1645205"/>
                <wp:effectExtent l="25400" t="63500" r="87630" b="95250"/>
                <wp:wrapNone/>
                <wp:docPr id="9" name="Group 9"/>
                <wp:cNvGraphicFramePr/>
                <a:graphic xmlns:a="http://schemas.openxmlformats.org/drawingml/2006/main">
                  <a:graphicData uri="http://schemas.microsoft.com/office/word/2010/wordprocessingGroup">
                    <wpg:wgp>
                      <wpg:cNvGrpSpPr/>
                      <wpg:grpSpPr bwMode="auto">
                        <a:xfrm>
                          <a:off x="0" y="0"/>
                          <a:ext cx="1233612" cy="1645205"/>
                          <a:chOff x="2106789" y="1752596"/>
                          <a:chExt cx="1322294" cy="1877895"/>
                        </a:xfrm>
                      </wpg:grpSpPr>
                      <wps:wsp>
                        <wps:cNvPr id="0" name=""/>
                        <wps:cNvSpPr/>
                        <wps:spPr bwMode="auto">
                          <a:xfrm>
                            <a:off x="2215411" y="1752596"/>
                            <a:ext cx="0" cy="990600"/>
                          </a:xfrm>
                          <a:prstGeom prst="line">
                            <a:avLst/>
                          </a:prstGeom>
                          <a:ln w="28575">
                            <a:solidFill>
                              <a:srgbClr val="92D050">
                                <a:alpha val="90000"/>
                              </a:srgbClr>
                            </a:solidFill>
                            <a:headEnd type="diamond" w="lg" len="lg"/>
                            <a:tailEnd type="ova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 name=""/>
                        <wps:cNvSpPr/>
                        <wps:spPr bwMode="auto">
                          <a:xfrm>
                            <a:off x="2106789" y="2394359"/>
                            <a:ext cx="1322294" cy="1236133"/>
                          </a:xfrm>
                          <a:prstGeom prst="foldedCorner">
                            <a:avLst>
                              <a:gd name="adj" fmla="val 16667"/>
                            </a:avLst>
                          </a:prstGeom>
                          <a:gradFill>
                            <a:gsLst>
                              <a:gs pos="8000">
                                <a:srgbClr val="00B050"/>
                              </a:gs>
                              <a:gs pos="54000">
                                <a:srgbClr val="92D050"/>
                              </a:gs>
                            </a:gsLst>
                            <a:path path="circle"/>
                          </a:gra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pPr>
                                <w:pBdr/>
                                <w:spacing/>
                                <w:ind/>
                                <w:rPr>
                                  <w:color w:val="000000" w:themeColor="text1"/>
                                  <w:sz w:val="24"/>
                                  <w:szCs w:val="24"/>
                                </w:rPr>
                              </w:pPr>
                              <w:r>
                                <w:rPr>
                                  <w:rFonts w:eastAsia="Century Gothic" w:cs="Century Gothic"/>
                                  <w:b/>
                                  <w:bCs/>
                                  <w:color w:val="000000" w:themeColor="text1"/>
                                  <w:sz w:val="20"/>
                                  <w:szCs w:val="20"/>
                                </w:rPr>
                                <w:t xml:space="preserve">CURRENT TIMELINE POSITION</w:t>
                              </w:r>
                              <w:r>
                                <w:rPr>
                                  <w:color w:val="000000" w:themeColor="text1"/>
                                  <w:sz w:val="24"/>
                                  <w:szCs w:val="24"/>
                                </w:rPr>
                              </w:r>
                              <w:r>
                                <w:rPr>
                                  <w:color w:val="000000" w:themeColor="text1"/>
                                  <w:sz w:val="24"/>
                                  <w:szCs w:val="24"/>
                                </w:rPr>
                              </w:r>
                            </w:p>
                            <w:p>
                              <w:pPr>
                                <w:pBdr/>
                                <w:spacing/>
                                <w:ind/>
                                <w:rPr>
                                  <w:color w:val="000000" w:themeColor="text1"/>
                                  <w14:textFill>
                                    <w14:gradFill>
                                      <w14:gsLst>
                                        <w14:gs w14:pos="0">
                                          <w14:srgbClr w14:val="00B050"/>
                                        </w14:gs>
                                        <w14:gs w14:pos="76000">
                                          <w14:srgbClr w14:val="92D050"/>
                                        </w14:gs>
                                      </w14:gsLst>
                                      <w14:path w14:path="circle"/>
                                    </w14:gradFill>
                                  </w14:textFill>
                                </w:rPr>
                              </w:pPr>
                              <w:r>
                                <w:rPr>
                                  <w:rFonts w:eastAsia="Century Gothic" w:cs="Century Gothic"/>
                                  <w:b/>
                                  <w:bCs/>
                                  <w:color w:val="000000" w:themeColor="text1"/>
                                  <w:sz w:val="22"/>
                                  <w:szCs w:val="22"/>
                                </w:rPr>
                                <w:t xml:space="preserve">17/04/2026</w:t>
                              </w:r>
                              <w:r>
                                <w:rPr>
                                  <w:color w:val="000000" w:themeColor="text1"/>
                                  <w14:textFill>
                                    <w14:gradFill>
                                      <w14:gsLst>
                                        <w14:gs w14:pos="0">
                                          <w14:srgbClr w14:val="00B050"/>
                                        </w14:gs>
                                        <w14:gs w14:pos="76000">
                                          <w14:srgbClr w14:val="92D050"/>
                                        </w14:gs>
                                      </w14:gsLst>
                                      <w14:path w14:path="circle"/>
                                    </w14:gradFill>
                                  </w14:textFill>
                                </w:rPr>
                              </w:r>
                              <w:r>
                                <w:rPr>
                                  <w:color w:val="000000" w:themeColor="text1"/>
                                  <w14:textFill>
                                    <w14:gradFill>
                                      <w14:gsLst>
                                        <w14:gs w14:pos="0">
                                          <w14:srgbClr w14:val="00B050"/>
                                        </w14:gs>
                                        <w14:gs w14:pos="76000">
                                          <w14:srgbClr w14:val="92D050"/>
                                        </w14:gs>
                                      </w14:gsLst>
                                      <w14:path w14:path="circle"/>
                                    </w14:gradFill>
                                  </w14:textFill>
                                </w:rPr>
                              </w:r>
                            </w:p>
                            <w:p>
                              <w:pPr>
                                <w:pBdr/>
                                <w:spacing/>
                                <w:ind/>
                                <w:rPr>
                                  <w:color w:val="000000" w:themeColor="text1"/>
                                  <w14:textFill>
                                    <w14:gradFill>
                                      <w14:gsLst>
                                        <w14:gs w14:pos="0">
                                          <w14:srgbClr w14:val="00B050"/>
                                        </w14:gs>
                                        <w14:gs w14:pos="76000">
                                          <w14:srgbClr w14:val="92D050"/>
                                        </w14:gs>
                                      </w14:gsLst>
                                      <w14:path w14:path="circle"/>
                                    </w14:gradFill>
                                  </w14:textFill>
                                </w:rPr>
                              </w:pPr>
                              <w:r>
                                <w:rPr>
                                  <w:rFonts w:eastAsia="Century Gothic" w:cs="Century Gothic"/>
                                  <w:b/>
                                  <w:bCs/>
                                  <w:color w:val="000000" w:themeColor="text1"/>
                                  <w:sz w:val="22"/>
                                  <w:szCs w:val="22"/>
                                </w:rPr>
                              </w:r>
                              <w:r>
                                <w:rPr>
                                  <w:color w:val="000000" w:themeColor="text1"/>
                                  <w14:textFill>
                                    <w14:gradFill>
                                      <w14:gsLst>
                                        <w14:gs w14:pos="0">
                                          <w14:srgbClr w14:val="00B050"/>
                                        </w14:gs>
                                        <w14:gs w14:pos="76000">
                                          <w14:srgbClr w14:val="92D050"/>
                                        </w14:gs>
                                      </w14:gsLst>
                                      <w14:path w14:path="circle"/>
                                    </w14:gradFill>
                                  </w14:textFill>
                                </w:rPr>
                              </w:r>
                            </w:p>
                          </w:txbxContent>
                        </wps:txbx>
                        <wps:bodyPr bIns="0" rtlCol="0" anchor="ctr"/>
                      </wps:wsp>
                    </wpg:wgp>
                  </a:graphicData>
                </a:graphic>
              </wp:anchor>
            </w:drawing>
          </mc:Choice>
          <mc:Fallback>
            <w:pict>
              <v:group id="group 43" o:spid="_x0000_s0000" style="position:absolute;z-index:251658240;o:allowoverlap:true;o:allowincell:true;mso-position-horizontal-relative:text;margin-left:198.55pt;mso-position-horizontal:absolute;mso-position-vertical-relative:text;margin-top:170.11pt;mso-position-vertical:absolute;width:97.13pt;height:129.54pt;mso-wrap-distance-left:9.00pt;mso-wrap-distance-top:0.00pt;mso-wrap-distance-right:9.00pt;mso-wrap-distance-bottom:0.00pt;" coordorigin="21067,17525" coordsize="13222,18778">
                <v:line id="shape 44" o:spid="_x0000_s44" style="position:absolute;left:0;text-align:left;z-index:251658240;visibility:visible;" from="198.6pt,170.1pt" to="295.7pt,299.7pt" filled="f" strokecolor="#92D050" strokeweight="2.25pt">
                  <v:stroke dashstyle="solid"/>
                </v:line>
                <v:shape id="shape 45" o:spid="_x0000_s45" o:spt="65" type="#_x0000_t65" style="position:absolute;left:21067;top:23943;width:13222;height:12361;v-text-anchor:middle;visibility:visible;" fillcolor="#00B050" stroked="f" strokeweight="2.00pt">
                  <v:fill color2="#92D050" colors="5242f #00B050;35389f #92D050;" focusposition="0.50,0.50" focus="100%" type="gradientRadial">
                    <o:fill v:ext="view" type="gradientCenter"/>
                  </v:fill>
                  <v:stroke dashstyle="solid"/>
                  <v:textbox inset="0,0,0,0">
                    <w:txbxContent>
                      <w:p>
                        <w:pPr>
                          <w:pBdr/>
                          <w:spacing/>
                          <w:ind/>
                          <w:rPr>
                            <w:color w:val="000000" w:themeColor="text1"/>
                            <w:sz w:val="24"/>
                            <w:szCs w:val="24"/>
                          </w:rPr>
                        </w:pPr>
                        <w:r>
                          <w:rPr>
                            <w:rFonts w:eastAsia="Century Gothic" w:cs="Century Gothic"/>
                            <w:b/>
                            <w:bCs/>
                            <w:color w:val="000000" w:themeColor="text1"/>
                            <w:sz w:val="20"/>
                            <w:szCs w:val="20"/>
                          </w:rPr>
                          <w:t xml:space="preserve">CURRENT TIMELINE POSITION</w:t>
                        </w:r>
                        <w:r>
                          <w:rPr>
                            <w:color w:val="000000" w:themeColor="text1"/>
                            <w:sz w:val="24"/>
                            <w:szCs w:val="24"/>
                          </w:rPr>
                        </w:r>
                        <w:r>
                          <w:rPr>
                            <w:color w:val="000000" w:themeColor="text1"/>
                            <w:sz w:val="24"/>
                            <w:szCs w:val="24"/>
                          </w:rPr>
                        </w:r>
                      </w:p>
                      <w:p>
                        <w:pPr>
                          <w:pBdr/>
                          <w:spacing/>
                          <w:ind/>
                          <w:rPr>
                            <w:color w:val="000000" w:themeColor="text1"/>
                            <w14:textFill>
                              <w14:gradFill>
                                <w14:gsLst>
                                  <w14:gs w14:pos="0">
                                    <w14:srgbClr w14:val="00B050"/>
                                  </w14:gs>
                                  <w14:gs w14:pos="76000">
                                    <w14:srgbClr w14:val="92D050"/>
                                  </w14:gs>
                                </w14:gsLst>
                                <w14:path w14:path="circle"/>
                              </w14:gradFill>
                            </w14:textFill>
                          </w:rPr>
                        </w:pPr>
                        <w:r>
                          <w:rPr>
                            <w:rFonts w:eastAsia="Century Gothic" w:cs="Century Gothic"/>
                            <w:b/>
                            <w:bCs/>
                            <w:color w:val="000000" w:themeColor="text1"/>
                            <w:sz w:val="22"/>
                            <w:szCs w:val="22"/>
                          </w:rPr>
                          <w:t xml:space="preserve">17/04/2026</w:t>
                        </w:r>
                        <w:r>
                          <w:rPr>
                            <w:color w:val="000000" w:themeColor="text1"/>
                            <w14:textFill>
                              <w14:gradFill>
                                <w14:gsLst>
                                  <w14:gs w14:pos="0">
                                    <w14:srgbClr w14:val="00B050"/>
                                  </w14:gs>
                                  <w14:gs w14:pos="76000">
                                    <w14:srgbClr w14:val="92D050"/>
                                  </w14:gs>
                                </w14:gsLst>
                                <w14:path w14:path="circle"/>
                              </w14:gradFill>
                            </w14:textFill>
                          </w:rPr>
                        </w:r>
                        <w:r>
                          <w:rPr>
                            <w:color w:val="000000" w:themeColor="text1"/>
                            <w14:textFill>
                              <w14:gradFill>
                                <w14:gsLst>
                                  <w14:gs w14:pos="0">
                                    <w14:srgbClr w14:val="00B050"/>
                                  </w14:gs>
                                  <w14:gs w14:pos="76000">
                                    <w14:srgbClr w14:val="92D050"/>
                                  </w14:gs>
                                </w14:gsLst>
                                <w14:path w14:path="circle"/>
                              </w14:gradFill>
                            </w14:textFill>
                          </w:rPr>
                        </w:r>
                      </w:p>
                      <w:p>
                        <w:pPr>
                          <w:pBdr/>
                          <w:spacing/>
                          <w:ind/>
                          <w:rPr>
                            <w:color w:val="000000" w:themeColor="text1"/>
                            <w14:textFill>
                              <w14:gradFill>
                                <w14:gsLst>
                                  <w14:gs w14:pos="0">
                                    <w14:srgbClr w14:val="00B050"/>
                                  </w14:gs>
                                  <w14:gs w14:pos="76000">
                                    <w14:srgbClr w14:val="92D050"/>
                                  </w14:gs>
                                </w14:gsLst>
                                <w14:path w14:path="circle"/>
                              </w14:gradFill>
                            </w14:textFill>
                          </w:rPr>
                        </w:pPr>
                        <w:r>
                          <w:rPr>
                            <w:rFonts w:eastAsia="Century Gothic" w:cs="Century Gothic"/>
                            <w:b/>
                            <w:bCs/>
                            <w:color w:val="000000" w:themeColor="text1"/>
                            <w:sz w:val="22"/>
                            <w:szCs w:val="22"/>
                          </w:rPr>
                        </w:r>
                        <w:r>
                          <w:rPr>
                            <w:color w:val="000000" w:themeColor="text1"/>
                            <w14:textFill>
                              <w14:gradFill>
                                <w14:gsLst>
                                  <w14:gs w14:pos="0">
                                    <w14:srgbClr w14:val="00B050"/>
                                  </w14:gs>
                                  <w14:gs w14:pos="76000">
                                    <w14:srgbClr w14:val="92D050"/>
                                  </w14:gs>
                                </w14:gsLst>
                                <w14:path w14:path="circle"/>
                              </w14:gradFill>
                            </w14:textFill>
                          </w:rPr>
                        </w:r>
                      </w:p>
                    </w:txbxContent>
                  </v:textbox>
                </v:shape>
              </v:group>
            </w:pict>
          </mc:Fallback>
        </mc:AlternateContent>
      </w: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5568772</wp:posOffset>
                </wp:positionH>
                <wp:positionV relativeFrom="paragraph">
                  <wp:posOffset>2160442</wp:posOffset>
                </wp:positionV>
                <wp:extent cx="2156988" cy="3074253"/>
                <wp:effectExtent l="25400" t="63500" r="78740" b="88265"/>
                <wp:wrapNone/>
                <wp:docPr id="10" name="Group 12"/>
                <wp:cNvGraphicFramePr/>
                <a:graphic xmlns:a="http://schemas.openxmlformats.org/drawingml/2006/main">
                  <a:graphicData uri="http://schemas.microsoft.com/office/word/2010/wordprocessingGroup">
                    <wpg:wgp>
                      <wpg:cNvGrpSpPr/>
                      <wpg:grpSpPr bwMode="auto">
                        <a:xfrm>
                          <a:off x="0" y="0"/>
                          <a:ext cx="2156988" cy="3074253"/>
                          <a:chOff x="5962197" y="1752599"/>
                          <a:chExt cx="2312049" cy="2515534"/>
                        </a:xfrm>
                      </wpg:grpSpPr>
                      <wps:wsp>
                        <wps:cNvPr id="0" name=""/>
                        <wps:cNvSpPr/>
                        <wps:spPr bwMode="auto">
                          <a:xfrm>
                            <a:off x="7148689" y="1752599"/>
                            <a:ext cx="0" cy="1638300"/>
                          </a:xfrm>
                          <a:prstGeom prst="line">
                            <a:avLst/>
                          </a:prstGeom>
                          <a:ln w="28575">
                            <a:gradFill>
                              <a:gsLst>
                                <a:gs pos="0">
                                  <a:srgbClr val="FF0000"/>
                                </a:gs>
                                <a:gs pos="53000">
                                  <a:srgbClr val="C00000"/>
                                </a:gs>
                              </a:gsLst>
                              <a:lin ang="5400000" scaled="1"/>
                            </a:gradFill>
                            <a:headEnd type="diamond" w="lg" len="lg"/>
                            <a:tailEnd type="none" w="sm" len="sm"/>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s:wsp>
                        <wps:cNvPr id="1" name=""/>
                        <wps:cNvSpPr/>
                        <wps:spPr bwMode="auto">
                          <a:xfrm>
                            <a:off x="5962197" y="2693334"/>
                            <a:ext cx="2312049" cy="1574800"/>
                          </a:xfrm>
                          <a:prstGeom prst="trapezoid">
                            <a:avLst>
                              <a:gd name="adj" fmla="val 15376"/>
                            </a:avLst>
                          </a:prstGeom>
                          <a:gradFill>
                            <a:gsLst>
                              <a:gs pos="0">
                                <a:schemeClr val="accent4"/>
                              </a:gs>
                              <a:gs pos="76000">
                                <a:schemeClr val="accent4">
                                  <a:lumMod val="20000"/>
                                  <a:lumOff val="80000"/>
                                </a:schemeClr>
                              </a:gs>
                            </a:gsLst>
                            <a:path path="circle"/>
                          </a:gra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pPr>
                                <w:pBdr/>
                                <w:spacing/>
                                <w:ind w:left="180"/>
                                <w:rPr>
                                  <w:color w:val="000000" w:themeColor="text1"/>
                                  <w:sz w:val="24"/>
                                  <w:szCs w:val="24"/>
                                </w:rPr>
                              </w:pPr>
                              <w:r>
                                <w:rPr>
                                  <w:rFonts w:eastAsia="Century Gothic" w:cs="Century Gothic"/>
                                  <w:color w:val="000000" w:themeColor="text1"/>
                                  <w:sz w:val="22"/>
                                  <w:szCs w:val="22"/>
                                </w:rPr>
                                <w:t xml:space="preserve">ROADBLOCK 2</w:t>
                              </w:r>
                              <w:r>
                                <w:rPr>
                                  <w:color w:val="000000" w:themeColor="text1"/>
                                  <w:sz w:val="24"/>
                                  <w:szCs w:val="24"/>
                                </w:rP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t xml:space="preserve">Falta de hardware RFID</w:t>
                                <w:br/>
                                <w:t xml:space="preserve"> Solución: simulador</w:t>
                              </w:r>
                              <w:r>
                                <w:rPr>
                                  <w:b/>
                                  <w:bCs/>
                                  <w:color w:val="000000" w:themeColor="text1"/>
                                  <w:sz w:val="24"/>
                                  <w:szCs w:val="24"/>
                                  <w:lang w:val="undefined" w:bidi="undefined"/>
                                </w:rPr>
                              </w:r>
                              <w:r>
                                <w:rPr>
                                  <w:b/>
                                  <w:bCs/>
                                  <w:color w:val="000000" w:themeColor="text1"/>
                                  <w:sz w:val="24"/>
                                  <w:szCs w:val="24"/>
                                  <w:lang w:val="undefined"/>
                                </w:rPr>
                              </w:r>
                            </w:p>
                          </w:txbxContent>
                        </wps:txbx>
                        <wps:bodyPr wrap="square" rtlCol="0" anchor="t">
                          <a:noAutofit/>
                        </wps:bodyPr>
                      </wps:wsp>
                    </wpg:wgp>
                  </a:graphicData>
                </a:graphic>
              </wp:anchor>
            </w:drawing>
          </mc:Choice>
          <mc:Fallback>
            <w:pict>
              <v:group id="group 46" o:spid="_x0000_s0000" style="position:absolute;z-index:251662336;o:allowoverlap:true;o:allowincell:true;mso-position-horizontal-relative:text;margin-left:438.49pt;mso-position-horizontal:absolute;mso-position-vertical-relative:text;margin-top:170.11pt;mso-position-vertical:absolute;width:169.84pt;height:242.07pt;mso-wrap-distance-left:9.00pt;mso-wrap-distance-top:0.00pt;mso-wrap-distance-right:9.00pt;mso-wrap-distance-bottom:0.00pt;" coordorigin="59621,17525" coordsize="23120,25155">
                <v:line id="shape 47" o:spid="_x0000_s47" style="position:absolute;left:0;text-align:left;z-index:251662336;visibility:visible;" from="438.5pt,170.1pt" to="608.3pt,412.2pt" filled="f" strokeweight="2.25pt">
                  <v:stroke dashstyle="solid"/>
                </v:line>
                <v:shape id="shape 48" o:spid="_x0000_s48" o:spt="8" type="#_x0000_t8" style="position:absolute;left:59621;top:26933;width:23120;height:15748;v-text-anchor:top;visibility:visible;" fillcolor="#FFC000" stroked="f" strokeweight="2.00pt">
                  <v:fill color2="#FEF0CC" colors="0f #FFC000;49807f #FEF0CC;" focusposition="0.50,0.50" focus="100%" type="gradientRadial">
                    <o:fill v:ext="view" type="gradientCenter"/>
                  </v:fill>
                  <v:stroke dashstyle="solid"/>
                  <v:textbox inset="0,0,0,0">
                    <w:txbxContent>
                      <w:p>
                        <w:pPr>
                          <w:pBdr/>
                          <w:spacing/>
                          <w:ind w:left="180"/>
                          <w:rPr>
                            <w:color w:val="000000" w:themeColor="text1"/>
                            <w:sz w:val="24"/>
                            <w:szCs w:val="24"/>
                          </w:rPr>
                        </w:pPr>
                        <w:r>
                          <w:rPr>
                            <w:rFonts w:eastAsia="Century Gothic" w:cs="Century Gothic"/>
                            <w:color w:val="000000" w:themeColor="text1"/>
                            <w:sz w:val="22"/>
                            <w:szCs w:val="22"/>
                          </w:rPr>
                          <w:t xml:space="preserve">ROADBLOCK 2</w:t>
                        </w:r>
                        <w:r>
                          <w:rPr>
                            <w:color w:val="000000" w:themeColor="text1"/>
                            <w:sz w:val="24"/>
                            <w:szCs w:val="24"/>
                          </w:rPr>
                        </w:r>
                      </w:p>
                      <w:p>
                        <w:pPr>
                          <w:pBdr/>
                          <w:spacing/>
                          <w:ind/>
                          <w:rPr>
                            <w:b/>
                            <w:bCs/>
                            <w:color w:val="000000" w:themeColor="text1"/>
                            <w:sz w:val="24"/>
                            <w:szCs w:val="24"/>
                            <w14:ligatures w14:val="none"/>
                          </w:rPr>
                        </w:pPr>
                        <w:r>
                          <w:rPr>
                            <w:b/>
                            <w:bCs/>
                            <w:color w:val="000000" w:themeColor="text1"/>
                            <w:sz w:val="24"/>
                            <w:szCs w:val="24"/>
                            <w:lang w:val="undefined" w:bidi="undefined"/>
                          </w:rPr>
                        </w:r>
                        <w:r>
                          <w:rPr>
                            <w:b/>
                            <w:bCs/>
                            <w:color w:val="000000" w:themeColor="text1"/>
                            <w:sz w:val="24"/>
                            <w:szCs w:val="24"/>
                            <w:lang w:val="undefined"/>
                          </w:rPr>
                          <w:t xml:space="preserve">Falta de hardware RFID</w:t>
                          <w:br/>
                          <w:t xml:space="preserve"> Solución: simulador</w:t>
                        </w:r>
                        <w:r>
                          <w:rPr>
                            <w:b/>
                            <w:bCs/>
                            <w:color w:val="000000" w:themeColor="text1"/>
                            <w:sz w:val="24"/>
                            <w:szCs w:val="24"/>
                            <w:lang w:val="undefined" w:bidi="undefined"/>
                          </w:rPr>
                        </w:r>
                        <w:r>
                          <w:rPr>
                            <w:b/>
                            <w:bCs/>
                            <w:color w:val="000000" w:themeColor="text1"/>
                            <w:sz w:val="24"/>
                            <w:szCs w:val="24"/>
                            <w:lang w:val="undefined"/>
                          </w:rPr>
                        </w:r>
                      </w:p>
                    </w:txbxContent>
                  </v:textbox>
                </v:shape>
              </v:group>
            </w:pict>
          </mc:Fallback>
        </mc:AlternateContent>
      </w: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6439</wp:posOffset>
                </wp:positionH>
                <wp:positionV relativeFrom="paragraph">
                  <wp:posOffset>2641585</wp:posOffset>
                </wp:positionV>
                <wp:extent cx="1384929" cy="822601"/>
                <wp:effectExtent l="0" t="0" r="0" b="0"/>
                <wp:wrapNone/>
                <wp:docPr id="11" name="TextBox 32"/>
                <wp:cNvGraphicFramePr/>
                <a:graphic xmlns:a="http://schemas.openxmlformats.org/drawingml/2006/main">
                  <a:graphicData uri="http://schemas.microsoft.com/office/word/2010/wordprocessingShape">
                    <wps:wsp>
                      <wps:cNvPr id="0" name=""/>
                      <wps:cNvSpPr txBox="1"/>
                      <wps:spPr bwMode="auto">
                        <a:xfrm>
                          <a:off x="0" y="0"/>
                          <a:ext cx="1384929" cy="822601"/>
                        </a:xfrm>
                        <a:prstGeom prst="rect">
                          <a:avLst/>
                        </a:prstGeom>
                        <a:noFill/>
                        <a:ln w="9525" cmpd="sng">
                          <a:noFill/>
                        </a:ln>
                      </wps:spPr>
                      <wps:style>
                        <a:lnRef idx="0">
                          <a:srgbClr val="000000"/>
                        </a:lnRef>
                        <a:fillRef idx="0">
                          <a:srgbClr val="000000"/>
                        </a:fillRef>
                        <a:effectRef idx="0">
                          <a:srgbClr val="000000"/>
                        </a:effectRef>
                        <a:fontRef idx="minor">
                          <a:schemeClr val="dk1"/>
                        </a:fontRef>
                      </wps:style>
                      <wps:txbx>
                        <w:txbxContent>
                          <w:p>
                            <w:pPr>
                              <w:pBdr/>
                              <w:spacing/>
                              <w:ind/>
                              <w:rPr>
                                <w:sz w:val="24"/>
                                <w:szCs w:val="24"/>
                              </w:rPr>
                            </w:pPr>
                            <w:r>
                              <w:rPr>
                                <w:rFonts w:eastAsia="Century Gothic" w:cs="Century Gothic"/>
                                <w:b/>
                                <w:bCs/>
                                <w:color w:val="808080" w:themeColor="background1" w:themeShade="80"/>
                                <w:sz w:val="20"/>
                                <w:szCs w:val="20"/>
                              </w:rPr>
                              <w:t xml:space="preserve">PROJECT START DATE</w:t>
                            </w:r>
                            <w:r>
                              <w:rPr>
                                <w:sz w:val="24"/>
                                <w:szCs w:val="24"/>
                              </w:rPr>
                            </w:r>
                          </w:p>
                          <w:p>
                            <w:pPr>
                              <w:pBdr/>
                              <w:spacing/>
                              <w:ind/>
                              <w:rPr/>
                            </w:pPr>
                            <w:r>
                              <w:rPr>
                                <w:rFonts w:eastAsia="Century Gothic" w:cs="Century Gothic"/>
                                <w:b/>
                                <w:bCs/>
                                <w:color w:val="808080" w:themeColor="background1" w:themeShade="80"/>
                                <w:sz w:val="22"/>
                                <w:szCs w:val="22"/>
                              </w:rPr>
                              <w:t xml:space="preserve">07/02/2026</w:t>
                            </w:r>
                            <w:r/>
                            <w:r/>
                          </w:p>
                          <w:p>
                            <w:pPr>
                              <w:pBdr/>
                              <w:spacing/>
                              <w:ind/>
                              <w:rPr/>
                            </w:pPr>
                            <w:r>
                              <w:rPr>
                                <w:rFonts w:eastAsia="Century Gothic" w:cs="Century Gothic"/>
                                <w:b/>
                                <w:bCs/>
                                <w:color w:val="808080" w:themeColor="background1" w:themeShade="80"/>
                                <w:sz w:val="22"/>
                                <w:szCs w:val="22"/>
                              </w:rPr>
                            </w:r>
                            <w:r/>
                          </w:p>
                        </w:txbxContent>
                      </wps:txbx>
                      <wps:bodyPr wrap="square" rtlCol="0" anchor="t"/>
                    </wps:wsp>
                  </a:graphicData>
                </a:graphic>
              </wp:anchor>
            </w:drawing>
          </mc:Choice>
          <mc:Fallback>
            <w:pict>
              <v:shape id="shape 49" o:spid="_x0000_s49" o:spt="202" type="#_x0000_t202" style="position:absolute;z-index:251663360;o:allowoverlap:true;o:allowincell:true;mso-position-horizontal-relative:text;margin-left:0.51pt;mso-position-horizontal:absolute;mso-position-vertical-relative:text;margin-top:208.00pt;mso-position-vertical:absolute;width:109.05pt;height:64.77pt;mso-wrap-distance-left:9.00pt;mso-wrap-distance-top:0.00pt;mso-wrap-distance-right:9.00pt;mso-wrap-distance-bottom:0.00pt;v-text-anchor:top;visibility:visible;" filled="f" stroked="f" strokeweight="0.75pt">
                <v:textbox inset="0,0,0,0">
                  <w:txbxContent>
                    <w:p>
                      <w:pPr>
                        <w:pBdr/>
                        <w:spacing/>
                        <w:ind/>
                        <w:rPr>
                          <w:sz w:val="24"/>
                          <w:szCs w:val="24"/>
                        </w:rPr>
                      </w:pPr>
                      <w:r>
                        <w:rPr>
                          <w:rFonts w:eastAsia="Century Gothic" w:cs="Century Gothic"/>
                          <w:b/>
                          <w:bCs/>
                          <w:color w:val="808080" w:themeColor="background1" w:themeShade="80"/>
                          <w:sz w:val="20"/>
                          <w:szCs w:val="20"/>
                        </w:rPr>
                        <w:t xml:space="preserve">PROJECT START DATE</w:t>
                      </w:r>
                      <w:r>
                        <w:rPr>
                          <w:sz w:val="24"/>
                          <w:szCs w:val="24"/>
                        </w:rPr>
                      </w:r>
                    </w:p>
                    <w:p>
                      <w:pPr>
                        <w:pBdr/>
                        <w:spacing/>
                        <w:ind/>
                        <w:rPr/>
                      </w:pPr>
                      <w:r>
                        <w:rPr>
                          <w:rFonts w:eastAsia="Century Gothic" w:cs="Century Gothic"/>
                          <w:b/>
                          <w:bCs/>
                          <w:color w:val="808080" w:themeColor="background1" w:themeShade="80"/>
                          <w:sz w:val="22"/>
                          <w:szCs w:val="22"/>
                        </w:rPr>
                        <w:t xml:space="preserve">07/02/2026</w:t>
                      </w:r>
                      <w:r/>
                      <w:r/>
                    </w:p>
                    <w:p>
                      <w:pPr>
                        <w:pBdr/>
                        <w:spacing/>
                        <w:ind/>
                        <w:rPr/>
                      </w:pPr>
                      <w:r>
                        <w:rPr>
                          <w:rFonts w:eastAsia="Century Gothic" w:cs="Century Gothic"/>
                          <w:b/>
                          <w:bCs/>
                          <w:color w:val="808080" w:themeColor="background1" w:themeShade="80"/>
                          <w:sz w:val="22"/>
                          <w:szCs w:val="22"/>
                        </w:rPr>
                      </w:r>
                      <w:r/>
                    </w:p>
                  </w:txbxContent>
                </v:textbox>
              </v:shape>
            </w:pict>
          </mc:Fallback>
        </mc:AlternateContent>
      </w:r>
      <w:r>
        <w:rPr>
          <w:rFonts w:cs="Arial"/>
          <w:b/>
          <w:color w:val="808080" w:themeColor="background1" w:themeShade="80"/>
          <w:sz w:val="36"/>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7798158</wp:posOffset>
                </wp:positionH>
                <wp:positionV relativeFrom="paragraph">
                  <wp:posOffset>2641510</wp:posOffset>
                </wp:positionV>
                <wp:extent cx="985886" cy="822601"/>
                <wp:effectExtent l="0" t="0" r="0" b="0"/>
                <wp:wrapNone/>
                <wp:docPr id="12" name="TextBox 33"/>
                <wp:cNvGraphicFramePr/>
                <a:graphic xmlns:a="http://schemas.openxmlformats.org/drawingml/2006/main">
                  <a:graphicData uri="http://schemas.microsoft.com/office/word/2010/wordprocessingShape">
                    <wps:wsp>
                      <wps:cNvPr id="0" name=""/>
                      <wps:cNvSpPr txBox="1"/>
                      <wps:spPr bwMode="auto">
                        <a:xfrm>
                          <a:off x="0" y="0"/>
                          <a:ext cx="985885" cy="822601"/>
                        </a:xfrm>
                        <a:prstGeom prst="rect">
                          <a:avLst/>
                        </a:prstGeom>
                        <a:noFill/>
                        <a:ln w="9525" cmpd="sng">
                          <a:noFill/>
                        </a:ln>
                      </wps:spPr>
                      <wps:style>
                        <a:lnRef idx="0">
                          <a:srgbClr val="000000"/>
                        </a:lnRef>
                        <a:fillRef idx="0">
                          <a:srgbClr val="000000"/>
                        </a:fillRef>
                        <a:effectRef idx="0">
                          <a:srgbClr val="000000"/>
                        </a:effectRef>
                        <a:fontRef idx="minor">
                          <a:schemeClr val="dk1"/>
                        </a:fontRef>
                      </wps:style>
                      <wps:txbx>
                        <w:txbxContent>
                          <w:p>
                            <w:pPr>
                              <w:pBdr/>
                              <w:spacing/>
                              <w:ind/>
                              <w:jc w:val="right"/>
                              <w:rPr>
                                <w:sz w:val="24"/>
                                <w:szCs w:val="24"/>
                              </w:rPr>
                            </w:pPr>
                            <w:r>
                              <w:rPr>
                                <w:rFonts w:eastAsia="Century Gothic" w:cs="Century Gothic"/>
                                <w:b/>
                                <w:bCs/>
                                <w:color w:val="808080" w:themeColor="background1" w:themeShade="80"/>
                                <w:sz w:val="20"/>
                                <w:szCs w:val="20"/>
                              </w:rPr>
                              <w:t xml:space="preserve">PROJECT END DATE</w:t>
                            </w:r>
                            <w:r>
                              <w:rPr>
                                <w:sz w:val="24"/>
                                <w:szCs w:val="24"/>
                              </w:rPr>
                            </w:r>
                          </w:p>
                          <w:p>
                            <w:pPr>
                              <w:pBdr/>
                              <w:spacing/>
                              <w:ind/>
                              <w:jc w:val="right"/>
                              <w:rPr/>
                            </w:pPr>
                            <w:r>
                              <w:rPr>
                                <w:rFonts w:eastAsia="Century Gothic" w:cs="Century Gothic"/>
                                <w:b/>
                                <w:bCs/>
                                <w:color w:val="808080" w:themeColor="background1" w:themeShade="80"/>
                                <w:sz w:val="22"/>
                                <w:szCs w:val="22"/>
                              </w:rPr>
                              <w:t xml:space="preserve">30/05/2026</w:t>
                            </w:r>
                            <w:r/>
                            <w:r/>
                          </w:p>
                          <w:p>
                            <w:pPr>
                              <w:pBdr/>
                              <w:spacing/>
                              <w:ind/>
                              <w:jc w:val="right"/>
                              <w:rPr/>
                            </w:pPr>
                            <w:r>
                              <w:rPr>
                                <w:rFonts w:eastAsia="Century Gothic" w:cs="Century Gothic"/>
                                <w:b/>
                                <w:bCs/>
                                <w:color w:val="808080" w:themeColor="background1" w:themeShade="80"/>
                                <w:sz w:val="22"/>
                                <w:szCs w:val="22"/>
                              </w:rPr>
                            </w:r>
                            <w:r/>
                          </w:p>
                        </w:txbxContent>
                      </wps:txbx>
                      <wps:bodyPr wrap="square" rtlCol="0" anchor="t"/>
                    </wps:wsp>
                  </a:graphicData>
                </a:graphic>
              </wp:anchor>
            </w:drawing>
          </mc:Choice>
          <mc:Fallback>
            <w:pict>
              <v:shape id="shape 50" o:spid="_x0000_s50" o:spt="202" type="#_x0000_t202" style="position:absolute;z-index:251664384;o:allowoverlap:true;o:allowincell:true;mso-position-horizontal-relative:text;margin-left:614.03pt;mso-position-horizontal:absolute;mso-position-vertical-relative:text;margin-top:207.99pt;mso-position-vertical:absolute;width:77.63pt;height:64.77pt;mso-wrap-distance-left:9.00pt;mso-wrap-distance-top:0.00pt;mso-wrap-distance-right:9.00pt;mso-wrap-distance-bottom:0.00pt;v-text-anchor:top;visibility:visible;" filled="f" stroked="f" strokeweight="0.75pt">
                <v:textbox inset="0,0,0,0">
                  <w:txbxContent>
                    <w:p>
                      <w:pPr>
                        <w:pBdr/>
                        <w:spacing/>
                        <w:ind/>
                        <w:jc w:val="right"/>
                        <w:rPr>
                          <w:sz w:val="24"/>
                          <w:szCs w:val="24"/>
                        </w:rPr>
                      </w:pPr>
                      <w:r>
                        <w:rPr>
                          <w:rFonts w:eastAsia="Century Gothic" w:cs="Century Gothic"/>
                          <w:b/>
                          <w:bCs/>
                          <w:color w:val="808080" w:themeColor="background1" w:themeShade="80"/>
                          <w:sz w:val="20"/>
                          <w:szCs w:val="20"/>
                        </w:rPr>
                        <w:t xml:space="preserve">PROJECT END DATE</w:t>
                      </w:r>
                      <w:r>
                        <w:rPr>
                          <w:sz w:val="24"/>
                          <w:szCs w:val="24"/>
                        </w:rPr>
                      </w:r>
                    </w:p>
                    <w:p>
                      <w:pPr>
                        <w:pBdr/>
                        <w:spacing/>
                        <w:ind/>
                        <w:jc w:val="right"/>
                        <w:rPr/>
                      </w:pPr>
                      <w:r>
                        <w:rPr>
                          <w:rFonts w:eastAsia="Century Gothic" w:cs="Century Gothic"/>
                          <w:b/>
                          <w:bCs/>
                          <w:color w:val="808080" w:themeColor="background1" w:themeShade="80"/>
                          <w:sz w:val="22"/>
                          <w:szCs w:val="22"/>
                        </w:rPr>
                        <w:t xml:space="preserve">30/05/2026</w:t>
                      </w:r>
                      <w:r/>
                      <w:r/>
                    </w:p>
                    <w:p>
                      <w:pPr>
                        <w:pBdr/>
                        <w:spacing/>
                        <w:ind/>
                        <w:jc w:val="right"/>
                        <w:rPr/>
                      </w:pPr>
                      <w:r>
                        <w:rPr>
                          <w:rFonts w:eastAsia="Century Gothic" w:cs="Century Gothic"/>
                          <w:b/>
                          <w:bCs/>
                          <w:color w:val="808080" w:themeColor="background1" w:themeShade="80"/>
                          <w:sz w:val="22"/>
                          <w:szCs w:val="22"/>
                        </w:rPr>
                      </w:r>
                      <w:r/>
                    </w:p>
                  </w:txbxContent>
                </v:textbox>
              </v:shape>
            </w:pict>
          </mc:Fallback>
        </mc:AlternateContent>
      </w:r>
      <w:r>
        <w:rPr>
          <w:rFonts w:cs="Arial"/>
          <w:b/>
          <w:color w:val="808080" w:themeColor="background1" w:themeShade="80"/>
          <w:sz w:val="36"/>
        </w:rPr>
      </w:r>
    </w:p>
    <w:p>
      <w:pPr>
        <w:pBdr/>
        <w:spacing/>
        <w:ind/>
        <w:rPr>
          <w:rFonts w:cs="Arial"/>
          <w:b/>
          <w:color w:val="808080" w:themeColor="background1" w:themeShade="80"/>
          <w:sz w:val="36"/>
        </w:rPr>
        <w:sectPr>
          <w:footnotePr/>
          <w:endnotePr/>
          <w:type w:val="nextPage"/>
          <w:pgSz w:h="12240" w:orient="landscape" w:w="15840"/>
          <w:pgMar w:top="720" w:right="531" w:bottom="720" w:left="720" w:header="720" w:footer="720" w:gutter="0"/>
          <w:cols w:num="1" w:sep="0" w:space="720" w:equalWidth="1"/>
        </w:sectPr>
      </w:pPr>
      <w:r>
        <w:rPr>
          <w:rFonts w:cs="Arial"/>
          <w:b/>
          <w:color w:val="808080" w:themeColor="background1" w:themeShade="80"/>
          <w:sz w:val="36"/>
        </w:rPr>
      </w:r>
      <w:r>
        <w:rPr>
          <w:rFonts w:cs="Arial"/>
          <w:b/>
          <w:color w:val="808080" w:themeColor="background1" w:themeShade="80"/>
          <w:sz w:val="36"/>
        </w:rPr>
      </w:r>
    </w:p>
    <w:p>
      <w:pPr>
        <w:pBdr/>
        <w:spacing/>
        <w:ind/>
        <w:rPr>
          <w:sz w:val="10"/>
          <w:szCs w:val="10"/>
          <w:u w:val="single"/>
        </w:rPr>
      </w:pPr>
      <w:r>
        <w:rPr>
          <w:sz w:val="10"/>
          <w:szCs w:val="10"/>
          <w:u w:val="single"/>
        </w:rPr>
      </w:r>
      <w:r>
        <w:rPr>
          <w:sz w:val="10"/>
          <w:szCs w:val="10"/>
          <w:u w:val="single"/>
        </w:rPr>
      </w:r>
    </w:p>
    <w:p>
      <w:pPr>
        <w:pBdr/>
        <w:spacing/>
        <w:ind/>
        <w:rPr/>
      </w:pPr>
      <w:r/>
      <w:r/>
    </w:p>
    <w:p>
      <w:pPr>
        <w:pBdr/>
        <w:spacing/>
        <w:ind/>
        <w:rPr/>
      </w:pPr>
      <w:r/>
      <w:r/>
    </w:p>
    <w:tbl>
      <w:tblPr>
        <w:tblStyle w:val="895"/>
        <w:tblW w:w="10233" w:type="dxa"/>
        <w:tblCellMar>
          <w:left w:w="360" w:type="dxa"/>
          <w:right w:w="115" w:type="dxa"/>
        </w:tblCellMar>
        <w:tblBorders>
          <w:top w:val="none" w:color="auto" w:sz="0" w:space="0"/>
          <w:left w:val="single" w:color="bfbfbf" w:themeColor="background1" w:themeShade="BF" w:sz="24" w:space="0"/>
          <w:bottom w:val="none" w:color="auto" w:sz="0" w:space="0"/>
          <w:right w:val="none" w:color="auto" w:sz="0" w:space="0"/>
          <w:insideH w:val="none" w:color="auto" w:sz="0" w:space="0"/>
          <w:insideV w:val="none" w:color="auto" w:sz="0" w:space="0"/>
        </w:tblBorders>
        <w:tblpPr w:horzAnchor="margin" w:tblpXSpec="left" w:vertAnchor="text" w:tblpY="623" w:leftFromText="180" w:topFromText="0" w:rightFromText="180" w:bottomFromText="0"/>
        <w:tblLook w:val="04A0" w:firstRow="1" w:lastRow="0" w:firstColumn="1" w:lastColumn="0" w:noHBand="0" w:noVBand="1"/>
      </w:tblPr>
      <w:tblGrid>
        <w:gridCol w:w="10233"/>
      </w:tblGrid>
      <w:tr>
        <w:trPr>
          <w:trHeight w:val="3063"/>
        </w:trPr>
        <w:tc>
          <w:tcPr>
            <w:tcBorders/>
            <w:tcW w:w="10233" w:type="dxa"/>
            <w:textDirection w:val="lrTb"/>
            <w:noWrap w:val="false"/>
          </w:tcPr>
          <w:p>
            <w:pPr>
              <w:pBdr/>
              <w:spacing/>
              <w:ind/>
              <w:jc w:val="center"/>
              <w:rPr>
                <w:b/>
                <w:sz w:val="21"/>
              </w:rPr>
            </w:pPr>
            <w:r>
              <w:rPr>
                <w:b/>
                <w:sz w:val="21"/>
              </w:rPr>
              <w:t xml:space="preserve">DISCLAIMER</w:t>
            </w:r>
            <w:r>
              <w:rPr>
                <w:b/>
                <w:sz w:val="21"/>
              </w:rPr>
            </w:r>
          </w:p>
          <w:p>
            <w:pPr>
              <w:pBdr/>
              <w:spacing/>
              <w:ind/>
              <w:rPr/>
            </w:pPr>
            <w:r/>
            <w:r/>
          </w:p>
          <w:p>
            <w:pPr>
              <w:pBdr/>
              <w:spacing w:line="276" w:lineRule="auto"/>
              <w:ind/>
              <w:rPr>
                <w:sz w:val="20"/>
              </w:rPr>
            </w:pPr>
            <w:r>
              <w:rPr>
                <w:sz w:val="21"/>
              </w:rPr>
              <w:t xml:space="preserve">A</w:t>
            </w:r>
            <w:r>
              <w:rPr>
                <w:sz w:val="21"/>
              </w:rPr>
              <w:t xml:space="preserve">ny articles, templates, or information provided by Smartsheet on the website are for reference only. While we strive to keep the information up to date and correct, we make no representations or warranties of any kind, express or implied, about the complet</w:t>
            </w:r>
            <w:r>
              <w:rPr>
                <w:sz w:val="21"/>
              </w:rPr>
              <w:t xml:space="preserve">eness, accuracy, reliability, suitability, or availability with respect to the website or the information, articles, templates, or related graphics contained on the website. Any reliance you place on such information is therefore strictly at your own risk.</w:t>
            </w:r>
            <w:r>
              <w:rPr>
                <w:sz w:val="20"/>
              </w:rPr>
            </w:r>
          </w:p>
        </w:tc>
      </w:tr>
    </w:tbl>
    <w:p>
      <w:pPr>
        <w:pBdr/>
        <w:spacing/>
        <w:ind/>
        <w:rPr/>
      </w:pPr>
      <w:r/>
      <w:r/>
    </w:p>
    <w:sectPr>
      <w:footerReference w:type="default" r:id="rId15"/>
      <w:footerReference w:type="even" r:id="rId16"/>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B0306030504020204"/>
  </w:font>
  <w:font w:name="Symbol">
    <w:panose1 w:val="05010000000000000000"/>
  </w:font>
  <w:font w:name="Times New Roman">
    <w:panose1 w:val="02040503050406030204"/>
  </w:font>
  <w:font w:name="Tahoma">
    <w:panose1 w:val="020B0606030504020204"/>
  </w:font>
  <w:font w:name="Calibri">
    <w:panose1 w:val="020F0502020204030204"/>
  </w:font>
  <w:font w:name="Century Gothic">
    <w:panose1 w:val="020F0502020204030204"/>
  </w:font>
  <w:font w:name="Arial">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9"/>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48433555"/>
      <w:docPartObj>
        <w:docPartGallery w:val="Page Numbers (Bottom of Page)"/>
        <w:docPartUnique w:val="true"/>
      </w:docPartObj>
      <w:rPr/>
    </w:sdtPr>
    <w:sdtContent>
      <w:p>
        <w:pPr>
          <w:pStyle w:val="959"/>
          <w:framePr w:hAnchor="margin" w:vAnchor="text" w:wrap="none" w:xAlign="right" w:y="1"/>
          <w:pBdr/>
          <w:spacing/>
          <w:ind/>
          <w:rPr>
            <w:rStyle w:val="963"/>
          </w:rPr>
        </w:pPr>
        <w:r>
          <w:rPr>
            <w:rStyle w:val="963"/>
          </w:rPr>
          <w:fldChar w:fldCharType="begin"/>
        </w:r>
        <w:r>
          <w:rPr>
            <w:rStyle w:val="963"/>
          </w:rPr>
          <w:instrText xml:space="preserve"> PAGE </w:instrText>
        </w:r>
        <w:r>
          <w:rPr>
            <w:rStyle w:val="963"/>
          </w:rPr>
          <w:fldChar w:fldCharType="end"/>
        </w:r>
        <w:r>
          <w:rPr>
            <w:rStyle w:val="963"/>
          </w:rPr>
        </w:r>
      </w:p>
    </w:sdtContent>
  </w:sdt>
  <w:p>
    <w:pPr>
      <w:pStyle w:val="959"/>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9"/>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9"/>
      <w:pBdr/>
      <w:spacing/>
      <w:ind w:right="360"/>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70981076"/>
      <w:docPartObj>
        <w:docPartGallery w:val="Page Numbers (Bottom of Page)"/>
        <w:docPartUnique w:val="true"/>
      </w:docPartObj>
      <w:rPr/>
    </w:sdtPr>
    <w:sdtContent>
      <w:p>
        <w:pPr>
          <w:pStyle w:val="959"/>
          <w:framePr w:hAnchor="margin" w:vAnchor="text" w:wrap="none" w:xAlign="right" w:y="1"/>
          <w:pBdr/>
          <w:spacing/>
          <w:ind/>
          <w:rPr>
            <w:rStyle w:val="963"/>
          </w:rPr>
        </w:pPr>
        <w:r>
          <w:rPr>
            <w:rStyle w:val="963"/>
          </w:rPr>
          <w:fldChar w:fldCharType="begin"/>
        </w:r>
        <w:r>
          <w:rPr>
            <w:rStyle w:val="963"/>
          </w:rPr>
          <w:instrText xml:space="preserve"> PAGE </w:instrText>
        </w:r>
        <w:r>
          <w:rPr>
            <w:rStyle w:val="963"/>
          </w:rPr>
          <w:fldChar w:fldCharType="end"/>
        </w:r>
        <w:r>
          <w:rPr>
            <w:rStyle w:val="963"/>
          </w:rPr>
        </w:r>
      </w:p>
    </w:sdtContent>
  </w:sdt>
  <w:p>
    <w:pPr>
      <w:pStyle w:val="959"/>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7"/>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7"/>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800"/>
        </w:tabs>
        <w:spacing/>
        <w:ind w:hanging="360" w:left="180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1080"/>
        </w:tabs>
        <w:spacing/>
        <w:ind w:hanging="360" w:left="108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7E86F88"/>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0FC5282B"/>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3974765"/>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19917B2A"/>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1AAE4AB3"/>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1D9219B1"/>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1F8F75A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1F8F7B67"/>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243E0A3C"/>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305E52F4"/>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37F8627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387F0C6F"/>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416F7B24"/>
    <w:lvl w:ilvl="0">
      <w:isLgl w:val="false"/>
      <w:lvlJc w:val="left"/>
      <w:lvlText w:val="%1."/>
      <w:numFmt w:val="upperLetter"/>
      <w:pPr>
        <w:pBdr/>
        <w:spacing/>
        <w:ind w:hanging="360" w:left="1800"/>
      </w:pPr>
      <w:rPr>
        <w:rFonts w:hint="default"/>
      </w:rPr>
      <w:start w:val="9"/>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23">
    <w:nsid w:val="45DB282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855258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4C906C10"/>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4DD4009F"/>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56183028"/>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564E3C1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5A3B52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253637A"/>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661803FD"/>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C584967"/>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707F05E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73862E7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767D7D53"/>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7D7412DA"/>
    <w:lvl w:ilvl="0">
      <w:isLgl w:val="false"/>
      <w:lvlJc w:val="left"/>
      <w:lvlText w:val="%1."/>
      <w:numFmt w:val="upperLetter"/>
      <w:pPr>
        <w:pBdr/>
        <w:spacing/>
        <w:ind w:hanging="360" w:left="1080"/>
      </w:pPr>
      <w:rPr>
        <w:rFonts w:hint="default"/>
      </w:rPr>
      <w:start w:val="9"/>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7">
    <w:nsid w:val="3AB502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71265B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24"/>
  </w:num>
  <w:num w:numId="12">
    <w:abstractNumId w:val="34"/>
  </w:num>
  <w:num w:numId="13">
    <w:abstractNumId w:val="33"/>
  </w:num>
  <w:num w:numId="14">
    <w:abstractNumId w:val="20"/>
  </w:num>
  <w:num w:numId="15">
    <w:abstractNumId w:val="16"/>
  </w:num>
  <w:num w:numId="16">
    <w:abstractNumId w:val="23"/>
  </w:num>
  <w:num w:numId="17">
    <w:abstractNumId w:val="29"/>
  </w:num>
  <w:num w:numId="18">
    <w:abstractNumId w:val="28"/>
  </w:num>
  <w:num w:numId="19">
    <w:abstractNumId w:val="13"/>
  </w:num>
  <w:num w:numId="20">
    <w:abstractNumId w:val="14"/>
  </w:num>
  <w:num w:numId="21">
    <w:abstractNumId w:val="25"/>
  </w:num>
  <w:num w:numId="22">
    <w:abstractNumId w:val="17"/>
  </w:num>
  <w:num w:numId="23">
    <w:abstractNumId w:val="15"/>
  </w:num>
  <w:num w:numId="24">
    <w:abstractNumId w:val="10"/>
  </w:num>
  <w:num w:numId="25">
    <w:abstractNumId w:val="26"/>
  </w:num>
  <w:num w:numId="26">
    <w:abstractNumId w:val="27"/>
  </w:num>
  <w:num w:numId="27">
    <w:abstractNumId w:val="32"/>
  </w:num>
  <w:num w:numId="28">
    <w:abstractNumId w:val="35"/>
  </w:num>
  <w:num w:numId="29">
    <w:abstractNumId w:val="18"/>
  </w:num>
  <w:num w:numId="30">
    <w:abstractNumId w:val="30"/>
  </w:num>
  <w:num w:numId="31">
    <w:abstractNumId w:val="11"/>
  </w:num>
  <w:num w:numId="32">
    <w:abstractNumId w:val="31"/>
  </w:num>
  <w:num w:numId="33">
    <w:abstractNumId w:val="22"/>
  </w:num>
  <w:num w:numId="34">
    <w:abstractNumId w:val="36"/>
  </w:num>
  <w:num w:numId="35">
    <w:abstractNumId w:val="19"/>
  </w:num>
  <w:num w:numId="36">
    <w:abstractNumId w:val="12"/>
  </w:num>
  <w:num w:numId="37">
    <w:abstractNumId w:val="21"/>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878"/>
    <w:next w:val="87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78"/>
    <w:next w:val="87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78"/>
    <w:next w:val="87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78"/>
    <w:next w:val="87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2 Char"/>
    <w:basedOn w:val="884"/>
    <w:link w:val="880"/>
    <w:uiPriority w:val="9"/>
    <w:pPr>
      <w:pBdr/>
      <w:spacing/>
      <w:ind/>
    </w:pPr>
    <w:rPr>
      <w:rFonts w:ascii="Arial" w:hAnsi="Arial" w:eastAsia="Arial" w:cs="Arial"/>
      <w:color w:val="0f4761" w:themeColor="accent1" w:themeShade="BF"/>
      <w:sz w:val="32"/>
      <w:szCs w:val="32"/>
    </w:rPr>
  </w:style>
  <w:style w:type="character" w:styleId="155">
    <w:name w:val="Heading 6 Char"/>
    <w:basedOn w:val="884"/>
    <w:link w:val="144"/>
    <w:uiPriority w:val="9"/>
    <w:pPr>
      <w:pBdr/>
      <w:spacing/>
      <w:ind/>
    </w:pPr>
    <w:rPr>
      <w:rFonts w:ascii="Arial" w:hAnsi="Arial" w:eastAsia="Arial" w:cs="Arial"/>
      <w:i/>
      <w:iCs/>
      <w:color w:val="595959" w:themeColor="text1" w:themeTint="A6"/>
    </w:rPr>
  </w:style>
  <w:style w:type="character" w:styleId="156">
    <w:name w:val="Heading 7 Char"/>
    <w:basedOn w:val="884"/>
    <w:link w:val="145"/>
    <w:uiPriority w:val="9"/>
    <w:pPr>
      <w:pBdr/>
      <w:spacing/>
      <w:ind/>
    </w:pPr>
    <w:rPr>
      <w:rFonts w:ascii="Arial" w:hAnsi="Arial" w:eastAsia="Arial" w:cs="Arial"/>
      <w:color w:val="595959" w:themeColor="text1" w:themeTint="A6"/>
    </w:rPr>
  </w:style>
  <w:style w:type="character" w:styleId="157">
    <w:name w:val="Heading 8 Char"/>
    <w:basedOn w:val="884"/>
    <w:link w:val="146"/>
    <w:uiPriority w:val="9"/>
    <w:pPr>
      <w:pBdr/>
      <w:spacing/>
      <w:ind/>
    </w:pPr>
    <w:rPr>
      <w:rFonts w:ascii="Arial" w:hAnsi="Arial" w:eastAsia="Arial" w:cs="Arial"/>
      <w:i/>
      <w:iCs/>
      <w:color w:val="272727" w:themeColor="text1" w:themeTint="D8"/>
    </w:rPr>
  </w:style>
  <w:style w:type="character" w:styleId="158">
    <w:name w:val="Heading 9 Char"/>
    <w:basedOn w:val="884"/>
    <w:link w:val="147"/>
    <w:uiPriority w:val="9"/>
    <w:pPr>
      <w:pBdr/>
      <w:spacing/>
      <w:ind/>
    </w:pPr>
    <w:rPr>
      <w:rFonts w:ascii="Arial" w:hAnsi="Arial" w:eastAsia="Arial" w:cs="Arial"/>
      <w:i/>
      <w:iCs/>
      <w:color w:val="272727" w:themeColor="text1" w:themeTint="D8"/>
    </w:rPr>
  </w:style>
  <w:style w:type="paragraph" w:styleId="161">
    <w:name w:val="Subtitle"/>
    <w:basedOn w:val="878"/>
    <w:next w:val="878"/>
    <w:link w:val="162"/>
    <w:uiPriority w:val="11"/>
    <w:qFormat/>
    <w:pPr>
      <w:numPr>
        <w:ilvl w:val="1"/>
      </w:numPr>
      <w:pBdr/>
      <w:spacing/>
      <w:ind/>
    </w:pPr>
    <w:rPr>
      <w:color w:val="595959" w:themeColor="text1" w:themeTint="A6"/>
      <w:spacing w:val="15"/>
      <w:sz w:val="28"/>
      <w:szCs w:val="28"/>
    </w:rPr>
  </w:style>
  <w:style w:type="character" w:styleId="162">
    <w:name w:val="Subtitle Char"/>
    <w:basedOn w:val="884"/>
    <w:link w:val="161"/>
    <w:uiPriority w:val="11"/>
    <w:pPr>
      <w:pBdr/>
      <w:spacing/>
      <w:ind/>
    </w:pPr>
    <w:rPr>
      <w:color w:val="595959" w:themeColor="text1" w:themeTint="A6"/>
      <w:spacing w:val="15"/>
      <w:sz w:val="28"/>
      <w:szCs w:val="28"/>
    </w:rPr>
  </w:style>
  <w:style w:type="paragraph" w:styleId="163">
    <w:name w:val="Quote"/>
    <w:basedOn w:val="878"/>
    <w:next w:val="878"/>
    <w:link w:val="164"/>
    <w:uiPriority w:val="29"/>
    <w:qFormat/>
    <w:pPr>
      <w:pBdr/>
      <w:spacing w:before="160"/>
      <w:ind/>
      <w:jc w:val="center"/>
    </w:pPr>
    <w:rPr>
      <w:i/>
      <w:iCs/>
      <w:color w:val="404040" w:themeColor="text1" w:themeTint="BF"/>
    </w:rPr>
  </w:style>
  <w:style w:type="character" w:styleId="164">
    <w:name w:val="Quote Char"/>
    <w:basedOn w:val="884"/>
    <w:link w:val="163"/>
    <w:uiPriority w:val="29"/>
    <w:pPr>
      <w:pBdr/>
      <w:spacing/>
      <w:ind/>
    </w:pPr>
    <w:rPr>
      <w:i/>
      <w:iCs/>
      <w:color w:val="404040" w:themeColor="text1" w:themeTint="BF"/>
    </w:rPr>
  </w:style>
  <w:style w:type="character" w:styleId="166">
    <w:name w:val="Intense Emphasis"/>
    <w:basedOn w:val="884"/>
    <w:uiPriority w:val="21"/>
    <w:qFormat/>
    <w:pPr>
      <w:pBdr/>
      <w:spacing/>
      <w:ind/>
    </w:pPr>
    <w:rPr>
      <w:i/>
      <w:iCs/>
      <w:color w:val="0f4761" w:themeColor="accent1" w:themeShade="BF"/>
    </w:rPr>
  </w:style>
  <w:style w:type="paragraph" w:styleId="167">
    <w:name w:val="Intense Quote"/>
    <w:basedOn w:val="878"/>
    <w:next w:val="87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84"/>
    <w:link w:val="167"/>
    <w:uiPriority w:val="30"/>
    <w:pPr>
      <w:pBdr/>
      <w:spacing/>
      <w:ind/>
    </w:pPr>
    <w:rPr>
      <w:i/>
      <w:iCs/>
      <w:color w:val="0f4761" w:themeColor="accent1" w:themeShade="BF"/>
    </w:rPr>
  </w:style>
  <w:style w:type="character" w:styleId="169">
    <w:name w:val="Intense Reference"/>
    <w:basedOn w:val="884"/>
    <w:uiPriority w:val="32"/>
    <w:qFormat/>
    <w:pPr>
      <w:pBdr/>
      <w:spacing/>
      <w:ind/>
    </w:pPr>
    <w:rPr>
      <w:b/>
      <w:bCs/>
      <w:smallCaps/>
      <w:color w:val="0f4761" w:themeColor="accent1" w:themeShade="BF"/>
      <w:spacing w:val="5"/>
    </w:rPr>
  </w:style>
  <w:style w:type="character" w:styleId="171">
    <w:name w:val="Subtle Emphasis"/>
    <w:basedOn w:val="884"/>
    <w:uiPriority w:val="19"/>
    <w:qFormat/>
    <w:pPr>
      <w:pBdr/>
      <w:spacing/>
      <w:ind/>
    </w:pPr>
    <w:rPr>
      <w:i/>
      <w:iCs/>
      <w:color w:val="404040" w:themeColor="text1" w:themeTint="BF"/>
    </w:rPr>
  </w:style>
  <w:style w:type="character" w:styleId="172">
    <w:name w:val="Emphasis"/>
    <w:basedOn w:val="884"/>
    <w:uiPriority w:val="20"/>
    <w:qFormat/>
    <w:pPr>
      <w:pBdr/>
      <w:spacing/>
      <w:ind/>
    </w:pPr>
    <w:rPr>
      <w:i/>
      <w:iCs/>
    </w:rPr>
  </w:style>
  <w:style w:type="character" w:styleId="173">
    <w:name w:val="Strong"/>
    <w:basedOn w:val="884"/>
    <w:uiPriority w:val="22"/>
    <w:qFormat/>
    <w:pPr>
      <w:pBdr/>
      <w:spacing/>
      <w:ind/>
    </w:pPr>
    <w:rPr>
      <w:b/>
      <w:bCs/>
    </w:rPr>
  </w:style>
  <w:style w:type="character" w:styleId="174">
    <w:name w:val="Subtle Reference"/>
    <w:basedOn w:val="884"/>
    <w:uiPriority w:val="31"/>
    <w:qFormat/>
    <w:pPr>
      <w:pBdr/>
      <w:spacing/>
      <w:ind/>
    </w:pPr>
    <w:rPr>
      <w:smallCaps/>
      <w:color w:val="5a5a5a" w:themeColor="text1" w:themeTint="A5"/>
    </w:rPr>
  </w:style>
  <w:style w:type="character" w:styleId="175">
    <w:name w:val="Book Title"/>
    <w:basedOn w:val="884"/>
    <w:uiPriority w:val="33"/>
    <w:qFormat/>
    <w:pPr>
      <w:pBdr/>
      <w:spacing/>
      <w:ind/>
    </w:pPr>
    <w:rPr>
      <w:b/>
      <w:bCs/>
      <w:i/>
      <w:iCs/>
      <w:spacing w:val="5"/>
    </w:rPr>
  </w:style>
  <w:style w:type="paragraph" w:styleId="180">
    <w:name w:val="Caption"/>
    <w:basedOn w:val="878"/>
    <w:next w:val="878"/>
    <w:uiPriority w:val="35"/>
    <w:unhideWhenUsed/>
    <w:qFormat/>
    <w:pPr>
      <w:pBdr/>
      <w:spacing w:after="200" w:line="240" w:lineRule="auto"/>
      <w:ind/>
    </w:pPr>
    <w:rPr>
      <w:i/>
      <w:iCs/>
      <w:color w:val="0e2841" w:themeColor="text2"/>
      <w:sz w:val="18"/>
      <w:szCs w:val="18"/>
    </w:rPr>
  </w:style>
  <w:style w:type="paragraph" w:styleId="184">
    <w:name w:val="endnote text"/>
    <w:basedOn w:val="878"/>
    <w:link w:val="185"/>
    <w:uiPriority w:val="99"/>
    <w:semiHidden/>
    <w:unhideWhenUsed/>
    <w:pPr>
      <w:pBdr/>
      <w:spacing w:after="0" w:line="240" w:lineRule="auto"/>
      <w:ind/>
    </w:pPr>
    <w:rPr>
      <w:sz w:val="20"/>
      <w:szCs w:val="20"/>
    </w:rPr>
  </w:style>
  <w:style w:type="character" w:styleId="185">
    <w:name w:val="Endnote Text Char"/>
    <w:basedOn w:val="884"/>
    <w:link w:val="184"/>
    <w:uiPriority w:val="99"/>
    <w:semiHidden/>
    <w:pPr>
      <w:pBdr/>
      <w:spacing/>
      <w:ind/>
    </w:pPr>
    <w:rPr>
      <w:sz w:val="20"/>
      <w:szCs w:val="20"/>
    </w:rPr>
  </w:style>
  <w:style w:type="character" w:styleId="186">
    <w:name w:val="endnote reference"/>
    <w:basedOn w:val="884"/>
    <w:uiPriority w:val="99"/>
    <w:semiHidden/>
    <w:unhideWhenUsed/>
    <w:pPr>
      <w:pBdr/>
      <w:spacing/>
      <w:ind/>
    </w:pPr>
    <w:rPr>
      <w:vertAlign w:val="superscript"/>
    </w:rPr>
  </w:style>
  <w:style w:type="paragraph" w:styleId="209">
    <w:name w:val="table of figures"/>
    <w:basedOn w:val="878"/>
    <w:next w:val="878"/>
    <w:uiPriority w:val="99"/>
    <w:unhideWhenUsed/>
    <w:pPr>
      <w:pBdr/>
      <w:spacing w:after="0" w:afterAutospacing="0"/>
      <w:ind/>
    </w:pPr>
  </w:style>
  <w:style w:type="paragraph" w:styleId="878" w:default="1">
    <w:name w:val="Normal"/>
    <w:qFormat/>
    <w:pPr>
      <w:pBdr/>
      <w:spacing/>
      <w:ind/>
    </w:pPr>
    <w:rPr>
      <w:rFonts w:ascii="Century Gothic" w:hAnsi="Century Gothic" w:eastAsia="Calibri"/>
      <w:sz w:val="18"/>
      <w:szCs w:val="18"/>
    </w:rPr>
  </w:style>
  <w:style w:type="paragraph" w:styleId="879">
    <w:name w:val="Heading 1"/>
    <w:basedOn w:val="878"/>
    <w:next w:val="878"/>
    <w:link w:val="956"/>
    <w:qFormat/>
    <w:pPr>
      <w:pBdr/>
      <w:spacing w:after="120" w:before="120"/>
      <w:ind/>
      <w:outlineLvl w:val="0"/>
    </w:pPr>
    <w:rPr>
      <w:b/>
      <w:caps/>
      <w:color w:val="44546a" w:themeColor="text2"/>
      <w:sz w:val="28"/>
      <w:szCs w:val="20"/>
    </w:rPr>
  </w:style>
  <w:style w:type="paragraph" w:styleId="880">
    <w:name w:val="Heading 2"/>
    <w:basedOn w:val="879"/>
    <w:next w:val="878"/>
    <w:qFormat/>
    <w:pPr>
      <w:pBdr/>
      <w:spacing/>
      <w:ind/>
      <w:outlineLvl w:val="1"/>
    </w:pPr>
    <w:rPr>
      <w:color w:val="8496b0" w:themeColor="text2" w:themeTint="99"/>
      <w:sz w:val="24"/>
    </w:rPr>
  </w:style>
  <w:style w:type="paragraph" w:styleId="881">
    <w:name w:val="Heading 3"/>
    <w:basedOn w:val="878"/>
    <w:next w:val="878"/>
    <w:link w:val="887"/>
    <w:qFormat/>
    <w:pPr>
      <w:pBdr/>
      <w:spacing/>
      <w:ind/>
      <w:jc w:val="center"/>
      <w:outlineLvl w:val="2"/>
    </w:pPr>
    <w:rPr>
      <w:rFonts w:asciiTheme="majorHAnsi" w:hAnsiTheme="majorHAnsi"/>
      <w:b/>
      <w:caps/>
    </w:rPr>
  </w:style>
  <w:style w:type="paragraph" w:styleId="882">
    <w:name w:val="Heading 4"/>
    <w:basedOn w:val="878"/>
    <w:next w:val="878"/>
    <w:link w:val="889"/>
    <w:qFormat/>
    <w:pPr>
      <w:pBdr/>
      <w:spacing/>
      <w:ind/>
      <w:outlineLvl w:val="3"/>
    </w:pPr>
    <w:rPr>
      <w:b/>
    </w:rPr>
  </w:style>
  <w:style w:type="paragraph" w:styleId="883">
    <w:name w:val="Heading 5"/>
    <w:basedOn w:val="878"/>
    <w:next w:val="878"/>
    <w:link w:val="890"/>
    <w:uiPriority w:val="9"/>
    <w:qFormat/>
    <w:pPr>
      <w:pBdr/>
      <w:spacing/>
      <w:ind/>
      <w:jc w:val="center"/>
      <w:outlineLvl w:val="4"/>
    </w:pPr>
    <w:rPr>
      <w:rFonts w:asciiTheme="majorHAnsi" w:hAnsiTheme="majorHAnsi"/>
      <w:b/>
    </w:rPr>
  </w:style>
  <w:style w:type="character" w:styleId="884" w:default="1">
    <w:name w:val="Default Paragraph Font"/>
    <w:uiPriority w:val="1"/>
    <w:semiHidden/>
    <w:unhideWhenUsed/>
    <w:pPr>
      <w:pBdr/>
      <w:spacing/>
      <w:ind/>
    </w:pPr>
  </w:style>
  <w:style w:type="table" w:styleId="8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6" w:default="1">
    <w:name w:val="No List"/>
    <w:uiPriority w:val="99"/>
    <w:semiHidden/>
    <w:unhideWhenUsed/>
    <w:pPr>
      <w:pBdr/>
      <w:spacing/>
      <w:ind/>
    </w:pPr>
  </w:style>
  <w:style w:type="character" w:styleId="887" w:customStyle="1">
    <w:name w:val="Heading 3 Char"/>
    <w:basedOn w:val="884"/>
    <w:link w:val="881"/>
    <w:pPr>
      <w:pBdr/>
      <w:spacing/>
      <w:ind/>
    </w:pPr>
    <w:rPr>
      <w:rFonts w:asciiTheme="majorHAnsi" w:hAnsiTheme="majorHAnsi"/>
      <w:b/>
      <w:caps/>
      <w:sz w:val="16"/>
      <w:szCs w:val="24"/>
    </w:rPr>
  </w:style>
  <w:style w:type="paragraph" w:styleId="888">
    <w:name w:val="Balloon Text"/>
    <w:basedOn w:val="878"/>
    <w:semiHidden/>
    <w:pPr>
      <w:pBdr/>
      <w:spacing/>
      <w:ind/>
    </w:pPr>
    <w:rPr>
      <w:rFonts w:cs="Tahoma"/>
      <w:szCs w:val="16"/>
    </w:rPr>
  </w:style>
  <w:style w:type="character" w:styleId="889" w:customStyle="1">
    <w:name w:val="Heading 4 Char"/>
    <w:basedOn w:val="884"/>
    <w:link w:val="882"/>
    <w:pPr>
      <w:pBdr/>
      <w:spacing/>
      <w:ind/>
    </w:pPr>
    <w:rPr>
      <w:rFonts w:asciiTheme="minorHAnsi" w:hAnsiTheme="minorHAnsi"/>
      <w:b/>
      <w:sz w:val="16"/>
      <w:szCs w:val="24"/>
    </w:rPr>
  </w:style>
  <w:style w:type="character" w:styleId="890" w:customStyle="1">
    <w:name w:val="Heading 5 Char"/>
    <w:basedOn w:val="884"/>
    <w:link w:val="883"/>
    <w:uiPriority w:val="9"/>
    <w:pPr>
      <w:pBdr/>
      <w:spacing/>
      <w:ind/>
    </w:pPr>
    <w:rPr>
      <w:rFonts w:asciiTheme="majorHAnsi" w:hAnsiTheme="majorHAnsi"/>
      <w:b/>
      <w:sz w:val="16"/>
      <w:szCs w:val="24"/>
    </w:rPr>
  </w:style>
  <w:style w:type="paragraph" w:styleId="891" w:customStyle="1">
    <w:name w:val="Terms"/>
    <w:basedOn w:val="878"/>
    <w:unhideWhenUsed/>
    <w:qFormat/>
    <w:pPr>
      <w:pBdr/>
      <w:spacing w:before="40"/>
      <w:ind/>
    </w:pPr>
  </w:style>
  <w:style w:type="character" w:styleId="892">
    <w:name w:val="Placeholder Text"/>
    <w:basedOn w:val="884"/>
    <w:uiPriority w:val="99"/>
    <w:semiHidden/>
    <w:pPr>
      <w:pBdr/>
      <w:spacing/>
      <w:ind/>
    </w:pPr>
    <w:rPr>
      <w:color w:val="808080"/>
    </w:rPr>
  </w:style>
  <w:style w:type="paragraph" w:styleId="893">
    <w:name w:val="Date"/>
    <w:basedOn w:val="878"/>
    <w:next w:val="878"/>
    <w:link w:val="894"/>
    <w:qFormat/>
    <w:pPr>
      <w:pBdr/>
      <w:spacing/>
      <w:ind/>
    </w:pPr>
    <w:rPr>
      <w:sz w:val="20"/>
    </w:rPr>
  </w:style>
  <w:style w:type="character" w:styleId="894" w:customStyle="1">
    <w:name w:val="Date Char"/>
    <w:basedOn w:val="884"/>
    <w:link w:val="893"/>
    <w:pPr>
      <w:pBdr/>
      <w:spacing/>
      <w:ind/>
    </w:pPr>
    <w:rPr>
      <w:rFonts w:asciiTheme="minorHAnsi" w:hAnsiTheme="minorHAnsi"/>
      <w:szCs w:val="24"/>
    </w:rPr>
  </w:style>
  <w:style w:type="table" w:styleId="895">
    <w:name w:val="Table Grid"/>
    <w:basedOn w:val="885"/>
    <w:uiPriority w:val="39"/>
    <w:pPr>
      <w:pBdr/>
      <w:spacing/>
      <w:ind/>
    </w:pPr>
    <w:rPr>
      <w:rFonts w:asciiTheme="minorHAnsi" w:hAnsiTheme="minorHAnsi" w:eastAsiaTheme="minorHAnsi" w:cstheme="minorBid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6">
    <w:name w:val="Hyperlink"/>
    <w:basedOn w:val="884"/>
    <w:uiPriority w:val="99"/>
    <w:unhideWhenUsed/>
    <w:pPr>
      <w:pBdr/>
      <w:spacing/>
      <w:ind/>
    </w:pPr>
    <w:rPr>
      <w:color w:val="0563c1"/>
      <w:u w:val="single"/>
    </w:rPr>
  </w:style>
  <w:style w:type="character" w:styleId="897">
    <w:name w:val="FollowedHyperlink"/>
    <w:basedOn w:val="884"/>
    <w:uiPriority w:val="99"/>
    <w:semiHidden/>
    <w:unhideWhenUsed/>
    <w:pPr>
      <w:pBdr/>
      <w:spacing/>
      <w:ind/>
    </w:pPr>
    <w:rPr>
      <w:color w:val="954f72"/>
      <w:u w:val="single"/>
    </w:rPr>
  </w:style>
  <w:style w:type="paragraph" w:styleId="898" w:customStyle="1">
    <w:name w:val="msonormal"/>
    <w:basedOn w:val="878"/>
    <w:pPr>
      <w:pBdr/>
      <w:spacing w:after="100" w:afterAutospacing="1" w:before="100" w:beforeAutospacing="1"/>
      <w:ind/>
    </w:pPr>
    <w:rPr>
      <w:rFonts w:ascii="Times New Roman" w:hAnsi="Times New Roman"/>
      <w:sz w:val="24"/>
    </w:rPr>
  </w:style>
  <w:style w:type="paragraph" w:styleId="899" w:customStyle="1">
    <w:name w:val="xl64"/>
    <w:basedOn w:val="878"/>
    <w:pPr>
      <w:pBdr/>
      <w:spacing w:after="100" w:afterAutospacing="1" w:before="100" w:beforeAutospacing="1"/>
      <w:ind/>
    </w:pPr>
    <w:rPr>
      <w:rFonts w:ascii="Times New Roman" w:hAnsi="Times New Roman"/>
      <w:sz w:val="24"/>
    </w:rPr>
  </w:style>
  <w:style w:type="paragraph" w:styleId="900" w:customStyle="1">
    <w:name w:val="xl65"/>
    <w:basedOn w:val="878"/>
    <w:pPr>
      <w:pBdr/>
      <w:spacing w:after="100" w:afterAutospacing="1" w:before="100" w:beforeAutospacing="1"/>
      <w:ind/>
    </w:pPr>
    <w:rPr>
      <w:rFonts w:ascii="Times New Roman" w:hAnsi="Times New Roman"/>
      <w:b/>
      <w:bCs/>
      <w:sz w:val="24"/>
    </w:rPr>
  </w:style>
  <w:style w:type="paragraph" w:styleId="901" w:customStyle="1">
    <w:name w:val="xl66"/>
    <w:basedOn w:val="878"/>
    <w:pPr>
      <w:pBdr/>
      <w:spacing w:after="100" w:afterAutospacing="1" w:before="100" w:beforeAutospacing="1"/>
      <w:ind w:firstLine="100"/>
    </w:pPr>
    <w:rPr>
      <w:rFonts w:ascii="Times New Roman" w:hAnsi="Times New Roman"/>
      <w:szCs w:val="16"/>
    </w:rPr>
  </w:style>
  <w:style w:type="paragraph" w:styleId="902" w:customStyle="1">
    <w:name w:val="xl67"/>
    <w:basedOn w:val="878"/>
    <w:pPr>
      <w:pBdr/>
      <w:spacing w:after="100" w:afterAutospacing="1" w:before="100" w:beforeAutospacing="1"/>
      <w:ind/>
    </w:pPr>
    <w:rPr>
      <w:rFonts w:ascii="Times New Roman" w:hAnsi="Times New Roman"/>
      <w:szCs w:val="16"/>
    </w:rPr>
  </w:style>
  <w:style w:type="paragraph" w:styleId="903" w:customStyle="1">
    <w:name w:val="xl68"/>
    <w:basedOn w:val="878"/>
    <w:pPr>
      <w:pBdr>
        <w:top w:val="single" w:color="bfbfbf" w:sz="4" w:space="0"/>
        <w:left w:val="single" w:color="bfbfbf" w:sz="4" w:space="0"/>
        <w:bottom w:val="single" w:color="bfbfbf" w:sz="4" w:space="0"/>
        <w:right w:val="single" w:color="bfbfbf" w:sz="4" w:space="0"/>
      </w:pBdr>
      <w:shd w:val="clear" w:color="000000" w:fill="222b35"/>
      <w:spacing w:after="100" w:afterAutospacing="1" w:before="100" w:beforeAutospacing="1"/>
      <w:ind/>
    </w:pPr>
    <w:rPr>
      <w:b/>
      <w:bCs/>
      <w:color w:val="ffffff"/>
      <w:szCs w:val="16"/>
    </w:rPr>
  </w:style>
  <w:style w:type="paragraph" w:styleId="904" w:customStyle="1">
    <w:name w:val="xl69"/>
    <w:basedOn w:val="878"/>
    <w:pPr>
      <w:pBdr>
        <w:top w:val="single" w:color="bfbfbf" w:sz="4" w:space="0"/>
        <w:left w:val="single" w:color="bfbfbf" w:sz="4" w:space="0"/>
        <w:bottom w:val="single" w:color="bfbfbf" w:sz="4" w:space="0"/>
        <w:right w:val="single" w:color="bfbfbf" w:sz="4" w:space="0"/>
      </w:pBdr>
      <w:shd w:val="clear" w:color="000000" w:fill="595959"/>
      <w:spacing w:after="100" w:afterAutospacing="1" w:before="100" w:beforeAutospacing="1"/>
      <w:ind/>
      <w:jc w:val="center"/>
    </w:pPr>
    <w:rPr>
      <w:b/>
      <w:bCs/>
      <w:color w:val="ffffff"/>
      <w:szCs w:val="16"/>
    </w:rPr>
  </w:style>
  <w:style w:type="paragraph" w:styleId="905" w:customStyle="1">
    <w:name w:val="xl70"/>
    <w:basedOn w:val="878"/>
    <w:pPr>
      <w:pBdr/>
      <w:spacing w:after="100" w:afterAutospacing="1" w:before="100" w:beforeAutospacing="1"/>
      <w:ind/>
    </w:pPr>
    <w:rPr>
      <w:rFonts w:ascii="Times New Roman" w:hAnsi="Times New Roman"/>
      <w:b/>
      <w:bCs/>
      <w:szCs w:val="16"/>
    </w:rPr>
  </w:style>
  <w:style w:type="paragraph" w:styleId="906" w:customStyle="1">
    <w:name w:val="xl71"/>
    <w:basedOn w:val="878"/>
    <w:pPr>
      <w:pBdr>
        <w:top w:val="single" w:color="bfbfbf" w:sz="4" w:space="0"/>
        <w:left w:val="single" w:color="bfbfbf" w:sz="4" w:space="0"/>
        <w:bottom w:val="single" w:color="bfbfbf" w:sz="4" w:space="0"/>
        <w:right w:val="single" w:color="bfbfbf" w:sz="4" w:space="0"/>
      </w:pBdr>
      <w:spacing w:after="100" w:afterAutospacing="1" w:before="100" w:beforeAutospacing="1"/>
      <w:ind/>
    </w:pPr>
    <w:rPr>
      <w:szCs w:val="16"/>
    </w:rPr>
  </w:style>
  <w:style w:type="paragraph" w:styleId="907" w:customStyle="1">
    <w:name w:val="xl72"/>
    <w:basedOn w:val="878"/>
    <w:pPr>
      <w:pBdr>
        <w:top w:val="single" w:color="bfbfbf" w:sz="4" w:space="0"/>
        <w:left w:val="single" w:color="bfbfbf" w:sz="4" w:space="0"/>
        <w:bottom w:val="single" w:color="bfbfbf" w:sz="4" w:space="0"/>
        <w:right w:val="single" w:color="bfbfbf" w:sz="4" w:space="0"/>
      </w:pBdr>
      <w:shd w:val="clear" w:color="000000" w:fill="f2f2f2"/>
      <w:spacing w:after="100" w:afterAutospacing="1" w:before="100" w:beforeAutospacing="1"/>
      <w:ind/>
      <w:jc w:val="center"/>
    </w:pPr>
    <w:rPr>
      <w:szCs w:val="16"/>
    </w:rPr>
  </w:style>
  <w:style w:type="paragraph" w:styleId="908" w:customStyle="1">
    <w:name w:val="xl73"/>
    <w:basedOn w:val="878"/>
    <w:pPr>
      <w:pBdr/>
      <w:spacing w:after="100" w:afterAutospacing="1" w:before="100" w:beforeAutospacing="1"/>
      <w:ind/>
    </w:pPr>
    <w:rPr>
      <w:rFonts w:ascii="Times New Roman" w:hAnsi="Times New Roman"/>
      <w:szCs w:val="16"/>
    </w:rPr>
  </w:style>
  <w:style w:type="paragraph" w:styleId="909" w:customStyle="1">
    <w:name w:val="xl74"/>
    <w:basedOn w:val="878"/>
    <w:pPr>
      <w:pBdr>
        <w:top w:val="single" w:color="bfbfbf" w:sz="4" w:space="0"/>
        <w:left w:val="single" w:color="bfbfbf" w:sz="4" w:space="0"/>
        <w:bottom w:val="single" w:color="bfbfbf" w:sz="4" w:space="0"/>
        <w:right w:val="single" w:color="bfbfbf" w:sz="4" w:space="0"/>
      </w:pBdr>
      <w:shd w:val="clear" w:color="000000" w:fill="f2f2f2"/>
      <w:spacing w:after="100" w:afterAutospacing="1" w:before="100" w:beforeAutospacing="1"/>
      <w:ind/>
      <w:jc w:val="center"/>
    </w:pPr>
    <w:rPr>
      <w:szCs w:val="16"/>
    </w:rPr>
  </w:style>
  <w:style w:type="paragraph" w:styleId="910" w:customStyle="1">
    <w:name w:val="xl75"/>
    <w:basedOn w:val="878"/>
    <w:pPr>
      <w:pBdr>
        <w:top w:val="single" w:color="bfbfbf" w:sz="4" w:space="0"/>
        <w:left w:val="single" w:color="bfbfbf" w:sz="4" w:space="0"/>
        <w:bottom w:val="single" w:color="bfbfbf" w:sz="4" w:space="0"/>
        <w:right w:val="single" w:color="bfbfbf" w:sz="4" w:space="7"/>
      </w:pBdr>
      <w:shd w:val="clear" w:color="000000" w:fill="222b35"/>
      <w:spacing w:after="100" w:afterAutospacing="1" w:before="100" w:beforeAutospacing="1"/>
      <w:ind w:firstLine="100"/>
      <w:jc w:val="right"/>
    </w:pPr>
    <w:rPr>
      <w:b/>
      <w:bCs/>
      <w:color w:val="ffffff"/>
      <w:szCs w:val="16"/>
    </w:rPr>
  </w:style>
  <w:style w:type="paragraph" w:styleId="911" w:customStyle="1">
    <w:name w:val="xl76"/>
    <w:basedOn w:val="878"/>
    <w:pPr>
      <w:pBdr>
        <w:top w:val="single" w:color="bfbfbf" w:sz="4" w:space="0"/>
        <w:left w:val="single" w:color="bfbfbf" w:sz="4" w:space="0"/>
        <w:bottom w:val="single" w:color="bfbfbf" w:sz="4" w:space="0"/>
        <w:right w:val="single" w:color="bfbfbf" w:sz="4" w:space="0"/>
      </w:pBdr>
      <w:shd w:val="clear" w:color="000000" w:fill="f2f2f2"/>
      <w:spacing w:after="100" w:afterAutospacing="1" w:before="100" w:beforeAutospacing="1"/>
      <w:ind/>
    </w:pPr>
    <w:rPr>
      <w:szCs w:val="16"/>
    </w:rPr>
  </w:style>
  <w:style w:type="paragraph" w:styleId="912" w:customStyle="1">
    <w:name w:val="xl77"/>
    <w:basedOn w:val="878"/>
    <w:pPr>
      <w:pBdr>
        <w:top w:val="single" w:color="bfbfbf" w:sz="4" w:space="0"/>
        <w:left w:val="single" w:color="bfbfbf" w:sz="4" w:space="0"/>
        <w:bottom w:val="single" w:color="bfbfbf" w:sz="4" w:space="0"/>
        <w:right w:val="single" w:color="bfbfbf" w:sz="4" w:space="0"/>
      </w:pBdr>
      <w:shd w:val="clear" w:color="000000" w:fill="222b35"/>
      <w:spacing w:after="100" w:afterAutospacing="1" w:before="100" w:beforeAutospacing="1"/>
      <w:ind/>
      <w:jc w:val="center"/>
    </w:pPr>
    <w:rPr>
      <w:b/>
      <w:bCs/>
      <w:color w:val="ffffff"/>
      <w:szCs w:val="16"/>
    </w:rPr>
  </w:style>
  <w:style w:type="paragraph" w:styleId="913" w:customStyle="1">
    <w:name w:val="xl78"/>
    <w:basedOn w:val="878"/>
    <w:pPr>
      <w:pBdr>
        <w:top w:val="single" w:color="bfbfbf" w:sz="4" w:space="0"/>
        <w:left w:val="single" w:color="bfbfbf" w:sz="4" w:space="0"/>
        <w:bottom w:val="single" w:color="bfbfbf" w:sz="4" w:space="0"/>
        <w:right w:val="single" w:color="bfbfbf" w:sz="4" w:space="0"/>
      </w:pBdr>
      <w:shd w:val="clear" w:color="000000" w:fill="acb9ca"/>
      <w:spacing w:after="100" w:afterAutospacing="1" w:before="100" w:beforeAutospacing="1"/>
      <w:ind/>
    </w:pPr>
    <w:rPr>
      <w:b/>
      <w:bCs/>
      <w:szCs w:val="16"/>
    </w:rPr>
  </w:style>
  <w:style w:type="paragraph" w:styleId="914" w:customStyle="1">
    <w:name w:val="xl79"/>
    <w:basedOn w:val="878"/>
    <w:pPr>
      <w:pBdr>
        <w:top w:val="single" w:color="bfbfbf" w:sz="4" w:space="0"/>
        <w:left w:val="single" w:color="bfbfbf" w:sz="4" w:space="0"/>
        <w:bottom w:val="single" w:color="bfbfbf" w:sz="4" w:space="0"/>
        <w:right w:val="single" w:color="bfbfbf" w:sz="4" w:space="0"/>
      </w:pBdr>
      <w:shd w:val="clear" w:color="000000" w:fill="acb9ca"/>
      <w:spacing w:after="100" w:afterAutospacing="1" w:before="100" w:beforeAutospacing="1"/>
      <w:ind/>
    </w:pPr>
    <w:rPr>
      <w:b/>
      <w:bCs/>
      <w:szCs w:val="16"/>
    </w:rPr>
  </w:style>
  <w:style w:type="paragraph" w:styleId="915" w:customStyle="1">
    <w:name w:val="xl80"/>
    <w:basedOn w:val="878"/>
    <w:pPr>
      <w:pBdr>
        <w:top w:val="single" w:color="bfbfbf" w:sz="4" w:space="0"/>
        <w:left w:val="single" w:color="bfbfbf" w:sz="4" w:space="0"/>
        <w:bottom w:val="single" w:color="bfbfbf" w:sz="4" w:space="0"/>
        <w:right w:val="single" w:color="bfbfbf" w:sz="4" w:space="0"/>
      </w:pBdr>
      <w:shd w:val="clear" w:color="000000" w:fill="d9d9d9"/>
      <w:spacing w:after="100" w:afterAutospacing="1" w:before="100" w:beforeAutospacing="1"/>
      <w:ind/>
    </w:pPr>
    <w:rPr>
      <w:b/>
      <w:bCs/>
      <w:szCs w:val="16"/>
    </w:rPr>
  </w:style>
  <w:style w:type="paragraph" w:styleId="916" w:customStyle="1">
    <w:name w:val="xl81"/>
    <w:basedOn w:val="878"/>
    <w:pPr>
      <w:pBdr>
        <w:top w:val="single" w:color="bfbfbf" w:sz="4" w:space="0"/>
        <w:left w:val="single" w:color="bfbfbf" w:sz="4" w:space="0"/>
        <w:bottom w:val="single" w:color="bfbfbf" w:sz="4" w:space="0"/>
        <w:right w:val="single" w:color="bfbfbf" w:sz="4" w:space="0"/>
      </w:pBdr>
      <w:shd w:val="clear" w:color="000000" w:fill="d9d9d9"/>
      <w:spacing w:after="100" w:afterAutospacing="1" w:before="100" w:beforeAutospacing="1"/>
      <w:ind/>
    </w:pPr>
    <w:rPr>
      <w:b/>
      <w:bCs/>
      <w:szCs w:val="16"/>
    </w:rPr>
  </w:style>
  <w:style w:type="paragraph" w:styleId="917" w:customStyle="1">
    <w:name w:val="xl82"/>
    <w:basedOn w:val="878"/>
    <w:pPr>
      <w:pBdr>
        <w:top w:val="single" w:color="bfbfbf" w:sz="4" w:space="0"/>
        <w:left w:val="single" w:color="bfbfbf" w:sz="4" w:space="0"/>
        <w:bottom w:val="single" w:color="bfbfbf" w:sz="4" w:space="0"/>
        <w:right w:val="single" w:color="bfbfbf" w:sz="4" w:space="0"/>
      </w:pBdr>
      <w:spacing w:after="100" w:afterAutospacing="1" w:before="100" w:beforeAutospacing="1"/>
      <w:ind/>
    </w:pPr>
    <w:rPr>
      <w:szCs w:val="16"/>
    </w:rPr>
  </w:style>
  <w:style w:type="paragraph" w:styleId="918" w:customStyle="1">
    <w:name w:val="xl83"/>
    <w:basedOn w:val="878"/>
    <w:pPr>
      <w:pBdr>
        <w:top w:val="single" w:color="bfbfbf" w:sz="4" w:space="0"/>
        <w:left w:val="single" w:color="bfbfbf" w:sz="4" w:space="0"/>
        <w:bottom w:val="single" w:color="bfbfbf" w:sz="4" w:space="0"/>
        <w:right w:val="single" w:color="bfbfbf" w:sz="4" w:space="0"/>
      </w:pBdr>
      <w:shd w:val="clear" w:color="000000" w:fill="d6dce4"/>
      <w:spacing w:after="100" w:afterAutospacing="1" w:before="100" w:beforeAutospacing="1"/>
      <w:ind/>
    </w:pPr>
    <w:rPr>
      <w:szCs w:val="16"/>
    </w:rPr>
  </w:style>
  <w:style w:type="paragraph" w:styleId="919" w:customStyle="1">
    <w:name w:val="xl84"/>
    <w:basedOn w:val="878"/>
    <w:pPr>
      <w:pBdr>
        <w:top w:val="single" w:color="bfbfbf" w:sz="4" w:space="0"/>
        <w:left w:val="single" w:color="bfbfbf" w:sz="4" w:space="0"/>
        <w:bottom w:val="single" w:color="bfbfbf" w:sz="4" w:space="0"/>
        <w:right w:val="single" w:color="bfbfbf" w:sz="4" w:space="0"/>
      </w:pBdr>
      <w:shd w:val="clear" w:color="000000" w:fill="d6dce4"/>
      <w:spacing w:after="100" w:afterAutospacing="1" w:before="100" w:beforeAutospacing="1"/>
      <w:ind/>
    </w:pPr>
    <w:rPr>
      <w:szCs w:val="16"/>
    </w:rPr>
  </w:style>
  <w:style w:type="paragraph" w:styleId="920" w:customStyle="1">
    <w:name w:val="xl85"/>
    <w:basedOn w:val="878"/>
    <w:pPr>
      <w:pBdr>
        <w:top w:val="single" w:color="bfbfbf" w:sz="4" w:space="0"/>
        <w:left w:val="single" w:color="bfbfbf" w:sz="4" w:space="0"/>
        <w:bottom w:val="single" w:color="bfbfbf" w:sz="4" w:space="0"/>
        <w:right w:val="single" w:color="bfbfbf" w:sz="4" w:space="0"/>
      </w:pBdr>
      <w:shd w:val="clear" w:color="000000" w:fill="f2f2f2"/>
      <w:spacing w:after="100" w:afterAutospacing="1" w:before="100" w:beforeAutospacing="1"/>
      <w:ind/>
    </w:pPr>
    <w:rPr>
      <w:szCs w:val="16"/>
    </w:rPr>
  </w:style>
  <w:style w:type="paragraph" w:styleId="921" w:customStyle="1">
    <w:name w:val="xl86"/>
    <w:basedOn w:val="878"/>
    <w:pPr>
      <w:pBdr>
        <w:top w:val="single" w:color="bfbfbf" w:sz="4" w:space="0"/>
        <w:left w:val="single" w:color="bfbfbf" w:sz="4" w:space="0"/>
        <w:bottom w:val="single" w:color="bfbfbf" w:sz="8" w:space="0"/>
        <w:right w:val="single" w:color="bfbfbf" w:sz="4" w:space="0"/>
      </w:pBdr>
      <w:spacing w:after="100" w:afterAutospacing="1" w:before="100" w:beforeAutospacing="1"/>
      <w:ind/>
    </w:pPr>
    <w:rPr>
      <w:szCs w:val="16"/>
    </w:rPr>
  </w:style>
  <w:style w:type="paragraph" w:styleId="922" w:customStyle="1">
    <w:name w:val="xl87"/>
    <w:basedOn w:val="878"/>
    <w:pPr>
      <w:pBdr>
        <w:top w:val="single" w:color="bfbfbf" w:sz="4" w:space="0"/>
        <w:left w:val="single" w:color="bfbfbf" w:sz="4" w:space="0"/>
        <w:bottom w:val="single" w:color="bfbfbf" w:sz="8" w:space="0"/>
        <w:right w:val="single" w:color="bfbfbf" w:sz="4" w:space="0"/>
      </w:pBdr>
      <w:spacing w:after="100" w:afterAutospacing="1" w:before="100" w:beforeAutospacing="1"/>
      <w:ind/>
    </w:pPr>
    <w:rPr>
      <w:szCs w:val="16"/>
    </w:rPr>
  </w:style>
  <w:style w:type="paragraph" w:styleId="923" w:customStyle="1">
    <w:name w:val="xl88"/>
    <w:basedOn w:val="878"/>
    <w:pPr>
      <w:pBdr>
        <w:left w:val="single" w:color="bfbfbf" w:sz="4" w:space="0"/>
        <w:bottom w:val="single" w:color="bfbfbf" w:sz="4" w:space="0"/>
        <w:right w:val="single" w:color="bfbfbf" w:sz="4" w:space="0"/>
      </w:pBdr>
      <w:shd w:val="clear" w:color="000000" w:fill="d6dce4"/>
      <w:spacing w:after="100" w:afterAutospacing="1" w:before="100" w:beforeAutospacing="1"/>
      <w:ind/>
    </w:pPr>
    <w:rPr>
      <w:szCs w:val="16"/>
    </w:rPr>
  </w:style>
  <w:style w:type="paragraph" w:styleId="924" w:customStyle="1">
    <w:name w:val="xl89"/>
    <w:basedOn w:val="878"/>
    <w:pPr>
      <w:pBdr>
        <w:left w:val="single" w:color="bfbfbf" w:sz="4" w:space="0"/>
        <w:bottom w:val="single" w:color="bfbfbf" w:sz="4" w:space="0"/>
        <w:right w:val="single" w:color="bfbfbf" w:sz="4" w:space="0"/>
      </w:pBdr>
      <w:shd w:val="clear" w:color="000000" w:fill="d6dce4"/>
      <w:spacing w:after="100" w:afterAutospacing="1" w:before="100" w:beforeAutospacing="1"/>
      <w:ind/>
    </w:pPr>
    <w:rPr>
      <w:szCs w:val="16"/>
    </w:rPr>
  </w:style>
  <w:style w:type="paragraph" w:styleId="925" w:customStyle="1">
    <w:name w:val="xl90"/>
    <w:basedOn w:val="878"/>
    <w:pPr>
      <w:pBdr>
        <w:top w:val="single" w:color="bfbfbf" w:sz="4" w:space="0"/>
        <w:left w:val="single" w:color="bfbfbf" w:sz="4" w:space="0"/>
        <w:right w:val="single" w:color="bfbfbf" w:sz="4" w:space="0"/>
      </w:pBdr>
      <w:spacing w:after="100" w:afterAutospacing="1" w:before="100" w:beforeAutospacing="1"/>
      <w:ind/>
    </w:pPr>
    <w:rPr>
      <w:szCs w:val="16"/>
    </w:rPr>
  </w:style>
  <w:style w:type="paragraph" w:styleId="926" w:customStyle="1">
    <w:name w:val="xl91"/>
    <w:basedOn w:val="878"/>
    <w:pPr>
      <w:pBdr>
        <w:top w:val="single" w:color="bfbfbf" w:sz="4" w:space="0"/>
        <w:left w:val="single" w:color="bfbfbf" w:sz="4" w:space="0"/>
        <w:right w:val="single" w:color="bfbfbf" w:sz="4" w:space="0"/>
      </w:pBdr>
      <w:spacing w:after="100" w:afterAutospacing="1" w:before="100" w:beforeAutospacing="1"/>
      <w:ind/>
    </w:pPr>
    <w:rPr>
      <w:szCs w:val="16"/>
    </w:rPr>
  </w:style>
  <w:style w:type="paragraph" w:styleId="927" w:customStyle="1">
    <w:name w:val="xl92"/>
    <w:basedOn w:val="878"/>
    <w:pPr>
      <w:pBdr>
        <w:top w:val="single" w:color="bfbfbf" w:sz="4" w:space="0"/>
        <w:left w:val="single" w:color="bfbfbf" w:sz="4" w:space="0"/>
        <w:bottom w:val="single" w:color="bfbfbf" w:sz="8" w:space="0"/>
        <w:right w:val="single" w:color="bfbfbf" w:sz="4" w:space="0"/>
      </w:pBdr>
      <w:shd w:val="clear" w:color="000000" w:fill="f2f2f2"/>
      <w:spacing w:after="100" w:afterAutospacing="1" w:before="100" w:beforeAutospacing="1"/>
      <w:ind/>
    </w:pPr>
    <w:rPr>
      <w:szCs w:val="16"/>
    </w:rPr>
  </w:style>
  <w:style w:type="paragraph" w:styleId="928" w:customStyle="1">
    <w:name w:val="xl93"/>
    <w:basedOn w:val="878"/>
    <w:pPr>
      <w:pBdr>
        <w:top w:val="single" w:color="bfbfbf" w:sz="4" w:space="0"/>
        <w:left w:val="single" w:color="bfbfbf" w:sz="4" w:space="0"/>
        <w:bottom w:val="single" w:color="bfbfbf" w:sz="8" w:space="0"/>
        <w:right w:val="single" w:color="bfbfbf" w:sz="4" w:space="0"/>
      </w:pBdr>
      <w:shd w:val="clear" w:color="000000" w:fill="f2f2f2"/>
      <w:spacing w:after="100" w:afterAutospacing="1" w:before="100" w:beforeAutospacing="1"/>
      <w:ind/>
    </w:pPr>
    <w:rPr>
      <w:szCs w:val="16"/>
    </w:rPr>
  </w:style>
  <w:style w:type="paragraph" w:styleId="929" w:customStyle="1">
    <w:name w:val="xl94"/>
    <w:basedOn w:val="878"/>
    <w:pPr>
      <w:pBdr>
        <w:top w:val="single" w:color="bfbfbf" w:sz="4" w:space="0"/>
        <w:left w:val="single" w:color="bfbfbf" w:sz="4" w:space="0"/>
        <w:bottom w:val="single" w:color="bfbfbf" w:sz="8" w:space="0"/>
        <w:right w:val="single" w:color="bfbfbf" w:sz="4" w:space="0"/>
      </w:pBdr>
      <w:shd w:val="clear" w:color="000000" w:fill="d6dce4"/>
      <w:spacing w:after="100" w:afterAutospacing="1" w:before="100" w:beforeAutospacing="1"/>
      <w:ind/>
    </w:pPr>
    <w:rPr>
      <w:szCs w:val="16"/>
    </w:rPr>
  </w:style>
  <w:style w:type="paragraph" w:styleId="930" w:customStyle="1">
    <w:name w:val="xl95"/>
    <w:basedOn w:val="878"/>
    <w:pPr>
      <w:pBdr>
        <w:top w:val="single" w:color="bfbfbf" w:sz="4" w:space="0"/>
        <w:left w:val="single" w:color="bfbfbf" w:sz="4" w:space="0"/>
        <w:bottom w:val="single" w:color="bfbfbf" w:sz="8" w:space="0"/>
        <w:right w:val="single" w:color="bfbfbf" w:sz="4" w:space="0"/>
      </w:pBdr>
      <w:shd w:val="clear" w:color="000000" w:fill="d6dce4"/>
      <w:spacing w:after="100" w:afterAutospacing="1" w:before="100" w:beforeAutospacing="1"/>
      <w:ind/>
    </w:pPr>
    <w:rPr>
      <w:szCs w:val="16"/>
    </w:rPr>
  </w:style>
  <w:style w:type="paragraph" w:styleId="931" w:customStyle="1">
    <w:name w:val="xl96"/>
    <w:basedOn w:val="878"/>
    <w:pPr>
      <w:pBdr>
        <w:top w:val="single" w:color="bfbfbf" w:sz="4" w:space="0"/>
        <w:left w:val="single" w:color="bfbfbf" w:sz="4" w:space="0"/>
        <w:bottom w:val="single" w:color="bfbfbf" w:sz="8" w:space="0"/>
        <w:right w:val="single" w:color="bfbfbf" w:sz="4" w:space="0"/>
      </w:pBdr>
      <w:shd w:val="clear" w:color="000000" w:fill="d6dce4"/>
      <w:spacing w:after="100" w:afterAutospacing="1" w:before="100" w:beforeAutospacing="1"/>
      <w:ind/>
    </w:pPr>
    <w:rPr>
      <w:szCs w:val="16"/>
    </w:rPr>
  </w:style>
  <w:style w:type="paragraph" w:styleId="932" w:customStyle="1">
    <w:name w:val="xl97"/>
    <w:basedOn w:val="878"/>
    <w:pPr>
      <w:pBdr>
        <w:top w:val="single" w:color="bfbfbf" w:sz="4" w:space="0"/>
        <w:left w:val="single" w:color="bfbfbf" w:sz="4" w:space="0"/>
        <w:bottom w:val="single" w:color="bfbfbf" w:sz="8" w:space="0"/>
        <w:right w:val="single" w:color="bfbfbf" w:sz="4" w:space="0"/>
      </w:pBdr>
      <w:shd w:val="clear" w:color="000000" w:fill="d6dce4"/>
      <w:spacing w:after="100" w:afterAutospacing="1" w:before="100" w:beforeAutospacing="1"/>
      <w:ind/>
    </w:pPr>
    <w:rPr>
      <w:szCs w:val="16"/>
    </w:rPr>
  </w:style>
  <w:style w:type="paragraph" w:styleId="933">
    <w:name w:val="Normal (Web)"/>
    <w:basedOn w:val="878"/>
    <w:uiPriority w:val="99"/>
    <w:unhideWhenUsed/>
    <w:pPr>
      <w:pBdr/>
      <w:spacing w:after="100" w:afterAutospacing="1" w:before="100" w:beforeAutospacing="1"/>
      <w:ind/>
    </w:pPr>
    <w:rPr>
      <w:rFonts w:ascii="Times New Roman" w:hAnsi="Times New Roman" w:eastAsiaTheme="minorEastAsia"/>
      <w:sz w:val="24"/>
    </w:rPr>
  </w:style>
  <w:style w:type="paragraph" w:styleId="934" w:customStyle="1">
    <w:name w:val="Table Heading"/>
    <w:pPr>
      <w:pBdr/>
      <w:spacing w:after="60" w:before="60"/>
      <w:ind/>
    </w:pPr>
    <w:rPr>
      <w:rFonts w:ascii="Arial" w:hAnsi="Arial" w:cs="Arial"/>
      <w:b/>
      <w:sz w:val="22"/>
      <w:szCs w:val="22"/>
    </w:rPr>
  </w:style>
  <w:style w:type="character" w:styleId="935" w:customStyle="1">
    <w:name w:val="Table Text Char"/>
    <w:link w:val="936"/>
    <w:pPr>
      <w:pBdr/>
      <w:spacing/>
      <w:ind/>
    </w:pPr>
    <w:rPr>
      <w:rFonts w:ascii="Arial" w:hAnsi="Arial" w:cs="Arial"/>
    </w:rPr>
  </w:style>
  <w:style w:type="paragraph" w:styleId="936" w:customStyle="1">
    <w:name w:val="Table Text"/>
    <w:link w:val="935"/>
    <w:qFormat/>
    <w:pPr>
      <w:pBdr/>
      <w:spacing w:after="60" w:before="60"/>
      <w:ind/>
    </w:pPr>
    <w:rPr>
      <w:rFonts w:ascii="Arial" w:hAnsi="Arial" w:cs="Arial"/>
    </w:rPr>
  </w:style>
  <w:style w:type="paragraph" w:styleId="937" w:customStyle="1">
    <w:name w:val="Guideline"/>
    <w:basedOn w:val="878"/>
    <w:qFormat/>
    <w:pPr>
      <w:pBdr/>
      <w:spacing w:after="200" w:before="120" w:line="360" w:lineRule="auto"/>
      <w:ind/>
    </w:pPr>
    <w:rPr>
      <w:rFonts w:ascii="Arial" w:hAnsi="Arial"/>
      <w:color w:val="1f3864" w:themeColor="accent1" w:themeShade="80"/>
      <w:sz w:val="22"/>
      <w:szCs w:val="22"/>
      <w:lang w:val="en-AU" w:eastAsia="en-AU"/>
    </w:rPr>
  </w:style>
  <w:style w:type="paragraph" w:styleId="938">
    <w:name w:val="toc 1"/>
    <w:basedOn w:val="878"/>
    <w:next w:val="878"/>
    <w:uiPriority w:val="39"/>
    <w:qFormat/>
    <w:pPr>
      <w:pBdr/>
      <w:tabs>
        <w:tab w:val="right" w:leader="dot" w:pos="10790"/>
      </w:tabs>
      <w:spacing w:before="120" w:line="276" w:lineRule="auto"/>
      <w:ind/>
    </w:pPr>
    <w:rPr>
      <w:b/>
      <w:bCs/>
      <w:i/>
      <w:iCs/>
      <w:sz w:val="24"/>
    </w:rPr>
  </w:style>
  <w:style w:type="paragraph" w:styleId="939" w:customStyle="1">
    <w:name w:val="Heading NoTOC"/>
    <w:basedOn w:val="878"/>
    <w:next w:val="878"/>
    <w:pPr>
      <w:pBdr/>
      <w:spacing w:before="240" w:line="360" w:lineRule="auto"/>
      <w:ind/>
    </w:pPr>
    <w:rPr>
      <w:rFonts w:ascii="Arial" w:hAnsi="Arial" w:cs="Arial"/>
      <w:sz w:val="28"/>
      <w:szCs w:val="48"/>
      <w:lang w:val="en-AU" w:eastAsia="en-AU"/>
    </w:rPr>
  </w:style>
  <w:style w:type="paragraph" w:styleId="940">
    <w:name w:val="Title"/>
    <w:basedOn w:val="878"/>
    <w:next w:val="878"/>
    <w:link w:val="941"/>
    <w:qFormat/>
    <w:pPr>
      <w:pBdr/>
      <w:spacing w:after="60" w:before="240" w:line="360" w:lineRule="auto"/>
      <w:ind/>
      <w:jc w:val="center"/>
      <w:outlineLvl w:val="0"/>
    </w:pPr>
    <w:rPr>
      <w:rFonts w:ascii="Arial" w:hAnsi="Arial" w:cs="Arial" w:eastAsiaTheme="majorEastAsia"/>
      <w:b/>
      <w:bCs/>
      <w:sz w:val="40"/>
      <w:szCs w:val="40"/>
      <w:lang w:val="en-AU" w:eastAsia="en-AU"/>
    </w:rPr>
  </w:style>
  <w:style w:type="character" w:styleId="941" w:customStyle="1">
    <w:name w:val="Title Char"/>
    <w:basedOn w:val="884"/>
    <w:link w:val="940"/>
    <w:pPr>
      <w:pBdr/>
      <w:spacing/>
      <w:ind/>
    </w:pPr>
    <w:rPr>
      <w:rFonts w:ascii="Arial" w:hAnsi="Arial" w:cs="Arial" w:eastAsiaTheme="majorEastAsia"/>
      <w:b/>
      <w:bCs/>
      <w:sz w:val="40"/>
      <w:szCs w:val="40"/>
      <w:lang w:val="en-AU" w:eastAsia="en-AU"/>
    </w:rPr>
  </w:style>
  <w:style w:type="paragraph" w:styleId="942">
    <w:name w:val="toc 2"/>
    <w:basedOn w:val="878"/>
    <w:next w:val="878"/>
    <w:uiPriority w:val="39"/>
    <w:qFormat/>
    <w:pPr>
      <w:pBdr/>
      <w:tabs>
        <w:tab w:val="left" w:leader="none" w:pos="800"/>
        <w:tab w:val="right" w:leader="dot" w:pos="10790"/>
      </w:tabs>
      <w:spacing w:before="120" w:line="276" w:lineRule="auto"/>
      <w:ind w:left="160"/>
    </w:pPr>
    <w:rPr>
      <w:b/>
      <w:bCs/>
      <w:sz w:val="22"/>
      <w:szCs w:val="22"/>
    </w:rPr>
  </w:style>
  <w:style w:type="paragraph" w:styleId="943" w:customStyle="1">
    <w:name w:val="Table Header"/>
    <w:basedOn w:val="878"/>
    <w:qFormat/>
    <w:pPr>
      <w:pBdr/>
      <w:spacing w:after="200" w:before="240" w:line="276" w:lineRule="auto"/>
      <w:ind/>
    </w:pPr>
    <w:rPr>
      <w:rFonts w:ascii="Arial" w:hAnsi="Arial"/>
      <w:b/>
      <w:sz w:val="22"/>
      <w:lang w:val="en-AU" w:eastAsia="en-AU"/>
    </w:rPr>
  </w:style>
  <w:style w:type="paragraph" w:styleId="944">
    <w:name w:val="List Paragraph"/>
    <w:basedOn w:val="878"/>
    <w:uiPriority w:val="34"/>
    <w:qFormat/>
    <w:pPr>
      <w:pBdr/>
      <w:spacing w:before="240" w:line="360" w:lineRule="auto"/>
      <w:ind w:left="720"/>
      <w:contextualSpacing w:val="true"/>
    </w:pPr>
    <w:rPr>
      <w:rFonts w:ascii="Arial" w:hAnsi="Arial"/>
      <w:sz w:val="22"/>
      <w:lang w:val="en-AU" w:eastAsia="en-AU"/>
    </w:rPr>
  </w:style>
  <w:style w:type="character" w:styleId="945" w:customStyle="1">
    <w:name w:val="Неразрешенное упоминание1"/>
    <w:basedOn w:val="884"/>
    <w:uiPriority w:val="99"/>
    <w:semiHidden/>
    <w:unhideWhenUsed/>
    <w:pPr>
      <w:pBdr/>
      <w:spacing/>
      <w:ind/>
    </w:pPr>
    <w:rPr>
      <w:color w:val="605e5c"/>
      <w:shd w:val="clear" w:color="auto" w:fill="e1dfdd"/>
    </w:rPr>
  </w:style>
  <w:style w:type="paragraph" w:styleId="946">
    <w:name w:val="TOC Heading"/>
    <w:basedOn w:val="879"/>
    <w:next w:val="878"/>
    <w:uiPriority w:val="39"/>
    <w:unhideWhenUsed/>
    <w:qFormat/>
    <w:pPr>
      <w:keepNext w:val="true"/>
      <w:keepLines w:val="true"/>
      <w:pBdr/>
      <w:spacing w:before="480" w:line="276" w:lineRule="auto"/>
      <w:ind/>
      <w:outlineLvl w:val="9"/>
    </w:pPr>
    <w:rPr>
      <w:rFonts w:eastAsiaTheme="majorEastAsia" w:cstheme="majorBidi"/>
      <w:bCs/>
      <w:caps w:val="0"/>
      <w:color w:val="2f5496" w:themeColor="accent1" w:themeShade="BF"/>
      <w:szCs w:val="28"/>
    </w:rPr>
  </w:style>
  <w:style w:type="paragraph" w:styleId="947">
    <w:name w:val="toc 3"/>
    <w:basedOn w:val="878"/>
    <w:next w:val="878"/>
    <w:uiPriority w:val="39"/>
    <w:unhideWhenUsed/>
    <w:pPr>
      <w:pBdr/>
      <w:spacing/>
      <w:ind w:left="320"/>
    </w:pPr>
    <w:rPr>
      <w:sz w:val="20"/>
      <w:szCs w:val="20"/>
    </w:rPr>
  </w:style>
  <w:style w:type="paragraph" w:styleId="948">
    <w:name w:val="toc 4"/>
    <w:basedOn w:val="878"/>
    <w:next w:val="878"/>
    <w:semiHidden/>
    <w:unhideWhenUsed/>
    <w:pPr>
      <w:pBdr/>
      <w:spacing/>
      <w:ind w:left="480"/>
    </w:pPr>
    <w:rPr>
      <w:sz w:val="20"/>
      <w:szCs w:val="20"/>
    </w:rPr>
  </w:style>
  <w:style w:type="paragraph" w:styleId="949">
    <w:name w:val="toc 5"/>
    <w:basedOn w:val="878"/>
    <w:next w:val="878"/>
    <w:semiHidden/>
    <w:unhideWhenUsed/>
    <w:pPr>
      <w:pBdr/>
      <w:spacing/>
      <w:ind w:left="640"/>
    </w:pPr>
    <w:rPr>
      <w:sz w:val="20"/>
      <w:szCs w:val="20"/>
    </w:rPr>
  </w:style>
  <w:style w:type="paragraph" w:styleId="950">
    <w:name w:val="toc 6"/>
    <w:basedOn w:val="878"/>
    <w:next w:val="878"/>
    <w:semiHidden/>
    <w:unhideWhenUsed/>
    <w:pPr>
      <w:pBdr/>
      <w:spacing/>
      <w:ind w:left="800"/>
    </w:pPr>
    <w:rPr>
      <w:sz w:val="20"/>
      <w:szCs w:val="20"/>
    </w:rPr>
  </w:style>
  <w:style w:type="paragraph" w:styleId="951">
    <w:name w:val="toc 7"/>
    <w:basedOn w:val="878"/>
    <w:next w:val="878"/>
    <w:semiHidden/>
    <w:unhideWhenUsed/>
    <w:pPr>
      <w:pBdr/>
      <w:spacing/>
      <w:ind w:left="960"/>
    </w:pPr>
    <w:rPr>
      <w:sz w:val="20"/>
      <w:szCs w:val="20"/>
    </w:rPr>
  </w:style>
  <w:style w:type="paragraph" w:styleId="952">
    <w:name w:val="toc 8"/>
    <w:basedOn w:val="878"/>
    <w:next w:val="878"/>
    <w:semiHidden/>
    <w:unhideWhenUsed/>
    <w:pPr>
      <w:pBdr/>
      <w:spacing/>
      <w:ind w:left="1120"/>
    </w:pPr>
    <w:rPr>
      <w:sz w:val="20"/>
      <w:szCs w:val="20"/>
    </w:rPr>
  </w:style>
  <w:style w:type="paragraph" w:styleId="953">
    <w:name w:val="toc 9"/>
    <w:basedOn w:val="878"/>
    <w:next w:val="878"/>
    <w:semiHidden/>
    <w:unhideWhenUsed/>
    <w:pPr>
      <w:pBdr/>
      <w:spacing/>
      <w:ind w:left="1280"/>
    </w:pPr>
    <w:rPr>
      <w:sz w:val="20"/>
      <w:szCs w:val="20"/>
    </w:rPr>
  </w:style>
  <w:style w:type="paragraph" w:styleId="954">
    <w:name w:val="No Spacing"/>
    <w:link w:val="955"/>
    <w:uiPriority w:val="1"/>
    <w:qFormat/>
    <w:pPr>
      <w:pBdr/>
      <w:spacing/>
      <w:ind/>
    </w:pPr>
    <w:rPr>
      <w:rFonts w:asciiTheme="minorHAnsi" w:hAnsiTheme="minorHAnsi" w:eastAsiaTheme="minorEastAsia" w:cstheme="minorBidi"/>
      <w:sz w:val="22"/>
      <w:szCs w:val="22"/>
    </w:rPr>
  </w:style>
  <w:style w:type="character" w:styleId="955" w:customStyle="1">
    <w:name w:val="No Spacing Char"/>
    <w:basedOn w:val="884"/>
    <w:link w:val="954"/>
    <w:uiPriority w:val="1"/>
    <w:pPr>
      <w:pBdr/>
      <w:spacing/>
      <w:ind/>
    </w:pPr>
    <w:rPr>
      <w:rFonts w:asciiTheme="minorHAnsi" w:hAnsiTheme="minorHAnsi" w:eastAsiaTheme="minorEastAsia" w:cstheme="minorBidi"/>
      <w:sz w:val="22"/>
      <w:szCs w:val="22"/>
    </w:rPr>
  </w:style>
  <w:style w:type="character" w:styleId="956" w:customStyle="1">
    <w:name w:val="Heading 1 Char"/>
    <w:basedOn w:val="884"/>
    <w:link w:val="879"/>
    <w:pPr>
      <w:pBdr/>
      <w:spacing/>
      <w:ind/>
    </w:pPr>
    <w:rPr>
      <w:rFonts w:ascii="Century Gothic" w:hAnsi="Century Gothic" w:eastAsia="Calibri"/>
      <w:b/>
      <w:caps/>
      <w:color w:val="44546a" w:themeColor="text2"/>
      <w:sz w:val="28"/>
    </w:rPr>
  </w:style>
  <w:style w:type="paragraph" w:styleId="957">
    <w:name w:val="Header"/>
    <w:basedOn w:val="878"/>
    <w:link w:val="958"/>
    <w:unhideWhenUsed/>
    <w:pPr>
      <w:pBdr/>
      <w:tabs>
        <w:tab w:val="center" w:leader="none" w:pos="4680"/>
        <w:tab w:val="right" w:leader="none" w:pos="9360"/>
      </w:tabs>
      <w:spacing/>
      <w:ind/>
    </w:pPr>
  </w:style>
  <w:style w:type="character" w:styleId="958" w:customStyle="1">
    <w:name w:val="Header Char"/>
    <w:basedOn w:val="884"/>
    <w:link w:val="957"/>
    <w:pPr>
      <w:pBdr/>
      <w:spacing/>
      <w:ind/>
    </w:pPr>
    <w:rPr>
      <w:rFonts w:asciiTheme="minorHAnsi" w:hAnsiTheme="minorHAnsi"/>
      <w:sz w:val="16"/>
      <w:szCs w:val="24"/>
    </w:rPr>
  </w:style>
  <w:style w:type="paragraph" w:styleId="959">
    <w:name w:val="Footer"/>
    <w:basedOn w:val="878"/>
    <w:link w:val="960"/>
    <w:unhideWhenUsed/>
    <w:pPr>
      <w:pBdr/>
      <w:tabs>
        <w:tab w:val="center" w:leader="none" w:pos="4680"/>
        <w:tab w:val="right" w:leader="none" w:pos="9360"/>
      </w:tabs>
      <w:spacing/>
      <w:ind/>
    </w:pPr>
  </w:style>
  <w:style w:type="character" w:styleId="960" w:customStyle="1">
    <w:name w:val="Footer Char"/>
    <w:basedOn w:val="884"/>
    <w:link w:val="959"/>
    <w:pPr>
      <w:pBdr/>
      <w:spacing/>
      <w:ind/>
    </w:pPr>
    <w:rPr>
      <w:rFonts w:asciiTheme="minorHAnsi" w:hAnsiTheme="minorHAnsi"/>
      <w:sz w:val="16"/>
      <w:szCs w:val="24"/>
    </w:rPr>
  </w:style>
  <w:style w:type="paragraph" w:styleId="961" w:customStyle="1">
    <w:name w:val="Template Title"/>
    <w:basedOn w:val="878"/>
    <w:qFormat/>
    <w:pPr>
      <w:pBdr/>
      <w:spacing/>
      <w:ind/>
    </w:pPr>
    <w:rPr>
      <w:rFonts w:cs="Arial"/>
      <w:b/>
      <w:color w:val="808080" w:themeColor="background1" w:themeShade="80"/>
      <w:sz w:val="36"/>
    </w:rPr>
  </w:style>
  <w:style w:type="paragraph" w:styleId="962" w:customStyle="1">
    <w:name w:val="TemplateTitle"/>
    <w:basedOn w:val="878"/>
    <w:qFormat/>
    <w:pPr>
      <w:pBdr/>
      <w:spacing/>
      <w:ind/>
    </w:pPr>
    <w:rPr>
      <w:rFonts w:cs="Arial"/>
      <w:b/>
      <w:color w:val="808080" w:themeColor="background1" w:themeShade="80"/>
      <w:sz w:val="36"/>
    </w:rPr>
  </w:style>
  <w:style w:type="character" w:styleId="963">
    <w:name w:val="page number"/>
    <w:basedOn w:val="884"/>
    <w:semiHidden/>
    <w:unhideWhenUsed/>
    <w:pPr>
      <w:pBdr/>
      <w:spacing/>
      <w:ind/>
    </w:pPr>
  </w:style>
  <w:style w:type="paragraph" w:styleId="964" w:customStyle="1">
    <w:name w:val="Style1"/>
    <w:basedOn w:val="878"/>
    <w:qFormat/>
    <w:pPr>
      <w:pBdr/>
      <w:spacing/>
      <w:ind/>
    </w:pPr>
    <w:rPr>
      <w:rFonts w:cs="Arial"/>
      <w:color w:val="44546a" w:themeColor="text2"/>
      <w:sz w:val="32"/>
    </w:rPr>
  </w:style>
  <w:style w:type="paragraph" w:styleId="965" w:customStyle="1">
    <w:name w:val="SECTION-HEADING"/>
    <w:basedOn w:val="878"/>
    <w:next w:val="964"/>
    <w:qFormat/>
    <w:pPr>
      <w:pBdr/>
      <w:spacing/>
      <w:ind/>
    </w:pPr>
    <w:rPr>
      <w:rFonts w:cs="Arial"/>
      <w:color w:val="808080" w:themeColor="background1" w:themeShade="80"/>
      <w:sz w:val="28"/>
    </w:rPr>
  </w:style>
  <w:style w:type="paragraph" w:styleId="966" w:customStyle="1">
    <w:name w:val="SECTION-HEAD"/>
    <w:basedOn w:val="878"/>
    <w:next w:val="967"/>
    <w:qFormat/>
    <w:pPr>
      <w:pBdr/>
      <w:spacing/>
      <w:ind/>
    </w:pPr>
    <w:rPr>
      <w:rFonts w:cs="Arial"/>
      <w:color w:val="44546a" w:themeColor="text2"/>
      <w:sz w:val="36"/>
    </w:rPr>
  </w:style>
  <w:style w:type="paragraph" w:styleId="967">
    <w:name w:val="Body Text"/>
    <w:basedOn w:val="878"/>
    <w:link w:val="968"/>
    <w:semiHidden/>
    <w:unhideWhenUsed/>
    <w:pPr>
      <w:pBdr/>
      <w:spacing w:after="120"/>
      <w:ind/>
    </w:pPr>
  </w:style>
  <w:style w:type="character" w:styleId="968" w:customStyle="1">
    <w:name w:val="Body Text Char"/>
    <w:basedOn w:val="884"/>
    <w:link w:val="967"/>
    <w:semiHidden/>
    <w:pPr>
      <w:pBdr/>
      <w:spacing/>
      <w:ind/>
    </w:pPr>
    <w:rPr>
      <w:rFonts w:ascii="Century Gothic" w:hAnsi="Century Gothic" w:eastAsia="Calibri"/>
      <w:sz w:val="18"/>
      <w:szCs w:val="18"/>
    </w:rPr>
  </w:style>
  <w:style w:type="paragraph" w:styleId="969">
    <w:name w:val="footnote text"/>
    <w:basedOn w:val="878"/>
    <w:link w:val="970"/>
    <w:semiHidden/>
    <w:unhideWhenUsed/>
    <w:pPr>
      <w:pBdr/>
      <w:spacing/>
      <w:ind/>
    </w:pPr>
    <w:rPr>
      <w:sz w:val="20"/>
      <w:szCs w:val="20"/>
    </w:rPr>
  </w:style>
  <w:style w:type="character" w:styleId="970" w:customStyle="1">
    <w:name w:val="Footnote Text Char"/>
    <w:basedOn w:val="884"/>
    <w:link w:val="969"/>
    <w:semiHidden/>
    <w:pPr>
      <w:pBdr/>
      <w:spacing/>
      <w:ind/>
    </w:pPr>
    <w:rPr>
      <w:rFonts w:ascii="Century Gothic" w:hAnsi="Century Gothic" w:eastAsia="Calibri"/>
    </w:rPr>
  </w:style>
  <w:style w:type="character" w:styleId="971">
    <w:name w:val="footnote reference"/>
    <w:basedOn w:val="884"/>
    <w:semiHidden/>
    <w:unhideWhenUsed/>
    <w:pPr>
      <w:pBdr/>
      <w:spacing/>
      <w:ind/>
    </w:pPr>
    <w:rPr>
      <w:vertAlign w:val="superscript"/>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customXml" Target="../customXml/item1.xml" /><Relationship Id="rId18" Type="http://schemas.openxmlformats.org/officeDocument/2006/relationships/customXml" Target="../customXml/item2.xml" /><Relationship Id="rId19" Type="http://schemas.openxmlformats.org/officeDocument/2006/relationships/customXml" Target="../customXml/item3.xml" /><Relationship Id="rId20" Type="http://schemas.openxmlformats.org/officeDocument/2006/relationships/customXml" Target="../customXml/item4.xml" /><Relationship Id="rId21" Type="http://schemas.openxmlformats.org/officeDocument/2006/relationships/hyperlink" Target="https://www.smartsheet.com/try-it?trp=12401&amp;utm_source=template-word&amp;utm_medium=content&amp;utm_campaign=SEO" TargetMode="External"/><Relationship Id="rId22"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 ds:uri="http://www.w3.org/2001/XMLSchema-instance"/>
  </ds:schemaRefs>
</ds:datastoreItem>
</file>

<file path=customXml/itemProps2.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3.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BF788FDC-1293-46AF-866D-AF02FF019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IC-Weekly-Project-Status-Report-10776_WORD.dotx</Template>
  <Application>ONLYOFFICE/9.1.0.173</Application>
  <DocSecurity>0</DocSecurity>
  <ScaleCrop>0</ScaleCrop>
  <HeadingPairs>
    <vt:vector size="0" baseType="variant"/>
  </HeadingPairs>
  <TitlesOfParts>
    <vt:vector size="0" baseType="lpstr"/>
  </TitlesOfParts>
  <Company>Microsoft Corporation</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Brittany Johnston</dc:creator>
  <cp:revision>3</cp:revision>
  <dcterms:created xsi:type="dcterms:W3CDTF">2025-11-24T03:25:00Z</dcterms:created>
  <dcterms:modified xsi:type="dcterms:W3CDTF">2026-04-17T20:46:08Z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