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758C" w14:textId="77777777" w:rsidR="004320A1" w:rsidRDefault="004320A1">
      <w:pPr>
        <w:pStyle w:val="a7"/>
        <w:spacing w:before="0" w:after="20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 w:rsidR="00BD571F">
        <w:rPr>
          <w:rFonts w:hint="eastAsia"/>
          <w:sz w:val="44"/>
          <w:szCs w:val="44"/>
        </w:rPr>
        <w:t>四</w:t>
      </w:r>
      <w:r>
        <w:rPr>
          <w:rFonts w:hint="eastAsia"/>
          <w:sz w:val="44"/>
          <w:szCs w:val="44"/>
        </w:rPr>
        <w:t>届海南大学“创客马拉松”大赛</w:t>
      </w:r>
    </w:p>
    <w:p w14:paraId="33202260" w14:textId="77777777" w:rsidR="004320A1" w:rsidRDefault="004320A1">
      <w:pPr>
        <w:pStyle w:val="a7"/>
        <w:spacing w:before="0" w:after="20"/>
        <w:rPr>
          <w:sz w:val="44"/>
          <w:szCs w:val="44"/>
        </w:rPr>
      </w:pPr>
      <w:r>
        <w:rPr>
          <w:rFonts w:hint="eastAsia"/>
          <w:sz w:val="44"/>
          <w:szCs w:val="44"/>
        </w:rPr>
        <w:t>项目简介表</w:t>
      </w:r>
    </w:p>
    <w:tbl>
      <w:tblPr>
        <w:tblW w:w="9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BFBFBF"/>
          <w:right w:val="single" w:sz="4" w:space="0" w:color="BFBFBF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3543"/>
        <w:gridCol w:w="1960"/>
        <w:gridCol w:w="1860"/>
      </w:tblGrid>
      <w:tr w:rsidR="004320A1" w14:paraId="6A43B8CE" w14:textId="77777777">
        <w:trPr>
          <w:trHeight w:val="709"/>
          <w:jc w:val="center"/>
        </w:trPr>
        <w:tc>
          <w:tcPr>
            <w:tcW w:w="2178" w:type="dxa"/>
            <w:shd w:val="clear" w:color="auto" w:fill="FFFFFF"/>
            <w:vAlign w:val="center"/>
          </w:tcPr>
          <w:p w14:paraId="72D37E49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3543" w:type="dxa"/>
            <w:shd w:val="clear" w:color="auto" w:fill="FFFFFF"/>
            <w:vAlign w:val="center"/>
          </w:tcPr>
          <w:p w14:paraId="36A0A650" w14:textId="7B48D4B5" w:rsidR="004320A1" w:rsidRPr="007664B0" w:rsidRDefault="008321E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六出</w:t>
            </w:r>
            <w:proofErr w:type="gramStart"/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奇计队</w:t>
            </w:r>
            <w:proofErr w:type="gramEnd"/>
          </w:p>
        </w:tc>
        <w:tc>
          <w:tcPr>
            <w:tcW w:w="1960" w:type="dxa"/>
            <w:shd w:val="clear" w:color="auto" w:fill="FFFFFF"/>
            <w:vAlign w:val="center"/>
          </w:tcPr>
          <w:p w14:paraId="4C192533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团队编号</w:t>
            </w:r>
          </w:p>
        </w:tc>
        <w:tc>
          <w:tcPr>
            <w:tcW w:w="1860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BB50312" w14:textId="233D141E" w:rsidR="004320A1" w:rsidRDefault="008A43F8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2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3</w:t>
            </w:r>
          </w:p>
        </w:tc>
      </w:tr>
      <w:tr w:rsidR="004320A1" w14:paraId="139E3861" w14:textId="77777777">
        <w:trPr>
          <w:trHeight w:val="709"/>
          <w:jc w:val="center"/>
        </w:trPr>
        <w:tc>
          <w:tcPr>
            <w:tcW w:w="2178" w:type="dxa"/>
            <w:shd w:val="clear" w:color="auto" w:fill="FFFFFF"/>
            <w:vAlign w:val="center"/>
          </w:tcPr>
          <w:p w14:paraId="4315ACFF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7363" w:type="dxa"/>
            <w:gridSpan w:val="3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19A9DA3" w14:textId="7F404C03" w:rsidR="004320A1" w:rsidRDefault="00165C9B" w:rsidP="00BB3660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“最后一公里”</w:t>
            </w:r>
            <w:r w:rsidR="000E15CA">
              <w:rPr>
                <w:rFonts w:ascii="仿宋" w:eastAsia="仿宋" w:hAnsi="仿宋" w:hint="eastAsia"/>
                <w:bCs/>
                <w:sz w:val="28"/>
                <w:szCs w:val="28"/>
              </w:rPr>
              <w:t>智能避</w:t>
            </w:r>
            <w:r w:rsidR="00BB3660">
              <w:rPr>
                <w:rFonts w:ascii="仿宋" w:eastAsia="仿宋" w:hAnsi="仿宋" w:hint="eastAsia"/>
                <w:bCs/>
                <w:sz w:val="28"/>
                <w:szCs w:val="28"/>
              </w:rPr>
              <w:t>障循迹</w:t>
            </w:r>
            <w:r w:rsidR="000E15CA">
              <w:rPr>
                <w:rFonts w:ascii="仿宋" w:eastAsia="仿宋" w:hAnsi="仿宋" w:hint="eastAsia"/>
                <w:bCs/>
                <w:sz w:val="28"/>
                <w:szCs w:val="28"/>
              </w:rPr>
              <w:t>小车</w:t>
            </w:r>
          </w:p>
        </w:tc>
      </w:tr>
      <w:tr w:rsidR="004320A1" w14:paraId="00FF7387" w14:textId="77777777">
        <w:trPr>
          <w:trHeight w:val="1440"/>
          <w:jc w:val="center"/>
        </w:trPr>
        <w:tc>
          <w:tcPr>
            <w:tcW w:w="2178" w:type="dxa"/>
            <w:shd w:val="clear" w:color="auto" w:fill="FFFFFF"/>
            <w:vAlign w:val="center"/>
          </w:tcPr>
          <w:p w14:paraId="37E5A3A0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项目类型</w:t>
            </w:r>
          </w:p>
        </w:tc>
        <w:tc>
          <w:tcPr>
            <w:tcW w:w="7363" w:type="dxa"/>
            <w:gridSpan w:val="3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FC3086A" w14:textId="2A99F8C8" w:rsidR="004320A1" w:rsidRDefault="004320A1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□智能家居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□智能教育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</w:t>
            </w:r>
            <w:r w:rsidR="001C1240">
              <w:rPr>
                <w:rFonts w:ascii="Apple Color Emoji" w:eastAsia="仿宋" w:hAnsi="Apple Color Emoji" w:cs="Apple Color Emoji" w:hint="eastAsia"/>
                <w:b/>
                <w:sz w:val="28"/>
                <w:szCs w:val="28"/>
              </w:rPr>
              <w:t>☑</w:t>
            </w:r>
            <w:r w:rsidR="001C1240">
              <w:rPr>
                <w:rFonts w:ascii="Apple Color Emoji" w:eastAsia="仿宋" w:hAnsi="Apple Color Emoji" w:cs="Apple Color Emoji" w:hint="eastAsia"/>
                <w:b/>
                <w:sz w:val="28"/>
                <w:szCs w:val="28"/>
              </w:rPr>
              <w:t>️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智能购物</w:t>
            </w:r>
          </w:p>
          <w:p w14:paraId="7826BBCC" w14:textId="139CCA43" w:rsidR="004320A1" w:rsidRDefault="004320A1">
            <w:pPr>
              <w:rPr>
                <w:rFonts w:ascii="仿宋" w:eastAsia="仿宋" w:hAnsi="仿宋"/>
                <w:b/>
                <w:sz w:val="28"/>
                <w:szCs w:val="28"/>
                <w:u w:val="single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□智能出行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 xml:space="preserve">□智能办公 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 xml:space="preserve">  </w:t>
            </w:r>
            <w:r w:rsidR="001C1240">
              <w:rPr>
                <w:rFonts w:ascii="Apple Color Emoji" w:eastAsia="仿宋" w:hAnsi="Apple Color Emoji" w:cs="Apple Color Emoji" w:hint="eastAsia"/>
                <w:b/>
                <w:sz w:val="28"/>
                <w:szCs w:val="28"/>
              </w:rPr>
              <w:t>☑</w:t>
            </w:r>
            <w:r w:rsidR="001C1240">
              <w:rPr>
                <w:rFonts w:ascii="Apple Color Emoji" w:eastAsia="仿宋" w:hAnsi="Apple Color Emoji" w:cs="Apple Color Emoji" w:hint="eastAsia"/>
                <w:b/>
                <w:sz w:val="28"/>
                <w:szCs w:val="28"/>
              </w:rPr>
              <w:t>️</w:t>
            </w: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其 他</w:t>
            </w:r>
            <w:r>
              <w:rPr>
                <w:rFonts w:ascii="仿宋" w:eastAsia="仿宋" w:hAnsi="仿宋"/>
                <w:b/>
                <w:sz w:val="28"/>
                <w:szCs w:val="28"/>
                <w:u w:val="single"/>
              </w:rPr>
              <w:t xml:space="preserve">     </w:t>
            </w:r>
            <w:r w:rsidR="00802C11">
              <w:rPr>
                <w:rFonts w:ascii="仿宋" w:eastAsia="仿宋" w:hAnsi="仿宋" w:hint="eastAsia"/>
                <w:b/>
                <w:sz w:val="28"/>
                <w:szCs w:val="28"/>
                <w:u w:val="single"/>
              </w:rPr>
              <w:t>智能配送</w:t>
            </w:r>
            <w:r>
              <w:rPr>
                <w:rFonts w:ascii="仿宋" w:eastAsia="仿宋" w:hAnsi="仿宋"/>
                <w:b/>
                <w:sz w:val="28"/>
                <w:szCs w:val="28"/>
                <w:u w:val="single"/>
              </w:rPr>
              <w:t xml:space="preserve">      </w:t>
            </w:r>
          </w:p>
        </w:tc>
      </w:tr>
      <w:tr w:rsidR="004320A1" w14:paraId="5C8E1235" w14:textId="77777777">
        <w:trPr>
          <w:trHeight w:val="3116"/>
          <w:jc w:val="center"/>
        </w:trPr>
        <w:tc>
          <w:tcPr>
            <w:tcW w:w="21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FFC39A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项目简介</w:t>
            </w:r>
          </w:p>
        </w:tc>
        <w:tc>
          <w:tcPr>
            <w:tcW w:w="736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DFC1E5" w14:textId="77777777" w:rsidR="002A1BE5" w:rsidRPr="008321E1" w:rsidRDefault="002A1BE5" w:rsidP="008321E1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I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DEA</w:t>
            </w: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：“最后一公里”物流配送循迹避障智能小车</w:t>
            </w:r>
          </w:p>
          <w:p w14:paraId="08FFE8AE" w14:textId="25B7B1FF" w:rsidR="004320A1" w:rsidRDefault="00042BAD">
            <w:pPr>
              <w:jc w:val="center"/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解决外卖配送的最后一公里</w:t>
            </w:r>
          </w:p>
        </w:tc>
      </w:tr>
      <w:tr w:rsidR="004320A1" w14:paraId="167FBE92" w14:textId="77777777">
        <w:trPr>
          <w:trHeight w:val="2952"/>
          <w:jc w:val="center"/>
        </w:trPr>
        <w:tc>
          <w:tcPr>
            <w:tcW w:w="21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5D6188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创意构想</w:t>
            </w:r>
          </w:p>
        </w:tc>
        <w:tc>
          <w:tcPr>
            <w:tcW w:w="736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7375ED" w14:textId="13A993B0" w:rsidR="004320A1" w:rsidRDefault="002A1BE5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根据物流配送循迹避障智能机器人，在H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C</w:t>
            </w: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-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06</w:t>
            </w:r>
            <w:proofErr w:type="gramStart"/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蓝牙模块</w:t>
            </w:r>
            <w:proofErr w:type="gramEnd"/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的调控下，可手控或机控机器，利用记忆芯片将定点定位货物压缩后分配打包，储存在储物柜当中。然后根据既定的路线图，通过红外线传感器和L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ED</w:t>
            </w: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指示，小车避开路线中的障碍物，将货物准确送达客户指定的地点。</w:t>
            </w:r>
          </w:p>
        </w:tc>
      </w:tr>
      <w:tr w:rsidR="004320A1" w14:paraId="1800713B" w14:textId="77777777">
        <w:trPr>
          <w:trHeight w:val="3454"/>
          <w:jc w:val="center"/>
        </w:trPr>
        <w:tc>
          <w:tcPr>
            <w:tcW w:w="217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FFFFFF"/>
            <w:vAlign w:val="center"/>
          </w:tcPr>
          <w:p w14:paraId="0A3F2D80" w14:textId="77777777" w:rsidR="008321E1" w:rsidRDefault="008321E1" w:rsidP="008321E1">
            <w:pPr>
              <w:jc w:val="center"/>
              <w:rPr>
                <w:rFonts w:ascii="仿宋" w:eastAsia="仿宋" w:hAnsi="仿宋" w:hint="eastAsia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使用原料</w:t>
            </w:r>
          </w:p>
          <w:p w14:paraId="560F168B" w14:textId="34C132BC" w:rsidR="004320A1" w:rsidRDefault="008321E1" w:rsidP="008321E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及工具</w:t>
            </w:r>
          </w:p>
        </w:tc>
        <w:tc>
          <w:tcPr>
            <w:tcW w:w="7363" w:type="dxa"/>
            <w:gridSpan w:val="3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22600199" w14:textId="552CCE92" w:rsidR="002A1BE5" w:rsidRPr="008321E1" w:rsidRDefault="002A1BE5" w:rsidP="002A1BE5">
            <w:pPr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树莓派</w:t>
            </w:r>
            <w:r w:rsidR="008321E1" w:rsidRPr="008321E1">
              <w:rPr>
                <w:rFonts w:ascii="仿宋" w:eastAsia="仿宋" w:hAnsi="仿宋"/>
                <w:bCs/>
                <w:sz w:val="28"/>
                <w:szCs w:val="28"/>
              </w:rPr>
              <w:t>4</w:t>
            </w:r>
            <w:r w:rsidR="00112307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代</w:t>
            </w:r>
            <w:r w:rsidR="00112307" w:rsidRPr="008321E1">
              <w:rPr>
                <w:rFonts w:ascii="仿宋" w:eastAsia="仿宋" w:hAnsi="仿宋"/>
                <w:bCs/>
                <w:sz w:val="28"/>
                <w:szCs w:val="28"/>
              </w:rPr>
              <w:t>B</w:t>
            </w:r>
            <w:r w:rsidR="00112307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型 </w:t>
            </w:r>
            <w:r w:rsidR="0002020B" w:rsidRPr="008321E1">
              <w:rPr>
                <w:rFonts w:ascii="仿宋" w:eastAsia="仿宋" w:hAnsi="仿宋"/>
                <w:bCs/>
                <w:sz w:val="28"/>
                <w:szCs w:val="28"/>
              </w:rPr>
              <w:t>R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aspberry</w:t>
            </w:r>
            <w:r w:rsidR="0002020B" w:rsidRPr="008321E1">
              <w:rPr>
                <w:rFonts w:ascii="仿宋" w:eastAsia="仿宋" w:hAnsi="仿宋"/>
                <w:bCs/>
                <w:sz w:val="28"/>
                <w:szCs w:val="28"/>
              </w:rPr>
              <w:t xml:space="preserve"> P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i</w:t>
            </w:r>
            <w:r w:rsidR="008321E1" w:rsidRPr="008321E1">
              <w:rPr>
                <w:rFonts w:ascii="仿宋" w:eastAsia="仿宋" w:hAnsi="仿宋"/>
                <w:bCs/>
                <w:sz w:val="28"/>
                <w:szCs w:val="28"/>
              </w:rPr>
              <w:t>4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b</w:t>
            </w:r>
            <w:r w:rsidR="0002020B" w:rsidRPr="008321E1">
              <w:rPr>
                <w:rFonts w:ascii="仿宋" w:eastAsia="仿宋" w:hAnsi="仿宋"/>
                <w:bCs/>
                <w:sz w:val="28"/>
                <w:szCs w:val="28"/>
              </w:rPr>
              <w:t>+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/</w:t>
            </w:r>
            <w:r w:rsidR="008321E1" w:rsidRPr="008321E1">
              <w:rPr>
                <w:rFonts w:ascii="仿宋" w:eastAsia="仿宋" w:hAnsi="仿宋"/>
                <w:bCs/>
                <w:sz w:val="28"/>
                <w:szCs w:val="28"/>
              </w:rPr>
              <w:t>4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b</w:t>
            </w:r>
            <w:r w:rsidR="0002020B" w:rsidRPr="008321E1">
              <w:rPr>
                <w:rFonts w:ascii="仿宋" w:eastAsia="仿宋" w:hAnsi="仿宋"/>
                <w:bCs/>
                <w:sz w:val="28"/>
                <w:szCs w:val="28"/>
              </w:rPr>
              <w:t xml:space="preserve"> 1</w:t>
            </w:r>
          </w:p>
          <w:p w14:paraId="24384F21" w14:textId="444952AE" w:rsidR="002A1BE5" w:rsidRPr="008321E1" w:rsidRDefault="002A1BE5" w:rsidP="002A1BE5">
            <w:pPr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8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5MM</w:t>
            </w: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循迹小车轮胎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 </w:t>
            </w:r>
            <w:r w:rsidR="0002020B" w:rsidRPr="008321E1">
              <w:rPr>
                <w:rFonts w:ascii="仿宋" w:eastAsia="仿宋" w:hAnsi="仿宋"/>
                <w:bCs/>
                <w:sz w:val="28"/>
                <w:szCs w:val="28"/>
              </w:rPr>
              <w:t>4</w:t>
            </w:r>
          </w:p>
          <w:p w14:paraId="1F4073AA" w14:textId="2DF4CE74" w:rsidR="002A1BE5" w:rsidRPr="008321E1" w:rsidRDefault="002A1BE5" w:rsidP="002A1BE5">
            <w:pPr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proofErr w:type="gramStart"/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蓝牙</w:t>
            </w:r>
            <w:r w:rsidR="00112307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模块</w:t>
            </w:r>
            <w:proofErr w:type="gramEnd"/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 </w:t>
            </w:r>
            <w:r w:rsidR="0002020B" w:rsidRPr="008321E1">
              <w:rPr>
                <w:rFonts w:ascii="仿宋" w:eastAsia="仿宋" w:hAnsi="仿宋"/>
                <w:bCs/>
                <w:sz w:val="28"/>
                <w:szCs w:val="28"/>
              </w:rPr>
              <w:t>1</w:t>
            </w:r>
          </w:p>
          <w:p w14:paraId="06A20FF6" w14:textId="74C0016A" w:rsidR="002A1BE5" w:rsidRPr="008321E1" w:rsidRDefault="002A1BE5" w:rsidP="002A1BE5">
            <w:pPr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自由度机械手S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TM32</w:t>
            </w:r>
            <w:r w:rsidR="0002020B" w:rsidRPr="008321E1">
              <w:rPr>
                <w:rFonts w:ascii="仿宋" w:eastAsia="仿宋" w:hAnsi="仿宋"/>
                <w:bCs/>
                <w:sz w:val="28"/>
                <w:szCs w:val="28"/>
              </w:rPr>
              <w:t xml:space="preserve"> 1</w:t>
            </w:r>
          </w:p>
          <w:p w14:paraId="124B039F" w14:textId="666E34EE" w:rsidR="002A1BE5" w:rsidRPr="008321E1" w:rsidRDefault="002A1BE5" w:rsidP="002A1BE5">
            <w:pPr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2s锂电池包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 </w:t>
            </w:r>
            <w:r w:rsidR="0002020B" w:rsidRPr="008321E1">
              <w:rPr>
                <w:rFonts w:ascii="仿宋" w:eastAsia="仿宋" w:hAnsi="仿宋"/>
                <w:bCs/>
                <w:sz w:val="28"/>
                <w:szCs w:val="28"/>
              </w:rPr>
              <w:t>2</w:t>
            </w:r>
          </w:p>
          <w:p w14:paraId="62D6A787" w14:textId="49A7852E" w:rsidR="002A1BE5" w:rsidRPr="008321E1" w:rsidRDefault="002A1BE5" w:rsidP="002A1BE5">
            <w:pPr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lastRenderedPageBreak/>
              <w:t>E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18-D80NK</w:t>
            </w: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红外线</w:t>
            </w:r>
            <w:r w:rsidR="00112307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模块循迹传感器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 </w:t>
            </w:r>
            <w:r w:rsidR="0002020B" w:rsidRPr="008321E1">
              <w:rPr>
                <w:rFonts w:ascii="仿宋" w:eastAsia="仿宋" w:hAnsi="仿宋"/>
                <w:bCs/>
                <w:sz w:val="28"/>
                <w:szCs w:val="28"/>
              </w:rPr>
              <w:t>1</w:t>
            </w:r>
          </w:p>
          <w:p w14:paraId="5FE5CBCB" w14:textId="3AAD1386" w:rsidR="002A1BE5" w:rsidRPr="008321E1" w:rsidRDefault="002A1BE5" w:rsidP="002A1BE5">
            <w:pPr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磁铁（中型）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1</w:t>
            </w:r>
          </w:p>
          <w:p w14:paraId="0DC81E37" w14:textId="5BF7C7C9" w:rsidR="002A1BE5" w:rsidRPr="008321E1" w:rsidRDefault="002A1BE5" w:rsidP="002A1BE5">
            <w:pPr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车身底盘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 </w:t>
            </w:r>
            <w:r w:rsidR="0002020B" w:rsidRPr="008321E1">
              <w:rPr>
                <w:rFonts w:ascii="仿宋" w:eastAsia="仿宋" w:hAnsi="仿宋"/>
                <w:bCs/>
                <w:sz w:val="28"/>
                <w:szCs w:val="28"/>
              </w:rPr>
              <w:t>2</w:t>
            </w:r>
          </w:p>
          <w:p w14:paraId="513BD3EF" w14:textId="784C525D" w:rsidR="002A1BE5" w:rsidRPr="008321E1" w:rsidRDefault="002A1BE5" w:rsidP="002A1BE5">
            <w:pPr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小型储物柜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 </w:t>
            </w:r>
            <w:r w:rsidR="0002020B" w:rsidRPr="008321E1">
              <w:rPr>
                <w:rFonts w:ascii="仿宋" w:eastAsia="仿宋" w:hAnsi="仿宋"/>
                <w:bCs/>
                <w:sz w:val="28"/>
                <w:szCs w:val="28"/>
              </w:rPr>
              <w:t>1</w:t>
            </w:r>
          </w:p>
          <w:p w14:paraId="7F3E5B40" w14:textId="2F772640" w:rsidR="002A1BE5" w:rsidRPr="008321E1" w:rsidRDefault="00112307" w:rsidP="002A1BE5">
            <w:pPr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螺栓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 多个</w:t>
            </w:r>
          </w:p>
          <w:p w14:paraId="1BE0BEB2" w14:textId="4C3BE65C" w:rsidR="00054314" w:rsidRPr="00054314" w:rsidRDefault="00112307" w:rsidP="000B6C26">
            <w:pPr>
              <w:jc w:val="left"/>
              <w:rPr>
                <w:rFonts w:ascii="宋体" w:hAnsi="宋体"/>
                <w:bCs/>
                <w:sz w:val="24"/>
                <w:szCs w:val="24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杜邦线</w:t>
            </w:r>
            <w:r w:rsidR="0002020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 多条</w:t>
            </w:r>
            <w:r w:rsidR="000B6C26">
              <w:rPr>
                <w:rFonts w:ascii="仿宋" w:eastAsia="仿宋" w:hAnsi="仿宋" w:hint="eastAsia"/>
                <w:bCs/>
                <w:sz w:val="28"/>
                <w:szCs w:val="28"/>
              </w:rPr>
              <w:t>。</w:t>
            </w:r>
          </w:p>
        </w:tc>
      </w:tr>
      <w:tr w:rsidR="004320A1" w14:paraId="4C53A27C" w14:textId="77777777">
        <w:trPr>
          <w:trHeight w:val="4192"/>
          <w:jc w:val="center"/>
        </w:trPr>
        <w:tc>
          <w:tcPr>
            <w:tcW w:w="2178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6404B19C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  <w:p w14:paraId="231E8AF6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研发过程</w:t>
            </w:r>
          </w:p>
          <w:p w14:paraId="65C5B850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7363" w:type="dxa"/>
            <w:gridSpan w:val="3"/>
            <w:tcBorders>
              <w:top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D214E79" w14:textId="63C74383" w:rsidR="00666533" w:rsidRPr="008321E1" w:rsidRDefault="00666533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第一阶段：初始设计。</w:t>
            </w:r>
            <w:r w:rsidR="0091115F" w:rsidRPr="008321E1">
              <w:rPr>
                <w:rFonts w:ascii="仿宋" w:eastAsia="仿宋" w:hAnsi="仿宋"/>
                <w:bCs/>
                <w:sz w:val="28"/>
                <w:szCs w:val="28"/>
              </w:rPr>
              <w:t>在对给定的数据流图进行复审和精化的基础上，将其转化为初始的模块结构图。</w:t>
            </w:r>
          </w:p>
          <w:p w14:paraId="2A6B6F7F" w14:textId="0B98FCC7" w:rsidR="00666533" w:rsidRPr="008321E1" w:rsidRDefault="00666533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第二阶段：精化设计</w:t>
            </w:r>
            <w:r w:rsidR="0091115F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。</w:t>
            </w:r>
            <w:r w:rsidR="0091115F" w:rsidRPr="008321E1">
              <w:rPr>
                <w:rFonts w:ascii="仿宋" w:eastAsia="仿宋" w:hAnsi="仿宋"/>
                <w:bCs/>
                <w:sz w:val="28"/>
                <w:szCs w:val="28"/>
              </w:rPr>
              <w:t>依据模块“高内聚低耦合”的原则，精化初始的模块结构图，并设计其中的全局数据结构和每一模块的接口。</w:t>
            </w:r>
            <w:r w:rsidR="0091115F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对于项目的设计，进行电路的连接与原配件的测试。到达初步完成各个模块的精化设计。</w:t>
            </w:r>
          </w:p>
          <w:p w14:paraId="69B4AD03" w14:textId="3215BC62" w:rsidR="0091115F" w:rsidRPr="008321E1" w:rsidRDefault="00666533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第三阶段：项目调试</w:t>
            </w:r>
            <w:r w:rsidR="0091115F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。通过串口，</w:t>
            </w:r>
            <w:proofErr w:type="gramStart"/>
            <w:r w:rsidR="0091115F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蓝牙连接</w:t>
            </w:r>
            <w:proofErr w:type="gramEnd"/>
            <w:r w:rsidR="0091115F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等方式进行测试，对于项目代码进行简单的调试，并逐步完善功能细节。</w:t>
            </w:r>
          </w:p>
          <w:p w14:paraId="4B1EEE3F" w14:textId="2E408BE8" w:rsidR="00666533" w:rsidRPr="008321E1" w:rsidRDefault="00666533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第四阶段：设计复审</w:t>
            </w:r>
            <w:r w:rsidR="0091115F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。</w:t>
            </w:r>
            <w:r w:rsidR="0091115F" w:rsidRPr="008321E1">
              <w:rPr>
                <w:rFonts w:ascii="仿宋" w:eastAsia="仿宋" w:hAnsi="仿宋"/>
                <w:bCs/>
                <w:sz w:val="28"/>
                <w:szCs w:val="28"/>
              </w:rPr>
              <w:t>对前</w:t>
            </w:r>
            <w:r w:rsidR="0091115F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几</w:t>
            </w:r>
            <w:r w:rsidR="0091115F" w:rsidRPr="008321E1">
              <w:rPr>
                <w:rFonts w:ascii="仿宋" w:eastAsia="仿宋" w:hAnsi="仿宋"/>
                <w:bCs/>
                <w:sz w:val="28"/>
                <w:szCs w:val="28"/>
              </w:rPr>
              <w:t>个阶段得到的高层软件结构进行复审，必要时还可能需要对软件结构做一些精化工作。</w:t>
            </w:r>
            <w:r w:rsidR="0096081D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使得软件容易上手，并且更加清晰可视。</w:t>
            </w:r>
          </w:p>
          <w:p w14:paraId="6D3CB0B3" w14:textId="310124AD" w:rsidR="004320A1" w:rsidRDefault="00666533" w:rsidP="000B6C26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第五阶段：项目成熟。</w:t>
            </w:r>
            <w:r w:rsidR="0096081D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对于各个模块进行反复测试后，初步达成我们的目标。实现物流配送，并且在有限的时间，增加了对于行人，障碍的等待避让的细节。是的更加符合项目需求。</w:t>
            </w:r>
          </w:p>
        </w:tc>
      </w:tr>
      <w:tr w:rsidR="004320A1" w14:paraId="2D3F0EED" w14:textId="77777777">
        <w:trPr>
          <w:trHeight w:val="3078"/>
          <w:jc w:val="center"/>
        </w:trPr>
        <w:tc>
          <w:tcPr>
            <w:tcW w:w="2178" w:type="dxa"/>
            <w:shd w:val="clear" w:color="auto" w:fill="FFFFFF"/>
            <w:vAlign w:val="center"/>
          </w:tcPr>
          <w:p w14:paraId="3F8D58C5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发展前景</w:t>
            </w:r>
          </w:p>
        </w:tc>
        <w:tc>
          <w:tcPr>
            <w:tcW w:w="7363" w:type="dxa"/>
            <w:gridSpan w:val="3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2EA33D9" w14:textId="77777777" w:rsidR="004320A1" w:rsidRDefault="002A1BE5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解决了物流（例如快递外卖等）“最后一公里”的难题。在未来，可提高物流配送的效率和准确度，节省人力物力的消耗。</w:t>
            </w:r>
          </w:p>
          <w:p w14:paraId="2C9362B9" w14:textId="13E8BEBE" w:rsidR="000B6C26" w:rsidRPr="002A1BE5" w:rsidRDefault="000B6C26" w:rsidP="008321E1">
            <w:pPr>
              <w:ind w:firstLineChars="200" w:firstLine="562"/>
              <w:jc w:val="left"/>
              <w:rPr>
                <w:rFonts w:ascii="宋体" w:hAnsi="宋体" w:hint="eastAsia"/>
                <w:b/>
                <w:sz w:val="28"/>
                <w:szCs w:val="28"/>
              </w:rPr>
            </w:pPr>
          </w:p>
        </w:tc>
      </w:tr>
      <w:tr w:rsidR="004320A1" w14:paraId="16A88B53" w14:textId="77777777">
        <w:trPr>
          <w:trHeight w:val="2748"/>
          <w:jc w:val="center"/>
        </w:trPr>
        <w:tc>
          <w:tcPr>
            <w:tcW w:w="217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2C6B05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市场需求</w:t>
            </w:r>
          </w:p>
        </w:tc>
        <w:tc>
          <w:tcPr>
            <w:tcW w:w="7363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AA20E0" w14:textId="40DD590B" w:rsidR="002A1BE5" w:rsidRPr="008321E1" w:rsidRDefault="002A1BE5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1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.</w:t>
            </w: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效率高。利用统一分装打包，定点定位定时配送，即使是在深夜配送人员休息的时候仍能正常工作运转，成功解决了商家或生厂家物流配送，人力资源分配，快递或外卖等丢失的问题；</w:t>
            </w:r>
          </w:p>
          <w:p w14:paraId="0BBBE767" w14:textId="77777777" w:rsidR="002A1BE5" w:rsidRPr="008321E1" w:rsidRDefault="002A1BE5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2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.</w:t>
            </w: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生产成本低。</w:t>
            </w:r>
          </w:p>
          <w:p w14:paraId="2E127F40" w14:textId="42A90C78" w:rsidR="004320A1" w:rsidRDefault="002A1BE5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3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.</w:t>
            </w: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操作简单，手控或机控，甚至语音调控即可工作运行。</w:t>
            </w:r>
          </w:p>
        </w:tc>
      </w:tr>
      <w:tr w:rsidR="004320A1" w14:paraId="1C3E7054" w14:textId="77777777">
        <w:trPr>
          <w:trHeight w:val="3677"/>
          <w:jc w:val="center"/>
        </w:trPr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14:paraId="5AF5B728" w14:textId="77777777" w:rsidR="004320A1" w:rsidRDefault="004320A1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营销策略</w:t>
            </w:r>
          </w:p>
        </w:tc>
        <w:tc>
          <w:tcPr>
            <w:tcW w:w="736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2568F1" w14:textId="2573B2CD" w:rsidR="002E0C1B" w:rsidRPr="008321E1" w:rsidRDefault="00054314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1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 xml:space="preserve">. </w:t>
            </w:r>
            <w:r w:rsidR="002E0C1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经过我们的问卷调查，可以得知</w:t>
            </w: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根据近三年中国外</w:t>
            </w:r>
            <w:proofErr w:type="gramStart"/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卖行业</w:t>
            </w:r>
            <w:proofErr w:type="gramEnd"/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大数据显示，美团外卖日订单达到1800万单，三四线城市的外卖订单同比增速远高于</w:t>
            </w:r>
            <w:proofErr w:type="gramStart"/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一</w:t>
            </w:r>
            <w:proofErr w:type="gramEnd"/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二线城市。近几年餐饮外卖领域有2个重要的趋势：一是，餐饮品牌化发展；二是，主力消费人群年轻化。大学生已经成为外卖消费主力军的一部分。</w:t>
            </w:r>
          </w:p>
          <w:p w14:paraId="7EE333D7" w14:textId="68587B01" w:rsidR="00054314" w:rsidRPr="008321E1" w:rsidRDefault="00054314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2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 xml:space="preserve">. </w:t>
            </w: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所以我们的希望通过校园外卖开始，一步一步宣传开我们的项目产品。</w:t>
            </w:r>
          </w:p>
          <w:p w14:paraId="0D384637" w14:textId="142ADB70" w:rsidR="004320A1" w:rsidRPr="008321E1" w:rsidRDefault="00054314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3</w:t>
            </w:r>
            <w:r w:rsidR="0096081D" w:rsidRPr="008321E1">
              <w:rPr>
                <w:rFonts w:ascii="仿宋" w:eastAsia="仿宋" w:hAnsi="仿宋"/>
                <w:bCs/>
                <w:sz w:val="28"/>
                <w:szCs w:val="28"/>
              </w:rPr>
              <w:t>.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 xml:space="preserve"> </w:t>
            </w:r>
            <w:r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合作营销的方式</w:t>
            </w:r>
            <w:r w:rsidR="0096081D" w:rsidRPr="008321E1">
              <w:rPr>
                <w:rFonts w:ascii="仿宋" w:eastAsia="仿宋" w:hAnsi="仿宋"/>
                <w:bCs/>
                <w:sz w:val="28"/>
                <w:szCs w:val="28"/>
              </w:rPr>
              <w:t>和学校具有较大影响力和浏览量的公众号合作，</w:t>
            </w:r>
            <w:proofErr w:type="gramStart"/>
            <w:r w:rsidR="0096081D" w:rsidRPr="008321E1">
              <w:rPr>
                <w:rFonts w:ascii="仿宋" w:eastAsia="仿宋" w:hAnsi="仿宋"/>
                <w:bCs/>
                <w:sz w:val="28"/>
                <w:szCs w:val="28"/>
              </w:rPr>
              <w:t>制作推文进行</w:t>
            </w:r>
            <w:proofErr w:type="gramEnd"/>
            <w:r w:rsidR="0096081D" w:rsidRPr="008321E1">
              <w:rPr>
                <w:rFonts w:ascii="仿宋" w:eastAsia="仿宋" w:hAnsi="仿宋"/>
                <w:bCs/>
                <w:sz w:val="28"/>
                <w:szCs w:val="28"/>
              </w:rPr>
              <w:t>引流</w:t>
            </w:r>
            <w:r w:rsidR="002E0C1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,并开展活动，例如：</w:t>
            </w:r>
            <w:r w:rsidR="002E0C1B" w:rsidRPr="008321E1">
              <w:rPr>
                <w:rFonts w:ascii="仿宋" w:eastAsia="仿宋" w:hAnsi="仿宋"/>
                <w:bCs/>
                <w:sz w:val="28"/>
                <w:szCs w:val="28"/>
              </w:rPr>
              <w:t>前期</w:t>
            </w:r>
            <w:r w:rsidR="002E0C1B" w:rsidRPr="008321E1">
              <w:rPr>
                <w:rFonts w:ascii="仿宋" w:eastAsia="仿宋" w:hAnsi="仿宋"/>
                <w:bCs/>
                <w:sz w:val="28"/>
                <w:szCs w:val="28"/>
              </w:rPr>
              <w:lastRenderedPageBreak/>
              <w:t>（一个星期）进行免费配送活动</w:t>
            </w:r>
            <w:r w:rsidR="002E0C1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，我们的知名度</w:t>
            </w:r>
            <w:r w:rsidR="0096081D" w:rsidRPr="008321E1">
              <w:rPr>
                <w:rFonts w:ascii="仿宋" w:eastAsia="仿宋" w:hAnsi="仿宋"/>
                <w:bCs/>
                <w:sz w:val="28"/>
                <w:szCs w:val="28"/>
              </w:rPr>
              <w:t>。</w:t>
            </w:r>
          </w:p>
          <w:p w14:paraId="17498D1D" w14:textId="60829D58" w:rsidR="002E0C1B" w:rsidRPr="008321E1" w:rsidRDefault="00054314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4</w:t>
            </w:r>
            <w:r w:rsidR="002E0C1B" w:rsidRPr="008321E1">
              <w:rPr>
                <w:rFonts w:ascii="仿宋" w:eastAsia="仿宋" w:hAnsi="仿宋"/>
                <w:bCs/>
                <w:sz w:val="28"/>
                <w:szCs w:val="28"/>
              </w:rPr>
              <w:t>.</w:t>
            </w: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 xml:space="preserve"> </w:t>
            </w:r>
            <w:r w:rsidR="002E0C1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项目努力使用户通过亲朋好友之间的交流将自己的产品信息、品牌传播开来。我们曾在论坛、</w:t>
            </w:r>
            <w:proofErr w:type="gramStart"/>
            <w:r w:rsidR="002E0C1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微博上</w:t>
            </w:r>
            <w:proofErr w:type="gramEnd"/>
            <w:r w:rsidR="002E0C1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看到关于海底</w:t>
            </w:r>
            <w:proofErr w:type="gramStart"/>
            <w:r w:rsidR="002E0C1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捞众多</w:t>
            </w:r>
            <w:proofErr w:type="gramEnd"/>
            <w:r w:rsidR="002E0C1B" w:rsidRPr="008321E1">
              <w:rPr>
                <w:rFonts w:ascii="仿宋" w:eastAsia="仿宋" w:hAnsi="仿宋" w:hint="eastAsia"/>
                <w:bCs/>
                <w:sz w:val="28"/>
                <w:szCs w:val="28"/>
              </w:rPr>
              <w:t>口碑的传播，还有快书包1小时到货给用户带来的惊喜分享。通过用户自行分享出来，利用口碑类媒体传播品牌的感受。</w:t>
            </w:r>
          </w:p>
          <w:p w14:paraId="3D611A23" w14:textId="2CCB8E91" w:rsidR="002E0C1B" w:rsidRPr="008321E1" w:rsidRDefault="00054314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5</w:t>
            </w:r>
            <w:r w:rsidR="002E0C1B" w:rsidRPr="008321E1">
              <w:rPr>
                <w:rFonts w:ascii="仿宋" w:eastAsia="仿宋" w:hAnsi="仿宋"/>
                <w:bCs/>
                <w:sz w:val="28"/>
                <w:szCs w:val="28"/>
              </w:rPr>
              <w:t>. 在网上建立自己品牌形象,在网上设立销售点,加强与顾客的直接联系和沟通,建立顾客的品牌忠诚度,为顾客提供网上联机服务,顾客通过网络可以进行远距离咨询,享受售后服务。</w:t>
            </w:r>
          </w:p>
          <w:p w14:paraId="1F8068BA" w14:textId="4584E45D" w:rsidR="0096081D" w:rsidRPr="002E0C1B" w:rsidRDefault="00054314" w:rsidP="008321E1">
            <w:pPr>
              <w:ind w:firstLineChars="200" w:firstLine="560"/>
              <w:jc w:val="left"/>
              <w:rPr>
                <w:rFonts w:ascii="仿宋" w:eastAsia="仿宋" w:hAnsi="仿宋"/>
                <w:bCs/>
                <w:sz w:val="28"/>
                <w:szCs w:val="28"/>
              </w:rPr>
            </w:pPr>
            <w:r w:rsidRPr="008321E1">
              <w:rPr>
                <w:rFonts w:ascii="仿宋" w:eastAsia="仿宋" w:hAnsi="仿宋"/>
                <w:bCs/>
                <w:sz w:val="28"/>
                <w:szCs w:val="28"/>
              </w:rPr>
              <w:t>6</w:t>
            </w:r>
            <w:r w:rsidR="002E0C1B" w:rsidRPr="008321E1">
              <w:rPr>
                <w:rFonts w:ascii="仿宋" w:eastAsia="仿宋" w:hAnsi="仿宋"/>
                <w:bCs/>
                <w:sz w:val="28"/>
                <w:szCs w:val="28"/>
              </w:rPr>
              <w:t>. 以分销为主,直销为辅,多种销售形式并存。终端人员本地化、职业化;注重培训,志存高远,本土化管理,知己知彼,渠道通路管理:“从零开始特许加盟”到“非零开始特许加盟”,重</w:t>
            </w:r>
            <w:proofErr w:type="gramStart"/>
            <w:r w:rsidR="002E0C1B" w:rsidRPr="008321E1">
              <w:rPr>
                <w:rFonts w:ascii="仿宋" w:eastAsia="仿宋" w:hAnsi="仿宋"/>
                <w:bCs/>
                <w:sz w:val="28"/>
                <w:szCs w:val="28"/>
              </w:rPr>
              <w:t>文化众重品质</w:t>
            </w:r>
            <w:proofErr w:type="gramEnd"/>
            <w:r w:rsidR="002E0C1B" w:rsidRPr="008321E1">
              <w:rPr>
                <w:rFonts w:ascii="仿宋" w:eastAsia="仿宋" w:hAnsi="仿宋"/>
                <w:bCs/>
                <w:sz w:val="28"/>
                <w:szCs w:val="28"/>
              </w:rPr>
              <w:t>、重服务,加强品牌核心竞争力</w:t>
            </w:r>
            <w:r w:rsidR="008321E1">
              <w:rPr>
                <w:rFonts w:ascii="仿宋" w:eastAsia="仿宋" w:hAnsi="仿宋" w:hint="eastAsia"/>
                <w:bCs/>
                <w:sz w:val="28"/>
                <w:szCs w:val="28"/>
              </w:rPr>
              <w:t>。</w:t>
            </w:r>
          </w:p>
        </w:tc>
      </w:tr>
    </w:tbl>
    <w:p w14:paraId="2268084E" w14:textId="77777777" w:rsidR="004320A1" w:rsidRDefault="004320A1" w:rsidP="0060507C">
      <w:pPr>
        <w:spacing w:line="180" w:lineRule="exact"/>
        <w:jc w:val="left"/>
      </w:pPr>
    </w:p>
    <w:sectPr w:rsidR="004320A1">
      <w:headerReference w:type="even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0B8EE" w14:textId="77777777" w:rsidR="00CA15FD" w:rsidRDefault="00CA15FD">
      <w:r>
        <w:separator/>
      </w:r>
    </w:p>
  </w:endnote>
  <w:endnote w:type="continuationSeparator" w:id="0">
    <w:p w14:paraId="6EF0CFEB" w14:textId="77777777" w:rsidR="00CA15FD" w:rsidRDefault="00CA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B48FB" w14:textId="77777777" w:rsidR="00CA15FD" w:rsidRDefault="00CA15FD">
      <w:r>
        <w:separator/>
      </w:r>
    </w:p>
  </w:footnote>
  <w:footnote w:type="continuationSeparator" w:id="0">
    <w:p w14:paraId="0B3D03A6" w14:textId="77777777" w:rsidR="00CA15FD" w:rsidRDefault="00CA1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80F1" w14:textId="77777777" w:rsidR="004320A1" w:rsidRDefault="004320A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3A6092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94A635D"/>
    <w:multiLevelType w:val="hybridMultilevel"/>
    <w:tmpl w:val="F2BA876A"/>
    <w:lvl w:ilvl="0" w:tplc="7A3E3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605253"/>
    <w:multiLevelType w:val="hybridMultilevel"/>
    <w:tmpl w:val="6DBAFBDC"/>
    <w:lvl w:ilvl="0" w:tplc="E0E0AA64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983E94"/>
    <w:multiLevelType w:val="hybridMultilevel"/>
    <w:tmpl w:val="A9D02598"/>
    <w:lvl w:ilvl="0" w:tplc="411C5C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020B"/>
    <w:rsid w:val="00042BAD"/>
    <w:rsid w:val="00054314"/>
    <w:rsid w:val="00062E56"/>
    <w:rsid w:val="00081E4D"/>
    <w:rsid w:val="000A6D31"/>
    <w:rsid w:val="000B6C26"/>
    <w:rsid w:val="000C30A8"/>
    <w:rsid w:val="000C7E1F"/>
    <w:rsid w:val="000E15CA"/>
    <w:rsid w:val="001046B0"/>
    <w:rsid w:val="00112307"/>
    <w:rsid w:val="00113D46"/>
    <w:rsid w:val="00165C9B"/>
    <w:rsid w:val="001666C7"/>
    <w:rsid w:val="00172A27"/>
    <w:rsid w:val="001746A0"/>
    <w:rsid w:val="001C1240"/>
    <w:rsid w:val="001D2099"/>
    <w:rsid w:val="002A1BE5"/>
    <w:rsid w:val="002B647A"/>
    <w:rsid w:val="002D617D"/>
    <w:rsid w:val="002E0C1B"/>
    <w:rsid w:val="00305DB1"/>
    <w:rsid w:val="00381CB3"/>
    <w:rsid w:val="00424629"/>
    <w:rsid w:val="004251F1"/>
    <w:rsid w:val="00427F24"/>
    <w:rsid w:val="004320A1"/>
    <w:rsid w:val="00473981"/>
    <w:rsid w:val="004B15C2"/>
    <w:rsid w:val="00502E73"/>
    <w:rsid w:val="0052050C"/>
    <w:rsid w:val="00560069"/>
    <w:rsid w:val="00583365"/>
    <w:rsid w:val="005C12CB"/>
    <w:rsid w:val="005D23BF"/>
    <w:rsid w:val="005F247B"/>
    <w:rsid w:val="006045DC"/>
    <w:rsid w:val="0060507C"/>
    <w:rsid w:val="006501D3"/>
    <w:rsid w:val="00654D25"/>
    <w:rsid w:val="00666533"/>
    <w:rsid w:val="006720F1"/>
    <w:rsid w:val="00716160"/>
    <w:rsid w:val="00754ADB"/>
    <w:rsid w:val="007664B0"/>
    <w:rsid w:val="007852E8"/>
    <w:rsid w:val="007B22D1"/>
    <w:rsid w:val="007C2478"/>
    <w:rsid w:val="007F7FAA"/>
    <w:rsid w:val="00802C11"/>
    <w:rsid w:val="008179C8"/>
    <w:rsid w:val="00826F23"/>
    <w:rsid w:val="008321E1"/>
    <w:rsid w:val="008A43F8"/>
    <w:rsid w:val="0091115F"/>
    <w:rsid w:val="00941E34"/>
    <w:rsid w:val="009573B1"/>
    <w:rsid w:val="0096081D"/>
    <w:rsid w:val="0099105D"/>
    <w:rsid w:val="009C0925"/>
    <w:rsid w:val="00A65221"/>
    <w:rsid w:val="00A65DCB"/>
    <w:rsid w:val="00AA16CF"/>
    <w:rsid w:val="00AF7723"/>
    <w:rsid w:val="00B07B73"/>
    <w:rsid w:val="00B153C6"/>
    <w:rsid w:val="00B867A3"/>
    <w:rsid w:val="00BB3660"/>
    <w:rsid w:val="00BD571F"/>
    <w:rsid w:val="00BE2C04"/>
    <w:rsid w:val="00C438DB"/>
    <w:rsid w:val="00C52B0B"/>
    <w:rsid w:val="00CA15FD"/>
    <w:rsid w:val="00CD4CB8"/>
    <w:rsid w:val="00E05EE8"/>
    <w:rsid w:val="00E76583"/>
    <w:rsid w:val="00EB185C"/>
    <w:rsid w:val="00EC73BD"/>
    <w:rsid w:val="00ED2D67"/>
    <w:rsid w:val="00ED5BB7"/>
    <w:rsid w:val="00F14B25"/>
    <w:rsid w:val="00F80444"/>
    <w:rsid w:val="00F931F3"/>
    <w:rsid w:val="00FD0020"/>
    <w:rsid w:val="0F5B2E86"/>
    <w:rsid w:val="19A7055E"/>
    <w:rsid w:val="21292B47"/>
    <w:rsid w:val="2FCE65E9"/>
    <w:rsid w:val="43231BFD"/>
    <w:rsid w:val="5E2E3EC9"/>
    <w:rsid w:val="6B44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F747F"/>
  <w14:defaultImageDpi w14:val="0"/>
  <w15:chartTrackingRefBased/>
  <w15:docId w15:val="{0086624A-B203-064A-8B85-3F937E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眉 字符"/>
    <w:link w:val="a5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header"/>
    <w:basedOn w:val="a0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标题 字符"/>
    <w:link w:val="a7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Title"/>
    <w:basedOn w:val="a0"/>
    <w:next w:val="a0"/>
    <w:link w:val="a6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8">
    <w:name w:val="footer"/>
    <w:basedOn w:val="a0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Pr>
      <w:rFonts w:ascii="Calibri" w:eastAsia="宋体" w:hAnsi="Calibri" w:cs="Times New Roman"/>
      <w:kern w:val="2"/>
      <w:sz w:val="18"/>
      <w:szCs w:val="18"/>
    </w:rPr>
  </w:style>
  <w:style w:type="table" w:styleId="aa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c">
    <w:name w:val="List Paragraph"/>
    <w:basedOn w:val="a0"/>
    <w:uiPriority w:val="99"/>
    <w:rsid w:val="002A1BE5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8321E1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230</Words>
  <Characters>1313</Characters>
  <Application>Microsoft Office Word</Application>
  <DocSecurity>0</DocSecurity>
  <Lines>10</Lines>
  <Paragraphs>3</Paragraphs>
  <ScaleCrop>false</ScaleCrop>
  <Company>微软中国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张 宏</cp:lastModifiedBy>
  <cp:revision>2</cp:revision>
  <dcterms:created xsi:type="dcterms:W3CDTF">2021-12-11T13:36:00Z</dcterms:created>
  <dcterms:modified xsi:type="dcterms:W3CDTF">2021-12-11T13:36:00Z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ICV">
    <vt:lpwstr>63b100fa55514f9ba897d4eb1f2a113a</vt:lpwstr>
  </property>
</Properties>
</file>