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1C2" w:rsidRDefault="00E471C2">
      <w:pPr>
        <w:pStyle w:val="a3"/>
        <w:rPr>
          <w:rFonts w:ascii="Times New Roman"/>
          <w:sz w:val="20"/>
        </w:rPr>
      </w:pPr>
    </w:p>
    <w:p w:rsidR="00E471C2" w:rsidRDefault="00E471C2">
      <w:pPr>
        <w:pStyle w:val="a3"/>
        <w:rPr>
          <w:rFonts w:ascii="Times New Roman"/>
          <w:sz w:val="20"/>
        </w:rPr>
      </w:pPr>
    </w:p>
    <w:p w:rsidR="00E471C2" w:rsidRDefault="00E471C2">
      <w:pPr>
        <w:pStyle w:val="a3"/>
        <w:rPr>
          <w:rFonts w:ascii="Times New Roman"/>
          <w:sz w:val="20"/>
        </w:rPr>
      </w:pPr>
    </w:p>
    <w:p w:rsidR="00E471C2" w:rsidRDefault="00E471C2">
      <w:pPr>
        <w:pStyle w:val="a3"/>
        <w:rPr>
          <w:rFonts w:ascii="Times New Roman"/>
          <w:sz w:val="20"/>
        </w:rPr>
      </w:pPr>
    </w:p>
    <w:p w:rsidR="00E471C2" w:rsidRDefault="00E471C2">
      <w:pPr>
        <w:pStyle w:val="a3"/>
        <w:rPr>
          <w:rFonts w:ascii="Times New Roman"/>
          <w:sz w:val="20"/>
        </w:rPr>
      </w:pPr>
    </w:p>
    <w:p w:rsidR="00E471C2" w:rsidRDefault="00E471C2">
      <w:pPr>
        <w:pStyle w:val="a3"/>
        <w:rPr>
          <w:rFonts w:ascii="Times New Roman"/>
          <w:sz w:val="20"/>
        </w:rPr>
      </w:pPr>
    </w:p>
    <w:p w:rsidR="00E471C2" w:rsidRDefault="00E471C2">
      <w:pPr>
        <w:pStyle w:val="a3"/>
        <w:spacing w:before="3"/>
        <w:rPr>
          <w:rFonts w:ascii="Times New Roman"/>
        </w:rPr>
      </w:pPr>
    </w:p>
    <w:p w:rsidR="00E471C2" w:rsidRDefault="006977A2">
      <w:pPr>
        <w:pStyle w:val="2"/>
        <w:spacing w:line="501" w:lineRule="exact"/>
        <w:ind w:left="5396" w:right="4807"/>
        <w:jc w:val="center"/>
        <w:rPr>
          <w:lang w:eastAsia="zh-CN"/>
        </w:rPr>
      </w:pPr>
      <w:r>
        <w:pict>
          <v:group id="_x0000_s1050" style="position:absolute;left:0;text-align:left;margin-left:57.25pt;margin-top:-9.35pt;width:132.9pt;height:138.4pt;z-index:251654144;mso-position-horizontal-relative:page" coordorigin="1145,-187" coordsize="2658,2768">
            <v:rect id="_x0000_s1052" style="position:absolute;left:1145;top:-187;width:2657;height:2751" fillcolor="#9ac4bd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467;top:-184;width:2012;height:2765">
              <v:imagedata r:id="rId7" o:title=""/>
            </v:shape>
            <w10:wrap anchorx="page"/>
          </v:group>
        </w:pict>
      </w:r>
      <w:r>
        <w:pict>
          <v:line id="_x0000_s1049" style="position:absolute;left:0;text-align:left;z-index:251657216;mso-position-horizontal-relative:page" from="362.95pt,16.7pt" to="567.6pt,16.7pt" strokecolor="#231f20" strokeweight="1pt">
            <w10:wrap anchorx="page"/>
          </v:line>
        </w:pict>
      </w:r>
      <w:r>
        <w:pict>
          <v:rect id="_x0000_s1048" style="position:absolute;left:0;text-align:left;margin-left:0;margin-top:-80.95pt;width:595.3pt;height:42.45pt;z-index:251659264;mso-position-horizontal-relative:page" fillcolor="#64a995" stroked="f">
            <w10:wrap anchorx="page"/>
          </v:rect>
        </w:pict>
      </w:r>
      <w:r>
        <w:pict>
          <v:group id="_x0000_s1045" style="position:absolute;left:0;text-align:left;margin-left:252.65pt;margin-top:2.05pt;width:14.9pt;height:459.45pt;z-index:251660288;mso-position-horizontal-relative:page" coordorigin="5053,41" coordsize="298,9189">
            <v:line id="_x0000_s1047" style="position:absolute" from="5202,176" to="5202,9219" strokecolor="#231f20" strokeweight="1pt"/>
            <v:shape id="_x0000_s1046" type="#_x0000_t75" style="position:absolute;left:5053;top:41;width:298;height:298">
              <v:imagedata r:id="rId8" o:title=""/>
            </v:shape>
            <w10:wrap anchorx="page"/>
          </v:group>
        </w:pict>
      </w:r>
      <w:r>
        <w:pict>
          <v:line id="_x0000_s1044" style="position:absolute;left:0;text-align:left;z-index:251662336;mso-position-horizontal-relative:page" from="0,-30.35pt" to="595.3pt,-30.35pt" strokecolor="#9ac4bd" strokeweight="1.5pt">
            <w10:wrap anchorx="page"/>
          </v:line>
        </w:pict>
      </w:r>
      <w:r w:rsidR="000B0379">
        <w:rPr>
          <w:color w:val="414042"/>
          <w:lang w:eastAsia="zh-CN"/>
        </w:rPr>
        <w:t>工作经历</w:t>
      </w:r>
    </w:p>
    <w:p w:rsidR="00E471C2" w:rsidRDefault="000B0379">
      <w:pPr>
        <w:pStyle w:val="a3"/>
        <w:spacing w:before="217" w:line="316" w:lineRule="exact"/>
        <w:ind w:left="5551" w:right="4807"/>
        <w:jc w:val="center"/>
        <w:rPr>
          <w:lang w:eastAsia="zh-CN"/>
        </w:rPr>
      </w:pPr>
      <w:r>
        <w:rPr>
          <w:color w:val="58595B"/>
          <w:lang w:eastAsia="zh-CN"/>
        </w:rPr>
        <w:t>2016.01-2016.06</w:t>
      </w:r>
    </w:p>
    <w:p w:rsidR="00E471C2" w:rsidRDefault="000B0379">
      <w:pPr>
        <w:pStyle w:val="a3"/>
        <w:spacing w:before="23" w:line="304" w:lineRule="exact"/>
        <w:ind w:left="5634" w:right="4009"/>
        <w:rPr>
          <w:lang w:eastAsia="zh-CN"/>
        </w:rPr>
      </w:pPr>
      <w:r>
        <w:rPr>
          <w:color w:val="58595B"/>
          <w:w w:val="91"/>
          <w:lang w:eastAsia="zh-CN"/>
        </w:rPr>
        <w:t>广州</w:t>
      </w:r>
      <w:r w:rsidR="000F5A13">
        <w:rPr>
          <w:color w:val="58595B"/>
          <w:w w:val="91"/>
          <w:lang w:eastAsia="zh-CN"/>
        </w:rPr>
        <w:t>个人简历</w:t>
      </w:r>
      <w:r>
        <w:rPr>
          <w:color w:val="58595B"/>
          <w:w w:val="91"/>
          <w:lang w:eastAsia="zh-CN"/>
        </w:rPr>
        <w:t>网络科技有限公司风控负责人</w:t>
      </w:r>
    </w:p>
    <w:p w:rsidR="00E471C2" w:rsidRDefault="00E471C2">
      <w:pPr>
        <w:pStyle w:val="a3"/>
        <w:spacing w:before="4"/>
        <w:rPr>
          <w:sz w:val="14"/>
          <w:lang w:eastAsia="zh-CN"/>
        </w:rPr>
      </w:pPr>
    </w:p>
    <w:p w:rsidR="00E471C2" w:rsidRDefault="00E471C2">
      <w:pPr>
        <w:rPr>
          <w:sz w:val="14"/>
          <w:lang w:eastAsia="zh-CN"/>
        </w:rPr>
        <w:sectPr w:rsidR="00E471C2">
          <w:type w:val="continuous"/>
          <w:pgSz w:w="11910" w:h="16840"/>
          <w:pgMar w:top="0" w:right="0" w:bottom="0" w:left="0" w:header="720" w:footer="720" w:gutter="0"/>
          <w:cols w:space="720"/>
        </w:sectPr>
      </w:pPr>
    </w:p>
    <w:p w:rsidR="00E471C2" w:rsidRDefault="00E471C2">
      <w:pPr>
        <w:pStyle w:val="a3"/>
        <w:spacing w:before="13"/>
        <w:rPr>
          <w:sz w:val="48"/>
          <w:lang w:eastAsia="zh-CN"/>
        </w:rPr>
      </w:pPr>
    </w:p>
    <w:p w:rsidR="00E471C2" w:rsidRDefault="000F5A13">
      <w:pPr>
        <w:spacing w:line="1081" w:lineRule="exact"/>
        <w:ind w:left="1482"/>
        <w:jc w:val="both"/>
        <w:rPr>
          <w:sz w:val="65"/>
          <w:lang w:eastAsia="zh-CN"/>
        </w:rPr>
      </w:pPr>
      <w:r>
        <w:rPr>
          <w:color w:val="050100"/>
          <w:sz w:val="65"/>
          <w:lang w:eastAsia="zh-CN"/>
        </w:rPr>
        <w:t>个人简历</w:t>
      </w:r>
    </w:p>
    <w:p w:rsidR="00E471C2" w:rsidRDefault="006977A2">
      <w:pPr>
        <w:pStyle w:val="1"/>
        <w:ind w:left="1757" w:right="1252"/>
        <w:jc w:val="center"/>
        <w:rPr>
          <w:lang w:eastAsia="zh-CN"/>
        </w:rPr>
      </w:pPr>
      <w:r>
        <w:pict>
          <v:line id="_x0000_s1043" style="position:absolute;left:0;text-align:left;z-index:251655168;mso-position-horizontal-relative:page" from="160.15pt,17pt" to="196.45pt,17pt" strokecolor="#231f20" strokeweight="2pt">
            <w10:wrap anchorx="page"/>
          </v:line>
        </w:pict>
      </w:r>
      <w:r>
        <w:pict>
          <v:line id="_x0000_s1042" style="position:absolute;left:0;text-align:left;z-index:251656192;mso-position-horizontal-relative:page" from="42.9pt,17pt" to="79.2pt,17pt" strokecolor="#231f20" strokeweight="2pt">
            <w10:wrap anchorx="page"/>
          </v:line>
        </w:pict>
      </w:r>
      <w:r w:rsidR="000B0379">
        <w:rPr>
          <w:color w:val="231F20"/>
          <w:lang w:eastAsia="zh-CN"/>
        </w:rPr>
        <w:t>求职意向</w:t>
      </w:r>
    </w:p>
    <w:p w:rsidR="00E471C2" w:rsidRDefault="000B0379">
      <w:pPr>
        <w:tabs>
          <w:tab w:val="left" w:pos="1215"/>
          <w:tab w:val="left" w:pos="4019"/>
        </w:tabs>
        <w:spacing w:line="560" w:lineRule="exact"/>
        <w:ind w:left="858"/>
        <w:rPr>
          <w:sz w:val="34"/>
          <w:lang w:eastAsia="zh-CN"/>
        </w:rPr>
      </w:pPr>
      <w:r>
        <w:rPr>
          <w:rFonts w:ascii="Times New Roman" w:eastAsia="Times New Roman"/>
          <w:color w:val="FFFFFF"/>
          <w:sz w:val="34"/>
          <w:shd w:val="clear" w:color="auto" w:fill="64A995"/>
          <w:lang w:eastAsia="zh-CN"/>
        </w:rPr>
        <w:tab/>
      </w:r>
      <w:r>
        <w:rPr>
          <w:color w:val="FFFFFF"/>
          <w:spacing w:val="5"/>
          <w:sz w:val="34"/>
          <w:shd w:val="clear" w:color="auto" w:fill="64A995"/>
          <w:lang w:eastAsia="zh-CN"/>
        </w:rPr>
        <w:t>数据分析实习生</w:t>
      </w:r>
      <w:r>
        <w:rPr>
          <w:color w:val="FFFFFF"/>
          <w:spacing w:val="5"/>
          <w:sz w:val="34"/>
          <w:shd w:val="clear" w:color="auto" w:fill="64A995"/>
          <w:lang w:eastAsia="zh-CN"/>
        </w:rPr>
        <w:tab/>
      </w:r>
    </w:p>
    <w:p w:rsidR="00E471C2" w:rsidRDefault="00E471C2">
      <w:pPr>
        <w:pStyle w:val="a3"/>
        <w:rPr>
          <w:sz w:val="36"/>
          <w:lang w:eastAsia="zh-CN"/>
        </w:rPr>
      </w:pPr>
    </w:p>
    <w:p w:rsidR="00E471C2" w:rsidRDefault="006977A2">
      <w:pPr>
        <w:pStyle w:val="2"/>
        <w:rPr>
          <w:lang w:eastAsia="zh-CN"/>
        </w:rPr>
      </w:pPr>
      <w:r>
        <w:pict>
          <v:group id="_x0000_s1039" style="position:absolute;left:0;text-align:left;margin-left:70.95pt;margin-top:28.9pt;width:126.3pt;height:1pt;z-index:251652096;mso-wrap-distance-left:0;mso-wrap-distance-right:0;mso-position-horizontal-relative:page" coordorigin="1419,578" coordsize="2526,20">
            <v:line id="_x0000_s1041" style="position:absolute" from="1429,588" to="3934,588" strokecolor="#58595b" strokeweight="0"/>
            <v:line id="_x0000_s1040" style="position:absolute" from="1429,588" to="3934,588" strokecolor="#231f20" strokeweight="1pt"/>
            <w10:wrap type="topAndBottom" anchorx="page"/>
          </v:group>
        </w:pict>
      </w:r>
      <w:r w:rsidR="000B0379">
        <w:rPr>
          <w:color w:val="414042"/>
          <w:lang w:eastAsia="zh-CN"/>
        </w:rPr>
        <w:t>教育背景</w:t>
      </w:r>
    </w:p>
    <w:p w:rsidR="00E471C2" w:rsidRDefault="000F5A13">
      <w:pPr>
        <w:spacing w:before="58" w:line="396" w:lineRule="exact"/>
        <w:ind w:left="1445"/>
        <w:jc w:val="both"/>
        <w:rPr>
          <w:lang w:eastAsia="zh-CN"/>
        </w:rPr>
      </w:pPr>
      <w:r>
        <w:rPr>
          <w:rFonts w:hint="eastAsia"/>
          <w:color w:val="58595B"/>
          <w:lang w:eastAsia="zh-CN"/>
        </w:rPr>
        <w:t>个人简历</w:t>
      </w:r>
      <w:r w:rsidR="000B0379">
        <w:rPr>
          <w:color w:val="58595B"/>
          <w:lang w:eastAsia="zh-CN"/>
        </w:rPr>
        <w:t>大学</w:t>
      </w:r>
    </w:p>
    <w:p w:rsidR="00E471C2" w:rsidRDefault="000B0379">
      <w:pPr>
        <w:spacing w:before="17" w:line="380" w:lineRule="exact"/>
        <w:ind w:left="1445" w:right="1366"/>
        <w:rPr>
          <w:lang w:eastAsia="zh-CN"/>
        </w:rPr>
      </w:pPr>
      <w:r>
        <w:rPr>
          <w:color w:val="58595B"/>
          <w:w w:val="103"/>
          <w:lang w:eastAsia="zh-CN"/>
        </w:rPr>
        <w:t>会计学（本科）</w:t>
      </w:r>
      <w:r>
        <w:rPr>
          <w:color w:val="58595B"/>
          <w:w w:val="99"/>
          <w:lang w:eastAsia="zh-CN"/>
        </w:rPr>
        <w:t>主修课程：</w:t>
      </w:r>
    </w:p>
    <w:p w:rsidR="00E471C2" w:rsidRDefault="000B0379">
      <w:pPr>
        <w:spacing w:line="354" w:lineRule="exact"/>
        <w:ind w:left="1445"/>
        <w:jc w:val="both"/>
        <w:rPr>
          <w:lang w:eastAsia="zh-CN"/>
        </w:rPr>
      </w:pPr>
      <w:r>
        <w:rPr>
          <w:color w:val="58595B"/>
          <w:lang w:eastAsia="zh-CN"/>
        </w:rPr>
        <w:t>基本会计、统计学、市场营销</w:t>
      </w:r>
    </w:p>
    <w:p w:rsidR="00E471C2" w:rsidRDefault="000B0379">
      <w:pPr>
        <w:spacing w:before="25" w:line="380" w:lineRule="exact"/>
        <w:ind w:left="1445"/>
        <w:jc w:val="both"/>
        <w:rPr>
          <w:lang w:eastAsia="zh-CN"/>
        </w:rPr>
      </w:pPr>
      <w:r>
        <w:rPr>
          <w:color w:val="58595B"/>
          <w:w w:val="99"/>
          <w:lang w:eastAsia="zh-CN"/>
        </w:rPr>
        <w:t>、国际市场营销、市场调查与</w:t>
      </w:r>
      <w:r>
        <w:rPr>
          <w:color w:val="58595B"/>
          <w:w w:val="103"/>
          <w:lang w:eastAsia="zh-CN"/>
        </w:rPr>
        <w:t>预测、商业心理学、广告学、</w:t>
      </w:r>
      <w:r>
        <w:rPr>
          <w:color w:val="58595B"/>
          <w:w w:val="99"/>
          <w:lang w:eastAsia="zh-CN"/>
        </w:rPr>
        <w:t>公共关系学、货币银行学、经</w:t>
      </w:r>
      <w:r>
        <w:rPr>
          <w:color w:val="58595B"/>
          <w:w w:val="103"/>
          <w:lang w:eastAsia="zh-CN"/>
        </w:rPr>
        <w:t>济法、国际贸易、大学英语、</w:t>
      </w:r>
      <w:r>
        <w:rPr>
          <w:color w:val="58595B"/>
          <w:w w:val="99"/>
          <w:lang w:eastAsia="zh-CN"/>
        </w:rPr>
        <w:t>经济数学、计算机应用等。</w:t>
      </w:r>
    </w:p>
    <w:p w:rsidR="00E471C2" w:rsidRDefault="00E471C2">
      <w:pPr>
        <w:pStyle w:val="a3"/>
        <w:rPr>
          <w:sz w:val="21"/>
          <w:lang w:eastAsia="zh-CN"/>
        </w:rPr>
      </w:pPr>
    </w:p>
    <w:p w:rsidR="00E471C2" w:rsidRDefault="006977A2">
      <w:pPr>
        <w:ind w:left="1445"/>
        <w:jc w:val="both"/>
        <w:rPr>
          <w:b/>
          <w:sz w:val="30"/>
          <w:lang w:eastAsia="zh-CN"/>
        </w:rPr>
      </w:pPr>
      <w:r w:rsidRPr="006977A2">
        <w:pict>
          <v:group id="_x0000_s1036" style="position:absolute;left:0;text-align:left;margin-left:70.95pt;margin-top:31.2pt;width:126.3pt;height:1pt;z-index:251653120;mso-wrap-distance-left:0;mso-wrap-distance-right:0;mso-position-horizontal-relative:page" coordorigin="1419,624" coordsize="2526,20">
            <v:line id="_x0000_s1038" style="position:absolute" from="1429,634" to="3934,634" strokecolor="#58595b" strokeweight="0"/>
            <v:line id="_x0000_s1037" style="position:absolute" from="1429,634" to="3934,634" strokecolor="#231f20" strokeweight="1pt"/>
            <w10:wrap type="topAndBottom" anchorx="page"/>
          </v:group>
        </w:pict>
      </w:r>
      <w:r w:rsidR="000B0379">
        <w:rPr>
          <w:b/>
          <w:color w:val="414042"/>
          <w:sz w:val="30"/>
          <w:lang w:eastAsia="zh-CN"/>
        </w:rPr>
        <w:t>技能证书</w:t>
      </w:r>
    </w:p>
    <w:p w:rsidR="00E471C2" w:rsidRDefault="000B0379">
      <w:pPr>
        <w:spacing w:line="382" w:lineRule="exact"/>
        <w:ind w:left="1445"/>
        <w:jc w:val="both"/>
        <w:rPr>
          <w:lang w:eastAsia="zh-CN"/>
        </w:rPr>
      </w:pPr>
      <w:r>
        <w:rPr>
          <w:color w:val="58595B"/>
          <w:lang w:eastAsia="zh-CN"/>
        </w:rPr>
        <w:t>CET-6，</w:t>
      </w:r>
    </w:p>
    <w:p w:rsidR="00E471C2" w:rsidRDefault="000B0379">
      <w:pPr>
        <w:spacing w:before="24" w:line="380" w:lineRule="exact"/>
        <w:ind w:left="1445" w:right="1138"/>
        <w:rPr>
          <w:lang w:eastAsia="zh-CN"/>
        </w:rPr>
      </w:pPr>
      <w:r>
        <w:rPr>
          <w:color w:val="58595B"/>
          <w:w w:val="99"/>
          <w:lang w:eastAsia="zh-CN"/>
        </w:rPr>
        <w:t>优秀的听说写能力计算机二级，</w:t>
      </w:r>
    </w:p>
    <w:p w:rsidR="00E471C2" w:rsidRDefault="000B0379">
      <w:pPr>
        <w:spacing w:line="380" w:lineRule="exact"/>
        <w:ind w:left="1445" w:right="910"/>
        <w:rPr>
          <w:lang w:eastAsia="zh-CN"/>
        </w:rPr>
      </w:pPr>
      <w:r>
        <w:rPr>
          <w:color w:val="58595B"/>
          <w:w w:val="99"/>
          <w:lang w:eastAsia="zh-CN"/>
        </w:rPr>
        <w:t>熟悉计算机各项操作高级会计证书</w:t>
      </w:r>
    </w:p>
    <w:p w:rsidR="00E471C2" w:rsidRDefault="000B0379">
      <w:pPr>
        <w:pStyle w:val="a3"/>
        <w:spacing w:before="23" w:line="316" w:lineRule="exact"/>
        <w:ind w:left="858"/>
      </w:pPr>
      <w:r>
        <w:rPr>
          <w:lang w:eastAsia="zh-CN"/>
        </w:rPr>
        <w:br w:type="column"/>
      </w:r>
      <w:r>
        <w:rPr>
          <w:color w:val="58595B"/>
        </w:rPr>
        <w:lastRenderedPageBreak/>
        <w:t>工作描述：</w:t>
      </w:r>
    </w:p>
    <w:p w:rsidR="00E471C2" w:rsidRDefault="000B0379">
      <w:pPr>
        <w:pStyle w:val="a4"/>
        <w:numPr>
          <w:ilvl w:val="0"/>
          <w:numId w:val="1"/>
        </w:numPr>
        <w:tabs>
          <w:tab w:val="left" w:pos="1075"/>
        </w:tabs>
        <w:ind w:firstLine="0"/>
        <w:rPr>
          <w:sz w:val="19"/>
        </w:rPr>
      </w:pPr>
      <w:r>
        <w:rPr>
          <w:color w:val="58595B"/>
          <w:w w:val="90"/>
          <w:sz w:val="19"/>
        </w:rPr>
        <w:t>负责组建风控部门；</w:t>
      </w:r>
    </w:p>
    <w:p w:rsidR="00E471C2" w:rsidRDefault="000B0379">
      <w:pPr>
        <w:pStyle w:val="a4"/>
        <w:numPr>
          <w:ilvl w:val="0"/>
          <w:numId w:val="1"/>
        </w:numPr>
        <w:tabs>
          <w:tab w:val="left" w:pos="1075"/>
        </w:tabs>
        <w:ind w:left="1074" w:hanging="216"/>
        <w:rPr>
          <w:sz w:val="19"/>
          <w:lang w:eastAsia="zh-CN"/>
        </w:rPr>
      </w:pPr>
      <w:r>
        <w:rPr>
          <w:color w:val="58595B"/>
          <w:w w:val="90"/>
          <w:sz w:val="19"/>
          <w:lang w:eastAsia="zh-CN"/>
        </w:rPr>
        <w:t>风控制度，风控流程的建立；</w:t>
      </w:r>
    </w:p>
    <w:p w:rsidR="00E471C2" w:rsidRDefault="000B0379">
      <w:pPr>
        <w:pStyle w:val="a4"/>
        <w:numPr>
          <w:ilvl w:val="0"/>
          <w:numId w:val="1"/>
        </w:numPr>
        <w:tabs>
          <w:tab w:val="left" w:pos="1075"/>
        </w:tabs>
        <w:ind w:left="1074" w:hanging="216"/>
        <w:rPr>
          <w:sz w:val="19"/>
          <w:lang w:eastAsia="zh-CN"/>
        </w:rPr>
      </w:pPr>
      <w:r>
        <w:rPr>
          <w:color w:val="58595B"/>
          <w:w w:val="90"/>
          <w:sz w:val="19"/>
          <w:lang w:eastAsia="zh-CN"/>
        </w:rPr>
        <w:t>引进多家风控大数据平台，确保风险把控到位；</w:t>
      </w:r>
    </w:p>
    <w:p w:rsidR="00E471C2" w:rsidRDefault="000B0379">
      <w:pPr>
        <w:pStyle w:val="a4"/>
        <w:numPr>
          <w:ilvl w:val="0"/>
          <w:numId w:val="1"/>
        </w:numPr>
        <w:tabs>
          <w:tab w:val="left" w:pos="1075"/>
        </w:tabs>
        <w:spacing w:before="23"/>
        <w:ind w:right="2619" w:firstLine="0"/>
        <w:rPr>
          <w:sz w:val="19"/>
          <w:lang w:eastAsia="zh-CN"/>
        </w:rPr>
      </w:pPr>
      <w:r>
        <w:rPr>
          <w:color w:val="58595B"/>
          <w:w w:val="91"/>
          <w:sz w:val="19"/>
          <w:lang w:eastAsia="zh-CN"/>
        </w:rPr>
        <w:t>对贷款客户的进件材料进行审查，并利用征信大数据平台对客户的信用，涉案，社会信息，多重负债进行查询；</w:t>
      </w:r>
    </w:p>
    <w:p w:rsidR="00E471C2" w:rsidRDefault="000B0379">
      <w:pPr>
        <w:pStyle w:val="a4"/>
        <w:numPr>
          <w:ilvl w:val="0"/>
          <w:numId w:val="1"/>
        </w:numPr>
        <w:tabs>
          <w:tab w:val="left" w:pos="1075"/>
        </w:tabs>
        <w:spacing w:line="293" w:lineRule="exact"/>
        <w:ind w:left="1074" w:hanging="216"/>
        <w:rPr>
          <w:sz w:val="19"/>
          <w:lang w:eastAsia="zh-CN"/>
        </w:rPr>
      </w:pPr>
      <w:r>
        <w:rPr>
          <w:color w:val="58595B"/>
          <w:sz w:val="19"/>
          <w:lang w:eastAsia="zh-CN"/>
        </w:rPr>
        <w:t>参与并主要负责与其他互联网平台的合作。</w:t>
      </w:r>
    </w:p>
    <w:p w:rsidR="00E471C2" w:rsidRDefault="00E471C2">
      <w:pPr>
        <w:pStyle w:val="a3"/>
        <w:spacing w:before="3"/>
        <w:rPr>
          <w:sz w:val="16"/>
          <w:lang w:eastAsia="zh-CN"/>
        </w:rPr>
      </w:pPr>
    </w:p>
    <w:p w:rsidR="00E471C2" w:rsidRDefault="000B0379">
      <w:pPr>
        <w:pStyle w:val="a3"/>
        <w:spacing w:line="316" w:lineRule="exact"/>
        <w:ind w:left="858"/>
        <w:rPr>
          <w:lang w:eastAsia="zh-CN"/>
        </w:rPr>
      </w:pPr>
      <w:r>
        <w:rPr>
          <w:color w:val="58595B"/>
          <w:lang w:eastAsia="zh-CN"/>
        </w:rPr>
        <w:t>2012.10-2016.01</w:t>
      </w:r>
    </w:p>
    <w:p w:rsidR="00E471C2" w:rsidRDefault="000F5A13">
      <w:pPr>
        <w:pStyle w:val="a3"/>
        <w:spacing w:before="23" w:line="304" w:lineRule="exact"/>
        <w:ind w:left="858" w:right="4357"/>
        <w:rPr>
          <w:lang w:eastAsia="zh-CN"/>
        </w:rPr>
      </w:pPr>
      <w:r>
        <w:rPr>
          <w:color w:val="58595B"/>
          <w:w w:val="91"/>
          <w:lang w:eastAsia="zh-CN"/>
        </w:rPr>
        <w:t>个人简历</w:t>
      </w:r>
      <w:r w:rsidR="000B0379">
        <w:rPr>
          <w:color w:val="58595B"/>
          <w:w w:val="91"/>
          <w:lang w:eastAsia="zh-CN"/>
        </w:rPr>
        <w:t>融资担保有限公司业务风控经理</w:t>
      </w:r>
    </w:p>
    <w:p w:rsidR="00E471C2" w:rsidRDefault="000B0379">
      <w:pPr>
        <w:pStyle w:val="a3"/>
        <w:spacing w:line="281" w:lineRule="exact"/>
        <w:ind w:left="858"/>
      </w:pPr>
      <w:r>
        <w:rPr>
          <w:color w:val="58595B"/>
        </w:rPr>
        <w:t>工作描述：</w:t>
      </w:r>
    </w:p>
    <w:p w:rsidR="00E471C2" w:rsidRDefault="000B0379">
      <w:pPr>
        <w:pStyle w:val="a4"/>
        <w:numPr>
          <w:ilvl w:val="0"/>
          <w:numId w:val="1"/>
        </w:numPr>
        <w:tabs>
          <w:tab w:val="left" w:pos="1075"/>
        </w:tabs>
        <w:ind w:left="1074" w:hanging="216"/>
        <w:rPr>
          <w:sz w:val="19"/>
          <w:lang w:eastAsia="zh-CN"/>
        </w:rPr>
      </w:pPr>
      <w:r>
        <w:rPr>
          <w:color w:val="58595B"/>
          <w:sz w:val="19"/>
          <w:lang w:eastAsia="zh-CN"/>
        </w:rPr>
        <w:t>安排本组人员完成项目资格审查，材料收集工作。</w:t>
      </w:r>
    </w:p>
    <w:p w:rsidR="00E471C2" w:rsidRDefault="000B0379">
      <w:pPr>
        <w:pStyle w:val="a4"/>
        <w:numPr>
          <w:ilvl w:val="0"/>
          <w:numId w:val="1"/>
        </w:numPr>
        <w:tabs>
          <w:tab w:val="left" w:pos="1075"/>
        </w:tabs>
        <w:spacing w:before="23"/>
        <w:ind w:right="1012" w:firstLine="0"/>
        <w:rPr>
          <w:sz w:val="19"/>
          <w:lang w:eastAsia="zh-CN"/>
        </w:rPr>
      </w:pPr>
      <w:r>
        <w:rPr>
          <w:color w:val="58595B"/>
          <w:w w:val="91"/>
          <w:sz w:val="19"/>
          <w:lang w:eastAsia="zh-CN"/>
        </w:rPr>
        <w:t>对贷款主体材料真实、合法、合规性审查，对贷款企业财务数据进行评审分析。</w:t>
      </w:r>
    </w:p>
    <w:p w:rsidR="00E471C2" w:rsidRDefault="000B0379">
      <w:pPr>
        <w:pStyle w:val="a4"/>
        <w:numPr>
          <w:ilvl w:val="0"/>
          <w:numId w:val="1"/>
        </w:numPr>
        <w:tabs>
          <w:tab w:val="left" w:pos="1075"/>
        </w:tabs>
        <w:ind w:right="1012" w:firstLine="0"/>
        <w:rPr>
          <w:sz w:val="19"/>
          <w:lang w:eastAsia="zh-CN"/>
        </w:rPr>
      </w:pPr>
      <w:r>
        <w:rPr>
          <w:color w:val="58595B"/>
          <w:w w:val="91"/>
          <w:sz w:val="19"/>
          <w:lang w:eastAsia="zh-CN"/>
        </w:rPr>
        <w:t>对贷款企业实地考察，审查其经营情况，场地情况，团队能力，实际控制人情况。</w:t>
      </w:r>
    </w:p>
    <w:p w:rsidR="00E471C2" w:rsidRDefault="000B0379">
      <w:pPr>
        <w:pStyle w:val="a4"/>
        <w:numPr>
          <w:ilvl w:val="0"/>
          <w:numId w:val="1"/>
        </w:numPr>
        <w:tabs>
          <w:tab w:val="left" w:pos="1075"/>
        </w:tabs>
        <w:ind w:right="1012" w:firstLine="0"/>
        <w:rPr>
          <w:sz w:val="19"/>
          <w:lang w:eastAsia="zh-CN"/>
        </w:rPr>
      </w:pPr>
      <w:r>
        <w:rPr>
          <w:color w:val="58595B"/>
          <w:w w:val="91"/>
          <w:sz w:val="19"/>
          <w:lang w:eastAsia="zh-CN"/>
        </w:rPr>
        <w:t>上汇通过后，安排本组工作人员办理担保手续，包括：面签合同、强制性公证、办理抵质押手续等。</w:t>
      </w:r>
    </w:p>
    <w:p w:rsidR="00E471C2" w:rsidRDefault="000B0379">
      <w:pPr>
        <w:pStyle w:val="a4"/>
        <w:numPr>
          <w:ilvl w:val="0"/>
          <w:numId w:val="1"/>
        </w:numPr>
        <w:tabs>
          <w:tab w:val="left" w:pos="1075"/>
        </w:tabs>
        <w:spacing w:line="281" w:lineRule="exact"/>
        <w:ind w:left="1074" w:hanging="216"/>
        <w:rPr>
          <w:sz w:val="19"/>
          <w:lang w:eastAsia="zh-CN"/>
        </w:rPr>
      </w:pPr>
      <w:r>
        <w:rPr>
          <w:color w:val="58595B"/>
          <w:sz w:val="19"/>
          <w:lang w:eastAsia="zh-CN"/>
        </w:rPr>
        <w:t>项目手续完成后，出具公司董事会决议，放款通知。</w:t>
      </w:r>
    </w:p>
    <w:p w:rsidR="00E471C2" w:rsidRDefault="000B0379">
      <w:pPr>
        <w:pStyle w:val="a4"/>
        <w:numPr>
          <w:ilvl w:val="0"/>
          <w:numId w:val="1"/>
        </w:numPr>
        <w:tabs>
          <w:tab w:val="left" w:pos="1075"/>
        </w:tabs>
        <w:ind w:left="1074" w:hanging="216"/>
        <w:rPr>
          <w:sz w:val="19"/>
        </w:rPr>
      </w:pPr>
      <w:r>
        <w:rPr>
          <w:color w:val="58595B"/>
          <w:sz w:val="19"/>
        </w:rPr>
        <w:t>项目材料封存，归档。</w:t>
      </w:r>
    </w:p>
    <w:p w:rsidR="00E471C2" w:rsidRDefault="000B0379">
      <w:pPr>
        <w:pStyle w:val="a4"/>
        <w:numPr>
          <w:ilvl w:val="0"/>
          <w:numId w:val="1"/>
        </w:numPr>
        <w:tabs>
          <w:tab w:val="left" w:pos="1075"/>
        </w:tabs>
        <w:spacing w:before="23"/>
        <w:ind w:right="1012" w:firstLine="0"/>
        <w:rPr>
          <w:sz w:val="19"/>
          <w:lang w:eastAsia="zh-CN"/>
        </w:rPr>
      </w:pPr>
      <w:r>
        <w:rPr>
          <w:color w:val="58595B"/>
          <w:w w:val="91"/>
          <w:sz w:val="19"/>
          <w:lang w:eastAsia="zh-CN"/>
        </w:rPr>
        <w:t>按每季度进行回访，收集最新的财务数据定期下户回访，审查企业真实经营情况，确认反担保物情况。</w:t>
      </w:r>
    </w:p>
    <w:p w:rsidR="00E471C2" w:rsidRDefault="00E471C2">
      <w:pPr>
        <w:pStyle w:val="a3"/>
        <w:spacing w:before="6"/>
        <w:rPr>
          <w:sz w:val="18"/>
          <w:lang w:eastAsia="zh-CN"/>
        </w:rPr>
      </w:pPr>
    </w:p>
    <w:p w:rsidR="00E471C2" w:rsidRDefault="006977A2">
      <w:pPr>
        <w:pStyle w:val="2"/>
        <w:ind w:left="939"/>
        <w:jc w:val="left"/>
        <w:rPr>
          <w:lang w:eastAsia="zh-CN"/>
        </w:rPr>
      </w:pPr>
      <w:r>
        <w:pict>
          <v:line id="_x0000_s1035" style="position:absolute;left:0;text-align:left;z-index:251658240;mso-position-horizontal-relative:page" from="362.95pt,16.9pt" to="567.6pt,16.9pt" strokecolor="#231f20" strokeweight="1pt">
            <w10:wrap anchorx="page"/>
          </v:line>
        </w:pict>
      </w:r>
      <w:r>
        <w:pict>
          <v:group id="_x0000_s1032" style="position:absolute;left:0;text-align:left;margin-left:252.65pt;margin-top:8.55pt;width:14.9pt;height:161.85pt;z-index:251661312;mso-position-horizontal-relative:page" coordorigin="5053,171" coordsize="298,3237">
            <v:line id="_x0000_s1034" style="position:absolute" from="5202,320" to="5202,3398" strokecolor="#231f20" strokeweight="1pt"/>
            <v:shape id="_x0000_s1033" type="#_x0000_t75" style="position:absolute;left:5053;top:171;width:298;height:298">
              <v:imagedata r:id="rId9" o:title=""/>
            </v:shape>
            <w10:wrap anchorx="page"/>
          </v:group>
        </w:pict>
      </w:r>
      <w:r w:rsidR="000B0379">
        <w:rPr>
          <w:color w:val="414042"/>
          <w:lang w:eastAsia="zh-CN"/>
        </w:rPr>
        <w:t>自我评价</w:t>
      </w:r>
    </w:p>
    <w:p w:rsidR="00E471C2" w:rsidRDefault="000B0379">
      <w:pPr>
        <w:pStyle w:val="a3"/>
        <w:spacing w:before="117" w:line="316" w:lineRule="exact"/>
        <w:ind w:left="858"/>
        <w:rPr>
          <w:lang w:eastAsia="zh-CN"/>
        </w:rPr>
      </w:pPr>
      <w:r>
        <w:rPr>
          <w:color w:val="58595B"/>
          <w:lang w:eastAsia="zh-CN"/>
        </w:rPr>
        <w:t>本人取得助理会计师职业资格。</w:t>
      </w:r>
    </w:p>
    <w:p w:rsidR="00E471C2" w:rsidRDefault="000B0379">
      <w:pPr>
        <w:pStyle w:val="a4"/>
        <w:numPr>
          <w:ilvl w:val="0"/>
          <w:numId w:val="1"/>
        </w:numPr>
        <w:tabs>
          <w:tab w:val="left" w:pos="1075"/>
        </w:tabs>
        <w:spacing w:before="23"/>
        <w:ind w:right="1012" w:firstLine="0"/>
        <w:rPr>
          <w:sz w:val="19"/>
          <w:lang w:eastAsia="zh-CN"/>
        </w:rPr>
      </w:pPr>
      <w:r>
        <w:rPr>
          <w:color w:val="58595B"/>
          <w:w w:val="91"/>
          <w:sz w:val="19"/>
          <w:lang w:eastAsia="zh-CN"/>
        </w:rPr>
        <w:t>作为贷款行业的从业者，在贷款项目审查、风险控制的环节不论什么原因，会坚持自己的原则和底线，并详细列出有理有据的观点。</w:t>
      </w:r>
    </w:p>
    <w:p w:rsidR="00E471C2" w:rsidRDefault="000B0379">
      <w:pPr>
        <w:pStyle w:val="a4"/>
        <w:numPr>
          <w:ilvl w:val="0"/>
          <w:numId w:val="1"/>
        </w:numPr>
        <w:tabs>
          <w:tab w:val="left" w:pos="1075"/>
        </w:tabs>
        <w:spacing w:line="281" w:lineRule="exact"/>
        <w:ind w:left="1074" w:hanging="216"/>
        <w:rPr>
          <w:sz w:val="19"/>
          <w:lang w:eastAsia="zh-CN"/>
        </w:rPr>
      </w:pPr>
      <w:r>
        <w:rPr>
          <w:color w:val="58595B"/>
          <w:sz w:val="19"/>
          <w:lang w:eastAsia="zh-CN"/>
        </w:rPr>
        <w:t>熟悉担保，传统金融贷款，互联网金融的业务模式及业务流程。</w:t>
      </w:r>
    </w:p>
    <w:p w:rsidR="00E471C2" w:rsidRDefault="000B0379">
      <w:pPr>
        <w:pStyle w:val="a4"/>
        <w:numPr>
          <w:ilvl w:val="0"/>
          <w:numId w:val="1"/>
        </w:numPr>
        <w:tabs>
          <w:tab w:val="left" w:pos="1075"/>
        </w:tabs>
        <w:ind w:left="1074" w:hanging="216"/>
        <w:rPr>
          <w:sz w:val="19"/>
          <w:lang w:eastAsia="zh-CN"/>
        </w:rPr>
      </w:pPr>
      <w:r>
        <w:rPr>
          <w:color w:val="58595B"/>
          <w:sz w:val="19"/>
          <w:lang w:eastAsia="zh-CN"/>
        </w:rPr>
        <w:t>熟悉房产抵押，车辆抵押，股权质押等手续流程。</w:t>
      </w:r>
    </w:p>
    <w:p w:rsidR="00E471C2" w:rsidRDefault="000B0379">
      <w:pPr>
        <w:pStyle w:val="a4"/>
        <w:numPr>
          <w:ilvl w:val="0"/>
          <w:numId w:val="1"/>
        </w:numPr>
        <w:tabs>
          <w:tab w:val="left" w:pos="1075"/>
        </w:tabs>
        <w:spacing w:before="23"/>
        <w:ind w:right="961" w:firstLine="0"/>
        <w:rPr>
          <w:sz w:val="19"/>
          <w:lang w:eastAsia="zh-CN"/>
        </w:rPr>
      </w:pPr>
      <w:r>
        <w:rPr>
          <w:color w:val="58595B"/>
          <w:sz w:val="19"/>
          <w:lang w:eastAsia="zh-CN"/>
        </w:rPr>
        <w:t>有各类相关资源，包括：抵押，公证，银行，评估等。有多家市面可见的大数据平台资源。</w:t>
      </w:r>
    </w:p>
    <w:p w:rsidR="00E471C2" w:rsidRDefault="000B0379">
      <w:pPr>
        <w:pStyle w:val="a4"/>
        <w:numPr>
          <w:ilvl w:val="0"/>
          <w:numId w:val="1"/>
        </w:numPr>
        <w:tabs>
          <w:tab w:val="left" w:pos="1075"/>
        </w:tabs>
        <w:ind w:right="1012" w:firstLine="0"/>
        <w:rPr>
          <w:sz w:val="19"/>
          <w:lang w:eastAsia="zh-CN"/>
        </w:rPr>
      </w:pPr>
      <w:r>
        <w:rPr>
          <w:color w:val="58595B"/>
          <w:w w:val="91"/>
          <w:sz w:val="19"/>
          <w:lang w:eastAsia="zh-CN"/>
        </w:rPr>
        <w:t>有良好的工作习惯，习惯每日撰写工作日志、总结项目经验，努力补充专业知识。</w:t>
      </w:r>
    </w:p>
    <w:p w:rsidR="00E471C2" w:rsidRDefault="00E471C2">
      <w:pPr>
        <w:spacing w:line="304" w:lineRule="exact"/>
        <w:rPr>
          <w:sz w:val="19"/>
          <w:lang w:eastAsia="zh-CN"/>
        </w:rPr>
        <w:sectPr w:rsidR="00E471C2">
          <w:type w:val="continuous"/>
          <w:pgSz w:w="11910" w:h="16840"/>
          <w:pgMar w:top="0" w:right="0" w:bottom="0" w:left="0" w:header="720" w:footer="720" w:gutter="0"/>
          <w:cols w:num="2" w:space="720" w:equalWidth="0">
            <w:col w:w="4410" w:space="367"/>
            <w:col w:w="7133"/>
          </w:cols>
        </w:sectPr>
      </w:pPr>
    </w:p>
    <w:p w:rsidR="00E471C2" w:rsidRDefault="00E471C2">
      <w:pPr>
        <w:pStyle w:val="a3"/>
        <w:rPr>
          <w:sz w:val="20"/>
          <w:lang w:eastAsia="zh-CN"/>
        </w:rPr>
      </w:pPr>
    </w:p>
    <w:p w:rsidR="00E471C2" w:rsidRDefault="00E471C2">
      <w:pPr>
        <w:pStyle w:val="a3"/>
        <w:rPr>
          <w:sz w:val="20"/>
          <w:lang w:eastAsia="zh-CN"/>
        </w:rPr>
      </w:pPr>
    </w:p>
    <w:p w:rsidR="00E471C2" w:rsidRDefault="00E471C2">
      <w:pPr>
        <w:pStyle w:val="a3"/>
        <w:spacing w:before="14"/>
        <w:rPr>
          <w:sz w:val="18"/>
          <w:lang w:eastAsia="zh-CN"/>
        </w:rPr>
      </w:pPr>
    </w:p>
    <w:p w:rsidR="00E471C2" w:rsidRDefault="00E471C2">
      <w:pPr>
        <w:rPr>
          <w:sz w:val="18"/>
          <w:lang w:eastAsia="zh-CN"/>
        </w:rPr>
        <w:sectPr w:rsidR="00E471C2">
          <w:type w:val="continuous"/>
          <w:pgSz w:w="11910" w:h="16840"/>
          <w:pgMar w:top="0" w:right="0" w:bottom="0" w:left="0" w:header="720" w:footer="720" w:gutter="0"/>
          <w:cols w:space="720"/>
        </w:sectPr>
      </w:pPr>
    </w:p>
    <w:p w:rsidR="00E471C2" w:rsidRDefault="006977A2">
      <w:pPr>
        <w:spacing w:line="472" w:lineRule="exact"/>
        <w:ind w:left="1796" w:right="-8"/>
        <w:rPr>
          <w:sz w:val="28"/>
          <w:lang w:eastAsia="zh-CN"/>
        </w:rPr>
      </w:pPr>
      <w:r w:rsidRPr="006977A2">
        <w:lastRenderedPageBreak/>
        <w:pict>
          <v:group id="_x0000_s1026" style="position:absolute;left:0;text-align:left;margin-left:0;margin-top:759.3pt;width:595.3pt;height:82.65pt;z-index:-251653120;mso-position-horizontal-relative:page;mso-position-vertical-relative:page" coordorigin=",15186" coordsize="11906,1653">
            <v:rect id="_x0000_s1031" style="position:absolute;top:15186;width:4912;height:1652" fillcolor="#9ac4bd" stroked="f"/>
            <v:rect id="_x0000_s1030" style="position:absolute;left:4912;top:15186;width:6994;height:1652" fillcolor="#64a995" stroked="f"/>
            <v:shape id="_x0000_s1029" type="#_x0000_t75" style="position:absolute;left:1145;top:15729;width:232;height:346">
              <v:imagedata r:id="rId10" o:title=""/>
            </v:shape>
            <v:shape id="_x0000_s1028" type="#_x0000_t75" style="position:absolute;left:8554;top:15807;width:278;height:196">
              <v:imagedata r:id="rId11" o:title=""/>
            </v:shape>
            <v:shape id="_x0000_s1027" type="#_x0000_t75" style="position:absolute;left:5572;top:15769;width:306;height:311">
              <v:imagedata r:id="rId12" o:title=""/>
            </v:shape>
            <w10:wrap anchorx="page" anchory="page"/>
          </v:group>
        </w:pict>
      </w:r>
      <w:r w:rsidR="000B0379">
        <w:rPr>
          <w:color w:val="FFFFFF"/>
          <w:sz w:val="28"/>
          <w:lang w:eastAsia="zh-CN"/>
        </w:rPr>
        <w:t>131XXXXXXXX</w:t>
      </w:r>
    </w:p>
    <w:p w:rsidR="00E471C2" w:rsidRDefault="000B0379">
      <w:pPr>
        <w:pStyle w:val="3"/>
        <w:spacing w:before="3"/>
        <w:ind w:left="1796"/>
        <w:rPr>
          <w:lang w:eastAsia="zh-CN"/>
        </w:rPr>
      </w:pPr>
      <w:r>
        <w:rPr>
          <w:lang w:eastAsia="zh-CN"/>
        </w:rPr>
        <w:br w:type="column"/>
      </w:r>
      <w:r>
        <w:rPr>
          <w:color w:val="FFFFFF"/>
          <w:lang w:eastAsia="zh-CN"/>
        </w:rPr>
        <w:lastRenderedPageBreak/>
        <w:t>广东省广州市</w:t>
      </w:r>
    </w:p>
    <w:p w:rsidR="00E471C2" w:rsidRDefault="000B0379">
      <w:pPr>
        <w:spacing w:line="446" w:lineRule="exact"/>
        <w:ind w:left="1362"/>
        <w:rPr>
          <w:sz w:val="26"/>
        </w:rPr>
      </w:pPr>
      <w:r>
        <w:rPr>
          <w:lang w:eastAsia="zh-CN"/>
        </w:rPr>
        <w:br w:type="column"/>
      </w:r>
      <w:hyperlink r:id="rId13">
        <w:r>
          <w:rPr>
            <w:color w:val="FFFFFF"/>
            <w:sz w:val="26"/>
          </w:rPr>
          <w:t>XXX@i</w:t>
        </w:r>
        <w:r w:rsidR="00896FB1">
          <w:rPr>
            <w:color w:val="FFFFFF"/>
            <w:sz w:val="26"/>
          </w:rPr>
          <w:t>xxx</w:t>
        </w:r>
        <w:r>
          <w:rPr>
            <w:color w:val="FFFFFF"/>
            <w:sz w:val="26"/>
          </w:rPr>
          <w:t>.com</w:t>
        </w:r>
      </w:hyperlink>
    </w:p>
    <w:sectPr w:rsidR="00E471C2" w:rsidSect="00A72691">
      <w:type w:val="continuous"/>
      <w:pgSz w:w="11910" w:h="16840"/>
      <w:pgMar w:top="0" w:right="0" w:bottom="0" w:left="0" w:header="720" w:footer="720" w:gutter="0"/>
      <w:cols w:num="3" w:space="720" w:equalWidth="0">
        <w:col w:w="3746" w:space="679"/>
        <w:col w:w="3363" w:space="40"/>
        <w:col w:w="4082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31E" w:rsidRDefault="0005731E" w:rsidP="00896FB1">
      <w:r>
        <w:separator/>
      </w:r>
    </w:p>
  </w:endnote>
  <w:endnote w:type="continuationSeparator" w:id="1">
    <w:p w:rsidR="0005731E" w:rsidRDefault="0005731E" w:rsidP="00896F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31E" w:rsidRDefault="0005731E" w:rsidP="00896FB1">
      <w:r>
        <w:separator/>
      </w:r>
    </w:p>
  </w:footnote>
  <w:footnote w:type="continuationSeparator" w:id="1">
    <w:p w:rsidR="0005731E" w:rsidRDefault="0005731E" w:rsidP="00896F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9130BF"/>
    <w:multiLevelType w:val="hybridMultilevel"/>
    <w:tmpl w:val="9F04CF08"/>
    <w:lvl w:ilvl="0" w:tplc="ED1499E0">
      <w:numFmt w:val="bullet"/>
      <w:lvlText w:val="●"/>
      <w:lvlJc w:val="left"/>
      <w:pPr>
        <w:ind w:left="858" w:hanging="217"/>
      </w:pPr>
      <w:rPr>
        <w:rFonts w:ascii="微软雅黑" w:eastAsia="微软雅黑" w:hAnsi="微软雅黑" w:cs="微软雅黑" w:hint="default"/>
        <w:color w:val="58595B"/>
        <w:w w:val="91"/>
        <w:sz w:val="19"/>
        <w:szCs w:val="19"/>
      </w:rPr>
    </w:lvl>
    <w:lvl w:ilvl="1" w:tplc="D060801E">
      <w:numFmt w:val="bullet"/>
      <w:lvlText w:val="•"/>
      <w:lvlJc w:val="left"/>
      <w:pPr>
        <w:ind w:left="1486" w:hanging="217"/>
      </w:pPr>
      <w:rPr>
        <w:rFonts w:hint="default"/>
      </w:rPr>
    </w:lvl>
    <w:lvl w:ilvl="2" w:tplc="5C489A78">
      <w:numFmt w:val="bullet"/>
      <w:lvlText w:val="•"/>
      <w:lvlJc w:val="left"/>
      <w:pPr>
        <w:ind w:left="2113" w:hanging="217"/>
      </w:pPr>
      <w:rPr>
        <w:rFonts w:hint="default"/>
      </w:rPr>
    </w:lvl>
    <w:lvl w:ilvl="3" w:tplc="71DA3882">
      <w:numFmt w:val="bullet"/>
      <w:lvlText w:val="•"/>
      <w:lvlJc w:val="left"/>
      <w:pPr>
        <w:ind w:left="2740" w:hanging="217"/>
      </w:pPr>
      <w:rPr>
        <w:rFonts w:hint="default"/>
      </w:rPr>
    </w:lvl>
    <w:lvl w:ilvl="4" w:tplc="364EAA86">
      <w:numFmt w:val="bullet"/>
      <w:lvlText w:val="•"/>
      <w:lvlJc w:val="left"/>
      <w:pPr>
        <w:ind w:left="3367" w:hanging="217"/>
      </w:pPr>
      <w:rPr>
        <w:rFonts w:hint="default"/>
      </w:rPr>
    </w:lvl>
    <w:lvl w:ilvl="5" w:tplc="7C1814DE">
      <w:numFmt w:val="bullet"/>
      <w:lvlText w:val="•"/>
      <w:lvlJc w:val="left"/>
      <w:pPr>
        <w:ind w:left="3994" w:hanging="217"/>
      </w:pPr>
      <w:rPr>
        <w:rFonts w:hint="default"/>
      </w:rPr>
    </w:lvl>
    <w:lvl w:ilvl="6" w:tplc="D7BCF2D0">
      <w:numFmt w:val="bullet"/>
      <w:lvlText w:val="•"/>
      <w:lvlJc w:val="left"/>
      <w:pPr>
        <w:ind w:left="4621" w:hanging="217"/>
      </w:pPr>
      <w:rPr>
        <w:rFonts w:hint="default"/>
      </w:rPr>
    </w:lvl>
    <w:lvl w:ilvl="7" w:tplc="977E567C">
      <w:numFmt w:val="bullet"/>
      <w:lvlText w:val="•"/>
      <w:lvlJc w:val="left"/>
      <w:pPr>
        <w:ind w:left="5248" w:hanging="217"/>
      </w:pPr>
      <w:rPr>
        <w:rFonts w:hint="default"/>
      </w:rPr>
    </w:lvl>
    <w:lvl w:ilvl="8" w:tplc="24E8386E">
      <w:numFmt w:val="bullet"/>
      <w:lvlText w:val="•"/>
      <w:lvlJc w:val="left"/>
      <w:pPr>
        <w:ind w:left="5875" w:hanging="21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E471C2"/>
    <w:rsid w:val="0005731E"/>
    <w:rsid w:val="000B0379"/>
    <w:rsid w:val="000F5A13"/>
    <w:rsid w:val="00157FAA"/>
    <w:rsid w:val="003928CD"/>
    <w:rsid w:val="006001AE"/>
    <w:rsid w:val="00645289"/>
    <w:rsid w:val="006977A2"/>
    <w:rsid w:val="00896FB1"/>
    <w:rsid w:val="00A3108F"/>
    <w:rsid w:val="00A72691"/>
    <w:rsid w:val="00E471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72691"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1"/>
    <w:qFormat/>
    <w:rsid w:val="00A72691"/>
    <w:pPr>
      <w:spacing w:line="518" w:lineRule="exact"/>
      <w:ind w:left="858"/>
      <w:outlineLvl w:val="0"/>
    </w:pPr>
    <w:rPr>
      <w:sz w:val="34"/>
      <w:szCs w:val="34"/>
    </w:rPr>
  </w:style>
  <w:style w:type="paragraph" w:styleId="2">
    <w:name w:val="heading 2"/>
    <w:basedOn w:val="a"/>
    <w:uiPriority w:val="1"/>
    <w:qFormat/>
    <w:rsid w:val="00A72691"/>
    <w:pPr>
      <w:ind w:left="1445"/>
      <w:jc w:val="both"/>
      <w:outlineLvl w:val="1"/>
    </w:pPr>
    <w:rPr>
      <w:b/>
      <w:bCs/>
      <w:sz w:val="30"/>
      <w:szCs w:val="30"/>
    </w:rPr>
  </w:style>
  <w:style w:type="paragraph" w:styleId="3">
    <w:name w:val="heading 3"/>
    <w:basedOn w:val="a"/>
    <w:uiPriority w:val="1"/>
    <w:qFormat/>
    <w:rsid w:val="00A72691"/>
    <w:pPr>
      <w:ind w:left="1362"/>
      <w:outlineLvl w:val="2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7269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A72691"/>
    <w:rPr>
      <w:sz w:val="19"/>
      <w:szCs w:val="19"/>
    </w:rPr>
  </w:style>
  <w:style w:type="paragraph" w:styleId="a4">
    <w:name w:val="List Paragraph"/>
    <w:basedOn w:val="a"/>
    <w:uiPriority w:val="1"/>
    <w:qFormat/>
    <w:rsid w:val="00A72691"/>
    <w:pPr>
      <w:spacing w:line="304" w:lineRule="exact"/>
      <w:ind w:left="858"/>
    </w:pPr>
  </w:style>
  <w:style w:type="paragraph" w:customStyle="1" w:styleId="TableParagraph">
    <w:name w:val="Table Paragraph"/>
    <w:basedOn w:val="a"/>
    <w:uiPriority w:val="1"/>
    <w:qFormat/>
    <w:rsid w:val="00A72691"/>
  </w:style>
  <w:style w:type="paragraph" w:styleId="a5">
    <w:name w:val="header"/>
    <w:basedOn w:val="a"/>
    <w:link w:val="Char"/>
    <w:uiPriority w:val="99"/>
    <w:unhideWhenUsed/>
    <w:rsid w:val="00896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96FB1"/>
    <w:rPr>
      <w:rFonts w:ascii="微软雅黑" w:eastAsia="微软雅黑" w:hAnsi="微软雅黑" w:cs="微软雅黑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96F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96FB1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XXX@ibaotu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772</Characters>
  <Application>Microsoft Office Word</Application>
  <DocSecurity>0</DocSecurity>
  <Lines>6</Lines>
  <Paragraphs>1</Paragraphs>
  <ScaleCrop>false</ScaleCrop>
  <Company>Sinopec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39数据分析实习生</dc:title>
  <cp:lastModifiedBy>huan</cp:lastModifiedBy>
  <cp:revision>7</cp:revision>
  <dcterms:created xsi:type="dcterms:W3CDTF">2017-10-26T20:44:00Z</dcterms:created>
  <dcterms:modified xsi:type="dcterms:W3CDTF">2019-12-08T13:37:00Z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2017-10-26T00:00:00Z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2017-10-26T00:00:00Z</vt:filetime>
  </property>
</Properties>
</file>