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8F7C" w14:textId="77777777" w:rsidR="00A77B3E" w:rsidRDefault="009F2B20">
      <w:r>
        <w:rPr>
          <w:rFonts w:ascii="Times New Roman" w:eastAsia="Times New Roman" w:hAnsi="Times New Roman" w:cs="Times New Roman"/>
        </w:rPr>
        <w:t>I am eager to return to university to obtain a Bachelor’s degree, with my first preference being Dublin City University to study Physical Education with Mathematics, followed by Physics and Astronomy. However, I am also highly interested in my other choices.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 am fluent in English and have Asperger’s syndrome, which gives me a high IQ and the ability to focus on complex problems for extended periods. These strengths have allowed me to achieve good results in technical subjects, particularly computer science and cybersecurity.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My academic background includes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Cisco Networking Academy – Cybersecurity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Year 1 and part of Year 2 of a Bachelor`s degree in Computer Science at TU-Dublin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Special Purpose Award  Web Development CCT College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QQI Level 5 courses in English, Business, and IT Plunket College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PC Specialist course Whitehall College of Further Education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Through these courses, including the Special Purpose Award  Web Development at CCT College, I have gained valuable knowledge and skills in programming and technology. I am proficient in Microsoft Office, HTML, CSS, Java, Rexx, C, C Plus Plus, Pascal, 3D Rad, AngelScript, JavaScript, Python, PHP, SQL, SQLite, VB, AJAX, and C Sharp.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 believe that earning a degree will further enhance my expertise and open up better career opportunities in the future. I am confident that my self-discipline, problem-solving skills, and teamwork abilities will contribute to my success in university studies.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Beyond academics, I have a variety of interests. I develop compression software in my free time and enjoy walking in parks, especially the National Botanic Gardens, where I take photographs. I also enjoy reading fantasy books, watching films, and listening to classic rock music. I used to play checkers often, but now I play chess online every day. Additionally, I enjoy playing basketball.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  <w:t>I look forward to the opportunity to further my education and contribute to the university community.</w:t>
      </w:r>
    </w:p>
    <w:sectPr w:rsidR="00A77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547121"/>
    <w:rsid w:val="00700D70"/>
    <w:rsid w:val="009F2B20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F59DC2A"/>
  <w15:chartTrackingRefBased/>
  <w15:docId w15:val="{A1C16A20-EF5B-A947-A7E5-130A3BCD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Helvetica" w:eastAsia="Helvetica" w:hAnsi="Helvetica" w:cs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Jurijus Pacalovas</cp:lastModifiedBy>
  <cp:revision>2</cp:revision>
  <cp:lastPrinted>1900-01-01T00:00:00Z</cp:lastPrinted>
  <dcterms:created xsi:type="dcterms:W3CDTF">2025-03-02T15:38:00Z</dcterms:created>
  <dcterms:modified xsi:type="dcterms:W3CDTF">2025-03-02T15:38:00Z</dcterms:modified>
</cp:coreProperties>
</file>