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73" w:rsidRDefault="00865073">
      <w:r>
        <w:t>MACHINE LEARNING MODEL FOR PREDICTING MULNITRITION</w:t>
      </w:r>
    </w:p>
    <w:p w:rsidR="00865073" w:rsidRPr="00865073" w:rsidRDefault="00865073" w:rsidP="00865073"/>
    <w:p w:rsidR="00865073" w:rsidRDefault="00865073" w:rsidP="00865073"/>
    <w:p w:rsidR="00C316CD" w:rsidRPr="00865073" w:rsidRDefault="00C316CD" w:rsidP="00865073">
      <w:pPr>
        <w:jc w:val="right"/>
      </w:pPr>
      <w:bookmarkStart w:id="0" w:name="_GoBack"/>
      <w:bookmarkEnd w:id="0"/>
    </w:p>
    <w:sectPr w:rsidR="00C316CD" w:rsidRPr="0086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73"/>
    <w:rsid w:val="00865073"/>
    <w:rsid w:val="00C3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C3040-C3B7-4B9D-B8BA-8D54F515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2024-10-01T14:32:00Z</dcterms:created>
  <dcterms:modified xsi:type="dcterms:W3CDTF">2024-10-01T14:33:00Z</dcterms:modified>
</cp:coreProperties>
</file>