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AD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以下实验室进行探索路径1.0之后进行的实验（简要版）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实验名称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critic_step_acceptance_and_blended_validation</w:t>
      </w:r>
    </w:p>
    <w:p w14:paraId="79DE5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验证当前 reward 长期不分，是否主要因为 critic 的 current-batch-only 更新目标导致“current better, global worse”的坏步；同时比较 step acceptance 与 blended objective 哪个更值得继续。</w:t>
      </w:r>
    </w:p>
    <w:p w14:paraId="2C142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三组对比：</w:t>
      </w:r>
    </w:p>
    <w:p w14:paraId="0FA65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baseline_critic_adam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baseline，不改 critic 更新 </w:t>
      </w:r>
    </w:p>
    <w:p w14:paraId="77FEC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critic_step_acceptance_head_adam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critic step 先更新，再用 fixed held-out / probe 检查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若 current batch 变好但 held-out / probe 退化超过小阈值则回滚 </w:t>
      </w:r>
    </w:p>
    <w:p w14:paraId="7A315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critic_blended_current_heldout_head_adam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只改 critic 主 value loss 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0.8 * current_batch + 0.2 * fixed_heldout_batch </w:t>
      </w:r>
    </w:p>
    <w:p w14:paraId="4F109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 actor / reward / target / bootstrap / PPO 超参数都不改。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训练口径保持短实验：</w:t>
      </w:r>
    </w:p>
    <w:p w14:paraId="3B16F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seed = 2025 </w:t>
      </w:r>
    </w:p>
    <w:p w14:paraId="1CACC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num_epochs = 6 </w:t>
      </w:r>
    </w:p>
    <w:p w14:paraId="4015B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time_steps = 100 </w:t>
      </w:r>
    </w:p>
    <w:p w14:paraId="3AD5C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update_epochs = 10 </w:t>
      </w:r>
    </w:p>
    <w:p w14:paraId="568D7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mini_batch_size = 32 </w:t>
      </w:r>
    </w:p>
    <w:p w14:paraId="3996F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核心结果</w:t>
      </w:r>
    </w:p>
    <w:p w14:paraId="3CF51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三组主 reward 完全打平 </w:t>
      </w:r>
    </w:p>
    <w:p w14:paraId="2CEFD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best_epoch = 1 </w:t>
      </w:r>
    </w:p>
    <w:p w14:paraId="3C4DB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best_reward = -147.1995 </w:t>
      </w:r>
    </w:p>
    <w:p w14:paraId="5C534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final_reward = -155.0322 </w:t>
      </w:r>
    </w:p>
    <w:p w14:paraId="6BC73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reward_gap = -7.8327 </w:t>
      </w:r>
    </w:p>
    <w:p w14:paraId="083A2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acceptance 组 </w:t>
      </w:r>
    </w:p>
    <w:p w14:paraId="634A0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reject_rate = 0.785 </w:t>
      </w:r>
    </w:p>
    <w:p w14:paraId="47408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157/200 步被回滚 </w:t>
      </w:r>
    </w:p>
    <w:p w14:paraId="05648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current_better_global_worse_count = 157 </w:t>
      </w:r>
    </w:p>
    <w:p w14:paraId="1CADD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证明“current better, global worse”坏步大量存在 </w:t>
      </w:r>
    </w:p>
    <w:p w14:paraId="7BDF7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但 critic 直接崩坏 </w:t>
      </w:r>
    </w:p>
    <w:p w14:paraId="0C990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EV = -0.2128 </w:t>
      </w:r>
    </w:p>
    <w:p w14:paraId="3810D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corr = -0.1568 </w:t>
      </w:r>
    </w:p>
    <w:p w14:paraId="62ED8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说明它适合作为诊断工具，不适合直接做主训练方案 </w:t>
      </w:r>
    </w:p>
    <w:p w14:paraId="74A82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blended 组 </w:t>
      </w:r>
    </w:p>
    <w:p w14:paraId="09743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critic 健康明显提升 </w:t>
      </w:r>
    </w:p>
    <w:p w14:paraId="6C112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EV = 0.9587 </w:t>
      </w:r>
    </w:p>
    <w:p w14:paraId="11666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corr = 0.9801 </w:t>
      </w:r>
    </w:p>
    <w:p w14:paraId="18EE3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theta / route alignment 最好 </w:t>
      </w:r>
    </w:p>
    <w:p w14:paraId="4B54B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theta = 0.0619 </w:t>
      </w:r>
    </w:p>
    <w:p w14:paraId="4F356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route = 0.0663 </w:t>
      </w:r>
    </w:p>
    <w:p w14:paraId="1BD67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would_reject_rate 从 baseline 的 0.755 降到 0.62 </w:t>
      </w:r>
    </w:p>
    <w:p w14:paraId="42EF8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说明 blended objective 已真实改善 critic 健康与全局一致性 </w:t>
      </w:r>
    </w:p>
    <w:p w14:paraId="64F74D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实验结论</w:t>
      </w:r>
    </w:p>
    <w:p w14:paraId="57709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当前最优 actor 主线仍是 hierarchical_actor_joint_reward_aligned_credit </w:t>
      </w:r>
    </w:p>
    <w:p w14:paraId="07313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hard-cap 线不再建议作为主修复方向继续深挖 </w:t>
      </w:r>
    </w:p>
    <w:p w14:paraId="5CB51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acceptance 更适合作为分析工具 </w:t>
      </w:r>
    </w:p>
    <w:p w14:paraId="55781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blended objective 是目前比 hard-cap 更值得继续的方向 </w:t>
      </w:r>
    </w:p>
    <w:p w14:paraId="49853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当前问题更像是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critic 的 current-batch-only 目标确实有问题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但 optimizer 几何问题也还没有完全消失 </w:t>
      </w:r>
    </w:p>
    <w:p w14:paraId="67853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下一步建议</w:t>
      </w:r>
    </w:p>
    <w:p w14:paraId="1BEFE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优先做更长一点的 blended 确认实验，比较：</w:t>
      </w:r>
    </w:p>
    <w:p w14:paraId="6F664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baseline </w:t>
      </w:r>
    </w:p>
    <w:p w14:paraId="6D1A5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blended </w:t>
      </w:r>
    </w:p>
    <w:p w14:paraId="475FC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blended + 当前最平衡的 hard-cap 2000 方案 </w:t>
      </w:r>
    </w:p>
    <w:p w14:paraId="6E74F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目标是判断：</w:t>
      </w:r>
    </w:p>
    <w:p w14:paraId="4ECFC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blended 是否能在更长训练下转化成正式收益 </w:t>
      </w:r>
    </w:p>
    <w:p w14:paraId="58536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hard-cap 在 blended 之上是否还有增量价值</w:t>
      </w:r>
    </w:p>
    <w:p w14:paraId="5441C7C6"/>
    <w:p w14:paraId="6746ED3B"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实验002</w:t>
      </w:r>
    </w:p>
    <w:p w14:paraId="3571E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 说明 blended objective 已经成为当前最值得继续的 critic 主线。纯 blended 的 critic 健康最好，blended 加 cap 的 proxy 更均衡，但两者在 12 x 200 单 seed 下都还没有带来正式 reward 收益。因此下一步不再继续 hard-cap 数值搜索，也不把 step acceptance 升成主训练方案，而是先做小规模多 seed 确认，验证 blended 及 blended 加 cap 的稳健性。</w:t>
      </w:r>
    </w:p>
    <w:p w14:paraId="447BD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90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实验名称</w:t>
      </w:r>
    </w:p>
    <w:p w14:paraId="591B9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002_critic_blended_long_confirmation_validation</w:t>
      </w:r>
    </w:p>
    <w:p w14:paraId="38E60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实验目的</w:t>
      </w:r>
    </w:p>
    <w:p w14:paraId="47CF5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001 已经证明 blended objective 值得继续之后，进一步验证：</w:t>
      </w:r>
    </w:p>
    <w:p w14:paraId="2286D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在更长训练下能否转化成正式 reward 收益 </w:t>
      </w:r>
    </w:p>
    <w:p w14:paraId="70F7C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 blended 之上叠加当前最平衡的 layerwise cap，是否还有增量价值 </w:t>
      </w:r>
    </w:p>
    <w:p w14:paraId="13CE8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实验设置</w:t>
      </w:r>
    </w:p>
    <w:p w14:paraId="54CD0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三组对比：</w:t>
      </w:r>
    </w:p>
    <w:p w14:paraId="2C987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002_baseline_critic_adam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只保留 monitor only 的 heldout 和 probe telemetry，不做 blended，不做 cap </w:t>
      </w:r>
    </w:p>
    <w:p w14:paraId="0A5C3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002_critic_blended_current_heldout_head_adam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主 value loss 改为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0.8 current batch loss + 0.2 fixed heldout batch loss </w:t>
      </w:r>
    </w:p>
    <w:p w14:paraId="2631C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002_critic_blended_current_heldout_plus_layerwise_cap_head_adam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在 blended 基础上，再叠加当前最平衡的 layerwise cap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critic_backbone.0.weight = 2000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critic_backbone.6.weight = 4000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critic_backbone.7.weight = 4000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critic_backbone.4.bias = 4000 </w:t>
      </w:r>
    </w:p>
    <w:p w14:paraId="73BE2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训练口径：</w:t>
      </w:r>
    </w:p>
    <w:p w14:paraId="0A9CE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seed = 2025 </w:t>
      </w:r>
    </w:p>
    <w:p w14:paraId="728B3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num epochs = 12 </w:t>
      </w:r>
    </w:p>
    <w:p w14:paraId="3C4EB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time steps = 200 </w:t>
      </w:r>
    </w:p>
    <w:p w14:paraId="10996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update epochs = 10 </w:t>
      </w:r>
    </w:p>
    <w:p w14:paraId="62127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mini batch size = 32 </w:t>
      </w:r>
    </w:p>
    <w:p w14:paraId="77347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</w:t>
      </w:r>
    </w:p>
    <w:p w14:paraId="52132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三组 reward 完全打平 </w:t>
      </w:r>
    </w:p>
    <w:p w14:paraId="6E684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= 9 </w:t>
      </w:r>
    </w:p>
    <w:p w14:paraId="5A44D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= -278.2530 </w:t>
      </w:r>
    </w:p>
    <w:p w14:paraId="75ABF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= -296.0574 </w:t>
      </w:r>
    </w:p>
    <w:p w14:paraId="48157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reward_gap = -17.8044 </w:t>
      </w:r>
    </w:p>
    <w:p w14:paraId="1CA3A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 reward 结论：</w:t>
      </w:r>
    </w:p>
    <w:p w14:paraId="0EAF2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在更长训练下仍未带来正式收益 </w:t>
      </w:r>
    </w:p>
    <w:p w14:paraId="42004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加 cap 也未带来正式收益 </w:t>
      </w:r>
    </w:p>
    <w:p w14:paraId="4592F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健康结论：</w:t>
      </w:r>
    </w:p>
    <w:p w14:paraId="4B2E7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 blended 的 critic 健康最好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EV = 0.97947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corr = 0.98971 </w:t>
      </w:r>
    </w:p>
    <w:p w14:paraId="3AEF4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balanced proxy 结论：</w:t>
      </w:r>
    </w:p>
    <w:p w14:paraId="630CF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加 cap 更均衡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critic_loss_current_batch = 0.06829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critic_loss_heldout_batch = 0.01239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would_reject_rate = 0.68333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backbone p95 = 826552.46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backbone p99 = 4224932.0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prediction_std_over_target_std = 0.99273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target_bucket_prediction_slope = 0.98162 </w:t>
      </w:r>
    </w:p>
    <w:p w14:paraId="57CCF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实验结论</w:t>
      </w:r>
    </w:p>
    <w:p w14:paraId="371F9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当前最值得继续的主方向已经是 blended objective </w:t>
      </w:r>
    </w:p>
    <w:p w14:paraId="182CC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hard-cap 不再适合作为主修复方向单独深挖 </w:t>
      </w:r>
    </w:p>
    <w:p w14:paraId="658E3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hard-cap 在 blended 之上仍有轻微 proxy 增量，但还不是正式收益增量 </w:t>
      </w:r>
    </w:p>
    <w:p w14:paraId="28A15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acceptance 继续只适合作为诊断工具 </w:t>
      </w:r>
    </w:p>
    <w:p w14:paraId="3116F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当前问题更像是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目标面问题已经被 blended 部分修正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几何问题仍然存在，但当前 hard-cap 修法不足以单独翻盘 </w:t>
      </w:r>
    </w:p>
    <w:p w14:paraId="36D92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下一步建议</w:t>
      </w:r>
    </w:p>
    <w:p w14:paraId="32D68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不再继续 hard-cap 数值搜索 </w:t>
      </w:r>
    </w:p>
    <w:p w14:paraId="4F872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不再升级 step acceptance </w:t>
      </w:r>
    </w:p>
    <w:p w14:paraId="0AA6D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先做小规模多 seed 确认 </w:t>
      </w:r>
    </w:p>
    <w:p w14:paraId="0CF70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只比较 baseline、pure blended、blended 加当前 cap </w:t>
      </w:r>
    </w:p>
    <w:p w14:paraId="2613D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如果多 seed 下 reward 仍然不分，再去测试更平滑的几何约束形式，而不是继续硬裁剪数值</w:t>
      </w:r>
    </w:p>
    <w:p w14:paraId="7ADB9B22">
      <w:pPr>
        <w:rPr>
          <w:rFonts w:hint="default"/>
          <w:lang w:val="en-US" w:eastAsia="zh-CN"/>
        </w:rPr>
      </w:pPr>
    </w:p>
    <w:p w14:paraId="5527EBBF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实验003</w:t>
      </w:r>
    </w:p>
    <w:p w14:paraId="6B118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实验目的</w:t>
      </w:r>
    </w:p>
    <w:p w14:paraId="39ACC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 003 的核心目的，不再是继续大范围找方向，而是做一次跨 seed 稳健性确认，主要回答三件事。</w:t>
      </w:r>
    </w:p>
    <w:p w14:paraId="63852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pure blended 相比旧的 critic baseline，优势是否跨 seed 稳定 </w:t>
      </w:r>
    </w:p>
    <w:p w14:paraId="2BD11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加 cap 在 pure blended 之上，是否还有稳定增量 </w:t>
      </w:r>
    </w:p>
    <w:p w14:paraId="69D2B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现在的 critic 主修复方向，是否已经可以从旧 baseline 正式切到 blended objective </w:t>
      </w:r>
    </w:p>
    <w:p w14:paraId="014CB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F9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实验设置</w:t>
      </w:r>
    </w:p>
    <w:p w14:paraId="1709F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这次实验一共比较三组。</w:t>
      </w:r>
    </w:p>
    <w:p w14:paraId="4C028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003_baseline_critic_adam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不做 blended，不做 cap </w:t>
      </w:r>
    </w:p>
    <w:p w14:paraId="35B12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003_critic_blended_current_heldout_head_adam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主 value loss 使用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0.8 current batch loss + 0.2 fixed heldout batch loss </w:t>
      </w:r>
    </w:p>
    <w:p w14:paraId="7D543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003_critic_blended_current_heldout_plus_layerwise_cap_head_adam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在 pure blended 基础上叠加当前最平衡的一组热点层 hard cap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其中 7.bias 继续只做 telemetry </w:t>
      </w:r>
    </w:p>
    <w:p w14:paraId="098E2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本轮没有继续做这些内容。</w:t>
      </w:r>
    </w:p>
    <w:p w14:paraId="7A37D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不做 step acceptance 组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不做 hard cap 数值搜索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不改 actor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不改 reward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不改 scheduler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不改 state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不改 target 定义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不改 bootstrap 接法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不改 critic backbone 结构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不改 actor backbone 结构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不改 PPO 常规超参数 </w:t>
      </w:r>
    </w:p>
    <w:p w14:paraId="40A47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AE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训练口径</w:t>
      </w:r>
    </w:p>
    <w:p w14:paraId="79930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这轮是跨 seed 实验，固定 seed 为：</w:t>
      </w:r>
    </w:p>
    <w:p w14:paraId="0A8A6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2023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2024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2025 </w:t>
      </w:r>
    </w:p>
    <w:p w14:paraId="715AE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训练长度与 002 保持一致：</w:t>
      </w:r>
    </w:p>
    <w:p w14:paraId="3FCA0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num_epochs = 12 </w:t>
      </w:r>
    </w:p>
    <w:p w14:paraId="70327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time_steps = 200 </w:t>
      </w:r>
    </w:p>
    <w:p w14:paraId="4D8A8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这轮总汇已经完整生成，9 组结果都落盘了。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但要注意一个边界：</w:t>
      </w:r>
    </w:p>
    <w:p w14:paraId="51EBC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这轮不是 9 组全部重新在 GPU 上从头跑完的纯 GPU 总汇。</w:t>
      </w:r>
    </w:p>
    <w:p w14:paraId="5E257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它是混合口径：</w:t>
      </w:r>
    </w:p>
    <w:p w14:paraId="22974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前面已完成的一部分 run 被复用 </w:t>
      </w:r>
    </w:p>
    <w:p w14:paraId="700A8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剩余 run 切到 GPU 补完 </w:t>
      </w:r>
    </w:p>
    <w:p w14:paraId="63B82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所以它非常适合做方向判断，但不适合拿来强调纯 GPU 条件下的绝对收益结论</w:t>
      </w:r>
    </w:p>
    <w:p w14:paraId="45F7A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40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</w:t>
      </w:r>
    </w:p>
    <w:p w14:paraId="542E8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 reward</w:t>
      </w:r>
    </w:p>
    <w:p w14:paraId="746BA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这轮最重要的现象是：</w:t>
      </w:r>
    </w:p>
    <w:p w14:paraId="10575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和 pure blended 在 3 个 seed 上的 best_reward 与 final_reward 均值完全一样 </w:t>
      </w:r>
    </w:p>
    <w:p w14:paraId="1651E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blended 加 cap 没有带来正式收益，反而略差 </w:t>
      </w:r>
    </w:p>
    <w:p w14:paraId="29B19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也就是说：</w:t>
      </w:r>
    </w:p>
    <w:p w14:paraId="5770A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 依然没有把 critic 侧的改善转成正式 reward 分化。</w:t>
      </w:r>
    </w:p>
    <w:p w14:paraId="369B5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19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健康</w:t>
      </w:r>
    </w:p>
    <w:p w14:paraId="1256E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pure blended 的 critic 健康优势是稳定的，尤其体现在这些指标上：</w:t>
      </w:r>
    </w:p>
    <w:p w14:paraId="338D6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value_explained_variance </w:t>
      </w:r>
    </w:p>
    <w:p w14:paraId="50987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prediction_target_corr </w:t>
      </w:r>
    </w:p>
    <w:p w14:paraId="77B1E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would_reject_rate </w:t>
      </w:r>
    </w:p>
    <w:p w14:paraId="223AB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critic_loss_current_batch </w:t>
      </w:r>
    </w:p>
    <w:p w14:paraId="29FD8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backbone_active_preconditioner_p99 </w:t>
      </w:r>
    </w:p>
    <w:p w14:paraId="32231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和旧 baseline 相比，pure blended 的表现很一致：</w:t>
      </w:r>
    </w:p>
    <w:p w14:paraId="1857C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更高 </w:t>
      </w:r>
    </w:p>
    <w:p w14:paraId="499B7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更高 </w:t>
      </w:r>
    </w:p>
    <w:p w14:paraId="22E21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 loss 更低 </w:t>
      </w:r>
    </w:p>
    <w:p w14:paraId="1AE53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would reject 更低 </w:t>
      </w:r>
    </w:p>
    <w:p w14:paraId="435F6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更低 </w:t>
      </w:r>
    </w:p>
    <w:p w14:paraId="33F57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653D4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pure blended 不是偶然好一次，而是跨 seed 稳定更健康。</w:t>
      </w:r>
    </w:p>
    <w:p w14:paraId="3D6BC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2D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加 cap</w:t>
      </w:r>
    </w:p>
    <w:p w14:paraId="5856F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加 cap 这轮也不是完全没作用。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它在部分指标上有局部增量，比如有时 EV 和 Corr 更高，heldout loss 略低。</w:t>
      </w:r>
    </w:p>
    <w:p w14:paraId="39BBA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但问题是：</w:t>
      </w:r>
    </w:p>
    <w:p w14:paraId="1080C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增量不稳定 </w:t>
      </w:r>
    </w:p>
    <w:p w14:paraId="19126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平衡性不如 pure blended </w:t>
      </w:r>
    </w:p>
    <w:p w14:paraId="6717A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没有转成正式 reward </w:t>
      </w:r>
    </w:p>
    <w:p w14:paraId="1429E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部分 seed 反而更差 </w:t>
      </w:r>
    </w:p>
    <w:p w14:paraId="6D0E2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这说明它现在更像：</w:t>
      </w:r>
    </w:p>
    <w:p w14:paraId="0636C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blended 上的可选附加项</w:t>
      </w:r>
    </w:p>
    <w:p w14:paraId="3C56D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而不是：</w:t>
      </w:r>
    </w:p>
    <w:p w14:paraId="6BD4A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新的默认主线</w:t>
      </w:r>
    </w:p>
    <w:p w14:paraId="0F898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5A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实验结论</w:t>
      </w:r>
    </w:p>
    <w:p w14:paraId="6E7EE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003 已经把当前路线收得比较清楚了。</w:t>
      </w:r>
    </w:p>
    <w:p w14:paraId="283B9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结论一hierarchical_actor_joint_reward_aligned_credit 仍然是 actor 主线</w:t>
      </w:r>
    </w:p>
    <w:p w14:paraId="515B5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结论二critic 主修复方向已经可以正式切向 blended objective</w:t>
      </w:r>
    </w:p>
    <w:p w14:paraId="56AB6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结论三pure blended 已经稳定优于旧 baseline，值得升级为新的默认 critic baseline</w:t>
      </w:r>
    </w:p>
    <w:p w14:paraId="4C640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结论四blended 加 cap 不具备稳定主线价值，只适合保留为可选附加项</w:t>
      </w:r>
    </w:p>
    <w:p w14:paraId="0B8DF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结论五hard cap 不值得继续作为主修复方向深挖，尤其不值得继续做数值细搜</w:t>
      </w:r>
    </w:p>
    <w:p w14:paraId="157A1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BE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下一步实验建议</w:t>
      </w:r>
    </w:p>
    <w:p w14:paraId="3742D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 004 不要再做这些事：</w:t>
      </w:r>
    </w:p>
    <w:p w14:paraId="6BA38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不再比较旧 baseline 对 pure blended 对 cap </w:t>
      </w:r>
    </w:p>
    <w:p w14:paraId="0C2FC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不再做 hard cap 阈值 sweep </w:t>
      </w:r>
    </w:p>
    <w:p w14:paraId="3133F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不再把 step acceptance 升成主训练方案 </w:t>
      </w:r>
    </w:p>
    <w:p w14:paraId="79FAA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 应该做的是：</w:t>
      </w:r>
    </w:p>
    <w:p w14:paraId="04B02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把 pure blended 正式升成新的 critic baseline</w:t>
      </w:r>
    </w:p>
    <w:p w14:paraId="3B524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保留 blended 加 cap 作为可选开关，但默认关闭</w:t>
      </w:r>
    </w:p>
    <w:p w14:paraId="25927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在 pure blended 之上测试一种更平滑的 geometry 约束</w:t>
      </w:r>
    </w:p>
    <w:p w14:paraId="23251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新的约束方向建议是：</w:t>
      </w:r>
    </w:p>
    <w:p w14:paraId="46FF5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不再做硬裁剪 </w:t>
      </w:r>
    </w:p>
    <w:p w14:paraId="63DB8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改做连续型的平滑抑制 </w:t>
      </w:r>
    </w:p>
    <w:p w14:paraId="0EBB2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目标是继续压极端 preconditioner 和坏步 </w:t>
      </w:r>
    </w:p>
    <w:p w14:paraId="392AF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同时尽量不破坏 pure blended 已经得到的稳定性</w:t>
      </w:r>
    </w:p>
    <w:p w14:paraId="79656EED">
      <w:pPr>
        <w:rPr>
          <w:rFonts w:hint="default"/>
          <w:lang w:val="en-US" w:eastAsia="zh-CN"/>
        </w:rPr>
      </w:pPr>
    </w:p>
    <w:p w14:paraId="103AD7BC"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实验004</w:t>
      </w:r>
    </w:p>
    <w:p w14:paraId="414AE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实验目的</w:t>
      </w:r>
    </w:p>
    <w:p w14:paraId="10107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004 的目标，已经不是继续验证 blended 是否优于旧 baseline，也不是继续搜索 hard cap 数值，而是进一步回答三件事：</w:t>
      </w:r>
    </w:p>
    <w:p w14:paraId="400D3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能否把 pure blended 正式升为新的 critic baseline </w:t>
      </w:r>
    </w:p>
    <w:p w14:paraId="0B1C2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 pure blended 之上加入更平滑的 soft geometry，是否比 legacy hardcap 更值得继续 </w:t>
      </w:r>
    </w:p>
    <w:p w14:paraId="0C064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soft geometry 能否在不破坏 critic 健康的前提下，继续改善几何相关 proxy </w:t>
      </w:r>
    </w:p>
    <w:p w14:paraId="1CF3D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07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实验设置</w:t>
      </w:r>
    </w:p>
    <w:p w14:paraId="7C06C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本轮共比较三组：</w:t>
      </w:r>
    </w:p>
    <w:p w14:paraId="11DFE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004_pure_blended_baseline_adam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作为新的默认 critic baseline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主 value loss 使用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main_value_loss = 0.8 × current_batch_loss + 0.2 × fixed_heldout_batch_loss </w:t>
      </w:r>
    </w:p>
    <w:p w14:paraId="5A899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004_pure_blended_soft_geometry_head_adam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在 pure blended baseline 上，对热点层加入连续型 soft geometry damping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不做硬裁剪 </w:t>
      </w:r>
    </w:p>
    <w:p w14:paraId="26C48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004_pure_blended_legacy_hardcap_reference_adam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保留上一轮最平衡的 blended 加 hardcap 方案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只作为参考组，不再作为主线 </w:t>
      </w:r>
    </w:p>
    <w:p w14:paraId="3D841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本轮没有做这些内容：</w:t>
      </w:r>
    </w:p>
    <w:p w14:paraId="681AA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不回到旧 baseline 组 </w:t>
      </w:r>
    </w:p>
    <w:p w14:paraId="125F1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不继续做 hardcap 数值搜索 </w:t>
      </w:r>
    </w:p>
    <w:p w14:paraId="7C637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不新增 step acceptance 主训练组 </w:t>
      </w:r>
    </w:p>
    <w:p w14:paraId="70202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actor </w:t>
      </w:r>
    </w:p>
    <w:p w14:paraId="4E8E6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reward </w:t>
      </w:r>
    </w:p>
    <w:p w14:paraId="1E794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scheduler </w:t>
      </w:r>
    </w:p>
    <w:p w14:paraId="21EC3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state </w:t>
      </w:r>
    </w:p>
    <w:p w14:paraId="33434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target 定义 </w:t>
      </w:r>
    </w:p>
    <w:p w14:paraId="16E55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bootstrap 接法 </w:t>
      </w:r>
    </w:p>
    <w:p w14:paraId="25DCE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backbone 结构 </w:t>
      </w:r>
    </w:p>
    <w:p w14:paraId="6FF3C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不改 PPO 常规超参数 </w:t>
      </w:r>
    </w:p>
    <w:p w14:paraId="03F07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C2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训练口径</w:t>
      </w:r>
    </w:p>
    <w:p w14:paraId="6F62E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固定 seed 为 2024 和 2025 </w:t>
      </w:r>
    </w:p>
    <w:p w14:paraId="3F845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每个 seed 下三组三组都完整跑一次 </w:t>
      </w:r>
    </w:p>
    <w:p w14:paraId="0AADA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训练长度与 003 保持一致 </w:t>
      </w:r>
    </w:p>
    <w:p w14:paraId="7F567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num_epochs = 12 </w:t>
      </w:r>
    </w:p>
    <w:p w14:paraId="0EEA0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time_steps = 200 </w:t>
      </w:r>
    </w:p>
    <w:p w14:paraId="41934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设备口径为 CUDA </w:t>
      </w:r>
    </w:p>
    <w:p w14:paraId="0A985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这轮的重点是小步快跑，验证 pure blended baseline 站稳之后，soft geometry 是否能成为下一阶段值得继续的轻约束方向。</w:t>
      </w:r>
    </w:p>
    <w:p w14:paraId="697F4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30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</w:t>
      </w:r>
    </w:p>
    <w:p w14:paraId="18D2C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正式 reward 仍然完全不分</w:t>
      </w:r>
    </w:p>
    <w:p w14:paraId="323E2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三组在跨 seed 的：</w:t>
      </w:r>
    </w:p>
    <w:p w14:paraId="64E3A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</w:t>
      </w:r>
    </w:p>
    <w:p w14:paraId="6D3AF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</w:t>
      </w:r>
    </w:p>
    <w:p w14:paraId="65284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都完全一样。</w:t>
      </w:r>
    </w:p>
    <w:p w14:paraId="7CECD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 004 仍然不是正式收益突破实验。</w:t>
      </w:r>
    </w:p>
    <w:p w14:paraId="2253D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F9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pure blended baseline 的 critic 健康最好</w:t>
      </w:r>
    </w:p>
    <w:p w14:paraId="2169D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 seed 均值里：</w:t>
      </w:r>
    </w:p>
    <w:p w14:paraId="0D761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= 0.9820 </w:t>
      </w:r>
    </w:p>
    <w:p w14:paraId="6933D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= 0.9910 </w:t>
      </w:r>
    </w:p>
    <w:p w14:paraId="37EC7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current_loss = 0.0658 </w:t>
      </w:r>
    </w:p>
    <w:p w14:paraId="01A36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这三项都是 pure blended baseline 最好。</w:t>
      </w:r>
    </w:p>
    <w:p w14:paraId="2226A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 pure blended 不只是上一轮看起来不错，而是在 004 里继续保持了整体最平衡的 critic 健康表现。</w:t>
      </w:r>
    </w:p>
    <w:p w14:paraId="12C3A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8F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soft geometry 的几何 proxy 最好，但当前版本压得偏重</w:t>
      </w:r>
    </w:p>
    <w:p w14:paraId="7FC94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 geometry 组的优势主要体现在：</w:t>
      </w:r>
    </w:p>
    <w:p w14:paraId="4E766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heldout_loss = 0.0111 最低 </w:t>
      </w:r>
    </w:p>
    <w:p w14:paraId="11F31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would_reject = 0.6196 最低 </w:t>
      </w:r>
    </w:p>
    <w:p w14:paraId="34269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= 5.203M 最低 </w:t>
      </w:r>
    </w:p>
    <w:p w14:paraId="4B1CF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但同时它的代价也很清楚：</w:t>
      </w:r>
    </w:p>
    <w:p w14:paraId="22B0B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= 0.9705 </w:t>
      </w:r>
    </w:p>
    <w:p w14:paraId="720A0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= 0.9851 </w:t>
      </w:r>
    </w:p>
    <w:p w14:paraId="60F3E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current_loss = 0.0736 </w:t>
      </w:r>
    </w:p>
    <w:p w14:paraId="75EB0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这些都弱于 pure blended baseline。</w:t>
      </w:r>
    </w:p>
    <w:p w14:paraId="04AE7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这说明当前这版 soft geometry 的确有效，但抑制强度偏大，伤到了 critic fit。</w:t>
      </w:r>
    </w:p>
    <w:p w14:paraId="7D5AB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D7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legacy hardcap 已经失去继续深挖价值</w:t>
      </w:r>
    </w:p>
    <w:p w14:paraId="06C74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legacy hardcap 在这轮没有形成稳定领先：</w:t>
      </w:r>
    </w:p>
    <w:p w14:paraId="0233D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没增益 </w:t>
      </w:r>
    </w:p>
    <w:p w14:paraId="4E87E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fit 不如 pure blended baseline </w:t>
      </w:r>
    </w:p>
    <w:p w14:paraId="7A65F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几何 proxy 也没有稳定赢过 soft geometry </w:t>
      </w:r>
    </w:p>
    <w:p w14:paraId="46E0F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所以它更适合作为参考组，而不是未来主线。</w:t>
      </w:r>
    </w:p>
    <w:p w14:paraId="277D1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7C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实验结论</w:t>
      </w:r>
    </w:p>
    <w:p w14:paraId="083EA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004 已经把主方向进一步收清楚了。</w:t>
      </w:r>
    </w:p>
    <w:p w14:paraId="58EF2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结论一</w:t>
      </w:r>
    </w:p>
    <w:p w14:paraId="6E057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pure blended 现在可以正式固定为新的 critic baseline。</w:t>
      </w:r>
    </w:p>
    <w:p w14:paraId="320E4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结论二</w:t>
      </w:r>
    </w:p>
    <w:p w14:paraId="4746D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 geometry 值得继续，但当前版本还不能升为默认。</w:t>
      </w:r>
    </w:p>
    <w:p w14:paraId="2C540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结论三</w:t>
      </w:r>
    </w:p>
    <w:p w14:paraId="4232C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legacy hardcap 可以退居参考组，hard-cap 数值线可以正式停止。</w:t>
      </w:r>
    </w:p>
    <w:p w14:paraId="2F2C6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结论四</w:t>
      </w:r>
    </w:p>
    <w:p w14:paraId="71D5B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之后 frontier 的正确主方向应当是：</w:t>
      </w:r>
    </w:p>
    <w:p w14:paraId="38859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pure blended baseline 加继续探索更轻更稳的 smooth geometry</w:t>
      </w:r>
    </w:p>
    <w:p w14:paraId="5057B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而不是：</w:t>
      </w:r>
    </w:p>
    <w:p w14:paraId="2098F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pure blended 加 legacy hardcap</w:t>
      </w:r>
    </w:p>
    <w:p w14:paraId="1AF82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ED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下一步实验建议</w:t>
      </w:r>
    </w:p>
    <w:p w14:paraId="0A56C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005 不应该再做这些事：</w:t>
      </w:r>
    </w:p>
    <w:p w14:paraId="17462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不再比较旧 baseline </w:t>
      </w:r>
    </w:p>
    <w:p w14:paraId="7D7CD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不再做 hardcap sweep </w:t>
      </w:r>
    </w:p>
    <w:p w14:paraId="12DA5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不再把 legacy hardcap 拉回主线 </w:t>
      </w:r>
    </w:p>
    <w:p w14:paraId="5F02D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005 应该做的事情很明确：</w:t>
      </w:r>
    </w:p>
    <w:p w14:paraId="0DEEA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284A9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pure blended baseline 不动，作为新的默认训练线。</w:t>
      </w:r>
    </w:p>
    <w:p w14:paraId="66B2A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73BA4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004 的 soft geometry 基础上，做一版更轻的 soft geometry。</w:t>
      </w:r>
    </w:p>
    <w:p w14:paraId="3BA52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当前最值得优先验证的两类变化是：</w:t>
      </w:r>
    </w:p>
    <w:p w14:paraId="45134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减弱 damping 强度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也就是先降低 alpha </w:t>
      </w:r>
    </w:p>
    <w:p w14:paraId="355FC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缩小作用层范围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优先只对最核心的 1 到 2 个热点层做 soft damping </w:t>
      </w:r>
    </w:p>
    <w:p w14:paraId="405C9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1EA24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目标不是继续把 p99 一味压得更低，而是要在尽量保住：</w:t>
      </w:r>
    </w:p>
    <w:p w14:paraId="2140C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heldout_loss </w:t>
      </w:r>
    </w:p>
    <w:p w14:paraId="27B1A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would_reject </w:t>
      </w:r>
    </w:p>
    <w:p w14:paraId="6387D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p99 </w:t>
      </w:r>
    </w:p>
    <w:p w14:paraId="6C27B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这些优势的同时，减少对：</w:t>
      </w:r>
    </w:p>
    <w:p w14:paraId="76537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</w:t>
      </w:r>
    </w:p>
    <w:p w14:paraId="55760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 </w:t>
      </w:r>
    </w:p>
    <w:p w14:paraId="019A0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current_loss </w:t>
      </w:r>
    </w:p>
    <w:p w14:paraId="38F3C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的伤害。</w:t>
      </w:r>
    </w:p>
    <w:p w14:paraId="006E2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一句话说，005 要解决的问题是：</w:t>
      </w:r>
    </w:p>
    <w:p w14:paraId="00D20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能不能做出一版更轻的 soft geometry，让它既保住几何 proxy 的好处，又不要再伤 critic 健康。</w:t>
      </w:r>
    </w:p>
    <w:p w14:paraId="7FD547EF">
      <w:pPr>
        <w:rPr>
          <w:rFonts w:hint="default"/>
          <w:lang w:val="en-US" w:eastAsia="zh-CN"/>
        </w:rPr>
      </w:pPr>
    </w:p>
    <w:p w14:paraId="7B71F6A1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实验目的</w:t>
      </w:r>
    </w:p>
    <w:p w14:paraId="4FC47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pure blended baseline 已经基本站稳后，继续验证更轻的 soft geometry 是否能在保住几何 proxy 优势的同时，减少对 critic 健康指标的伤害。重点看两件事：</w:t>
      </w:r>
    </w:p>
    <w:p w14:paraId="4B06E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降低 soft geometry 强度后是否更平衡 </w:t>
      </w:r>
    </w:p>
    <w:p w14:paraId="05E5C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缩小作用层范围后是否优于 full scope </w:t>
      </w:r>
    </w:p>
    <w:p w14:paraId="3DAFA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实验设置</w:t>
      </w:r>
    </w:p>
    <w:p w14:paraId="27A4D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本轮共比较三组：</w:t>
      </w:r>
    </w:p>
    <w:p w14:paraId="7A8F5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005_pure_blended_baseline_adam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作为默认 critic baseline，不加 soft geometry </w:t>
      </w:r>
    </w:p>
    <w:p w14:paraId="60EF5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005_pure_blended_soft_geometry_light_alpha_adam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 full scope 上仅减轻 soft geometry 强度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具体为 alpha: 0.35 -&gt; 0.15，beta=8.0 不变 </w:t>
      </w:r>
    </w:p>
    <w:p w14:paraId="66AB8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005_pure_blended_soft_geometry_light_alpha_narrow_scope_adam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在 lighter alpha 基础上进一步缩小作用层范围，只对自动筛出的核心热点层生效 </w:t>
      </w:r>
    </w:p>
    <w:p w14:paraId="18C57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训练口径</w:t>
      </w:r>
    </w:p>
    <w:p w14:paraId="4405E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seeds：2024、2025 </w:t>
      </w:r>
    </w:p>
    <w:p w14:paraId="52F9B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每个 seed 跑 3 组 </w:t>
      </w:r>
    </w:p>
    <w:p w14:paraId="235D9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训练长度与 004 保持一致 </w:t>
      </w:r>
    </w:p>
    <w:p w14:paraId="413D2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本轮走 GPU 路径，设备口径没有偏差 </w:t>
      </w:r>
    </w:p>
    <w:p w14:paraId="73046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仍保持与 004 尽量一致的实验口径，没有混入采样结构改造 </w:t>
      </w:r>
    </w:p>
    <w:p w14:paraId="1B55D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核心结果</w:t>
      </w:r>
    </w:p>
    <w:p w14:paraId="78D21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三组 best_reward 和 final_reward 仍然完全打平，正式 reward 依旧没有分化 </w:t>
      </w:r>
    </w:p>
    <w:p w14:paraId="70EE0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pure blended baseline 继续在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EV / Corr / current_loss 上表现最好，仍是最稳的一组 </w:t>
      </w:r>
    </w:p>
    <w:p w14:paraId="10D38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light alpha full scope 依然有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heldout_loss / would_reject / p99 的优势，但仍明显伤害 critic 健康 </w:t>
      </w:r>
    </w:p>
    <w:p w14:paraId="33A08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light alpha narrow scope 比 full scope 更平衡，减轻了对 EV / Corr 的伤害，同时保留了大部分几何 proxy 优势，但整体仍未超过 baseline </w:t>
      </w:r>
    </w:p>
    <w:p w14:paraId="7D6D4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实验结论</w:t>
      </w:r>
    </w:p>
    <w:p w14:paraId="38530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pure blended baseline 在 005 后继续保持默认地位，没有动摇 </w:t>
      </w:r>
    </w:p>
    <w:p w14:paraId="04015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lighter soft geometry 仍值得继续，但当前更值得保留的是 narrow scope，不是 full scope </w:t>
      </w:r>
    </w:p>
    <w:p w14:paraId="17CE9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legacy hardcap 可以彻底停止，不再继续数值线搜索 </w:t>
      </w:r>
    </w:p>
    <w:p w14:paraId="62BDF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当前最合理的判断是： </w:t>
      </w:r>
    </w:p>
    <w:p w14:paraId="541A5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默认训练线仍是 pure blended baseline </w:t>
      </w:r>
    </w:p>
    <w:p w14:paraId="180FC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narrow scope soft geometry 作为候选附加分支保留 </w:t>
      </w:r>
    </w:p>
    <w:p w14:paraId="0B048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但还不能升级为默认</w:t>
      </w:r>
    </w:p>
    <w:p w14:paraId="61E893DD">
      <w:pPr>
        <w:rPr>
          <w:rFonts w:hint="default"/>
          <w:lang w:val="en-US" w:eastAsia="zh-CN"/>
        </w:rPr>
      </w:pPr>
    </w:p>
    <w:p w14:paraId="5309FB2F">
      <w:p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实验perf001</w:t>
      </w:r>
    </w:p>
    <w:p w14:paraId="610FC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实验目的</w:t>
      </w:r>
    </w:p>
    <w:p w14:paraId="2F720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perf001 的目标，不是继续推进算法主线，而是先解决训练吞吐过低的问题，重点回答三件事：</w:t>
      </w:r>
    </w:p>
    <w:p w14:paraId="4694B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 采样阶段到底慢在哪里 </w:t>
      </w:r>
    </w:p>
    <w:p w14:paraId="4E7F5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哪些优化属于低风险实现优化，可以直接吸收 </w:t>
      </w:r>
    </w:p>
    <w:p w14:paraId="45D4F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在性能优化之后，当前算法主线排序会不会跑偏 </w:t>
      </w:r>
    </w:p>
    <w:p w14:paraId="54D4C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33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实验设置</w:t>
      </w:r>
    </w:p>
    <w:p w14:paraId="449CB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这轮实验分成两部分。</w:t>
      </w:r>
    </w:p>
    <w:p w14:paraId="3D9FB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第一部分是性能基准，对比了四种实现口径：</w:t>
      </w:r>
    </w:p>
    <w:p w14:paraId="5AF65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legacy </w:t>
      </w:r>
    </w:p>
    <w:p w14:paraId="25EE2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compatible </w:t>
      </w:r>
    </w:p>
    <w:p w14:paraId="6ECFE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fast </w:t>
      </w:r>
    </w:p>
    <w:p w14:paraId="050CF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vectorized MVP </w:t>
      </w:r>
    </w:p>
    <w:p w14:paraId="5AD3A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第二部分是桥接验证，只比较两组当前最关键的算法线：</w:t>
      </w:r>
    </w:p>
    <w:p w14:paraId="2A395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pure blended baseline </w:t>
      </w:r>
    </w:p>
    <w:p w14:paraId="767EE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lighter soft geometry narrow scope </w:t>
      </w:r>
    </w:p>
    <w:p w14:paraId="03567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桥接验证只用一个固定 seed，也就是 2024。</w:t>
      </w:r>
    </w:p>
    <w:p w14:paraId="2E3C6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6A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训练口径</w:t>
      </w:r>
    </w:p>
    <w:p w14:paraId="2A3BC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这轮需要特别区分三种口径：</w:t>
      </w:r>
    </w:p>
    <w:p w14:paraId="38380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compatible</w:t>
      </w:r>
    </w:p>
    <w:p w14:paraId="470B4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尽量保持旧训练语义，只吸收低风险优化，包括：</w:t>
      </w:r>
    </w:p>
    <w:p w14:paraId="73BC8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去掉 rollout 主路径中的重复 forward </w:t>
      </w:r>
    </w:p>
    <w:p w14:paraId="38F7A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增加 actor 和 value 的 batch inference 接口 </w:t>
      </w:r>
    </w:p>
    <w:p w14:paraId="7827C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 counterfactual 链路中使用 batch value inference </w:t>
      </w:r>
    </w:p>
    <w:p w14:paraId="09E07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用 cached policy outputs 减少重复计算 </w:t>
      </w:r>
    </w:p>
    <w:p w14:paraId="3E689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fast</w:t>
      </w:r>
    </w:p>
    <w:p w14:paraId="7ED0B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compatible 的基础上，显式关闭 digital_twin.maybe_fit，因此训练口径已经发生变化，不能直接当成默认训练线。</w:t>
      </w:r>
    </w:p>
    <w:p w14:paraId="296FD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vectorized MVP</w:t>
      </w:r>
    </w:p>
    <w:p w14:paraId="4BFC8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当前只是单进程 batched sampling 的最小可运行版本，还不是正式训练版本，也不是 Windows 多 worker 版本。</w:t>
      </w:r>
    </w:p>
    <w:p w14:paraId="7F5FD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4E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</w:t>
      </w:r>
    </w:p>
    <w:p w14:paraId="3F7B9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第一，真正的最大瓶颈不是 actor 推理，而是 counterfactual rollout</w:t>
      </w:r>
    </w:p>
    <w:p w14:paraId="1BEBF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benchmark 显示 rollout 时间几乎都被 dense_critic_diagnosis.py 里的 joint counterfactual rollout 吃掉了。</w:t>
      </w:r>
    </w:p>
    <w:p w14:paraId="35C57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compatible 模式下：</w:t>
      </w:r>
    </w:p>
    <w:p w14:paraId="47571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rollout 平均每 step 约 5944 毫秒 </w:t>
      </w:r>
    </w:p>
    <w:p w14:paraId="11A00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其中 counterfactual 部分约 5855 毫秒 </w:t>
      </w:r>
    </w:p>
    <w:p w14:paraId="714E9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占 rollout 时间接近全部 </w:t>
      </w:r>
    </w:p>
    <w:p w14:paraId="7355E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这说明主瓶颈不是 select_action，也不是 store_transition，更不是单次 env.step。</w:t>
      </w:r>
    </w:p>
    <w:p w14:paraId="5C6CE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08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第二，去掉重复 forward 是对的，但只是补漏，不是主增益来源</w:t>
      </w:r>
    </w:p>
    <w:p w14:paraId="5A36C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去掉 store_transition 里的重复 forward 以后，microbench 收益很明显，但端到端总提速只贡献了一小部分，因为原来它本来就不是最大瓶颈。</w:t>
      </w:r>
    </w:p>
    <w:p w14:paraId="64904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8E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第三，compatible 模式的提速真实且值得吸收</w:t>
      </w:r>
    </w:p>
    <w:p w14:paraId="38BFA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关键速度数据如下：</w:t>
      </w:r>
    </w:p>
    <w:p w14:paraId="4FB6E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legacy 为 0.133 steps 每秒 </w:t>
      </w:r>
    </w:p>
    <w:p w14:paraId="22394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compatible 为 0.168 </w:t>
      </w:r>
    </w:p>
    <w:p w14:paraId="3A51B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fast 为 2.849 </w:t>
      </w:r>
    </w:p>
    <w:p w14:paraId="58286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vectorized MVP 为 2.951 </w:t>
      </w:r>
    </w:p>
    <w:p w14:paraId="394CD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42057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compatible 相对旧实现有稳定提速，且训练语义基本保持 </w:t>
      </w:r>
    </w:p>
    <w:p w14:paraId="73185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fast 和 vectorized MVP 提速非常大 </w:t>
      </w:r>
    </w:p>
    <w:p w14:paraId="61E42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fast 改了训练口径，vectorized 还只是 MVP </w:t>
      </w:r>
    </w:p>
    <w:p w14:paraId="795D3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52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第四，桥接验证说明 compatible 口径基本没有把主线判断搞乱</w:t>
      </w:r>
    </w:p>
    <w:p w14:paraId="4BFCF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compatible 桥接里，narrow scope 仍然很有竞争力，多个 critic 健康和 proxy 指标都不差，排序没有明显跑偏。</w:t>
      </w:r>
    </w:p>
    <w:p w14:paraId="34149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但在 fast 桥接里，排序已经开始变化，说明 fast mode 不能直接接管默认训练线。</w:t>
      </w:r>
    </w:p>
    <w:p w14:paraId="6947F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08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实验结论</w:t>
      </w:r>
    </w:p>
    <w:p w14:paraId="6AA91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perf001 已经把性能线的边界说明白了。</w:t>
      </w:r>
    </w:p>
    <w:p w14:paraId="18833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结论一</w:t>
      </w:r>
    </w:p>
    <w:p w14:paraId="00F7E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rollout 最大瓶颈是 counterfactual rollout，不是 actor 推理本身。</w:t>
      </w:r>
    </w:p>
    <w:p w14:paraId="5704F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结论二</w:t>
      </w:r>
    </w:p>
    <w:p w14:paraId="130DB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compatible 路径中的低风险优化值得直接吸收，后续正式实验应该优先迁移到 compatible 新口径。</w:t>
      </w:r>
    </w:p>
    <w:p w14:paraId="1A030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结论三</w:t>
      </w:r>
    </w:p>
    <w:p w14:paraId="28C29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fast mode 虽然很快，但已经改变训练口径，现在不能直接作为默认训练线。</w:t>
      </w:r>
    </w:p>
    <w:p w14:paraId="1E515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结论四</w:t>
      </w:r>
    </w:p>
    <w:p w14:paraId="42C45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vectorized env 值得继续，但现在还只是 sampling MVP，需要先推进到可训练桥接版本。</w:t>
      </w:r>
    </w:p>
    <w:p w14:paraId="062EA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结论五</w:t>
      </w:r>
    </w:p>
    <w:p w14:paraId="5B702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当前算法主线没有改变：</w:t>
      </w:r>
    </w:p>
    <w:p w14:paraId="38C68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默认训练线仍是 pure blended baseline </w:t>
      </w:r>
    </w:p>
    <w:p w14:paraId="18A8C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候选附加分支仍是 narrow scope </w:t>
      </w:r>
    </w:p>
    <w:p w14:paraId="70E71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legacy hardcap 可以彻底停止 </w:t>
      </w:r>
    </w:p>
    <w:p w14:paraId="7A3B6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F4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下一步实验建议</w:t>
      </w:r>
    </w:p>
    <w:p w14:paraId="32D45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我建议下一步不要直接做 006，而是先做 perf002，重点做两件事：</w:t>
      </w:r>
    </w:p>
    <w:p w14:paraId="6CA9D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501F2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compatible 路径正式落成新的默认训练实现口径，也就是把以下优化正式吸收：</w:t>
      </w:r>
    </w:p>
    <w:p w14:paraId="30B81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cached rollout outputs </w:t>
      </w:r>
    </w:p>
    <w:p w14:paraId="7DE33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去掉重复 forward </w:t>
      </w:r>
    </w:p>
    <w:p w14:paraId="7B0E3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batch value inference </w:t>
      </w:r>
    </w:p>
    <w:p w14:paraId="0C443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batch inference 接口规范化 </w:t>
      </w:r>
    </w:p>
    <w:p w14:paraId="39968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61B2E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vectorized MVP 推到可训练 bridge 版本，但先不要直接做 Windows 多进程大重构。更稳的顺序是：</w:t>
      </w:r>
    </w:p>
    <w:p w14:paraId="19287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先做单进程 batched rollout </w:t>
      </w:r>
    </w:p>
    <w:p w14:paraId="604D2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先支持 2 到 4 个 env </w:t>
      </w:r>
    </w:p>
    <w:p w14:paraId="50B52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先跑 bridge validation </w:t>
      </w:r>
    </w:p>
    <w:p w14:paraId="025F2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排序稳定以后，再考虑扩大到更完整的 vectorized 训练版本 </w:t>
      </w:r>
    </w:p>
    <w:p w14:paraId="48920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一句话总结就是：</w:t>
      </w:r>
    </w:p>
    <w:p w14:paraId="7E835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perf001 的价值在于确认了性能瓶颈位置，也确认了 compatible 可以作为后续正式实验的新实现口径。下一步最合理的是先做 perf002，再把 006 迁移到新的 compatible 或 vectorized compatible 口径上继续。</w:t>
      </w:r>
    </w:p>
    <w:p w14:paraId="3A31578E">
      <w:pPr>
        <w:rPr>
          <w:rFonts w:hint="default"/>
          <w:lang w:val="en-US" w:eastAsia="zh-CN"/>
        </w:rPr>
      </w:pPr>
    </w:p>
    <w:p w14:paraId="366151CA"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实验perf002</w:t>
      </w:r>
    </w:p>
    <w:p w14:paraId="1329F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实验目的</w:t>
      </w:r>
    </w:p>
    <w:p w14:paraId="4190C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perf002 的目标，不是继续推进 006 算法线，而是把性能分支往前推进一大步，重点回答三件事：</w:t>
      </w:r>
    </w:p>
    <w:p w14:paraId="1DE0B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compatible 是否已经可以正式接替旧训练实现口径 </w:t>
      </w:r>
    </w:p>
    <w:p w14:paraId="774C2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vectorized 训练版是否已经从 sampling MVP 推进到“可训练、可桥接”的阶段 </w:t>
      </w:r>
    </w:p>
    <w:p w14:paraId="78724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在新实现口径下，pure blended baseline 与 narrow scope 的主线排序是否仍然稳定 </w:t>
      </w:r>
    </w:p>
    <w:p w14:paraId="3D035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99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实验设置</w:t>
      </w:r>
    </w:p>
    <w:p w14:paraId="2816F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这轮主要分成两部分。</w:t>
      </w:r>
    </w:p>
    <w:p w14:paraId="0F913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第一部分：性能 benchmark</w:t>
      </w:r>
    </w:p>
    <w:p w14:paraId="0AA9F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比较四种实现口径：</w:t>
      </w:r>
    </w:p>
    <w:p w14:paraId="1215F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legacy </w:t>
      </w:r>
    </w:p>
    <w:p w14:paraId="3E6E4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compatible default </w:t>
      </w:r>
    </w:p>
    <w:p w14:paraId="1A891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vectorized 2 env </w:t>
      </w:r>
    </w:p>
    <w:p w14:paraId="46238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vectorized 4 env </w:t>
      </w:r>
    </w:p>
    <w:p w14:paraId="4C49F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第二部分：桥接验证</w:t>
      </w:r>
    </w:p>
    <w:p w14:paraId="58CF6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继续只比较两组最关键的算法线：</w:t>
      </w:r>
    </w:p>
    <w:p w14:paraId="61BDE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pure blended baseline </w:t>
      </w:r>
    </w:p>
    <w:p w14:paraId="210A8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lighter soft geometry narrow scope </w:t>
      </w:r>
    </w:p>
    <w:p w14:paraId="3498F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桥接长度保持为：</w:t>
      </w:r>
    </w:p>
    <w:p w14:paraId="31C1A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seed = 2024 </w:t>
      </w:r>
    </w:p>
    <w:p w14:paraId="44D4F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epochs × 100 steps </w:t>
      </w:r>
    </w:p>
    <w:p w14:paraId="199CF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这个长度延续了 perf001 的桥接口径，足够观察排序是否漂移，同时不会太慢。</w:t>
      </w:r>
    </w:p>
    <w:p w14:paraId="6F911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F1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训练口径</w:t>
      </w:r>
    </w:p>
    <w:p w14:paraId="21855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这轮最重要的是区分三类口径：</w:t>
      </w:r>
    </w:p>
    <w:p w14:paraId="237CD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compatible 默认口径</w:t>
      </w:r>
    </w:p>
    <w:p w14:paraId="4AF58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perf001 中低风险优化正式落地后的默认训练实现，主要包括：</w:t>
      </w:r>
    </w:p>
    <w:p w14:paraId="4CEBA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cached rollout outputs </w:t>
      </w:r>
    </w:p>
    <w:p w14:paraId="09343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去掉 store_transition 重复 forward </w:t>
      </w:r>
    </w:p>
    <w:p w14:paraId="71A29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batch inference 接口 </w:t>
      </w:r>
    </w:p>
    <w:p w14:paraId="0E3F9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batch inference 接口 </w:t>
      </w:r>
    </w:p>
    <w:p w14:paraId="353AD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counterfactual 链路中的 batch value inference </w:t>
      </w:r>
    </w:p>
    <w:p w14:paraId="0FD6D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它的目标是尽量保持旧训练语义，只统一实现口径。</w:t>
      </w:r>
    </w:p>
    <w:p w14:paraId="3581B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vectorized 2 env</w:t>
      </w:r>
    </w:p>
    <w:p w14:paraId="47D82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这是单进程、batched rollout 的可训练版：</w:t>
      </w:r>
    </w:p>
    <w:p w14:paraId="19236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个 env 并行采样 </w:t>
      </w:r>
    </w:p>
    <w:p w14:paraId="62B0C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每个 env 先写自己的 PPOBuffer </w:t>
      </w:r>
    </w:p>
    <w:p w14:paraId="376A6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各自完成 GAE 后，再合并到 learner buffer </w:t>
      </w:r>
    </w:p>
    <w:p w14:paraId="58812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vectorized 4 env</w:t>
      </w:r>
    </w:p>
    <w:p w14:paraId="588CD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vec2 相同思路，但并行数扩大到 4。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它更快，但实现口径漂移也更明显。</w:t>
      </w:r>
    </w:p>
    <w:p w14:paraId="54E37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47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</w:t>
      </w:r>
    </w:p>
    <w:p w14:paraId="67FCC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compatible 可以接班旧口径，但并没有加速</w:t>
      </w:r>
    </w:p>
    <w:p w14:paraId="2A9E0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benchmark 结果里：</w:t>
      </w:r>
    </w:p>
    <w:p w14:paraId="74416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legacy：0.1239 steps/s </w:t>
      </w:r>
    </w:p>
    <w:p w14:paraId="5A67F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compatible：0.1179 steps/s </w:t>
      </w:r>
    </w:p>
    <w:p w14:paraId="525C0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 compatible 相对旧实现并没有变快，甚至略慢。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所以 compatible 的价值不在提速，而在于：</w:t>
      </w:r>
    </w:p>
    <w:p w14:paraId="06E4E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统一默认训练实现 </w:t>
      </w:r>
    </w:p>
    <w:p w14:paraId="69EA4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吸收低风险优化 </w:t>
      </w:r>
    </w:p>
    <w:p w14:paraId="7CA45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为后续性能分支打基础 </w:t>
      </w:r>
    </w:p>
    <w:p w14:paraId="54C39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vectorized 训练版提速非常明显</w:t>
      </w:r>
    </w:p>
    <w:p w14:paraId="0F7E2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benchmark 结果里：</w:t>
      </w:r>
    </w:p>
    <w:p w14:paraId="5716D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vec2 相对 compatible 提速 1.92x </w:t>
      </w:r>
    </w:p>
    <w:p w14:paraId="35127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vec4 相对 compatible 提速 3.92x </w:t>
      </w:r>
    </w:p>
    <w:p w14:paraId="4A906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说明真正能解决“训练太慢”的，不是 compatible，而是 vectorized rollout。</w:t>
      </w:r>
    </w:p>
    <w:p w14:paraId="76C94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rollout 的主瓶颈仍然是 counterfactual</w:t>
      </w:r>
    </w:p>
    <w:p w14:paraId="5210D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时间拆分显示：</w:t>
      </w:r>
    </w:p>
    <w:p w14:paraId="0F342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compatible：counterfactual_avg_ms ≈ 8353 </w:t>
      </w:r>
    </w:p>
    <w:p w14:paraId="17DC7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compatible：rollout_step_avg_ms ≈ 8482 </w:t>
      </w:r>
    </w:p>
    <w:p w14:paraId="041DE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 rollout 每 step 的绝大部分时间仍被 counterfactual rollout 吃掉，env.step 和 store_transition 都不是主瓶颈。</w:t>
      </w:r>
    </w:p>
    <w:p w14:paraId="43A43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桥接结果分成三档</w:t>
      </w:r>
    </w:p>
    <w:p w14:paraId="25E6B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compatible</w:t>
      </w:r>
    </w:p>
    <w:p w14:paraId="613DE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排序与 perf001-compatible 基本一致：</w:t>
      </w:r>
    </w:p>
    <w:p w14:paraId="51F7D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narrow scope 仍在 EV / Corr / current_loss / heldout_loss / would_reject / p99 上很有竞争力 </w:t>
      </w:r>
    </w:p>
    <w:p w14:paraId="2C4C5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final_reward 仍比 baseline 略差 </w:t>
      </w:r>
    </w:p>
    <w:p w14:paraId="37E63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compatible 下主线没有跑偏。</w:t>
      </w:r>
    </w:p>
    <w:p w14:paraId="35BBD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vec2</w:t>
      </w:r>
    </w:p>
    <w:p w14:paraId="0FB46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技术上已经稳定可训练，但排序漂移明显：</w:t>
      </w:r>
    </w:p>
    <w:p w14:paraId="2CE37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在 best/final reward、EV、Corr、current_loss 上更好 </w:t>
      </w:r>
    </w:p>
    <w:p w14:paraId="15640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narrow 只在 heldout_loss、would_reject、p99 上更好 </w:t>
      </w:r>
    </w:p>
    <w:p w14:paraId="5D8E1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vec4</w:t>
      </w:r>
    </w:p>
    <w:p w14:paraId="532D4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技术上也能训练，但漂移更重，指标面开始分裂：</w:t>
      </w:r>
    </w:p>
    <w:p w14:paraId="142B2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narrow 在 EV、Corr、current_loss、p99 上更好 </w:t>
      </w:r>
    </w:p>
    <w:p w14:paraId="12E4C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baseline 在 best/final reward、heldout_loss、would_reject 上更好 </w:t>
      </w:r>
    </w:p>
    <w:p w14:paraId="54A26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5B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实验结论</w:t>
      </w:r>
    </w:p>
    <w:p w14:paraId="00053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结论一</w:t>
      </w:r>
    </w:p>
    <w:p w14:paraId="2C13E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compatible 已经可以正式接替旧口径，作为默认训练实现。</w:t>
      </w:r>
    </w:p>
    <w:p w14:paraId="77DAA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结论二</w:t>
      </w:r>
    </w:p>
    <w:p w14:paraId="546EE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vectorized 训练版已经做到了“可训练、可桥接、可落盘”，这一步已经成功。</w:t>
      </w:r>
    </w:p>
    <w:p w14:paraId="04AC1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结论三</w:t>
      </w:r>
    </w:p>
    <w:p w14:paraId="29ED0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vectorized 口径下的桥接排序还不够稳定，暂时不能直接接 006。</w:t>
      </w:r>
    </w:p>
    <w:p w14:paraId="68915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结论四</w:t>
      </w:r>
    </w:p>
    <w:p w14:paraId="07569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当前算法主线没有变化：</w:t>
      </w:r>
    </w:p>
    <w:p w14:paraId="4EE88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默认训练线仍然是 pure blended baseline </w:t>
      </w:r>
    </w:p>
    <w:p w14:paraId="1FCC7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候选附加分支仍然是 narrow scope </w:t>
      </w:r>
    </w:p>
    <w:p w14:paraId="0A2B7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legacy hardcap 继续停用 </w:t>
      </w:r>
    </w:p>
    <w:p w14:paraId="2E3BF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00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下一步实验建议</w:t>
      </w:r>
    </w:p>
    <w:p w14:paraId="285C2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下一步最合理的不是直接做 006，而是先做 perf003，重点只做一件事：</w:t>
      </w:r>
    </w:p>
    <w:p w14:paraId="1339B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 vectorized-compatible 的桥接漂移。</w:t>
      </w:r>
    </w:p>
    <w:p w14:paraId="1EAAD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具体建议是：</w:t>
      </w:r>
    </w:p>
    <w:p w14:paraId="3A2C7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继续固定算法不变 </w:t>
      </w:r>
    </w:p>
    <w:p w14:paraId="5C23A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继续只比较 pure blended baseline 和 narrow scope </w:t>
      </w:r>
    </w:p>
    <w:p w14:paraId="62E8E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优先只盯 vec2 </w:t>
      </w:r>
    </w:p>
    <w:p w14:paraId="420D3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重点检查： </w:t>
      </w:r>
    </w:p>
    <w:p w14:paraId="76006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 env segment 的切分方式 </w:t>
      </w:r>
    </w:p>
    <w:p w14:paraId="1D750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GAE 边界 </w:t>
      </w:r>
    </w:p>
    <w:p w14:paraId="437F4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bootstrap 口径 </w:t>
      </w:r>
    </w:p>
    <w:p w14:paraId="7BA38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merge 后 batch 统计 </w:t>
      </w:r>
    </w:p>
    <w:p w14:paraId="79C37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rollout 顺序与 buffer 合并方式 </w:t>
      </w:r>
    </w:p>
    <w:p w14:paraId="4CCBD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当前最合理的整体顺序是：</w:t>
      </w:r>
    </w:p>
    <w:p w14:paraId="75B7A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默认训练实现迁移到 compatible </w:t>
      </w:r>
    </w:p>
    <w:p w14:paraId="2C7F5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继续做 perf003 修 vectorized bridge </w:t>
      </w:r>
    </w:p>
    <w:p w14:paraId="56E93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 vec2-compatible 桥接稳定后，再决定是否把 006 迁移到 vectorized 口径</w:t>
      </w:r>
    </w:p>
    <w:p w14:paraId="40B85321">
      <w:pPr>
        <w:rPr>
          <w:rFonts w:hint="default"/>
          <w:lang w:val="en-US" w:eastAsia="zh-CN"/>
        </w:rPr>
      </w:pPr>
    </w:p>
    <w:p w14:paraId="6696B171"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实验perf003</w:t>
      </w:r>
    </w:p>
    <w:p w14:paraId="2C857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实验目的</w:t>
      </w:r>
    </w:p>
    <w:p w14:paraId="24A5A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 perf003 的目标，不是继续提速 benchmark，也不是推进 006 算法公式，而是进一步定位并修复 vectorized bridge 的排序漂移，重点回答三件事：</w:t>
      </w:r>
    </w:p>
    <w:p w14:paraId="7D5E3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vec2 为什么会比 compatible 更容易出现排序漂移 </w:t>
      </w:r>
    </w:p>
    <w:p w14:paraId="7A4D2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这些漂移到底来自算法变化，还是来自 rollout 实现口径差异 </w:t>
      </w:r>
    </w:p>
    <w:p w14:paraId="57C77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修正之后，vec2 是否已经稳定到可以承接 006 </w:t>
      </w:r>
    </w:p>
    <w:p w14:paraId="35FF0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实验设置</w:t>
      </w:r>
    </w:p>
    <w:p w14:paraId="3BDAB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本轮主要分成两部分：</w:t>
      </w:r>
    </w:p>
    <w:p w14:paraId="33973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bridge debug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对比 compatible、perf002 旧 vec2、perf003 修正后 vec2 的 rollout 组织方式与统计分布 </w:t>
      </w:r>
    </w:p>
    <w:p w14:paraId="389AB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bridge validation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继续只比较两组最关键的算法线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pure blended baseline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narrow scope </w:t>
      </w:r>
    </w:p>
    <w:p w14:paraId="21D63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本轮继续只用一个固定 seed，也就是 2024，桥接长度保持和 perf002 同量级，用来判断排序是否更接近 compatible。</w:t>
      </w:r>
    </w:p>
    <w:p w14:paraId="1321C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训练口径</w:t>
      </w:r>
    </w:p>
    <w:p w14:paraId="03757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这轮最关键的是区分三种口径：</w:t>
      </w:r>
    </w:p>
    <w:p w14:paraId="281C8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compatible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当前可信的新默认训练实现口径 </w:t>
      </w:r>
    </w:p>
    <w:p w14:paraId="4059D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perf002 old vec2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旧的 vectorized 2 env 训练版，存在 50 step 截断、非零 bootstrap、reset seed 口径不一致等问题 </w:t>
      </w:r>
    </w:p>
    <w:p w14:paraId="3068E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perf003 aligned vec2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修正后的 vec2 训练版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已经对齐了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每个 env 的完整 100 step horizon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terminal done 结尾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bootstrap 等于 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reset seed 规则更接近 compatible </w:t>
      </w:r>
    </w:p>
    <w:p w14:paraId="17E08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本轮没有改算法公式，只修了 vectorized rollout 的实现口径。</w:t>
      </w:r>
    </w:p>
    <w:p w14:paraId="7E9E6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核心结果</w:t>
      </w:r>
    </w:p>
    <w:p w14:paraId="34D46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第一，vec2 漂移的两个主因已经基本锁定</w:t>
      </w:r>
    </w:p>
    <w:p w14:paraId="0E527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最主要的来源是：</w:t>
      </w:r>
    </w:p>
    <w:p w14:paraId="43266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旧 vec2 把 100 step 地平线切成了 2 乘 50，导致每个 env 都在截断结束，GAE 结尾依赖非零 bootstrap </w:t>
      </w:r>
    </w:p>
    <w:p w14:paraId="55A6E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reset seed 口径和 compatible 不一致，直接改变 rollout 初始状态分布 </w:t>
      </w:r>
    </w:p>
    <w:p w14:paraId="0D0B3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这两个问题都属于实现口径差异，不是算法主线变化。</w:t>
      </w:r>
    </w:p>
    <w:p w14:paraId="5A7A6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第二，修正后的 vec2 比 perf002 更接近 compatible</w:t>
      </w:r>
    </w:p>
    <w:p w14:paraId="07AEF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修正之后，vec2 的排序已经比旧 vec2 明显更接近 compatible，说明修正方向是对的。</w:t>
      </w:r>
    </w:p>
    <w:p w14:paraId="7DEE5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7C30C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从明显偏离拉回到更接近 compatible </w:t>
      </w:r>
    </w:p>
    <w:p w14:paraId="554A3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 与 Corr 的差距明显缩小 </w:t>
      </w:r>
    </w:p>
    <w:p w14:paraId="61F73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narrow scope 不再像旧 vec2 那样大幅漂移 </w:t>
      </w:r>
    </w:p>
    <w:p w14:paraId="07928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第三，但 vec2 仍然没有完全稳定</w:t>
      </w:r>
    </w:p>
    <w:p w14:paraId="04390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 GAE 边界和 seed 口径已经修正，但新的 residual 问题也暴露出来：</w:t>
      </w:r>
    </w:p>
    <w:p w14:paraId="79CDA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compatible 的 merged batch size 是 100 </w:t>
      </w:r>
    </w:p>
    <w:p w14:paraId="5BB7F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aligned vec2 的 merged batch size 是 200 </w:t>
      </w:r>
    </w:p>
    <w:p w14:paraId="582D4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这会继续改变 learner 看到的：</w:t>
      </w:r>
    </w:p>
    <w:p w14:paraId="6FB4D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return 分布 </w:t>
      </w:r>
    </w:p>
    <w:p w14:paraId="2FAB2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advantage 分布 </w:t>
      </w:r>
    </w:p>
    <w:p w14:paraId="0B8F7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分布 </w:t>
      </w:r>
    </w:p>
    <w:p w14:paraId="5EDB0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 vec2 目前仍然会影响最终排序，尤其体现在 final_reward 与部分 critic 健康指标上。</w:t>
      </w:r>
    </w:p>
    <w:p w14:paraId="3FE57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实验结论</w:t>
      </w:r>
    </w:p>
    <w:p w14:paraId="249D4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pure blended baseline 仍然是 compatible 口径下的默认训练线 </w:t>
      </w:r>
    </w:p>
    <w:p w14:paraId="2A090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narrow scope 仍然可以作为 compatible 下的候选附加分支 </w:t>
      </w:r>
    </w:p>
    <w:p w14:paraId="6D44D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vec2 这轮修对了方向，但还没有稳定到可以替代 compatible 承接 006 </w:t>
      </w:r>
    </w:p>
    <w:p w14:paraId="05B6F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vec4 这轮不值得优先继续，先把 vec2 修稳更重要 </w:t>
      </w:r>
    </w:p>
    <w:p w14:paraId="1AFD0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下一步实验建议</w:t>
      </w:r>
    </w:p>
    <w:p w14:paraId="72959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我建议分成主副两条线：</w:t>
      </w:r>
    </w:p>
    <w:p w14:paraId="23922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</w:t>
      </w:r>
    </w:p>
    <w:p w14:paraId="23E8A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先用 compatible 新口径开始 006，继续算法实验。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因为 compatible 已经可信，不需要再被旧口径拖住。</w:t>
      </w:r>
    </w:p>
    <w:p w14:paraId="69055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副线</w:t>
      </w:r>
    </w:p>
    <w:p w14:paraId="5DAB8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单开 perf004，继续修 vec2 的 learner batch 分布漂移。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重点不是再改 reward 或 actor，而是继续收 vec2 与 compatible 的实现口径差距。</w:t>
      </w:r>
    </w:p>
    <w:p w14:paraId="7F6C9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</w:t>
      </w:r>
    </w:p>
    <w:p w14:paraId="5D09C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perf003 的价值在于说明 vec2 漂移已经找到了主要来源，也修掉了一大半，但还没修完。现在最稳的做法是，006 先迁移到 compatible，同时继续用 perf004 修 vec2。</w:t>
      </w:r>
    </w:p>
    <w:p w14:paraId="79D5A88E">
      <w:pPr>
        <w:rPr>
          <w:rFonts w:hint="default"/>
          <w:lang w:val="en-US" w:eastAsia="zh-CN"/>
        </w:rPr>
      </w:pPr>
    </w:p>
    <w:p w14:paraId="6F35CC07">
      <w:p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实验perf004</w:t>
      </w:r>
    </w:p>
    <w:p w14:paraId="0D53E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77726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这轮 perf004 的目标不是继续改算法公式，而是继续排查并修复 vec2 训练口径下的残余漂移，重点验证：</w:t>
      </w:r>
    </w:p>
    <w:p w14:paraId="63B71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learner batch size / minibatch 数 / sample presentations 是否是主要残余来源 </w:t>
      </w:r>
    </w:p>
    <w:p w14:paraId="6B443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修正这些训练批量口径后，vec2 的桥接排序能否更贴近 compatible </w:t>
      </w:r>
    </w:p>
    <w:p w14:paraId="6AADE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实验设置</w:t>
      </w:r>
    </w:p>
    <w:p w14:paraId="7D109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本轮继续只比较两组：</w:t>
      </w:r>
    </w:p>
    <w:p w14:paraId="3F3EE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pure blended baseline </w:t>
      </w:r>
    </w:p>
    <w:p w14:paraId="1D048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lighter soft geometry narrow scope </w:t>
      </w:r>
    </w:p>
    <w:p w14:paraId="5D34D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主要做两部分：</w:t>
      </w:r>
    </w:p>
    <w:p w14:paraId="514C6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bridge debug </w:t>
      </w:r>
    </w:p>
    <w:p w14:paraId="3C9AD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bridge validation </w:t>
      </w:r>
    </w:p>
    <w:p w14:paraId="49C81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并继续以 compatible 作为参照口径，对比修正后的 vec2</w:t>
      </w:r>
    </w:p>
    <w:p w14:paraId="188E6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训练口径</w:t>
      </w:r>
    </w:p>
    <w:p w14:paraId="73D51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这轮没有改算法公式，只修实现口径。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重点把以下统计与 compatible 对齐：</w:t>
      </w:r>
    </w:p>
    <w:p w14:paraId="45A8E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merged batch size </w:t>
      </w:r>
    </w:p>
    <w:p w14:paraId="32963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minibatches per update </w:t>
      </w:r>
    </w:p>
    <w:p w14:paraId="11179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total sample presentations </w:t>
      </w:r>
    </w:p>
    <w:p w14:paraId="1FBC7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也就是把 perf003 里怀疑的 learner 训练强度差异，进一步压平。</w:t>
      </w:r>
    </w:p>
    <w:p w14:paraId="60A12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核心结果</w:t>
      </w:r>
    </w:p>
    <w:p w14:paraId="04D6E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perf003 识别的方向被继续验证：batch size / minibatch count / sample presentations 的确是残余漂移来源之一 </w:t>
      </w:r>
    </w:p>
    <w:p w14:paraId="039FF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这些量在 perf004 中已经与 compatible 对齐 </w:t>
      </w:r>
    </w:p>
    <w:p w14:paraId="06081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但桥接排序仍然没有完全贴回 compatible </w:t>
      </w:r>
    </w:p>
    <w:p w14:paraId="68410A00">
      <w:pPr>
        <w:rPr>
          <w:rFonts w:hint="eastAsia"/>
          <w:lang w:val="en-US" w:eastAsia="zh-CN"/>
        </w:rPr>
      </w:pPr>
    </w:p>
    <w:p w14:paraId="7433B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说明剩余问题更像是：</w:t>
      </w:r>
    </w:p>
    <w:p w14:paraId="36930293">
      <w:pPr>
        <w:rPr>
          <w:rFonts w:hint="eastAsia"/>
          <w:lang w:val="en-US" w:eastAsia="zh-CN"/>
        </w:rPr>
      </w:pPr>
    </w:p>
    <w:p w14:paraId="7255E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两条 env 轨迹混合后再抽样进入 learner，导致样本组成分布仍然不同</w:t>
      </w:r>
    </w:p>
    <w:p w14:paraId="3BE19456">
      <w:pPr>
        <w:rPr>
          <w:rFonts w:hint="eastAsia"/>
          <w:lang w:val="en-US" w:eastAsia="zh-CN"/>
        </w:rPr>
      </w:pPr>
    </w:p>
    <w:p w14:paraId="37185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也就是说，问题已经不主要是“训练量不一致”，而更像“样本构成不一致”。</w:t>
      </w:r>
    </w:p>
    <w:p w14:paraId="61AE0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实验结论</w:t>
      </w:r>
    </w:p>
    <w:p w14:paraId="7F1D4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pure blended baseline 仍然是 compatible 下的默认训练线 </w:t>
      </w:r>
    </w:p>
    <w:p w14:paraId="54FF9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narrow scope 仍然可以作为 compatible 下的候选附加分支 </w:t>
      </w:r>
    </w:p>
    <w:p w14:paraId="3FA7C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修正后的 vec2 比之前更接近 compatible，但还不够稳定 </w:t>
      </w:r>
    </w:p>
    <w:p w14:paraId="07136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所以 006 仍然应该使用 compatible，不要迁移到 vec2 </w:t>
      </w:r>
    </w:p>
    <w:p w14:paraId="02FA2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下一步实验建议</w:t>
      </w:r>
    </w:p>
    <w:p w14:paraId="7D4C2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下一步建议分两条线走：</w:t>
      </w:r>
    </w:p>
    <w:p w14:paraId="41698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主线：直接开始 006，固定使用 compatible </w:t>
      </w:r>
    </w:p>
    <w:p w14:paraId="67602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性能副线：如果继续修性能分支，就开 perf005，重点只查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two-env mixed sample composition drift</w:t>
      </w:r>
    </w:p>
    <w:p w14:paraId="5C98BFE5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BD0121"/>
    <w:rsid w:val="02BD0121"/>
    <w:rsid w:val="08A81811"/>
    <w:rsid w:val="0B7C3170"/>
    <w:rsid w:val="0F952462"/>
    <w:rsid w:val="13DF4CA5"/>
    <w:rsid w:val="348B016B"/>
    <w:rsid w:val="3F0A32E1"/>
    <w:rsid w:val="5450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3536</Words>
  <Characters>7838</Characters>
  <Lines>0</Lines>
  <Paragraphs>0</Paragraphs>
  <TotalTime>240</TotalTime>
  <ScaleCrop>false</ScaleCrop>
  <LinksUpToDate>false</LinksUpToDate>
  <CharactersWithSpaces>8862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2026-03-26T14:15:00Z</dcterms:created>
  <dc:creator>Angela~</dc:creator>
  <cp:lastModifiedBy>Angela~</cp:lastModifiedBy>
  <dcterms:modified xsi:type="dcterms:W3CDTF">2026-03-30T17:10:34Z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BAA5226CE1AB4D43B53CD99230ECEA2C_11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