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28982919"/>
        <w:docPartObj>
          <w:docPartGallery w:val="Cover Pages"/>
          <w:docPartUnique/>
        </w:docPartObj>
      </w:sdtPr>
      <w:sdtContent>
        <w:p w:rsidR="000C6790" w:rsidRDefault="00F6783B">
          <w:r w:rsidRPr="00F6783B">
            <w:rPr>
              <w:noProof/>
            </w:rPr>
            <w:pict>
              <v:group id="Group 193" o:spid="_x0000_s1026" style="position:absolute;left:0;text-align:left;margin-left:0;margin-top:127pt;width:449.5pt;height:641.5pt;z-index:-251657216;mso-position-horizontal:left;mso-position-horizontal-relative:margin;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23388" w:rsidRDefault="007B4C37">
                            <w:pPr>
                              <w:pStyle w:val="SemEspaamento"/>
                              <w:jc w:val="center"/>
                              <w:rPr>
                                <w:color w:val="FFFFFF" w:themeColor="background1"/>
                              </w:rPr>
                            </w:pPr>
                            <w:r>
                              <w:rPr>
                                <w:color w:val="FFFFFF" w:themeColor="background1"/>
                              </w:rPr>
                              <w:t xml:space="preserve">Angela </w:t>
                            </w:r>
                            <w:proofErr w:type="spellStart"/>
                            <w:r>
                              <w:rPr>
                                <w:color w:val="FFFFFF" w:themeColor="background1"/>
                              </w:rPr>
                              <w:t>Corcino</w:t>
                            </w:r>
                            <w:proofErr w:type="spellEnd"/>
                          </w:p>
                        </w:sdtContent>
                      </w:sdt>
                      <w:p w:rsidR="00E23388" w:rsidRDefault="00F6783B">
                        <w:pPr>
                          <w:pStyle w:val="SemEspaamento"/>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B4C37">
                              <w:rPr>
                                <w:caps/>
                                <w:color w:val="FFFFFF" w:themeColor="background1"/>
                              </w:rPr>
                              <w:t>Wells international college</w:t>
                            </w:r>
                          </w:sdtContent>
                        </w:sdt>
                        <w:r w:rsidR="00E2338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23388">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23388" w:rsidRDefault="007B4C37">
                            <w:pPr>
                              <w:pStyle w:val="SemEspaamento"/>
                              <w:jc w:val="center"/>
                              <w:rPr>
                                <w:rFonts w:asciiTheme="majorHAnsi" w:eastAsiaTheme="majorEastAsia" w:hAnsiTheme="majorHAnsi" w:cstheme="majorBidi"/>
                                <w:caps/>
                                <w:color w:val="4472C4" w:themeColor="accent1"/>
                                <w:sz w:val="72"/>
                                <w:szCs w:val="72"/>
                              </w:rPr>
                            </w:pPr>
                            <w:r w:rsidRPr="007B4C37">
                              <w:rPr>
                                <w:rFonts w:asciiTheme="majorHAnsi" w:eastAsiaTheme="majorEastAsia" w:hAnsiTheme="majorHAnsi" w:cstheme="majorBidi"/>
                                <w:caps/>
                                <w:color w:val="4472C4" w:themeColor="accent1"/>
                                <w:sz w:val="72"/>
                                <w:szCs w:val="72"/>
                              </w:rPr>
                              <w:t>Evaluate and communicate business requirements</w:t>
                            </w:r>
                          </w:p>
                        </w:sdtContent>
                      </w:sdt>
                    </w:txbxContent>
                  </v:textbox>
                </v:shape>
                <w10:wrap anchorx="margin" anchory="page"/>
              </v:group>
            </w:pict>
          </w:r>
        </w:p>
        <w:p w:rsidR="000C6790" w:rsidRDefault="000C6790">
          <w:pPr>
            <w:spacing w:after="160" w:line="259" w:lineRule="auto"/>
            <w:ind w:left="0" w:firstLine="0"/>
            <w:jc w:val="left"/>
          </w:pPr>
          <w:r>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25"/>
        <w:gridCol w:w="4054"/>
        <w:gridCol w:w="1126"/>
        <w:gridCol w:w="1737"/>
      </w:tblGrid>
      <w:tr w:rsidR="000C6790" w:rsidRPr="001F7E9D" w:rsidTr="00E23388">
        <w:trPr>
          <w:cantSplit/>
          <w:trHeight w:val="315"/>
        </w:trPr>
        <w:tc>
          <w:tcPr>
            <w:tcW w:w="1258" w:type="pct"/>
            <w:shd w:val="clear" w:color="auto" w:fill="auto"/>
            <w:vAlign w:val="center"/>
            <w:hideMark/>
          </w:tcPr>
          <w:p w:rsidR="000C6790" w:rsidRPr="00BB1FD3" w:rsidRDefault="000C6790" w:rsidP="00E23388">
            <w:pPr>
              <w:pStyle w:val="SemEspaamento"/>
              <w:spacing w:before="40"/>
            </w:pPr>
            <w:r w:rsidRPr="00BB1FD3">
              <w:lastRenderedPageBreak/>
              <w:t>Name of Student</w:t>
            </w:r>
          </w:p>
        </w:tc>
        <w:tc>
          <w:tcPr>
            <w:tcW w:w="2193" w:type="pct"/>
            <w:shd w:val="clear" w:color="auto" w:fill="auto"/>
            <w:vAlign w:val="center"/>
            <w:hideMark/>
          </w:tcPr>
          <w:p w:rsidR="000C6790" w:rsidRPr="007B4C37" w:rsidRDefault="007B4C37" w:rsidP="00E23388">
            <w:pPr>
              <w:pStyle w:val="SemEspaamento"/>
              <w:spacing w:before="40"/>
              <w:rPr>
                <w:rFonts w:ascii="Arial" w:hAnsi="Arial"/>
                <w:lang w:val="pt-BR"/>
              </w:rPr>
            </w:pPr>
            <w:r w:rsidRPr="007B4C37">
              <w:rPr>
                <w:rFonts w:ascii="Arial" w:hAnsi="Arial"/>
                <w:lang w:val="pt-BR"/>
              </w:rPr>
              <w:t xml:space="preserve">ANGELA A. G. MOURAO </w:t>
            </w:r>
            <w:proofErr w:type="gramStart"/>
            <w:r w:rsidRPr="007B4C37">
              <w:rPr>
                <w:rFonts w:ascii="Arial" w:hAnsi="Arial"/>
                <w:lang w:val="pt-BR"/>
              </w:rPr>
              <w:t>CORCINO</w:t>
            </w:r>
            <w:proofErr w:type="gramEnd"/>
          </w:p>
        </w:tc>
        <w:tc>
          <w:tcPr>
            <w:tcW w:w="609" w:type="pct"/>
            <w:shd w:val="clear" w:color="auto" w:fill="auto"/>
            <w:vAlign w:val="center"/>
          </w:tcPr>
          <w:p w:rsidR="000C6790" w:rsidRPr="001F7E9D" w:rsidRDefault="000C6790" w:rsidP="00E23388">
            <w:pPr>
              <w:pStyle w:val="SemEspaamento"/>
              <w:spacing w:before="40"/>
              <w:rPr>
                <w:rFonts w:ascii="Arial" w:hAnsi="Arial"/>
              </w:rPr>
            </w:pPr>
            <w:r>
              <w:rPr>
                <w:rFonts w:ascii="Arial" w:hAnsi="Arial"/>
              </w:rPr>
              <w:t>ID</w:t>
            </w:r>
          </w:p>
        </w:tc>
        <w:tc>
          <w:tcPr>
            <w:tcW w:w="940" w:type="pct"/>
            <w:shd w:val="clear" w:color="auto" w:fill="auto"/>
            <w:vAlign w:val="center"/>
          </w:tcPr>
          <w:p w:rsidR="000C6790" w:rsidRPr="001F7E9D" w:rsidRDefault="007B4C37" w:rsidP="00E23388">
            <w:pPr>
              <w:pStyle w:val="SemEspaamento"/>
              <w:spacing w:before="40"/>
              <w:rPr>
                <w:rFonts w:ascii="Arial" w:hAnsi="Arial"/>
              </w:rPr>
            </w:pPr>
            <w:r>
              <w:rPr>
                <w:rFonts w:ascii="Arial" w:hAnsi="Arial"/>
              </w:rPr>
              <w:t>17485</w:t>
            </w:r>
          </w:p>
        </w:tc>
      </w:tr>
    </w:tbl>
    <w:p w:rsidR="00F36F68" w:rsidRDefault="00F36F68">
      <w:pPr>
        <w:spacing w:after="11" w:line="368" w:lineRule="auto"/>
        <w:ind w:left="0" w:right="8982" w:firstLine="0"/>
        <w:jc w:val="left"/>
      </w:pPr>
    </w:p>
    <w:p w:rsidR="00F36F68" w:rsidRDefault="00F808A3">
      <w:pPr>
        <w:spacing w:after="359" w:line="259" w:lineRule="auto"/>
        <w:ind w:left="0" w:firstLine="0"/>
        <w:jc w:val="left"/>
      </w:pPr>
      <w:r>
        <w:t xml:space="preserve"> </w:t>
      </w:r>
    </w:p>
    <w:p w:rsidR="00F36F68" w:rsidRDefault="00F808A3">
      <w:pPr>
        <w:spacing w:after="0" w:line="242" w:lineRule="auto"/>
        <w:ind w:left="0" w:firstLine="0"/>
        <w:jc w:val="left"/>
      </w:pPr>
      <w:r>
        <w:rPr>
          <w:rFonts w:ascii="Cambria" w:eastAsia="Cambria" w:hAnsi="Cambria" w:cs="Cambria"/>
          <w:b/>
          <w:color w:val="0F243E"/>
          <w:sz w:val="48"/>
        </w:rPr>
        <w:t>Assessment – Research and Questioning</w:t>
      </w:r>
      <w:r>
        <w:rPr>
          <w:rFonts w:ascii="Cambria" w:eastAsia="Cambria" w:hAnsi="Cambria" w:cs="Cambria"/>
          <w:b/>
          <w:color w:val="0F243E"/>
          <w:sz w:val="41"/>
        </w:rPr>
        <w:t xml:space="preserve"> </w:t>
      </w:r>
    </w:p>
    <w:p w:rsidR="00F36F68" w:rsidRDefault="00F6783B">
      <w:pPr>
        <w:spacing w:after="297" w:line="259" w:lineRule="auto"/>
        <w:ind w:left="-30" w:right="-45" w:firstLine="0"/>
        <w:jc w:val="left"/>
      </w:pPr>
      <w:r w:rsidRPr="00F6783B">
        <w:rPr>
          <w:noProof/>
          <w:sz w:val="22"/>
        </w:rPr>
      </w:r>
      <w:r w:rsidRPr="00F6783B">
        <w:rPr>
          <w:noProof/>
          <w:sz w:val="22"/>
        </w:rPr>
        <w:pict>
          <v:group id="Group 8742" o:spid="_x0000_s1030" style="width:455.05pt;height:.75pt;mso-position-horizontal-relative:char;mso-position-vertical-relative:line" coordsize="57791,95">
            <v:shape id="Shape 11410" o:spid="_x0000_s1031" style="position:absolute;width:57791;height:95" coordsize="5779130,9525" path="m,l5779130,r,9525l,9525,,e" fillcolor="#0f243e" stroked="f" strokeweight="0">
              <v:stroke opacity="0"/>
            </v:shape>
            <w10:wrap type="none"/>
            <w10:anchorlock/>
          </v:group>
        </w:pict>
      </w:r>
    </w:p>
    <w:sdt>
      <w:sdtPr>
        <w:rPr>
          <w:rFonts w:ascii="Calibri" w:eastAsia="Calibri" w:hAnsi="Calibri" w:cs="Calibri"/>
          <w:color w:val="000000"/>
          <w:sz w:val="20"/>
          <w:szCs w:val="22"/>
          <w:lang w:val="en-AU" w:eastAsia="zh-CN"/>
        </w:rPr>
        <w:id w:val="123288318"/>
        <w:docPartObj>
          <w:docPartGallery w:val="Table of Contents"/>
          <w:docPartUnique/>
        </w:docPartObj>
      </w:sdtPr>
      <w:sdtEndPr>
        <w:rPr>
          <w:b/>
          <w:bCs/>
          <w:noProof/>
        </w:rPr>
      </w:sdtEndPr>
      <w:sdtContent>
        <w:p w:rsidR="00352036" w:rsidRDefault="00352036">
          <w:pPr>
            <w:pStyle w:val="CabealhodoSumrio"/>
          </w:pPr>
          <w:r>
            <w:t>Contents</w:t>
          </w:r>
        </w:p>
        <w:p w:rsidR="0014668E" w:rsidRDefault="00F6783B">
          <w:pPr>
            <w:pStyle w:val="Sumrio1"/>
            <w:tabs>
              <w:tab w:val="right" w:leader="dot" w:pos="9016"/>
            </w:tabs>
            <w:rPr>
              <w:rStyle w:val="Hyperlink"/>
              <w:noProof/>
            </w:rPr>
          </w:pPr>
          <w:r w:rsidRPr="00F6783B">
            <w:fldChar w:fldCharType="begin"/>
          </w:r>
          <w:r w:rsidR="00352036">
            <w:instrText xml:space="preserve"> TOC \o "1-3" \h \z \u </w:instrText>
          </w:r>
          <w:r w:rsidRPr="00F6783B">
            <w:fldChar w:fldCharType="separate"/>
          </w:r>
          <w:hyperlink w:anchor="_Toc112869167" w:history="1">
            <w:r w:rsidR="0014668E" w:rsidRPr="003261E4">
              <w:rPr>
                <w:rStyle w:val="Hyperlink"/>
                <w:noProof/>
              </w:rPr>
              <w:t>Instructions:</w:t>
            </w:r>
            <w:r w:rsidR="0014668E">
              <w:rPr>
                <w:noProof/>
                <w:webHidden/>
              </w:rPr>
              <w:tab/>
            </w:r>
            <w:r>
              <w:rPr>
                <w:noProof/>
                <w:webHidden/>
              </w:rPr>
              <w:fldChar w:fldCharType="begin"/>
            </w:r>
            <w:r w:rsidR="0014668E">
              <w:rPr>
                <w:noProof/>
                <w:webHidden/>
              </w:rPr>
              <w:instrText xml:space="preserve"> PAGEREF _Toc112869167 \h </w:instrText>
            </w:r>
            <w:r>
              <w:rPr>
                <w:noProof/>
                <w:webHidden/>
              </w:rPr>
            </w:r>
            <w:r>
              <w:rPr>
                <w:noProof/>
                <w:webHidden/>
              </w:rPr>
              <w:fldChar w:fldCharType="separate"/>
            </w:r>
            <w:r w:rsidR="0014668E">
              <w:rPr>
                <w:noProof/>
                <w:webHidden/>
              </w:rPr>
              <w:t>1</w:t>
            </w:r>
            <w:r>
              <w:rPr>
                <w:noProof/>
                <w:webHidden/>
              </w:rPr>
              <w:fldChar w:fldCharType="end"/>
            </w:r>
          </w:hyperlink>
        </w:p>
        <w:p w:rsidR="0014668E" w:rsidRDefault="00F6783B">
          <w:pPr>
            <w:pStyle w:val="Sumrio1"/>
            <w:tabs>
              <w:tab w:val="right" w:leader="dot" w:pos="9016"/>
            </w:tabs>
            <w:rPr>
              <w:rStyle w:val="Hyperlink"/>
              <w:noProof/>
            </w:rPr>
          </w:pPr>
          <w:hyperlink w:anchor="_Toc112869168" w:history="1">
            <w:r w:rsidR="0014668E" w:rsidRPr="003261E4">
              <w:rPr>
                <w:rStyle w:val="Hyperlink"/>
                <w:noProof/>
              </w:rPr>
              <w:t>Business Scenario</w:t>
            </w:r>
            <w:r w:rsidR="0014668E">
              <w:rPr>
                <w:noProof/>
                <w:webHidden/>
              </w:rPr>
              <w:tab/>
            </w:r>
            <w:r>
              <w:rPr>
                <w:noProof/>
                <w:webHidden/>
              </w:rPr>
              <w:fldChar w:fldCharType="begin"/>
            </w:r>
            <w:r w:rsidR="0014668E">
              <w:rPr>
                <w:noProof/>
                <w:webHidden/>
              </w:rPr>
              <w:instrText xml:space="preserve"> PAGEREF _Toc112869168 \h </w:instrText>
            </w:r>
            <w:r>
              <w:rPr>
                <w:noProof/>
                <w:webHidden/>
              </w:rPr>
            </w:r>
            <w:r>
              <w:rPr>
                <w:noProof/>
                <w:webHidden/>
              </w:rPr>
              <w:fldChar w:fldCharType="separate"/>
            </w:r>
            <w:r w:rsidR="0014668E">
              <w:rPr>
                <w:noProof/>
                <w:webHidden/>
              </w:rPr>
              <w:t>1</w:t>
            </w:r>
            <w:r>
              <w:rPr>
                <w:noProof/>
                <w:webHidden/>
              </w:rPr>
              <w:fldChar w:fldCharType="end"/>
            </w:r>
          </w:hyperlink>
        </w:p>
        <w:p w:rsidR="0014668E" w:rsidRPr="0014668E" w:rsidRDefault="0014668E" w:rsidP="0014668E">
          <w:r>
            <w:t>Website content………………………………………………………………………………………………………………………………………………..1</w:t>
          </w:r>
        </w:p>
        <w:p w:rsidR="0014668E" w:rsidRDefault="00F6783B">
          <w:pPr>
            <w:pStyle w:val="Sumrio1"/>
            <w:tabs>
              <w:tab w:val="right" w:leader="dot" w:pos="9016"/>
            </w:tabs>
            <w:rPr>
              <w:rFonts w:asciiTheme="minorHAnsi" w:eastAsiaTheme="minorEastAsia" w:hAnsiTheme="minorHAnsi" w:cstheme="minorBidi"/>
              <w:noProof/>
              <w:color w:val="auto"/>
              <w:sz w:val="22"/>
              <w:lang w:val="pt-BR" w:eastAsia="pt-BR"/>
            </w:rPr>
          </w:pPr>
          <w:hyperlink w:anchor="_Toc112869169" w:history="1">
            <w:r w:rsidR="0014668E" w:rsidRPr="003261E4">
              <w:rPr>
                <w:rStyle w:val="Hyperlink"/>
                <w:noProof/>
              </w:rPr>
              <w:t>Task 1: Determine support areas</w:t>
            </w:r>
            <w:r w:rsidR="0014668E">
              <w:rPr>
                <w:noProof/>
                <w:webHidden/>
              </w:rPr>
              <w:tab/>
            </w:r>
            <w:r>
              <w:rPr>
                <w:noProof/>
                <w:webHidden/>
              </w:rPr>
              <w:fldChar w:fldCharType="begin"/>
            </w:r>
            <w:r w:rsidR="0014668E">
              <w:rPr>
                <w:noProof/>
                <w:webHidden/>
              </w:rPr>
              <w:instrText xml:space="preserve"> PAGEREF _Toc112869169 \h </w:instrText>
            </w:r>
            <w:r>
              <w:rPr>
                <w:noProof/>
                <w:webHidden/>
              </w:rPr>
            </w:r>
            <w:r>
              <w:rPr>
                <w:noProof/>
                <w:webHidden/>
              </w:rPr>
              <w:fldChar w:fldCharType="separate"/>
            </w:r>
            <w:r w:rsidR="0014668E">
              <w:rPr>
                <w:noProof/>
                <w:webHidden/>
              </w:rPr>
              <w:t>4</w:t>
            </w:r>
            <w:r>
              <w:rPr>
                <w:noProof/>
                <w:webHidden/>
              </w:rPr>
              <w:fldChar w:fldCharType="end"/>
            </w:r>
          </w:hyperlink>
        </w:p>
        <w:p w:rsidR="0014668E" w:rsidRDefault="00F6783B">
          <w:pPr>
            <w:pStyle w:val="Sumrio1"/>
            <w:tabs>
              <w:tab w:val="right" w:leader="dot" w:pos="9016"/>
            </w:tabs>
            <w:rPr>
              <w:rFonts w:asciiTheme="minorHAnsi" w:eastAsiaTheme="minorEastAsia" w:hAnsiTheme="minorHAnsi" w:cstheme="minorBidi"/>
              <w:noProof/>
              <w:color w:val="auto"/>
              <w:sz w:val="22"/>
              <w:lang w:val="pt-BR" w:eastAsia="pt-BR"/>
            </w:rPr>
          </w:pPr>
          <w:hyperlink w:anchor="_Toc112869170" w:history="1">
            <w:r w:rsidR="0014668E" w:rsidRPr="003261E4">
              <w:rPr>
                <w:rStyle w:val="Hyperlink"/>
                <w:noProof/>
              </w:rPr>
              <w:t>Task 2: Identify stakeholders</w:t>
            </w:r>
            <w:r w:rsidR="0014668E">
              <w:rPr>
                <w:noProof/>
                <w:webHidden/>
              </w:rPr>
              <w:tab/>
            </w:r>
            <w:r>
              <w:rPr>
                <w:noProof/>
                <w:webHidden/>
              </w:rPr>
              <w:fldChar w:fldCharType="begin"/>
            </w:r>
            <w:r w:rsidR="0014668E">
              <w:rPr>
                <w:noProof/>
                <w:webHidden/>
              </w:rPr>
              <w:instrText xml:space="preserve"> PAGEREF _Toc112869170 \h </w:instrText>
            </w:r>
            <w:r>
              <w:rPr>
                <w:noProof/>
                <w:webHidden/>
              </w:rPr>
            </w:r>
            <w:r>
              <w:rPr>
                <w:noProof/>
                <w:webHidden/>
              </w:rPr>
              <w:fldChar w:fldCharType="separate"/>
            </w:r>
            <w:r w:rsidR="0014668E">
              <w:rPr>
                <w:noProof/>
                <w:webHidden/>
              </w:rPr>
              <w:t>4</w:t>
            </w:r>
            <w:r>
              <w:rPr>
                <w:noProof/>
                <w:webHidden/>
              </w:rPr>
              <w:fldChar w:fldCharType="end"/>
            </w:r>
          </w:hyperlink>
        </w:p>
        <w:p w:rsidR="0014668E" w:rsidRDefault="00F6783B">
          <w:pPr>
            <w:pStyle w:val="Sumrio1"/>
            <w:tabs>
              <w:tab w:val="right" w:leader="dot" w:pos="9016"/>
            </w:tabs>
            <w:rPr>
              <w:rFonts w:asciiTheme="minorHAnsi" w:eastAsiaTheme="minorEastAsia" w:hAnsiTheme="minorHAnsi" w:cstheme="minorBidi"/>
              <w:noProof/>
              <w:color w:val="auto"/>
              <w:sz w:val="22"/>
              <w:lang w:val="pt-BR" w:eastAsia="pt-BR"/>
            </w:rPr>
          </w:pPr>
          <w:hyperlink w:anchor="_Toc112869171" w:history="1">
            <w:r w:rsidR="0014668E" w:rsidRPr="003261E4">
              <w:rPr>
                <w:rStyle w:val="Hyperlink"/>
                <w:noProof/>
              </w:rPr>
              <w:t>Task 3: Develop support procedures</w:t>
            </w:r>
            <w:r w:rsidR="0014668E">
              <w:rPr>
                <w:noProof/>
                <w:webHidden/>
              </w:rPr>
              <w:tab/>
            </w:r>
            <w:r>
              <w:rPr>
                <w:noProof/>
                <w:webHidden/>
              </w:rPr>
              <w:fldChar w:fldCharType="begin"/>
            </w:r>
            <w:r w:rsidR="0014668E">
              <w:rPr>
                <w:noProof/>
                <w:webHidden/>
              </w:rPr>
              <w:instrText xml:space="preserve"> PAGEREF _Toc112869171 \h </w:instrText>
            </w:r>
            <w:r>
              <w:rPr>
                <w:noProof/>
                <w:webHidden/>
              </w:rPr>
            </w:r>
            <w:r>
              <w:rPr>
                <w:noProof/>
                <w:webHidden/>
              </w:rPr>
              <w:fldChar w:fldCharType="separate"/>
            </w:r>
            <w:r w:rsidR="0014668E">
              <w:rPr>
                <w:noProof/>
                <w:webHidden/>
              </w:rPr>
              <w:t>5</w:t>
            </w:r>
            <w:r>
              <w:rPr>
                <w:noProof/>
                <w:webHidden/>
              </w:rPr>
              <w:fldChar w:fldCharType="end"/>
            </w:r>
          </w:hyperlink>
        </w:p>
        <w:p w:rsidR="0014668E" w:rsidRDefault="00F6783B">
          <w:pPr>
            <w:pStyle w:val="Sumrio1"/>
            <w:tabs>
              <w:tab w:val="right" w:leader="dot" w:pos="9016"/>
            </w:tabs>
            <w:rPr>
              <w:rFonts w:asciiTheme="minorHAnsi" w:eastAsiaTheme="minorEastAsia" w:hAnsiTheme="minorHAnsi" w:cstheme="minorBidi"/>
              <w:noProof/>
              <w:color w:val="auto"/>
              <w:sz w:val="22"/>
              <w:lang w:val="pt-BR" w:eastAsia="pt-BR"/>
            </w:rPr>
          </w:pPr>
          <w:hyperlink w:anchor="_Toc112869172" w:history="1">
            <w:r w:rsidR="0014668E" w:rsidRPr="003261E4">
              <w:rPr>
                <w:rStyle w:val="Hyperlink"/>
                <w:noProof/>
              </w:rPr>
              <w:t>Task 4: Assign Support Personnel</w:t>
            </w:r>
            <w:r w:rsidR="0014668E">
              <w:rPr>
                <w:noProof/>
                <w:webHidden/>
              </w:rPr>
              <w:tab/>
            </w:r>
            <w:r>
              <w:rPr>
                <w:noProof/>
                <w:webHidden/>
              </w:rPr>
              <w:fldChar w:fldCharType="begin"/>
            </w:r>
            <w:r w:rsidR="0014668E">
              <w:rPr>
                <w:noProof/>
                <w:webHidden/>
              </w:rPr>
              <w:instrText xml:space="preserve"> PAGEREF _Toc112869172 \h </w:instrText>
            </w:r>
            <w:r>
              <w:rPr>
                <w:noProof/>
                <w:webHidden/>
              </w:rPr>
            </w:r>
            <w:r>
              <w:rPr>
                <w:noProof/>
                <w:webHidden/>
              </w:rPr>
              <w:fldChar w:fldCharType="separate"/>
            </w:r>
            <w:r w:rsidR="0014668E">
              <w:rPr>
                <w:noProof/>
                <w:webHidden/>
              </w:rPr>
              <w:t>5</w:t>
            </w:r>
            <w:r>
              <w:rPr>
                <w:noProof/>
                <w:webHidden/>
              </w:rPr>
              <w:fldChar w:fldCharType="end"/>
            </w:r>
          </w:hyperlink>
        </w:p>
        <w:p w:rsidR="0014668E" w:rsidRDefault="00F6783B">
          <w:pPr>
            <w:pStyle w:val="Sumrio1"/>
            <w:tabs>
              <w:tab w:val="right" w:leader="dot" w:pos="9016"/>
            </w:tabs>
            <w:rPr>
              <w:rFonts w:asciiTheme="minorHAnsi" w:eastAsiaTheme="minorEastAsia" w:hAnsiTheme="minorHAnsi" w:cstheme="minorBidi"/>
              <w:noProof/>
              <w:color w:val="auto"/>
              <w:sz w:val="22"/>
              <w:lang w:val="pt-BR" w:eastAsia="pt-BR"/>
            </w:rPr>
          </w:pPr>
          <w:hyperlink w:anchor="_Toc112869173" w:history="1">
            <w:r w:rsidR="0014668E" w:rsidRPr="003261E4">
              <w:rPr>
                <w:rStyle w:val="Hyperlink"/>
                <w:noProof/>
              </w:rPr>
              <w:t>Task 5: Short Answer Questions</w:t>
            </w:r>
            <w:r w:rsidR="0014668E">
              <w:rPr>
                <w:noProof/>
                <w:webHidden/>
              </w:rPr>
              <w:tab/>
            </w:r>
            <w:r>
              <w:rPr>
                <w:noProof/>
                <w:webHidden/>
              </w:rPr>
              <w:fldChar w:fldCharType="begin"/>
            </w:r>
            <w:r w:rsidR="0014668E">
              <w:rPr>
                <w:noProof/>
                <w:webHidden/>
              </w:rPr>
              <w:instrText xml:space="preserve"> PAGEREF _Toc112869173 \h </w:instrText>
            </w:r>
            <w:r>
              <w:rPr>
                <w:noProof/>
                <w:webHidden/>
              </w:rPr>
            </w:r>
            <w:r>
              <w:rPr>
                <w:noProof/>
                <w:webHidden/>
              </w:rPr>
              <w:fldChar w:fldCharType="separate"/>
            </w:r>
            <w:r w:rsidR="0014668E">
              <w:rPr>
                <w:noProof/>
                <w:webHidden/>
              </w:rPr>
              <w:t>6</w:t>
            </w:r>
            <w:r>
              <w:rPr>
                <w:noProof/>
                <w:webHidden/>
              </w:rPr>
              <w:fldChar w:fldCharType="end"/>
            </w:r>
          </w:hyperlink>
        </w:p>
        <w:p w:rsidR="0014668E" w:rsidRDefault="00F6783B">
          <w:pPr>
            <w:pStyle w:val="Sumrio1"/>
            <w:tabs>
              <w:tab w:val="right" w:leader="dot" w:pos="9016"/>
            </w:tabs>
            <w:rPr>
              <w:rFonts w:asciiTheme="minorHAnsi" w:eastAsiaTheme="minorEastAsia" w:hAnsiTheme="minorHAnsi" w:cstheme="minorBidi"/>
              <w:noProof/>
              <w:color w:val="auto"/>
              <w:sz w:val="22"/>
              <w:lang w:val="pt-BR" w:eastAsia="pt-BR"/>
            </w:rPr>
          </w:pPr>
          <w:hyperlink w:anchor="_Toc112869174" w:history="1">
            <w:r w:rsidR="0014668E" w:rsidRPr="003261E4">
              <w:rPr>
                <w:rStyle w:val="Hyperlink"/>
                <w:noProof/>
              </w:rPr>
              <w:t>Task 6: Multiple Choice Questions</w:t>
            </w:r>
            <w:r w:rsidR="0014668E">
              <w:rPr>
                <w:noProof/>
                <w:webHidden/>
              </w:rPr>
              <w:tab/>
            </w:r>
            <w:r>
              <w:rPr>
                <w:noProof/>
                <w:webHidden/>
              </w:rPr>
              <w:fldChar w:fldCharType="begin"/>
            </w:r>
            <w:r w:rsidR="0014668E">
              <w:rPr>
                <w:noProof/>
                <w:webHidden/>
              </w:rPr>
              <w:instrText xml:space="preserve"> PAGEREF _Toc112869174 \h </w:instrText>
            </w:r>
            <w:r>
              <w:rPr>
                <w:noProof/>
                <w:webHidden/>
              </w:rPr>
            </w:r>
            <w:r>
              <w:rPr>
                <w:noProof/>
                <w:webHidden/>
              </w:rPr>
              <w:fldChar w:fldCharType="separate"/>
            </w:r>
            <w:r w:rsidR="0014668E">
              <w:rPr>
                <w:noProof/>
                <w:webHidden/>
              </w:rPr>
              <w:t>7</w:t>
            </w:r>
            <w:r>
              <w:rPr>
                <w:noProof/>
                <w:webHidden/>
              </w:rPr>
              <w:fldChar w:fldCharType="end"/>
            </w:r>
          </w:hyperlink>
        </w:p>
        <w:p w:rsidR="0014668E" w:rsidRDefault="00F6783B">
          <w:pPr>
            <w:pStyle w:val="Sumrio1"/>
            <w:tabs>
              <w:tab w:val="right" w:leader="dot" w:pos="9016"/>
            </w:tabs>
            <w:rPr>
              <w:rFonts w:asciiTheme="minorHAnsi" w:eastAsiaTheme="minorEastAsia" w:hAnsiTheme="minorHAnsi" w:cstheme="minorBidi"/>
              <w:noProof/>
              <w:color w:val="auto"/>
              <w:sz w:val="22"/>
              <w:lang w:val="pt-BR" w:eastAsia="pt-BR"/>
            </w:rPr>
          </w:pPr>
          <w:hyperlink w:anchor="_Toc112869175" w:history="1">
            <w:r w:rsidR="0014668E" w:rsidRPr="003261E4">
              <w:rPr>
                <w:rStyle w:val="Hyperlink"/>
                <w:noProof/>
              </w:rPr>
              <w:t>Search Index</w:t>
            </w:r>
            <w:r w:rsidR="0014668E">
              <w:rPr>
                <w:noProof/>
                <w:webHidden/>
              </w:rPr>
              <w:tab/>
            </w:r>
            <w:r>
              <w:rPr>
                <w:noProof/>
                <w:webHidden/>
              </w:rPr>
              <w:fldChar w:fldCharType="begin"/>
            </w:r>
            <w:r w:rsidR="0014668E">
              <w:rPr>
                <w:noProof/>
                <w:webHidden/>
              </w:rPr>
              <w:instrText xml:space="preserve"> PAGEREF _Toc112869175 \h </w:instrText>
            </w:r>
            <w:r>
              <w:rPr>
                <w:noProof/>
                <w:webHidden/>
              </w:rPr>
            </w:r>
            <w:r>
              <w:rPr>
                <w:noProof/>
                <w:webHidden/>
              </w:rPr>
              <w:fldChar w:fldCharType="separate"/>
            </w:r>
            <w:r w:rsidR="0014668E">
              <w:rPr>
                <w:noProof/>
                <w:webHidden/>
              </w:rPr>
              <w:t>15</w:t>
            </w:r>
            <w:r>
              <w:rPr>
                <w:noProof/>
                <w:webHidden/>
              </w:rPr>
              <w:fldChar w:fldCharType="end"/>
            </w:r>
          </w:hyperlink>
        </w:p>
        <w:p w:rsidR="00352036" w:rsidRDefault="00F6783B">
          <w:r>
            <w:rPr>
              <w:b/>
              <w:bCs/>
              <w:noProof/>
            </w:rPr>
            <w:fldChar w:fldCharType="end"/>
          </w:r>
        </w:p>
      </w:sdtContent>
    </w:sdt>
    <w:p w:rsidR="00352036" w:rsidRDefault="00352036">
      <w:pPr>
        <w:spacing w:after="0" w:line="259" w:lineRule="auto"/>
        <w:ind w:left="-5"/>
        <w:jc w:val="left"/>
        <w:rPr>
          <w:rFonts w:ascii="Cambria" w:eastAsia="Cambria" w:hAnsi="Cambria" w:cs="Cambria"/>
          <w:b/>
          <w:iCs/>
          <w:color w:val="0F243E"/>
          <w:sz w:val="23"/>
        </w:rPr>
      </w:pPr>
    </w:p>
    <w:p w:rsidR="00352036" w:rsidRPr="00352036" w:rsidRDefault="00352036">
      <w:pPr>
        <w:spacing w:after="0" w:line="259" w:lineRule="auto"/>
        <w:ind w:left="-5"/>
        <w:jc w:val="left"/>
        <w:rPr>
          <w:rFonts w:ascii="Cambria" w:eastAsia="Cambria" w:hAnsi="Cambria" w:cs="Cambria"/>
          <w:b/>
          <w:iCs/>
          <w:color w:val="0F243E"/>
          <w:sz w:val="23"/>
        </w:rPr>
      </w:pPr>
    </w:p>
    <w:p w:rsidR="00F36F68" w:rsidRDefault="00F808A3" w:rsidP="00352036">
      <w:pPr>
        <w:pStyle w:val="Ttulo1"/>
      </w:pPr>
      <w:bookmarkStart w:id="0" w:name="_Toc112869167"/>
      <w:r w:rsidRPr="00352036">
        <w:t>Instructions:</w:t>
      </w:r>
      <w:bookmarkEnd w:id="0"/>
      <w:r w:rsidRPr="00352036">
        <w:t xml:space="preserve"> </w:t>
      </w:r>
    </w:p>
    <w:p w:rsidR="00F36F68" w:rsidRDefault="00F808A3">
      <w:pPr>
        <w:spacing w:after="207"/>
      </w:pPr>
      <w:r>
        <w:t xml:space="preserve">This is an individual assessment. Answer all the questions on the document provided by your Trainer. </w:t>
      </w:r>
    </w:p>
    <w:p w:rsidR="00F36F68" w:rsidRDefault="00F808A3">
      <w:pPr>
        <w:spacing w:after="0" w:line="259" w:lineRule="auto"/>
        <w:ind w:left="-5"/>
        <w:jc w:val="left"/>
      </w:pPr>
      <w:r>
        <w:rPr>
          <w:rFonts w:ascii="Cambria" w:eastAsia="Cambria" w:hAnsi="Cambria" w:cs="Cambria"/>
          <w:b/>
          <w:i/>
          <w:color w:val="0F243E"/>
          <w:sz w:val="23"/>
        </w:rPr>
        <w:t xml:space="preserve">Duration: </w:t>
      </w:r>
    </w:p>
    <w:p w:rsidR="00F36F68" w:rsidRDefault="00F808A3">
      <w:pPr>
        <w:spacing w:after="117"/>
      </w:pPr>
      <w:r>
        <w:t xml:space="preserve">Trainer will set the duration of the assessment. </w:t>
      </w:r>
    </w:p>
    <w:p w:rsidR="00F36F68" w:rsidRDefault="00F808A3">
      <w:pPr>
        <w:spacing w:after="148" w:line="259" w:lineRule="auto"/>
        <w:ind w:left="0" w:firstLine="0"/>
        <w:jc w:val="left"/>
      </w:pPr>
      <w:r>
        <w:t xml:space="preserve"> </w:t>
      </w:r>
    </w:p>
    <w:p w:rsidR="00F36F68" w:rsidRPr="00352036" w:rsidRDefault="00352036" w:rsidP="00352036">
      <w:pPr>
        <w:pStyle w:val="Ttulo1"/>
      </w:pPr>
      <w:bookmarkStart w:id="1" w:name="_Toc112869168"/>
      <w:r>
        <w:t>B</w:t>
      </w:r>
      <w:r w:rsidR="00F808A3" w:rsidRPr="00352036">
        <w:t>usiness Scenario</w:t>
      </w:r>
      <w:bookmarkEnd w:id="1"/>
      <w:r w:rsidR="00F808A3" w:rsidRPr="00352036">
        <w:t xml:space="preserve"> </w:t>
      </w:r>
    </w:p>
    <w:p w:rsidR="00F36F68" w:rsidRDefault="00F808A3">
      <w:pPr>
        <w:spacing w:after="29"/>
      </w:pPr>
      <w:r>
        <w:t xml:space="preserve">D&amp;K Books Pty Ltd is a bookstore owned by Mr. Dean Kerr. The business occupies two levels of an office building connected by escalators and lifts. D&amp;K Books employs approximately six sales staff, one operation manager, two administrative officers, a bookkeeper and a marketing manager. They have an Ethernet network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 </w:t>
      </w:r>
    </w:p>
    <w:p w:rsidR="00F36F68" w:rsidRDefault="00F808A3">
      <w:pPr>
        <w:spacing w:after="13" w:line="259" w:lineRule="auto"/>
        <w:ind w:left="0" w:firstLine="0"/>
        <w:jc w:val="left"/>
      </w:pPr>
      <w:r>
        <w:t xml:space="preserve"> </w:t>
      </w:r>
    </w:p>
    <w:p w:rsidR="007B4C37" w:rsidRDefault="00F808A3" w:rsidP="007B4C37">
      <w:pPr>
        <w:spacing w:after="28"/>
      </w:pPr>
      <w:r>
        <w:t xml:space="preserve">D&amp;K Books has a Linux server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w:t>
      </w:r>
      <w:r>
        <w:lastRenderedPageBreak/>
        <w:t xml:space="preserve">also lease a telephone system from Live Telecoms. The PABX (phone system) consists of a main switchboard and five remote phones </w:t>
      </w:r>
      <w:r w:rsidR="007B4C37">
        <w:t xml:space="preserve">with three incoming lines and a message-on-hold queue system. </w:t>
      </w:r>
    </w:p>
    <w:p w:rsidR="007B4C37" w:rsidRDefault="00CA3288">
      <w:pPr>
        <w:spacing w:after="28"/>
      </w:pPr>
      <w:r>
        <w:t xml:space="preserve"> </w:t>
      </w:r>
    </w:p>
    <w:p w:rsidR="00CA3288" w:rsidRDefault="00CA3288">
      <w:pPr>
        <w:spacing w:after="28"/>
      </w:pPr>
    </w:p>
    <w:p w:rsidR="00CA3288" w:rsidRDefault="0014668E">
      <w:pPr>
        <w:spacing w:after="28"/>
      </w:pPr>
      <w:r>
        <w:t>Please check my website</w:t>
      </w:r>
      <w:r w:rsidR="00B5345F">
        <w:t xml:space="preserve"> support</w:t>
      </w:r>
      <w:r>
        <w:t xml:space="preserve">:  </w:t>
      </w:r>
    </w:p>
    <w:p w:rsidR="0014668E" w:rsidRDefault="0014668E">
      <w:pPr>
        <w:spacing w:after="28"/>
      </w:pPr>
    </w:p>
    <w:p w:rsidR="00CA3288" w:rsidRDefault="00CA3288">
      <w:pPr>
        <w:spacing w:after="160" w:line="259" w:lineRule="auto"/>
        <w:ind w:left="0" w:firstLine="0"/>
        <w:jc w:val="left"/>
      </w:pPr>
      <w:r>
        <w:rPr>
          <w:noProof/>
          <w:lang w:val="pt-BR" w:eastAsia="pt-BR"/>
        </w:rPr>
        <w:drawing>
          <wp:inline distT="0" distB="0" distL="0" distR="0">
            <wp:extent cx="5400000" cy="3034970"/>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 cstate="print"/>
                    <a:srcRect/>
                    <a:stretch>
                      <a:fillRect/>
                    </a:stretch>
                  </pic:blipFill>
                  <pic:spPr bwMode="auto">
                    <a:xfrm>
                      <a:off x="0" y="0"/>
                      <a:ext cx="5400000" cy="3034970"/>
                    </a:xfrm>
                    <a:prstGeom prst="rect">
                      <a:avLst/>
                    </a:prstGeom>
                    <a:noFill/>
                    <a:ln w="9525">
                      <a:noFill/>
                      <a:miter lim="800000"/>
                      <a:headEnd/>
                      <a:tailEnd/>
                    </a:ln>
                  </pic:spPr>
                </pic:pic>
              </a:graphicData>
            </a:graphic>
          </wp:inline>
        </w:drawing>
      </w:r>
      <w:r>
        <w:t xml:space="preserve"> </w:t>
      </w:r>
    </w:p>
    <w:p w:rsidR="00CA3288" w:rsidRDefault="00CA3288">
      <w:pPr>
        <w:spacing w:after="160" w:line="259" w:lineRule="auto"/>
        <w:ind w:left="0" w:firstLine="0"/>
        <w:jc w:val="left"/>
      </w:pPr>
    </w:p>
    <w:p w:rsidR="00CA3288" w:rsidRDefault="00CA3288">
      <w:pPr>
        <w:spacing w:after="160" w:line="259" w:lineRule="auto"/>
        <w:ind w:left="0" w:firstLine="0"/>
        <w:jc w:val="left"/>
      </w:pPr>
      <w:r w:rsidRPr="00CA3288">
        <w:rPr>
          <w:noProof/>
          <w:lang w:val="pt-BR" w:eastAsia="pt-BR"/>
        </w:rPr>
        <w:drawing>
          <wp:inline distT="0" distB="0" distL="0" distR="0">
            <wp:extent cx="5400000" cy="3034738"/>
            <wp:effectExtent l="19050" t="0" r="0" b="0"/>
            <wp:docPr id="9"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cstate="print"/>
                    <a:srcRect/>
                    <a:stretch>
                      <a:fillRect/>
                    </a:stretch>
                  </pic:blipFill>
                  <pic:spPr bwMode="auto">
                    <a:xfrm>
                      <a:off x="0" y="0"/>
                      <a:ext cx="5400000" cy="3034738"/>
                    </a:xfrm>
                    <a:prstGeom prst="rect">
                      <a:avLst/>
                    </a:prstGeom>
                    <a:noFill/>
                    <a:ln w="9525">
                      <a:noFill/>
                      <a:miter lim="800000"/>
                      <a:headEnd/>
                      <a:tailEnd/>
                    </a:ln>
                  </pic:spPr>
                </pic:pic>
              </a:graphicData>
            </a:graphic>
          </wp:inline>
        </w:drawing>
      </w:r>
      <w:r w:rsidRPr="00CA3288">
        <w:t xml:space="preserve"> </w:t>
      </w:r>
      <w:r>
        <w:br w:type="page"/>
      </w:r>
    </w:p>
    <w:p w:rsidR="00CA3288" w:rsidRDefault="00CA3288">
      <w:pPr>
        <w:spacing w:after="160" w:line="259" w:lineRule="auto"/>
        <w:ind w:left="0" w:firstLine="0"/>
        <w:jc w:val="left"/>
      </w:pPr>
      <w:r>
        <w:lastRenderedPageBreak/>
        <w:t xml:space="preserve"> </w:t>
      </w:r>
      <w:r>
        <w:rPr>
          <w:noProof/>
          <w:lang w:val="pt-BR" w:eastAsia="pt-BR"/>
        </w:rPr>
        <w:drawing>
          <wp:inline distT="0" distB="0" distL="0" distR="0">
            <wp:extent cx="5400000" cy="3031536"/>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cstate="print"/>
                    <a:srcRect/>
                    <a:stretch>
                      <a:fillRect/>
                    </a:stretch>
                  </pic:blipFill>
                  <pic:spPr bwMode="auto">
                    <a:xfrm>
                      <a:off x="0" y="0"/>
                      <a:ext cx="5400000" cy="3031536"/>
                    </a:xfrm>
                    <a:prstGeom prst="rect">
                      <a:avLst/>
                    </a:prstGeom>
                    <a:noFill/>
                    <a:ln w="9525">
                      <a:noFill/>
                      <a:miter lim="800000"/>
                      <a:headEnd/>
                      <a:tailEnd/>
                    </a:ln>
                  </pic:spPr>
                </pic:pic>
              </a:graphicData>
            </a:graphic>
          </wp:inline>
        </w:drawing>
      </w:r>
      <w:r>
        <w:t xml:space="preserve"> </w:t>
      </w:r>
    </w:p>
    <w:p w:rsidR="00CA3288" w:rsidRDefault="00CA3288">
      <w:pPr>
        <w:spacing w:after="160" w:line="259" w:lineRule="auto"/>
        <w:ind w:left="0" w:firstLine="0"/>
        <w:jc w:val="left"/>
      </w:pPr>
    </w:p>
    <w:p w:rsidR="007B4C37" w:rsidRDefault="00CA3288">
      <w:pPr>
        <w:spacing w:after="160" w:line="259" w:lineRule="auto"/>
        <w:ind w:left="0" w:firstLine="0"/>
        <w:jc w:val="left"/>
      </w:pPr>
      <w:r>
        <w:rPr>
          <w:noProof/>
          <w:lang w:val="pt-BR" w:eastAsia="pt-BR"/>
        </w:rPr>
        <w:drawing>
          <wp:inline distT="0" distB="0" distL="0" distR="0">
            <wp:extent cx="5400000" cy="3035604"/>
            <wp:effectExtent l="1905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srcRect/>
                    <a:stretch>
                      <a:fillRect/>
                    </a:stretch>
                  </pic:blipFill>
                  <pic:spPr bwMode="auto">
                    <a:xfrm>
                      <a:off x="0" y="0"/>
                      <a:ext cx="5400000" cy="3035604"/>
                    </a:xfrm>
                    <a:prstGeom prst="rect">
                      <a:avLst/>
                    </a:prstGeom>
                    <a:noFill/>
                    <a:ln w="9525">
                      <a:noFill/>
                      <a:miter lim="800000"/>
                      <a:headEnd/>
                      <a:tailEnd/>
                    </a:ln>
                  </pic:spPr>
                </pic:pic>
              </a:graphicData>
            </a:graphic>
          </wp:inline>
        </w:drawing>
      </w:r>
      <w:r>
        <w:t xml:space="preserve"> </w:t>
      </w:r>
      <w:r w:rsidR="007B4C37">
        <w:br w:type="page"/>
      </w:r>
    </w:p>
    <w:p w:rsidR="00F36F68" w:rsidRDefault="00F36F68">
      <w:pPr>
        <w:spacing w:after="193" w:line="259" w:lineRule="auto"/>
        <w:ind w:left="0" w:firstLine="0"/>
        <w:jc w:val="left"/>
      </w:pPr>
    </w:p>
    <w:p w:rsidR="00F36F68" w:rsidRDefault="00F808A3" w:rsidP="00352036">
      <w:pPr>
        <w:pStyle w:val="Ttulo1"/>
      </w:pPr>
      <w:bookmarkStart w:id="2" w:name="_Toc112869169"/>
      <w:r>
        <w:t>Task 1: Determine support areas</w:t>
      </w:r>
      <w:bookmarkEnd w:id="2"/>
      <w:r>
        <w:t xml:space="preserve"> </w:t>
      </w:r>
    </w:p>
    <w:p w:rsidR="00F36F68" w:rsidRDefault="00F808A3">
      <w:r>
        <w:t xml:space="preserve">Identify information technology (HW and SW) and list the technology in use in D&amp;K Books and consider the following: </w:t>
      </w:r>
    </w:p>
    <w:p w:rsidR="00F36F68" w:rsidRDefault="00F808A3">
      <w:pPr>
        <w:numPr>
          <w:ilvl w:val="0"/>
          <w:numId w:val="1"/>
        </w:numPr>
        <w:ind w:left="706" w:hanging="360"/>
      </w:pPr>
      <w:r>
        <w:t xml:space="preserve">What sort of support does the technology require? </w:t>
      </w:r>
    </w:p>
    <w:p w:rsidR="00F36F68" w:rsidRDefault="00F808A3">
      <w:pPr>
        <w:numPr>
          <w:ilvl w:val="0"/>
          <w:numId w:val="1"/>
        </w:numPr>
        <w:ind w:left="706" w:hanging="360"/>
      </w:pPr>
      <w:r>
        <w:t xml:space="preserve">Who is likely to provide this support? </w:t>
      </w:r>
    </w:p>
    <w:p w:rsidR="00F36F68" w:rsidRDefault="00F808A3">
      <w:pPr>
        <w:numPr>
          <w:ilvl w:val="0"/>
          <w:numId w:val="1"/>
        </w:numPr>
        <w:spacing w:after="18"/>
        <w:ind w:left="706" w:hanging="360"/>
      </w:pPr>
      <w:r>
        <w:t xml:space="preserve">Does the support arrangement already exist? </w:t>
      </w:r>
    </w:p>
    <w:p w:rsidR="00320E8C" w:rsidRDefault="00320E8C">
      <w:pPr>
        <w:spacing w:after="0"/>
      </w:pPr>
    </w:p>
    <w:p w:rsidR="00F36F68" w:rsidRDefault="00F808A3">
      <w:pPr>
        <w:spacing w:after="0"/>
      </w:pPr>
      <w:r>
        <w:t xml:space="preserve">Present your answer in a table such as the one below: </w:t>
      </w:r>
    </w:p>
    <w:tbl>
      <w:tblPr>
        <w:tblStyle w:val="TableGrid"/>
        <w:tblW w:w="10774" w:type="dxa"/>
        <w:tblInd w:w="-748" w:type="dxa"/>
        <w:tblLayout w:type="fixed"/>
        <w:tblCellMar>
          <w:top w:w="85" w:type="dxa"/>
          <w:left w:w="103" w:type="dxa"/>
          <w:right w:w="243" w:type="dxa"/>
        </w:tblCellMar>
        <w:tblLook w:val="04A0"/>
      </w:tblPr>
      <w:tblGrid>
        <w:gridCol w:w="1844"/>
        <w:gridCol w:w="1984"/>
        <w:gridCol w:w="3260"/>
        <w:gridCol w:w="1985"/>
        <w:gridCol w:w="1701"/>
      </w:tblGrid>
      <w:tr w:rsidR="00F36F68" w:rsidTr="00B5345F">
        <w:trPr>
          <w:trHeight w:val="536"/>
        </w:trPr>
        <w:tc>
          <w:tcPr>
            <w:tcW w:w="1844"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12" w:firstLine="0"/>
              <w:jc w:val="left"/>
            </w:pPr>
            <w:r>
              <w:rPr>
                <w:b/>
                <w:color w:val="FFFFFF"/>
              </w:rPr>
              <w:t xml:space="preserve">Technology </w:t>
            </w:r>
          </w:p>
        </w:tc>
        <w:tc>
          <w:tcPr>
            <w:tcW w:w="1984"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9" w:firstLine="0"/>
              <w:jc w:val="left"/>
            </w:pPr>
            <w:r>
              <w:rPr>
                <w:b/>
                <w:color w:val="FFFFFF"/>
              </w:rPr>
              <w:t xml:space="preserve">Description </w:t>
            </w:r>
          </w:p>
        </w:tc>
        <w:tc>
          <w:tcPr>
            <w:tcW w:w="3260"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0" w:firstLine="0"/>
              <w:jc w:val="left"/>
            </w:pPr>
            <w:r>
              <w:rPr>
                <w:b/>
                <w:color w:val="FFFFFF"/>
              </w:rPr>
              <w:t xml:space="preserve">Support Required </w:t>
            </w:r>
          </w:p>
        </w:tc>
        <w:tc>
          <w:tcPr>
            <w:tcW w:w="1985"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15" w:firstLine="0"/>
              <w:jc w:val="left"/>
            </w:pPr>
            <w:r>
              <w:rPr>
                <w:b/>
                <w:color w:val="FFFFFF"/>
              </w:rPr>
              <w:t xml:space="preserve">Provider </w:t>
            </w:r>
          </w:p>
        </w:tc>
        <w:tc>
          <w:tcPr>
            <w:tcW w:w="1701"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9" w:firstLine="0"/>
            </w:pPr>
            <w:r>
              <w:rPr>
                <w:b/>
                <w:color w:val="FFFFFF"/>
              </w:rPr>
              <w:t xml:space="preserve">Support Already exists? (Yes/No) </w:t>
            </w:r>
          </w:p>
        </w:tc>
      </w:tr>
      <w:tr w:rsidR="00B5345F" w:rsidTr="00B5345F">
        <w:trPr>
          <w:trHeight w:val="302"/>
        </w:trPr>
        <w:tc>
          <w:tcPr>
            <w:tcW w:w="184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12" w:firstLine="0"/>
              <w:jc w:val="left"/>
            </w:pPr>
            <w:r>
              <w:t>QuickBooks Software</w:t>
            </w:r>
          </w:p>
        </w:tc>
        <w:tc>
          <w:tcPr>
            <w:tcW w:w="198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Software to manage their entire business</w:t>
            </w:r>
          </w:p>
        </w:tc>
        <w:tc>
          <w:tcPr>
            <w:tcW w:w="3260" w:type="dxa"/>
            <w:tcBorders>
              <w:top w:val="single" w:sz="6" w:space="0" w:color="000000"/>
              <w:left w:val="single" w:sz="6" w:space="0" w:color="000000"/>
              <w:bottom w:val="single" w:sz="6" w:space="0" w:color="000000"/>
              <w:right w:val="single" w:sz="6" w:space="0" w:color="000000"/>
            </w:tcBorders>
          </w:tcPr>
          <w:p w:rsidR="00B5345F" w:rsidRDefault="00B5345F" w:rsidP="007237A6">
            <w:pPr>
              <w:spacing w:after="0" w:line="259" w:lineRule="auto"/>
              <w:ind w:left="0" w:firstLine="0"/>
              <w:jc w:val="left"/>
            </w:pPr>
            <w:r>
              <w:t xml:space="preserve"> </w:t>
            </w:r>
            <w:r w:rsidRPr="00CA7AF7">
              <w:rPr>
                <w:bCs/>
                <w:color w:val="000000" w:themeColor="text1"/>
              </w:rPr>
              <w:t>customisation, training, upgrades, bug fixes (patching), user support</w:t>
            </w:r>
          </w:p>
        </w:tc>
        <w:tc>
          <w:tcPr>
            <w:tcW w:w="1985" w:type="dxa"/>
            <w:tcBorders>
              <w:top w:val="single" w:sz="6" w:space="0" w:color="000000"/>
              <w:left w:val="single" w:sz="6" w:space="0" w:color="000000"/>
              <w:bottom w:val="single" w:sz="6" w:space="0" w:color="000000"/>
              <w:right w:val="single" w:sz="6" w:space="0" w:color="000000"/>
            </w:tcBorders>
          </w:tcPr>
          <w:p w:rsidR="00B5345F" w:rsidRPr="00CA7AF7" w:rsidRDefault="00B5345F" w:rsidP="000C5A1B">
            <w:pPr>
              <w:rPr>
                <w:bCs/>
                <w:color w:val="000000" w:themeColor="text1"/>
              </w:rPr>
            </w:pPr>
            <w:hyperlink r:id="rId12" w:history="1">
              <w:r w:rsidRPr="009C1FB6">
                <w:rPr>
                  <w:rStyle w:val="Hyperlink"/>
                  <w:bCs/>
                </w:rPr>
                <w:t>www.intuit.com.au</w:t>
              </w:r>
            </w:hyperlink>
            <w:r>
              <w:rPr>
                <w:bCs/>
                <w:color w:val="000000" w:themeColor="text1"/>
              </w:rPr>
              <w:br/>
            </w:r>
            <w:r>
              <w:rPr>
                <w:bCs/>
                <w:color w:val="000000" w:themeColor="text1"/>
              </w:rPr>
              <w:br/>
              <w:t>online to find more</w:t>
            </w:r>
          </w:p>
        </w:tc>
        <w:tc>
          <w:tcPr>
            <w:tcW w:w="1701" w:type="dxa"/>
            <w:tcBorders>
              <w:top w:val="single" w:sz="6" w:space="0" w:color="000000"/>
              <w:left w:val="single" w:sz="6" w:space="0" w:color="000000"/>
              <w:bottom w:val="single" w:sz="6" w:space="0" w:color="000000"/>
              <w:right w:val="single" w:sz="6" w:space="0" w:color="000000"/>
            </w:tcBorders>
          </w:tcPr>
          <w:p w:rsidR="00B5345F" w:rsidRPr="00CA7AF7" w:rsidRDefault="00B5345F" w:rsidP="000C5A1B">
            <w:pPr>
              <w:rPr>
                <w:bCs/>
                <w:color w:val="000000" w:themeColor="text1"/>
              </w:rPr>
            </w:pPr>
            <w:r w:rsidRPr="00CA7AF7">
              <w:rPr>
                <w:bCs/>
                <w:color w:val="000000" w:themeColor="text1"/>
              </w:rPr>
              <w:t>No</w:t>
            </w:r>
          </w:p>
        </w:tc>
      </w:tr>
      <w:tr w:rsidR="00B5345F" w:rsidTr="00B5345F">
        <w:trPr>
          <w:trHeight w:val="302"/>
        </w:trPr>
        <w:tc>
          <w:tcPr>
            <w:tcW w:w="184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12" w:firstLine="0"/>
              <w:jc w:val="left"/>
            </w:pPr>
            <w:r>
              <w:t>PC’s</w:t>
            </w:r>
          </w:p>
        </w:tc>
        <w:tc>
          <w:tcPr>
            <w:tcW w:w="198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Intel I3 Desktop</w:t>
            </w:r>
          </w:p>
        </w:tc>
        <w:tc>
          <w:tcPr>
            <w:tcW w:w="3260" w:type="dxa"/>
            <w:tcBorders>
              <w:top w:val="single" w:sz="6" w:space="0" w:color="000000"/>
              <w:left w:val="single" w:sz="6" w:space="0" w:color="000000"/>
              <w:bottom w:val="single" w:sz="6" w:space="0" w:color="000000"/>
              <w:right w:val="single" w:sz="6" w:space="0" w:color="000000"/>
            </w:tcBorders>
          </w:tcPr>
          <w:p w:rsidR="00B5345F" w:rsidRPr="004E5670" w:rsidRDefault="00B5345F" w:rsidP="000C5A1B">
            <w:pPr>
              <w:rPr>
                <w:bCs/>
                <w:color w:val="000000" w:themeColor="text1"/>
              </w:rPr>
            </w:pPr>
            <w:r w:rsidRPr="004E5670">
              <w:rPr>
                <w:bCs/>
                <w:color w:val="000000" w:themeColor="text1"/>
              </w:rPr>
              <w:t>upgrades, repairs, troubleshooting, maintenance, backup, customisation, network to link</w:t>
            </w:r>
          </w:p>
        </w:tc>
        <w:tc>
          <w:tcPr>
            <w:tcW w:w="1985" w:type="dxa"/>
            <w:tcBorders>
              <w:top w:val="single" w:sz="6" w:space="0" w:color="000000"/>
              <w:left w:val="single" w:sz="6" w:space="0" w:color="000000"/>
              <w:bottom w:val="single" w:sz="6" w:space="0" w:color="000000"/>
              <w:right w:val="single" w:sz="6" w:space="0" w:color="000000"/>
            </w:tcBorders>
          </w:tcPr>
          <w:p w:rsidR="00B5345F" w:rsidRDefault="00B5345F" w:rsidP="000C5A1B">
            <w:pPr>
              <w:rPr>
                <w:bCs/>
                <w:color w:val="000000" w:themeColor="text1"/>
                <w:highlight w:val="yellow"/>
              </w:rPr>
            </w:pPr>
            <w:r w:rsidRPr="00B5345F">
              <w:rPr>
                <w:bCs/>
                <w:color w:val="000000" w:themeColor="text1"/>
              </w:rPr>
              <w:t>Microsoft</w:t>
            </w:r>
          </w:p>
        </w:tc>
        <w:tc>
          <w:tcPr>
            <w:tcW w:w="1701" w:type="dxa"/>
            <w:tcBorders>
              <w:top w:val="single" w:sz="6" w:space="0" w:color="000000"/>
              <w:left w:val="single" w:sz="6" w:space="0" w:color="000000"/>
              <w:bottom w:val="single" w:sz="6" w:space="0" w:color="000000"/>
              <w:right w:val="single" w:sz="6" w:space="0" w:color="000000"/>
            </w:tcBorders>
          </w:tcPr>
          <w:p w:rsidR="00B5345F" w:rsidRDefault="00B5345F" w:rsidP="000C5A1B">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B5345F" w:rsidTr="00B5345F">
        <w:trPr>
          <w:trHeight w:val="302"/>
        </w:trPr>
        <w:tc>
          <w:tcPr>
            <w:tcW w:w="184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12" w:firstLine="0"/>
              <w:jc w:val="left"/>
            </w:pPr>
            <w:r>
              <w:t>Server</w:t>
            </w:r>
          </w:p>
        </w:tc>
        <w:tc>
          <w:tcPr>
            <w:tcW w:w="198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Linux</w:t>
            </w:r>
          </w:p>
        </w:tc>
        <w:tc>
          <w:tcPr>
            <w:tcW w:w="3260" w:type="dxa"/>
            <w:tcBorders>
              <w:top w:val="single" w:sz="6" w:space="0" w:color="000000"/>
              <w:left w:val="single" w:sz="6" w:space="0" w:color="000000"/>
              <w:bottom w:val="single" w:sz="6" w:space="0" w:color="000000"/>
              <w:right w:val="single" w:sz="6" w:space="0" w:color="000000"/>
            </w:tcBorders>
          </w:tcPr>
          <w:p w:rsidR="00B5345F" w:rsidRPr="004E5670" w:rsidRDefault="00B5345F" w:rsidP="000C5A1B">
            <w:pPr>
              <w:rPr>
                <w:bCs/>
                <w:color w:val="000000" w:themeColor="text1"/>
              </w:rPr>
            </w:pPr>
            <w:r w:rsidRPr="004E5670">
              <w:rPr>
                <w:bCs/>
                <w:color w:val="000000" w:themeColor="text1"/>
              </w:rPr>
              <w:t>User account management, security policy implementation, home folder management, permissions management, backup and restore, operating system patching, software installation</w:t>
            </w:r>
          </w:p>
        </w:tc>
        <w:tc>
          <w:tcPr>
            <w:tcW w:w="1985" w:type="dxa"/>
            <w:tcBorders>
              <w:top w:val="single" w:sz="6" w:space="0" w:color="000000"/>
              <w:left w:val="single" w:sz="6" w:space="0" w:color="000000"/>
              <w:bottom w:val="single" w:sz="6" w:space="0" w:color="000000"/>
              <w:right w:val="single" w:sz="6" w:space="0" w:color="000000"/>
            </w:tcBorders>
          </w:tcPr>
          <w:p w:rsidR="00B5345F" w:rsidRPr="00B5345F" w:rsidRDefault="00B5345F" w:rsidP="000C5A1B">
            <w:pPr>
              <w:rPr>
                <w:bCs/>
                <w:color w:val="000000" w:themeColor="text1"/>
                <w:highlight w:val="yellow"/>
                <w:u w:val="single"/>
              </w:rPr>
            </w:pPr>
            <w:r w:rsidRPr="00B5345F">
              <w:rPr>
                <w:bCs/>
                <w:color w:val="000000" w:themeColor="text1"/>
              </w:rPr>
              <w:t>Shop</w:t>
            </w:r>
          </w:p>
        </w:tc>
        <w:tc>
          <w:tcPr>
            <w:tcW w:w="1701" w:type="dxa"/>
            <w:tcBorders>
              <w:top w:val="single" w:sz="6" w:space="0" w:color="000000"/>
              <w:left w:val="single" w:sz="6" w:space="0" w:color="000000"/>
              <w:bottom w:val="single" w:sz="6" w:space="0" w:color="000000"/>
              <w:right w:val="single" w:sz="6" w:space="0" w:color="000000"/>
            </w:tcBorders>
          </w:tcPr>
          <w:p w:rsidR="00B5345F" w:rsidRDefault="00B5345F" w:rsidP="000C5A1B">
            <w:pPr>
              <w:rPr>
                <w:bCs/>
                <w:color w:val="000000" w:themeColor="text1"/>
                <w:highlight w:val="yellow"/>
              </w:rPr>
            </w:pPr>
            <w:r w:rsidRPr="00B5345F">
              <w:rPr>
                <w:bCs/>
                <w:color w:val="000000" w:themeColor="text1"/>
              </w:rPr>
              <w:t>No</w:t>
            </w:r>
          </w:p>
        </w:tc>
      </w:tr>
      <w:tr w:rsidR="00B5345F" w:rsidTr="00B5345F">
        <w:trPr>
          <w:trHeight w:val="302"/>
        </w:trPr>
        <w:tc>
          <w:tcPr>
            <w:tcW w:w="184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12" w:firstLine="0"/>
              <w:jc w:val="left"/>
            </w:pPr>
            <w:r>
              <w:t>EFTPOS</w:t>
            </w:r>
          </w:p>
        </w:tc>
        <w:tc>
          <w:tcPr>
            <w:tcW w:w="198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 xml:space="preserve">For payments </w:t>
            </w:r>
          </w:p>
        </w:tc>
        <w:tc>
          <w:tcPr>
            <w:tcW w:w="3260" w:type="dxa"/>
            <w:tcBorders>
              <w:top w:val="single" w:sz="6" w:space="0" w:color="000000"/>
              <w:left w:val="single" w:sz="6" w:space="0" w:color="000000"/>
              <w:bottom w:val="single" w:sz="6" w:space="0" w:color="000000"/>
              <w:right w:val="single" w:sz="6" w:space="0" w:color="000000"/>
            </w:tcBorders>
          </w:tcPr>
          <w:p w:rsidR="00B5345F" w:rsidRPr="004E5670" w:rsidRDefault="00B5345F" w:rsidP="000C5A1B">
            <w:pPr>
              <w:rPr>
                <w:bCs/>
                <w:color w:val="000000" w:themeColor="text1"/>
              </w:rPr>
            </w:pPr>
            <w:r w:rsidRPr="004E5670">
              <w:rPr>
                <w:bCs/>
                <w:color w:val="000000" w:themeColor="text1"/>
              </w:rPr>
              <w:t>No need</w:t>
            </w:r>
          </w:p>
        </w:tc>
        <w:tc>
          <w:tcPr>
            <w:tcW w:w="1985" w:type="dxa"/>
            <w:tcBorders>
              <w:top w:val="single" w:sz="6" w:space="0" w:color="000000"/>
              <w:left w:val="single" w:sz="6" w:space="0" w:color="000000"/>
              <w:bottom w:val="single" w:sz="6" w:space="0" w:color="000000"/>
              <w:right w:val="single" w:sz="6" w:space="0" w:color="000000"/>
            </w:tcBorders>
          </w:tcPr>
          <w:p w:rsidR="00B5345F" w:rsidRPr="00B5345F" w:rsidRDefault="00B5345F" w:rsidP="000C5A1B">
            <w:pPr>
              <w:rPr>
                <w:bCs/>
                <w:color w:val="000000" w:themeColor="text1"/>
              </w:rPr>
            </w:pPr>
            <w:r w:rsidRPr="00B5345F">
              <w:rPr>
                <w:bCs/>
                <w:color w:val="000000" w:themeColor="text1"/>
              </w:rPr>
              <w:t>shop</w:t>
            </w:r>
          </w:p>
        </w:tc>
        <w:tc>
          <w:tcPr>
            <w:tcW w:w="1701"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Yes</w:t>
            </w:r>
          </w:p>
        </w:tc>
      </w:tr>
      <w:tr w:rsidR="00B5345F" w:rsidTr="00B5345F">
        <w:trPr>
          <w:trHeight w:val="302"/>
        </w:trPr>
        <w:tc>
          <w:tcPr>
            <w:tcW w:w="184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12" w:firstLine="0"/>
              <w:jc w:val="left"/>
            </w:pPr>
            <w:r>
              <w:t>Telephone system</w:t>
            </w:r>
          </w:p>
        </w:tc>
        <w:tc>
          <w:tcPr>
            <w:tcW w:w="198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Main switchboard and five remote phones with three incoming lines and a message-on-hold queue system.</w:t>
            </w:r>
          </w:p>
        </w:tc>
        <w:tc>
          <w:tcPr>
            <w:tcW w:w="3260" w:type="dxa"/>
            <w:tcBorders>
              <w:top w:val="single" w:sz="6" w:space="0" w:color="000000"/>
              <w:left w:val="single" w:sz="6" w:space="0" w:color="000000"/>
              <w:bottom w:val="single" w:sz="6" w:space="0" w:color="000000"/>
              <w:right w:val="single" w:sz="6" w:space="0" w:color="000000"/>
            </w:tcBorders>
          </w:tcPr>
          <w:p w:rsidR="00B5345F" w:rsidRPr="004E5670" w:rsidRDefault="00B5345F" w:rsidP="000C5A1B">
            <w:pPr>
              <w:rPr>
                <w:bCs/>
                <w:color w:val="000000" w:themeColor="text1"/>
              </w:rPr>
            </w:pPr>
            <w:r w:rsidRPr="004E5670">
              <w:rPr>
                <w:bCs/>
                <w:color w:val="000000" w:themeColor="text1"/>
              </w:rPr>
              <w:t>Phone company</w:t>
            </w:r>
          </w:p>
        </w:tc>
        <w:tc>
          <w:tcPr>
            <w:tcW w:w="1985" w:type="dxa"/>
            <w:tcBorders>
              <w:top w:val="single" w:sz="6" w:space="0" w:color="000000"/>
              <w:left w:val="single" w:sz="6" w:space="0" w:color="000000"/>
              <w:bottom w:val="single" w:sz="6" w:space="0" w:color="000000"/>
              <w:right w:val="single" w:sz="6" w:space="0" w:color="000000"/>
            </w:tcBorders>
          </w:tcPr>
          <w:p w:rsidR="00B5345F" w:rsidRPr="00B5345F" w:rsidRDefault="00B5345F" w:rsidP="000C5A1B">
            <w:pPr>
              <w:rPr>
                <w:bCs/>
                <w:color w:val="000000" w:themeColor="text1"/>
              </w:rPr>
            </w:pPr>
            <w:r w:rsidRPr="00B5345F">
              <w:rPr>
                <w:bCs/>
                <w:color w:val="000000" w:themeColor="text1"/>
              </w:rPr>
              <w:t>Telstra</w:t>
            </w:r>
          </w:p>
        </w:tc>
        <w:tc>
          <w:tcPr>
            <w:tcW w:w="1701"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Yes</w:t>
            </w:r>
          </w:p>
        </w:tc>
      </w:tr>
      <w:tr w:rsidR="00B5345F" w:rsidRPr="00B5345F" w:rsidTr="00B5345F">
        <w:trPr>
          <w:trHeight w:val="302"/>
        </w:trPr>
        <w:tc>
          <w:tcPr>
            <w:tcW w:w="184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12" w:firstLine="0"/>
              <w:jc w:val="left"/>
            </w:pPr>
            <w:r>
              <w:t>Website</w:t>
            </w:r>
          </w:p>
        </w:tc>
        <w:tc>
          <w:tcPr>
            <w:tcW w:w="1984"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Used for customers to browse the product catalogue and view current specials</w:t>
            </w:r>
          </w:p>
        </w:tc>
        <w:tc>
          <w:tcPr>
            <w:tcW w:w="3260" w:type="dxa"/>
            <w:tcBorders>
              <w:top w:val="single" w:sz="6" w:space="0" w:color="000000"/>
              <w:left w:val="single" w:sz="6" w:space="0" w:color="000000"/>
              <w:bottom w:val="single" w:sz="6" w:space="0" w:color="000000"/>
              <w:right w:val="single" w:sz="6" w:space="0" w:color="000000"/>
            </w:tcBorders>
          </w:tcPr>
          <w:p w:rsidR="00B5345F" w:rsidRPr="004E5670" w:rsidRDefault="00B5345F" w:rsidP="000C5A1B">
            <w:pPr>
              <w:rPr>
                <w:bCs/>
                <w:color w:val="000000" w:themeColor="text1"/>
              </w:rPr>
            </w:pPr>
            <w:r w:rsidRPr="004E5670">
              <w:rPr>
                <w:bCs/>
                <w:color w:val="000000" w:themeColor="text1"/>
              </w:rPr>
              <w:t xml:space="preserve">Yes </w:t>
            </w:r>
          </w:p>
        </w:tc>
        <w:tc>
          <w:tcPr>
            <w:tcW w:w="1985" w:type="dxa"/>
            <w:tcBorders>
              <w:top w:val="single" w:sz="6" w:space="0" w:color="000000"/>
              <w:left w:val="single" w:sz="6" w:space="0" w:color="000000"/>
              <w:bottom w:val="single" w:sz="6" w:space="0" w:color="000000"/>
              <w:right w:val="single" w:sz="6" w:space="0" w:color="000000"/>
            </w:tcBorders>
          </w:tcPr>
          <w:p w:rsidR="00B5345F" w:rsidRPr="00B5345F" w:rsidRDefault="00B5345F" w:rsidP="000C5A1B">
            <w:pPr>
              <w:rPr>
                <w:bCs/>
                <w:color w:val="000000" w:themeColor="text1"/>
              </w:rPr>
            </w:pPr>
            <w:proofErr w:type="spellStart"/>
            <w:r w:rsidRPr="00B5345F">
              <w:rPr>
                <w:bCs/>
                <w:color w:val="000000" w:themeColor="text1"/>
              </w:rPr>
              <w:t>Godaddy</w:t>
            </w:r>
            <w:proofErr w:type="spellEnd"/>
          </w:p>
        </w:tc>
        <w:tc>
          <w:tcPr>
            <w:tcW w:w="1701" w:type="dxa"/>
            <w:tcBorders>
              <w:top w:val="single" w:sz="6" w:space="0" w:color="000000"/>
              <w:left w:val="single" w:sz="6" w:space="0" w:color="000000"/>
              <w:bottom w:val="single" w:sz="6" w:space="0" w:color="000000"/>
              <w:right w:val="single" w:sz="6" w:space="0" w:color="000000"/>
            </w:tcBorders>
          </w:tcPr>
          <w:p w:rsidR="00B5345F" w:rsidRDefault="00B5345F">
            <w:pPr>
              <w:spacing w:after="0" w:line="259" w:lineRule="auto"/>
              <w:ind w:left="9" w:firstLine="0"/>
              <w:jc w:val="left"/>
            </w:pPr>
            <w:r>
              <w:t>no</w:t>
            </w:r>
          </w:p>
        </w:tc>
      </w:tr>
    </w:tbl>
    <w:p w:rsidR="00F36F68" w:rsidRDefault="00F808A3">
      <w:pPr>
        <w:spacing w:after="164" w:line="259" w:lineRule="auto"/>
        <w:ind w:left="0" w:firstLine="0"/>
        <w:jc w:val="left"/>
        <w:rPr>
          <w:rFonts w:ascii="Cambria" w:eastAsia="Cambria" w:hAnsi="Cambria" w:cs="Cambria"/>
          <w:i/>
          <w:sz w:val="23"/>
        </w:rPr>
      </w:pPr>
      <w:r>
        <w:rPr>
          <w:rFonts w:ascii="Cambria" w:eastAsia="Cambria" w:hAnsi="Cambria" w:cs="Cambria"/>
          <w:i/>
          <w:sz w:val="23"/>
        </w:rPr>
        <w:t xml:space="preserve"> </w:t>
      </w:r>
    </w:p>
    <w:p w:rsidR="00B5345F" w:rsidRDefault="00B5345F">
      <w:pPr>
        <w:spacing w:after="164" w:line="259" w:lineRule="auto"/>
        <w:ind w:left="0" w:firstLine="0"/>
        <w:jc w:val="left"/>
        <w:rPr>
          <w:rFonts w:ascii="Cambria" w:eastAsia="Cambria" w:hAnsi="Cambria" w:cs="Cambria"/>
          <w:i/>
          <w:sz w:val="23"/>
        </w:rPr>
      </w:pPr>
    </w:p>
    <w:p w:rsidR="00B5345F" w:rsidRDefault="00B5345F">
      <w:pPr>
        <w:spacing w:after="160" w:line="259" w:lineRule="auto"/>
        <w:ind w:left="0" w:firstLine="0"/>
        <w:jc w:val="left"/>
        <w:rPr>
          <w:rFonts w:ascii="Cambria" w:eastAsia="Cambria" w:hAnsi="Cambria" w:cs="Cambria"/>
          <w:i/>
          <w:sz w:val="23"/>
        </w:rPr>
      </w:pPr>
      <w:r>
        <w:rPr>
          <w:rFonts w:ascii="Cambria" w:eastAsia="Cambria" w:hAnsi="Cambria" w:cs="Cambria"/>
          <w:i/>
          <w:sz w:val="23"/>
        </w:rPr>
        <w:br w:type="page"/>
      </w:r>
    </w:p>
    <w:p w:rsidR="00B5345F" w:rsidRDefault="00B5345F">
      <w:pPr>
        <w:spacing w:after="164" w:line="259" w:lineRule="auto"/>
        <w:ind w:left="0" w:firstLine="0"/>
        <w:jc w:val="left"/>
        <w:rPr>
          <w:rFonts w:ascii="Cambria" w:eastAsia="Cambria" w:hAnsi="Cambria" w:cs="Cambria"/>
          <w:i/>
          <w:sz w:val="23"/>
        </w:rPr>
      </w:pPr>
    </w:p>
    <w:p w:rsidR="00B5345F" w:rsidRDefault="00B5345F">
      <w:pPr>
        <w:spacing w:after="164" w:line="259" w:lineRule="auto"/>
        <w:ind w:left="0" w:firstLine="0"/>
        <w:jc w:val="left"/>
        <w:rPr>
          <w:rFonts w:ascii="Cambria" w:eastAsia="Cambria" w:hAnsi="Cambria" w:cs="Cambria"/>
          <w:i/>
          <w:sz w:val="23"/>
        </w:rPr>
      </w:pPr>
    </w:p>
    <w:p w:rsidR="00B5345F" w:rsidRDefault="00B5345F">
      <w:pPr>
        <w:spacing w:after="160" w:line="259" w:lineRule="auto"/>
        <w:ind w:left="0" w:firstLine="0"/>
        <w:jc w:val="left"/>
        <w:rPr>
          <w:rFonts w:ascii="Cambria" w:eastAsia="Cambria" w:hAnsi="Cambria" w:cs="Cambria"/>
          <w:i/>
          <w:sz w:val="23"/>
        </w:rPr>
      </w:pPr>
      <w:r>
        <w:rPr>
          <w:rFonts w:ascii="Cambria" w:eastAsia="Cambria" w:hAnsi="Cambria" w:cs="Cambria"/>
          <w:i/>
          <w:sz w:val="23"/>
        </w:rPr>
        <w:br w:type="page"/>
      </w:r>
    </w:p>
    <w:p w:rsidR="00B5345F" w:rsidRDefault="00B5345F">
      <w:pPr>
        <w:spacing w:after="164" w:line="259" w:lineRule="auto"/>
        <w:ind w:left="0" w:firstLine="0"/>
        <w:jc w:val="left"/>
      </w:pPr>
    </w:p>
    <w:p w:rsidR="00F36F68" w:rsidRDefault="00F808A3" w:rsidP="00352036">
      <w:pPr>
        <w:pStyle w:val="Ttulo1"/>
      </w:pPr>
      <w:bookmarkStart w:id="3" w:name="_Toc112869170"/>
      <w:r w:rsidRPr="00352036">
        <w:t>Task 2: Identify stakeholders</w:t>
      </w:r>
      <w:bookmarkEnd w:id="3"/>
      <w:r w:rsidRPr="00352036">
        <w:t xml:space="preserve"> </w:t>
      </w:r>
    </w:p>
    <w:p w:rsidR="00F36F68" w:rsidRDefault="00F808A3">
      <w:pPr>
        <w:spacing w:after="26"/>
      </w:pPr>
      <w:r>
        <w:t xml:space="preserve">Identify stakeholders related in D&amp;K </w:t>
      </w:r>
      <w:r w:rsidR="007237A6">
        <w:t>Book’s</w:t>
      </w:r>
      <w:r>
        <w:t xml:space="preserve"> system </w:t>
      </w:r>
    </w:p>
    <w:p w:rsidR="00F36F68" w:rsidRPr="007B4C37" w:rsidRDefault="00E23388">
      <w:pPr>
        <w:spacing w:after="209" w:line="259" w:lineRule="auto"/>
        <w:ind w:left="0" w:firstLine="0"/>
        <w:jc w:val="left"/>
        <w:rPr>
          <w:b/>
          <w:color w:val="000000" w:themeColor="text1"/>
        </w:rPr>
      </w:pPr>
      <w:r w:rsidRPr="007B4C37">
        <w:rPr>
          <w:b/>
          <w:color w:val="000000" w:themeColor="text1"/>
        </w:rPr>
        <w:t>Internal: Project manager, team such as data analyst, developer full stack, assistant administrative, data engineer, sponsor.</w:t>
      </w:r>
    </w:p>
    <w:p w:rsidR="00E23388" w:rsidRPr="007B4C37" w:rsidRDefault="00E23388" w:rsidP="00E23388">
      <w:pPr>
        <w:spacing w:after="209" w:line="259" w:lineRule="auto"/>
        <w:ind w:left="0" w:firstLine="0"/>
        <w:jc w:val="left"/>
        <w:rPr>
          <w:b/>
          <w:color w:val="000000" w:themeColor="text1"/>
        </w:rPr>
      </w:pPr>
      <w:r w:rsidRPr="007B4C37">
        <w:rPr>
          <w:b/>
          <w:color w:val="000000" w:themeColor="text1"/>
        </w:rPr>
        <w:t xml:space="preserve">External: Customers, Intel </w:t>
      </w:r>
      <w:r w:rsidR="00B5345F" w:rsidRPr="007B4C37">
        <w:rPr>
          <w:b/>
          <w:color w:val="000000" w:themeColor="text1"/>
        </w:rPr>
        <w:t>Company</w:t>
      </w:r>
      <w:r w:rsidRPr="007B4C37">
        <w:rPr>
          <w:b/>
          <w:color w:val="000000" w:themeColor="text1"/>
        </w:rPr>
        <w:t>, Australian ISP’s server company.</w:t>
      </w:r>
    </w:p>
    <w:p w:rsidR="00F36F68" w:rsidRDefault="00F808A3" w:rsidP="004D3E2F">
      <w:pPr>
        <w:pStyle w:val="Ttulo1"/>
      </w:pPr>
      <w:bookmarkStart w:id="4" w:name="_Toc112869171"/>
      <w:r>
        <w:t>Task 3: Develop support procedures</w:t>
      </w:r>
      <w:bookmarkEnd w:id="4"/>
      <w:r>
        <w:t xml:space="preserve"> </w:t>
      </w:r>
    </w:p>
    <w:p w:rsidR="00F36F68" w:rsidRDefault="00F808A3">
      <w:pPr>
        <w:numPr>
          <w:ilvl w:val="0"/>
          <w:numId w:val="2"/>
        </w:numPr>
        <w:ind w:hanging="361"/>
      </w:pPr>
      <w:r>
        <w:t xml:space="preserve">Describe one positive and one negative experience you have had when seeking assistance from a telecommunications company, an ISP or a computer supplier. Your experience may be via telephone, email or even voice recognition. </w:t>
      </w:r>
    </w:p>
    <w:p w:rsidR="00E23388" w:rsidRPr="007B4C37" w:rsidRDefault="00E23388" w:rsidP="00E23388">
      <w:pPr>
        <w:ind w:left="1091"/>
        <w:rPr>
          <w:b/>
          <w:color w:val="000000" w:themeColor="text1"/>
        </w:rPr>
      </w:pPr>
      <w:r w:rsidRPr="007B4C37">
        <w:rPr>
          <w:b/>
          <w:color w:val="000000" w:themeColor="text1"/>
        </w:rPr>
        <w:t xml:space="preserve">Positive experience </w:t>
      </w:r>
      <w:r w:rsidR="00EB532F" w:rsidRPr="007B4C37">
        <w:rPr>
          <w:b/>
          <w:color w:val="000000" w:themeColor="text1"/>
        </w:rPr>
        <w:t xml:space="preserve">was </w:t>
      </w:r>
      <w:r w:rsidRPr="007B4C37">
        <w:rPr>
          <w:b/>
          <w:color w:val="000000" w:themeColor="text1"/>
        </w:rPr>
        <w:t xml:space="preserve">when I called to a telecommunications company to get a internet provider and the company was clear on the phone e give all instructions to install the </w:t>
      </w:r>
      <w:proofErr w:type="spellStart"/>
      <w:r w:rsidRPr="007B4C37">
        <w:rPr>
          <w:b/>
          <w:color w:val="000000" w:themeColor="text1"/>
        </w:rPr>
        <w:t>wifi</w:t>
      </w:r>
      <w:proofErr w:type="spellEnd"/>
      <w:r w:rsidRPr="007B4C37">
        <w:rPr>
          <w:b/>
          <w:color w:val="000000" w:themeColor="text1"/>
        </w:rPr>
        <w:t xml:space="preserve"> router.</w:t>
      </w:r>
    </w:p>
    <w:p w:rsidR="00E23388" w:rsidRPr="007B4C37" w:rsidRDefault="00E23388" w:rsidP="00E23388">
      <w:pPr>
        <w:ind w:left="1091"/>
        <w:rPr>
          <w:b/>
          <w:color w:val="000000" w:themeColor="text1"/>
        </w:rPr>
      </w:pPr>
      <w:r w:rsidRPr="007B4C37">
        <w:rPr>
          <w:b/>
          <w:color w:val="000000" w:themeColor="text1"/>
        </w:rPr>
        <w:t xml:space="preserve">Negative experience </w:t>
      </w:r>
      <w:r w:rsidR="00EB532F" w:rsidRPr="007B4C37">
        <w:rPr>
          <w:b/>
          <w:color w:val="000000" w:themeColor="text1"/>
        </w:rPr>
        <w:t xml:space="preserve">was when I tried to cancel one invoice and they could not find and </w:t>
      </w:r>
      <w:proofErr w:type="spellStart"/>
      <w:r w:rsidR="00EB532F" w:rsidRPr="007B4C37">
        <w:rPr>
          <w:b/>
          <w:color w:val="000000" w:themeColor="text1"/>
        </w:rPr>
        <w:t>and</w:t>
      </w:r>
      <w:proofErr w:type="spellEnd"/>
      <w:r w:rsidR="00EB532F" w:rsidRPr="007B4C37">
        <w:rPr>
          <w:b/>
          <w:color w:val="000000" w:themeColor="text1"/>
        </w:rPr>
        <w:t xml:space="preserve"> I was being charged every month.</w:t>
      </w:r>
    </w:p>
    <w:p w:rsidR="00F36F68" w:rsidRDefault="00F808A3">
      <w:pPr>
        <w:numPr>
          <w:ilvl w:val="0"/>
          <w:numId w:val="2"/>
        </w:numPr>
        <w:ind w:hanging="361"/>
      </w:pPr>
      <w:r>
        <w:t xml:space="preserve">Using the experiences described above please answer the following questions. </w:t>
      </w:r>
    </w:p>
    <w:p w:rsidR="00F36F68" w:rsidRDefault="00F808A3">
      <w:pPr>
        <w:numPr>
          <w:ilvl w:val="1"/>
          <w:numId w:val="2"/>
        </w:numPr>
        <w:ind w:hanging="360"/>
      </w:pPr>
      <w:r>
        <w:t xml:space="preserve">What support aspects were professional and/or unprofessional? </w:t>
      </w:r>
    </w:p>
    <w:p w:rsidR="00EB532F" w:rsidRPr="007B4C37" w:rsidRDefault="00EB532F" w:rsidP="00EB532F">
      <w:pPr>
        <w:ind w:left="1802" w:firstLine="0"/>
        <w:rPr>
          <w:b/>
          <w:color w:val="000000" w:themeColor="text1"/>
        </w:rPr>
      </w:pPr>
      <w:r w:rsidRPr="007B4C37">
        <w:rPr>
          <w:b/>
          <w:color w:val="000000" w:themeColor="text1"/>
        </w:rPr>
        <w:t>The experience and guide through the process was great and unprofessional was when they had not experience enough to solve my problem.</w:t>
      </w:r>
    </w:p>
    <w:p w:rsidR="00F36F68" w:rsidRDefault="00F808A3">
      <w:pPr>
        <w:numPr>
          <w:ilvl w:val="1"/>
          <w:numId w:val="2"/>
        </w:numPr>
        <w:ind w:hanging="360"/>
      </w:pPr>
      <w:r>
        <w:t xml:space="preserve">How long did the support process take? </w:t>
      </w:r>
    </w:p>
    <w:p w:rsidR="00EB532F" w:rsidRPr="007B4C37" w:rsidRDefault="00EB532F" w:rsidP="00EB532F">
      <w:pPr>
        <w:ind w:left="1802" w:firstLine="0"/>
        <w:rPr>
          <w:b/>
          <w:color w:val="000000" w:themeColor="text1"/>
        </w:rPr>
      </w:pPr>
      <w:r w:rsidRPr="007B4C37">
        <w:rPr>
          <w:b/>
          <w:color w:val="000000" w:themeColor="text1"/>
        </w:rPr>
        <w:t>Less than 10 minutes (Internet provider)</w:t>
      </w:r>
    </w:p>
    <w:p w:rsidR="00EB532F" w:rsidRPr="007B4C37" w:rsidRDefault="00EB532F" w:rsidP="00EB532F">
      <w:pPr>
        <w:ind w:left="1802" w:firstLine="0"/>
        <w:rPr>
          <w:b/>
          <w:color w:val="000000" w:themeColor="text1"/>
        </w:rPr>
      </w:pPr>
      <w:r w:rsidRPr="007B4C37">
        <w:rPr>
          <w:b/>
          <w:color w:val="000000" w:themeColor="text1"/>
        </w:rPr>
        <w:t>More than 1 hour (Vodafone provider)</w:t>
      </w:r>
    </w:p>
    <w:p w:rsidR="00F36F68" w:rsidRDefault="00F808A3">
      <w:pPr>
        <w:numPr>
          <w:ilvl w:val="1"/>
          <w:numId w:val="2"/>
        </w:numPr>
        <w:ind w:hanging="360"/>
      </w:pPr>
      <w:r>
        <w:t xml:space="preserve">Were the steps logical? </w:t>
      </w:r>
    </w:p>
    <w:p w:rsidR="00EB532F" w:rsidRPr="007B4C37" w:rsidRDefault="00EB532F" w:rsidP="00EB532F">
      <w:pPr>
        <w:ind w:left="1802" w:firstLine="0"/>
        <w:rPr>
          <w:b/>
          <w:color w:val="000000" w:themeColor="text1"/>
        </w:rPr>
      </w:pPr>
      <w:r w:rsidRPr="007B4C37">
        <w:rPr>
          <w:b/>
          <w:color w:val="000000" w:themeColor="text1"/>
        </w:rPr>
        <w:t>Yes, I followed up all instructions to install the router</w:t>
      </w:r>
    </w:p>
    <w:p w:rsidR="00F36F68" w:rsidRDefault="00F808A3">
      <w:pPr>
        <w:numPr>
          <w:ilvl w:val="1"/>
          <w:numId w:val="2"/>
        </w:numPr>
        <w:ind w:hanging="360"/>
      </w:pPr>
      <w:r>
        <w:t xml:space="preserve">Did they solve your problem? </w:t>
      </w:r>
    </w:p>
    <w:p w:rsidR="00EB532F" w:rsidRPr="007B4C37" w:rsidRDefault="00031A4B" w:rsidP="00EB532F">
      <w:pPr>
        <w:ind w:left="1802" w:firstLine="0"/>
        <w:rPr>
          <w:b/>
          <w:color w:val="000000" w:themeColor="text1"/>
        </w:rPr>
      </w:pPr>
      <w:r w:rsidRPr="007B4C37">
        <w:rPr>
          <w:b/>
          <w:color w:val="000000" w:themeColor="text1"/>
        </w:rPr>
        <w:t>Yes</w:t>
      </w:r>
    </w:p>
    <w:p w:rsidR="00F36F68" w:rsidRDefault="00F808A3">
      <w:pPr>
        <w:numPr>
          <w:ilvl w:val="1"/>
          <w:numId w:val="2"/>
        </w:numPr>
        <w:ind w:hanging="360"/>
      </w:pPr>
      <w:r>
        <w:t xml:space="preserve">Was the call deflected to another area? </w:t>
      </w:r>
    </w:p>
    <w:p w:rsidR="00EB532F" w:rsidRPr="007B4C37" w:rsidRDefault="00EB532F" w:rsidP="00EB532F">
      <w:pPr>
        <w:ind w:left="1802" w:firstLine="0"/>
        <w:rPr>
          <w:b/>
          <w:color w:val="000000" w:themeColor="text1"/>
        </w:rPr>
      </w:pPr>
      <w:r w:rsidRPr="007B4C37">
        <w:rPr>
          <w:b/>
          <w:color w:val="000000" w:themeColor="text1"/>
        </w:rPr>
        <w:t>Yes, I did not waste my time and I recommended to others that company</w:t>
      </w:r>
    </w:p>
    <w:p w:rsidR="00F36F68" w:rsidRDefault="00F808A3">
      <w:pPr>
        <w:spacing w:after="14" w:line="259" w:lineRule="auto"/>
        <w:ind w:left="0" w:firstLine="0"/>
        <w:jc w:val="left"/>
      </w:pPr>
      <w:r>
        <w:t xml:space="preserve"> </w:t>
      </w:r>
    </w:p>
    <w:p w:rsidR="00F36F68" w:rsidRDefault="00F808A3">
      <w:pPr>
        <w:spacing w:after="0" w:line="259" w:lineRule="auto"/>
        <w:ind w:left="0" w:firstLine="0"/>
        <w:jc w:val="left"/>
      </w:pPr>
      <w:r>
        <w:rPr>
          <w:rFonts w:ascii="Cambria" w:eastAsia="Cambria" w:hAnsi="Cambria" w:cs="Cambria"/>
          <w:i/>
          <w:color w:val="17365D"/>
          <w:sz w:val="23"/>
        </w:rPr>
        <w:t xml:space="preserve"> </w:t>
      </w:r>
      <w:r>
        <w:rPr>
          <w:rFonts w:ascii="Cambria" w:eastAsia="Cambria" w:hAnsi="Cambria" w:cs="Cambria"/>
          <w:i/>
          <w:color w:val="17365D"/>
          <w:sz w:val="23"/>
        </w:rPr>
        <w:tab/>
        <w:t xml:space="preserve"> </w:t>
      </w:r>
    </w:p>
    <w:p w:rsidR="00F36F68" w:rsidRDefault="00F808A3">
      <w:pPr>
        <w:pStyle w:val="Ttulo1"/>
        <w:ind w:left="-5"/>
      </w:pPr>
      <w:bookmarkStart w:id="5" w:name="_Toc112869172"/>
      <w:r>
        <w:t>Task 4: Assign Support Personnel</w:t>
      </w:r>
      <w:bookmarkEnd w:id="5"/>
      <w:r>
        <w:t xml:space="preserve"> </w:t>
      </w:r>
    </w:p>
    <w:p w:rsidR="00F36F68" w:rsidRDefault="00F808A3">
      <w:pPr>
        <w:spacing w:after="0"/>
      </w:pPr>
      <w:r>
        <w:t xml:space="preserve">Classify the following into soft skills and technical skills. Your answer should take the form of a table shown below. </w:t>
      </w:r>
    </w:p>
    <w:tbl>
      <w:tblPr>
        <w:tblStyle w:val="TableGrid"/>
        <w:tblW w:w="9376" w:type="dxa"/>
        <w:tblInd w:w="-115" w:type="dxa"/>
        <w:tblCellMar>
          <w:top w:w="71" w:type="dxa"/>
          <w:left w:w="113" w:type="dxa"/>
          <w:right w:w="115" w:type="dxa"/>
        </w:tblCellMar>
        <w:tblLook w:val="04A0"/>
      </w:tblPr>
      <w:tblGrid>
        <w:gridCol w:w="6071"/>
        <w:gridCol w:w="1706"/>
        <w:gridCol w:w="1599"/>
      </w:tblGrid>
      <w:tr w:rsidR="00F36F68" w:rsidTr="003C3FD0">
        <w:trPr>
          <w:trHeight w:val="417"/>
        </w:trPr>
        <w:tc>
          <w:tcPr>
            <w:tcW w:w="6071"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2" w:firstLine="0"/>
              <w:jc w:val="left"/>
            </w:pPr>
            <w:r>
              <w:rPr>
                <w:b/>
                <w:color w:val="FFFFFF"/>
              </w:rPr>
              <w:t xml:space="preserve">Skill </w:t>
            </w:r>
          </w:p>
        </w:tc>
        <w:tc>
          <w:tcPr>
            <w:tcW w:w="1706"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0" w:firstLine="0"/>
              <w:jc w:val="left"/>
            </w:pPr>
            <w:r>
              <w:rPr>
                <w:b/>
                <w:color w:val="FFFFFF"/>
              </w:rPr>
              <w:t xml:space="preserve">Soft skill </w:t>
            </w:r>
          </w:p>
        </w:tc>
        <w:tc>
          <w:tcPr>
            <w:tcW w:w="1599" w:type="dxa"/>
            <w:tcBorders>
              <w:top w:val="single" w:sz="6" w:space="0" w:color="000000"/>
              <w:left w:val="nil"/>
              <w:bottom w:val="single" w:sz="6" w:space="0" w:color="000000"/>
              <w:right w:val="nil"/>
            </w:tcBorders>
            <w:shd w:val="clear" w:color="auto" w:fill="000000"/>
          </w:tcPr>
          <w:p w:rsidR="00F36F68" w:rsidRDefault="00F808A3">
            <w:pPr>
              <w:spacing w:after="0" w:line="259" w:lineRule="auto"/>
              <w:ind w:left="6" w:firstLine="0"/>
              <w:jc w:val="left"/>
            </w:pPr>
            <w:r>
              <w:rPr>
                <w:b/>
                <w:color w:val="FFFFFF"/>
              </w:rPr>
              <w:t xml:space="preserve">Technical skill </w:t>
            </w:r>
          </w:p>
        </w:tc>
      </w:tr>
      <w:tr w:rsidR="00F36F68" w:rsidTr="003C3FD0">
        <w:trPr>
          <w:trHeight w:val="407"/>
        </w:trPr>
        <w:tc>
          <w:tcPr>
            <w:tcW w:w="6071"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2" w:firstLine="0"/>
              <w:jc w:val="left"/>
            </w:pPr>
            <w:r>
              <w:t xml:space="preserve">A knowledge of Linux </w:t>
            </w:r>
          </w:p>
        </w:tc>
        <w:tc>
          <w:tcPr>
            <w:tcW w:w="1706"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0" w:firstLine="0"/>
              <w:jc w:val="left"/>
            </w:pPr>
            <w:r>
              <w:t xml:space="preserve"> </w:t>
            </w:r>
          </w:p>
        </w:tc>
        <w:tc>
          <w:tcPr>
            <w:tcW w:w="1599"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6" w:firstLine="0"/>
              <w:jc w:val="left"/>
            </w:pPr>
            <w:r>
              <w:t xml:space="preserve"> </w:t>
            </w:r>
            <w:r w:rsidR="007237A6">
              <w:t>x</w:t>
            </w:r>
          </w:p>
        </w:tc>
      </w:tr>
      <w:tr w:rsidR="00F36F68" w:rsidTr="003C3FD0">
        <w:trPr>
          <w:trHeight w:val="421"/>
        </w:trPr>
        <w:tc>
          <w:tcPr>
            <w:tcW w:w="6071"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2" w:firstLine="0"/>
              <w:jc w:val="left"/>
            </w:pPr>
            <w:r>
              <w:t xml:space="preserve">The ability to work under pressure </w:t>
            </w:r>
          </w:p>
        </w:tc>
        <w:tc>
          <w:tcPr>
            <w:tcW w:w="1706"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0" w:firstLine="0"/>
              <w:jc w:val="left"/>
            </w:pPr>
            <w:r>
              <w:t xml:space="preserve"> </w:t>
            </w:r>
            <w:r w:rsidR="007237A6">
              <w:t>x</w:t>
            </w:r>
          </w:p>
        </w:tc>
        <w:tc>
          <w:tcPr>
            <w:tcW w:w="1599"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6" w:firstLine="0"/>
              <w:jc w:val="left"/>
            </w:pPr>
            <w:r>
              <w:t xml:space="preserve"> </w:t>
            </w:r>
          </w:p>
        </w:tc>
      </w:tr>
      <w:tr w:rsidR="00F36F68" w:rsidTr="003C3FD0">
        <w:trPr>
          <w:trHeight w:val="420"/>
        </w:trPr>
        <w:tc>
          <w:tcPr>
            <w:tcW w:w="6071"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2" w:firstLine="0"/>
              <w:jc w:val="left"/>
            </w:pPr>
            <w:r>
              <w:t xml:space="preserve">The administration of Windows 2008 Server </w:t>
            </w:r>
          </w:p>
        </w:tc>
        <w:tc>
          <w:tcPr>
            <w:tcW w:w="1706"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0" w:firstLine="0"/>
              <w:jc w:val="left"/>
            </w:pPr>
            <w:r>
              <w:t xml:space="preserve"> </w:t>
            </w:r>
          </w:p>
        </w:tc>
        <w:tc>
          <w:tcPr>
            <w:tcW w:w="1599"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6" w:firstLine="0"/>
              <w:jc w:val="left"/>
            </w:pPr>
            <w:r>
              <w:t xml:space="preserve"> </w:t>
            </w:r>
            <w:r w:rsidR="007237A6">
              <w:t>x</w:t>
            </w:r>
          </w:p>
        </w:tc>
      </w:tr>
      <w:tr w:rsidR="00F36F68" w:rsidTr="003C3FD0">
        <w:trPr>
          <w:trHeight w:val="406"/>
        </w:trPr>
        <w:tc>
          <w:tcPr>
            <w:tcW w:w="6071"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2" w:firstLine="0"/>
              <w:jc w:val="left"/>
            </w:pPr>
            <w:r>
              <w:lastRenderedPageBreak/>
              <w:t xml:space="preserve">The ability to formulate network and IT policies </w:t>
            </w:r>
          </w:p>
        </w:tc>
        <w:tc>
          <w:tcPr>
            <w:tcW w:w="1706"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0" w:firstLine="0"/>
              <w:jc w:val="left"/>
            </w:pPr>
            <w:r>
              <w:t xml:space="preserve"> </w:t>
            </w:r>
            <w:r w:rsidR="007237A6">
              <w:t>x</w:t>
            </w:r>
          </w:p>
        </w:tc>
        <w:tc>
          <w:tcPr>
            <w:tcW w:w="1599"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6" w:firstLine="0"/>
              <w:jc w:val="left"/>
            </w:pPr>
            <w:r>
              <w:t xml:space="preserve"> </w:t>
            </w:r>
            <w:r w:rsidR="007237A6">
              <w:t>x</w:t>
            </w:r>
          </w:p>
        </w:tc>
      </w:tr>
      <w:tr w:rsidR="00F36F68" w:rsidTr="003C3FD0">
        <w:trPr>
          <w:trHeight w:val="420"/>
        </w:trPr>
        <w:tc>
          <w:tcPr>
            <w:tcW w:w="6071"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2" w:firstLine="0"/>
              <w:jc w:val="left"/>
            </w:pPr>
            <w:r>
              <w:t xml:space="preserve">The ability to write network documentation </w:t>
            </w:r>
          </w:p>
        </w:tc>
        <w:tc>
          <w:tcPr>
            <w:tcW w:w="1706"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0" w:firstLine="0"/>
              <w:jc w:val="left"/>
            </w:pPr>
            <w:r>
              <w:t xml:space="preserve"> </w:t>
            </w:r>
            <w:r w:rsidR="007237A6">
              <w:t>x</w:t>
            </w:r>
          </w:p>
        </w:tc>
        <w:tc>
          <w:tcPr>
            <w:tcW w:w="1599"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6" w:firstLine="0"/>
              <w:jc w:val="left"/>
            </w:pPr>
            <w:r>
              <w:t xml:space="preserve"> </w:t>
            </w:r>
            <w:r w:rsidR="007237A6">
              <w:t>x</w:t>
            </w:r>
          </w:p>
        </w:tc>
      </w:tr>
      <w:tr w:rsidR="00F36F68" w:rsidTr="003C3FD0">
        <w:trPr>
          <w:trHeight w:val="406"/>
        </w:trPr>
        <w:tc>
          <w:tcPr>
            <w:tcW w:w="6071"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2" w:firstLine="0"/>
              <w:jc w:val="left"/>
            </w:pPr>
            <w:r>
              <w:t xml:space="preserve">The ability to give presentations </w:t>
            </w:r>
          </w:p>
        </w:tc>
        <w:tc>
          <w:tcPr>
            <w:tcW w:w="1706"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0" w:firstLine="0"/>
              <w:jc w:val="left"/>
            </w:pPr>
            <w:r>
              <w:t xml:space="preserve"> </w:t>
            </w:r>
            <w:r w:rsidR="007237A6">
              <w:t>x</w:t>
            </w:r>
          </w:p>
        </w:tc>
        <w:tc>
          <w:tcPr>
            <w:tcW w:w="1599" w:type="dxa"/>
            <w:tcBorders>
              <w:top w:val="single" w:sz="6" w:space="0" w:color="000000"/>
              <w:left w:val="single" w:sz="6" w:space="0" w:color="000000"/>
              <w:bottom w:val="single" w:sz="6" w:space="0" w:color="000000"/>
              <w:right w:val="single" w:sz="6" w:space="0" w:color="000000"/>
            </w:tcBorders>
          </w:tcPr>
          <w:p w:rsidR="00F36F68" w:rsidRDefault="00F808A3">
            <w:pPr>
              <w:spacing w:after="0" w:line="259" w:lineRule="auto"/>
              <w:ind w:left="6" w:firstLine="0"/>
              <w:jc w:val="left"/>
            </w:pPr>
            <w:r>
              <w:t xml:space="preserve"> </w:t>
            </w:r>
          </w:p>
        </w:tc>
      </w:tr>
    </w:tbl>
    <w:p w:rsidR="00F36F68" w:rsidRDefault="00F808A3">
      <w:pPr>
        <w:pStyle w:val="Ttulo1"/>
        <w:ind w:left="-5"/>
      </w:pPr>
      <w:bookmarkStart w:id="6" w:name="_Toc112869173"/>
      <w:r>
        <w:t>Task 5: Short Answer Questions</w:t>
      </w:r>
      <w:bookmarkEnd w:id="6"/>
      <w:r>
        <w:t xml:space="preserve"> </w:t>
      </w:r>
    </w:p>
    <w:p w:rsidR="00F36F68" w:rsidRDefault="007B4C37">
      <w:pPr>
        <w:numPr>
          <w:ilvl w:val="0"/>
          <w:numId w:val="3"/>
        </w:numPr>
        <w:ind w:left="706" w:hanging="360"/>
      </w:pPr>
      <w:r>
        <w:rPr>
          <w:noProof/>
          <w:lang w:val="pt-BR" w:eastAsia="pt-BR"/>
        </w:rPr>
        <w:drawing>
          <wp:anchor distT="0" distB="0" distL="114300" distR="114300" simplePos="0" relativeHeight="251660288" behindDoc="0" locked="0" layoutInCell="1" allowOverlap="1">
            <wp:simplePos x="0" y="0"/>
            <wp:positionH relativeFrom="margin">
              <wp:posOffset>3361690</wp:posOffset>
            </wp:positionH>
            <wp:positionV relativeFrom="margin">
              <wp:posOffset>1624330</wp:posOffset>
            </wp:positionV>
            <wp:extent cx="2365375" cy="1879600"/>
            <wp:effectExtent l="19050" t="0" r="0" b="0"/>
            <wp:wrapSquare wrapText="bothSides"/>
            <wp:docPr id="2" name="Imagem 2" descr="https://internetofwater.org/wp-content/uploads/2018/11/01-What-are-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nternetofwater.org/wp-content/uploads/2018/11/01-What-are-data-01.png"/>
                    <pic:cNvPicPr>
                      <a:picLocks noChangeAspect="1" noChangeArrowheads="1"/>
                    </pic:cNvPicPr>
                  </pic:nvPicPr>
                  <pic:blipFill>
                    <a:blip r:embed="rId13" cstate="print"/>
                    <a:srcRect/>
                    <a:stretch>
                      <a:fillRect/>
                    </a:stretch>
                  </pic:blipFill>
                  <pic:spPr bwMode="auto">
                    <a:xfrm>
                      <a:off x="0" y="0"/>
                      <a:ext cx="2365375" cy="1879600"/>
                    </a:xfrm>
                    <a:prstGeom prst="rect">
                      <a:avLst/>
                    </a:prstGeom>
                    <a:noFill/>
                    <a:ln w="9525">
                      <a:noFill/>
                      <a:miter lim="800000"/>
                      <a:headEnd/>
                      <a:tailEnd/>
                    </a:ln>
                  </pic:spPr>
                </pic:pic>
              </a:graphicData>
            </a:graphic>
          </wp:anchor>
        </w:drawing>
      </w:r>
      <w:r w:rsidR="00F808A3">
        <w:t xml:space="preserve">Explain the relationship between data, information and knowledge. </w:t>
      </w:r>
    </w:p>
    <w:p w:rsidR="003E5EF0" w:rsidRDefault="003E5EF0" w:rsidP="003E5EF0"/>
    <w:p w:rsidR="003E5EF0" w:rsidRDefault="00486290" w:rsidP="00486290">
      <w:pPr>
        <w:ind w:firstLine="336"/>
      </w:pPr>
      <w:r>
        <w:rPr>
          <w:rFonts w:ascii="Arial" w:hAnsi="Arial" w:cs="Arial"/>
          <w:b/>
          <w:bCs/>
          <w:color w:val="202124"/>
          <w:sz w:val="16"/>
          <w:szCs w:val="16"/>
          <w:shd w:val="clear" w:color="auto" w:fill="FFFFFF"/>
        </w:rPr>
        <w:t>Data are the basic facts; information is data with context; knowledge is processed information with meaning</w:t>
      </w:r>
      <w:r>
        <w:rPr>
          <w:rFonts w:ascii="Arial" w:hAnsi="Arial" w:cs="Arial"/>
          <w:color w:val="202124"/>
          <w:sz w:val="16"/>
          <w:szCs w:val="16"/>
          <w:shd w:val="clear" w:color="auto" w:fill="FFFFFF"/>
        </w:rPr>
        <w:t>.</w:t>
      </w:r>
    </w:p>
    <w:p w:rsidR="003E5EF0" w:rsidRDefault="003E5EF0" w:rsidP="003E5EF0"/>
    <w:p w:rsidR="00486290" w:rsidRDefault="00F6783B" w:rsidP="007B4C37">
      <w:pPr>
        <w:ind w:left="0" w:firstLine="0"/>
      </w:pPr>
      <w:hyperlink r:id="rId14" w:anchor=":~:text=Data%20in%20their%20simplest%20form,Knowledge%20is%20what%20we%20know" w:history="1">
        <w:r w:rsidR="00486290" w:rsidRPr="004D2EE1">
          <w:rPr>
            <w:rStyle w:val="Hyperlink"/>
            <w:highlight w:val="yellow"/>
          </w:rPr>
          <w:t>https://internetofwater.org/valuing-data/what-are-data-information-and-knowledge/#:~:text=Data%20in%20their%20simplest%20form,Knowledge%20is%20what%20we%20know</w:t>
        </w:r>
      </w:hyperlink>
      <w:r w:rsidR="00486290" w:rsidRPr="00486290">
        <w:t>.</w:t>
      </w:r>
      <w:r w:rsidR="00486290">
        <w:t xml:space="preserve"> </w:t>
      </w:r>
    </w:p>
    <w:p w:rsidR="003E5EF0" w:rsidRDefault="003E5EF0" w:rsidP="003E5EF0"/>
    <w:p w:rsidR="00F36F68" w:rsidRDefault="00F808A3">
      <w:pPr>
        <w:numPr>
          <w:ilvl w:val="0"/>
          <w:numId w:val="3"/>
        </w:numPr>
        <w:ind w:left="706" w:hanging="360"/>
      </w:pPr>
      <w:r>
        <w:t xml:space="preserve">What is quantitative data and how can you use it. </w:t>
      </w:r>
    </w:p>
    <w:p w:rsidR="00486290" w:rsidRDefault="00486290" w:rsidP="00486290">
      <w:pPr>
        <w:ind w:left="706" w:firstLine="0"/>
        <w:rPr>
          <w:b/>
        </w:rPr>
      </w:pPr>
      <w:r>
        <w:rPr>
          <w:b/>
          <w:noProof/>
          <w:lang w:val="pt-BR" w:eastAsia="pt-BR"/>
        </w:rPr>
        <w:drawing>
          <wp:anchor distT="0" distB="0" distL="114300" distR="114300" simplePos="0" relativeHeight="251661312" behindDoc="0" locked="0" layoutInCell="1" allowOverlap="1">
            <wp:simplePos x="0" y="0"/>
            <wp:positionH relativeFrom="margin">
              <wp:posOffset>3858260</wp:posOffset>
            </wp:positionH>
            <wp:positionV relativeFrom="margin">
              <wp:posOffset>3994150</wp:posOffset>
            </wp:positionV>
            <wp:extent cx="1794510" cy="1528445"/>
            <wp:effectExtent l="19050" t="0" r="0" b="0"/>
            <wp:wrapSquare wrapText="bothSides"/>
            <wp:docPr id="5" name="Imagem 5" descr="Qualitative Data Science: Using RQDA to analyse interviews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itative Data Science: Using RQDA to analyse interviews | R-bloggers"/>
                    <pic:cNvPicPr>
                      <a:picLocks noChangeAspect="1" noChangeArrowheads="1"/>
                    </pic:cNvPicPr>
                  </pic:nvPicPr>
                  <pic:blipFill>
                    <a:blip r:embed="rId15" cstate="print"/>
                    <a:srcRect/>
                    <a:stretch>
                      <a:fillRect/>
                    </a:stretch>
                  </pic:blipFill>
                  <pic:spPr bwMode="auto">
                    <a:xfrm>
                      <a:off x="0" y="0"/>
                      <a:ext cx="1794510" cy="1528445"/>
                    </a:xfrm>
                    <a:prstGeom prst="rect">
                      <a:avLst/>
                    </a:prstGeom>
                    <a:noFill/>
                    <a:ln w="9525">
                      <a:noFill/>
                      <a:miter lim="800000"/>
                      <a:headEnd/>
                      <a:tailEnd/>
                    </a:ln>
                  </pic:spPr>
                </pic:pic>
              </a:graphicData>
            </a:graphic>
          </wp:anchor>
        </w:drawing>
      </w:r>
      <w:r w:rsidRPr="00486290">
        <w:rPr>
          <w:b/>
        </w:rPr>
        <w:t>Quantitative data are used when a researcher is trying to quantify a problem, or address the "what" or "how many" aspects of a research question. It is data that can either be counted or compared on a numeric scale.</w:t>
      </w:r>
    </w:p>
    <w:p w:rsidR="00486290" w:rsidRDefault="00486290" w:rsidP="00486290">
      <w:pPr>
        <w:ind w:left="706" w:firstLine="0"/>
        <w:rPr>
          <w:b/>
        </w:rPr>
      </w:pPr>
    </w:p>
    <w:p w:rsidR="00486290" w:rsidRDefault="00F6783B" w:rsidP="00486290">
      <w:pPr>
        <w:ind w:left="706" w:firstLine="0"/>
      </w:pPr>
      <w:hyperlink r:id="rId16" w:history="1">
        <w:r w:rsidR="00486290" w:rsidRPr="004D2EE1">
          <w:rPr>
            <w:rStyle w:val="Hyperlink"/>
            <w:highlight w:val="yellow"/>
          </w:rPr>
          <w:t>https://libguides.macalester.edu/c.php?g=527786&amp;p=3608639</w:t>
        </w:r>
      </w:hyperlink>
    </w:p>
    <w:p w:rsidR="00486290" w:rsidRPr="00486290" w:rsidRDefault="00486290" w:rsidP="00486290">
      <w:pPr>
        <w:ind w:left="706" w:firstLine="0"/>
      </w:pPr>
    </w:p>
    <w:p w:rsidR="00F36F68" w:rsidRDefault="00F808A3">
      <w:pPr>
        <w:numPr>
          <w:ilvl w:val="0"/>
          <w:numId w:val="3"/>
        </w:numPr>
        <w:ind w:left="706" w:hanging="360"/>
      </w:pPr>
      <w:r>
        <w:t xml:space="preserve">What is qualitative data and how can you use it. </w:t>
      </w:r>
    </w:p>
    <w:p w:rsidR="00486290" w:rsidRDefault="00486290" w:rsidP="00486290">
      <w:pPr>
        <w:ind w:left="706" w:firstLine="0"/>
        <w:rPr>
          <w:b/>
        </w:rPr>
      </w:pPr>
      <w:r w:rsidRPr="00486290">
        <w:rPr>
          <w:b/>
        </w:rPr>
        <w:t>Qualitative data describes qualities or characteristics. It is collected using questionnaires, interviews, or observation, and frequently appears in narrative form</w:t>
      </w:r>
    </w:p>
    <w:p w:rsidR="00486290" w:rsidRDefault="00486290" w:rsidP="00486290">
      <w:pPr>
        <w:ind w:left="716"/>
      </w:pPr>
    </w:p>
    <w:p w:rsidR="00F36F68" w:rsidRDefault="00F808A3">
      <w:pPr>
        <w:numPr>
          <w:ilvl w:val="0"/>
          <w:numId w:val="3"/>
        </w:numPr>
        <w:ind w:left="706" w:hanging="360"/>
      </w:pPr>
      <w:r>
        <w:t>Give an example of how quantitative and qualitative data can be used</w:t>
      </w:r>
      <w:r w:rsidR="00486290">
        <w:t xml:space="preserve"> in conjunction with each other.</w:t>
      </w:r>
    </w:p>
    <w:p w:rsidR="00486290" w:rsidRPr="00C3484C" w:rsidRDefault="00C3484C" w:rsidP="00486290">
      <w:pPr>
        <w:ind w:left="706" w:firstLine="0"/>
        <w:rPr>
          <w:b/>
        </w:rPr>
      </w:pPr>
      <w:r w:rsidRPr="00C3484C">
        <w:rPr>
          <w:b/>
        </w:rPr>
        <w:t>Hybrid research is a combination of two market research techniques whether it be qualitative and quantitative, or a mixture of qualitative methods, to deliver the perfect solution.</w:t>
      </w:r>
    </w:p>
    <w:p w:rsidR="00C3484C" w:rsidRDefault="00C3484C" w:rsidP="00486290">
      <w:pPr>
        <w:ind w:left="706" w:firstLine="0"/>
      </w:pPr>
    </w:p>
    <w:p w:rsidR="00C3484C" w:rsidRDefault="00C3484C" w:rsidP="00486290">
      <w:pPr>
        <w:ind w:left="706" w:firstLine="0"/>
      </w:pPr>
      <w:r>
        <w:rPr>
          <w:noProof/>
          <w:lang w:val="pt-BR" w:eastAsia="pt-BR"/>
        </w:rPr>
        <w:drawing>
          <wp:anchor distT="0" distB="0" distL="114300" distR="114300" simplePos="0" relativeHeight="251662336" behindDoc="0" locked="0" layoutInCell="1" allowOverlap="1">
            <wp:simplePos x="1384300" y="1511300"/>
            <wp:positionH relativeFrom="margin">
              <wp:align>right</wp:align>
            </wp:positionH>
            <wp:positionV relativeFrom="margin">
              <wp:align>bottom</wp:align>
            </wp:positionV>
            <wp:extent cx="2870200" cy="1403350"/>
            <wp:effectExtent l="19050" t="0" r="6350" b="0"/>
            <wp:wrapSquare wrapText="bothSides"/>
            <wp:docPr id="8" name="Imagem 8" descr="Hybrid Research Explained: What It Is &amp; How to Use It - NetBase Q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brid Research Explained: What It Is &amp; How to Use It - NetBase Quid"/>
                    <pic:cNvPicPr>
                      <a:picLocks noChangeAspect="1" noChangeArrowheads="1"/>
                    </pic:cNvPicPr>
                  </pic:nvPicPr>
                  <pic:blipFill>
                    <a:blip r:embed="rId17" cstate="print"/>
                    <a:srcRect/>
                    <a:stretch>
                      <a:fillRect/>
                    </a:stretch>
                  </pic:blipFill>
                  <pic:spPr bwMode="auto">
                    <a:xfrm>
                      <a:off x="0" y="0"/>
                      <a:ext cx="2870200" cy="1403350"/>
                    </a:xfrm>
                    <a:prstGeom prst="rect">
                      <a:avLst/>
                    </a:prstGeom>
                    <a:noFill/>
                    <a:ln w="9525">
                      <a:noFill/>
                      <a:miter lim="800000"/>
                      <a:headEnd/>
                      <a:tailEnd/>
                    </a:ln>
                  </pic:spPr>
                </pic:pic>
              </a:graphicData>
            </a:graphic>
          </wp:anchor>
        </w:drawing>
      </w:r>
    </w:p>
    <w:p w:rsidR="00C3484C" w:rsidRDefault="00F6783B" w:rsidP="00486290">
      <w:pPr>
        <w:ind w:left="706" w:firstLine="0"/>
      </w:pPr>
      <w:hyperlink r:id="rId18" w:history="1">
        <w:r w:rsidR="00C3484C" w:rsidRPr="00C3484C">
          <w:rPr>
            <w:rStyle w:val="Hyperlink"/>
            <w:highlight w:val="yellow"/>
          </w:rPr>
          <w:t>https://www.driveresearch.com/market-research-company-blog/hybrid-research-combining-qualitative-and-quantitative-methods-for-better-results/</w:t>
        </w:r>
      </w:hyperlink>
    </w:p>
    <w:p w:rsidR="00C3484C" w:rsidRDefault="00C3484C" w:rsidP="00486290">
      <w:pPr>
        <w:ind w:left="706" w:firstLine="0"/>
      </w:pPr>
    </w:p>
    <w:p w:rsidR="00F36F68" w:rsidRDefault="00F808A3">
      <w:pPr>
        <w:numPr>
          <w:ilvl w:val="0"/>
          <w:numId w:val="3"/>
        </w:numPr>
        <w:ind w:left="706" w:hanging="360"/>
      </w:pPr>
      <w:r>
        <w:t xml:space="preserve">What sort of methods could you use to determine client requirements for a website design and key information sources? </w:t>
      </w:r>
    </w:p>
    <w:p w:rsidR="00B23642" w:rsidRPr="00B23642" w:rsidRDefault="00B23642" w:rsidP="00B23642">
      <w:pPr>
        <w:shd w:val="clear" w:color="auto" w:fill="FFFFFF"/>
        <w:spacing w:after="40" w:line="240" w:lineRule="auto"/>
        <w:ind w:left="705" w:firstLine="0"/>
        <w:jc w:val="left"/>
        <w:rPr>
          <w:rFonts w:ascii="Arial" w:eastAsia="Times New Roman" w:hAnsi="Arial" w:cs="Arial"/>
          <w:b/>
          <w:color w:val="202124"/>
          <w:sz w:val="16"/>
          <w:szCs w:val="16"/>
          <w:lang w:eastAsia="pt-BR"/>
        </w:rPr>
      </w:pPr>
      <w:r w:rsidRPr="00825759">
        <w:rPr>
          <w:rFonts w:ascii="Arial" w:eastAsia="Times New Roman" w:hAnsi="Arial" w:cs="Arial"/>
          <w:b/>
          <w:color w:val="202124"/>
          <w:sz w:val="16"/>
          <w:szCs w:val="16"/>
          <w:lang w:eastAsia="pt-BR"/>
        </w:rPr>
        <w:lastRenderedPageBreak/>
        <w:t>Goal identification</w:t>
      </w:r>
      <w:r w:rsidR="00825759" w:rsidRPr="00825759">
        <w:rPr>
          <w:rFonts w:ascii="Arial" w:eastAsia="Times New Roman" w:hAnsi="Arial" w:cs="Arial"/>
          <w:b/>
          <w:color w:val="202124"/>
          <w:sz w:val="16"/>
          <w:szCs w:val="16"/>
          <w:lang w:eastAsia="pt-BR"/>
        </w:rPr>
        <w:t xml:space="preserve">, </w:t>
      </w:r>
      <w:r w:rsidRPr="00825759">
        <w:rPr>
          <w:rFonts w:ascii="Arial" w:eastAsia="Times New Roman" w:hAnsi="Arial" w:cs="Arial"/>
          <w:b/>
          <w:color w:val="202124"/>
          <w:sz w:val="16"/>
          <w:szCs w:val="16"/>
          <w:lang w:eastAsia="pt-BR"/>
        </w:rPr>
        <w:t>Scope definition</w:t>
      </w:r>
      <w:r w:rsidR="00825759" w:rsidRPr="00825759">
        <w:rPr>
          <w:rFonts w:ascii="Arial" w:eastAsia="Times New Roman" w:hAnsi="Arial" w:cs="Arial"/>
          <w:b/>
          <w:color w:val="202124"/>
          <w:sz w:val="16"/>
          <w:szCs w:val="16"/>
          <w:lang w:eastAsia="pt-BR"/>
        </w:rPr>
        <w:t xml:space="preserve">, </w:t>
      </w:r>
      <w:r w:rsidRPr="00B23642">
        <w:rPr>
          <w:rFonts w:ascii="Arial" w:eastAsia="Times New Roman" w:hAnsi="Arial" w:cs="Arial"/>
          <w:b/>
          <w:color w:val="202124"/>
          <w:sz w:val="16"/>
          <w:szCs w:val="16"/>
          <w:lang w:eastAsia="pt-BR"/>
        </w:rPr>
        <w:t>Sit</w:t>
      </w:r>
      <w:r w:rsidRPr="00825759">
        <w:rPr>
          <w:rFonts w:ascii="Arial" w:eastAsia="Times New Roman" w:hAnsi="Arial" w:cs="Arial"/>
          <w:b/>
          <w:color w:val="202124"/>
          <w:sz w:val="16"/>
          <w:szCs w:val="16"/>
          <w:lang w:eastAsia="pt-BR"/>
        </w:rPr>
        <w:t>emap and wireframe creation</w:t>
      </w:r>
      <w:r w:rsidR="00825759" w:rsidRPr="00825759">
        <w:rPr>
          <w:rFonts w:ascii="Arial" w:eastAsia="Times New Roman" w:hAnsi="Arial" w:cs="Arial"/>
          <w:b/>
          <w:color w:val="202124"/>
          <w:sz w:val="16"/>
          <w:szCs w:val="16"/>
          <w:lang w:eastAsia="pt-BR"/>
        </w:rPr>
        <w:t xml:space="preserve">, </w:t>
      </w:r>
      <w:r w:rsidRPr="00825759">
        <w:rPr>
          <w:rFonts w:ascii="Arial" w:eastAsia="Times New Roman" w:hAnsi="Arial" w:cs="Arial"/>
          <w:b/>
          <w:color w:val="202124"/>
          <w:sz w:val="16"/>
          <w:szCs w:val="16"/>
          <w:lang w:eastAsia="pt-BR"/>
        </w:rPr>
        <w:t>Content creation</w:t>
      </w:r>
      <w:r w:rsidR="00825759" w:rsidRPr="00825759">
        <w:rPr>
          <w:rFonts w:ascii="Arial" w:eastAsia="Times New Roman" w:hAnsi="Arial" w:cs="Arial"/>
          <w:b/>
          <w:color w:val="202124"/>
          <w:sz w:val="16"/>
          <w:szCs w:val="16"/>
          <w:lang w:eastAsia="pt-BR"/>
        </w:rPr>
        <w:t xml:space="preserve">, </w:t>
      </w:r>
      <w:r w:rsidRPr="00825759">
        <w:rPr>
          <w:rFonts w:ascii="Arial" w:eastAsia="Times New Roman" w:hAnsi="Arial" w:cs="Arial"/>
          <w:b/>
          <w:color w:val="202124"/>
          <w:sz w:val="16"/>
          <w:szCs w:val="16"/>
          <w:lang w:eastAsia="pt-BR"/>
        </w:rPr>
        <w:t>Visual elements</w:t>
      </w:r>
      <w:r w:rsidR="00825759" w:rsidRPr="00825759">
        <w:rPr>
          <w:rFonts w:ascii="Arial" w:eastAsia="Times New Roman" w:hAnsi="Arial" w:cs="Arial"/>
          <w:b/>
          <w:color w:val="202124"/>
          <w:sz w:val="16"/>
          <w:szCs w:val="16"/>
          <w:lang w:eastAsia="pt-BR"/>
        </w:rPr>
        <w:t xml:space="preserve">, </w:t>
      </w:r>
      <w:r w:rsidRPr="00825759">
        <w:rPr>
          <w:rFonts w:ascii="Arial" w:eastAsia="Times New Roman" w:hAnsi="Arial" w:cs="Arial"/>
          <w:b/>
          <w:color w:val="202124"/>
          <w:sz w:val="16"/>
          <w:szCs w:val="16"/>
          <w:lang w:eastAsia="pt-BR"/>
        </w:rPr>
        <w:t>Testing</w:t>
      </w:r>
    </w:p>
    <w:p w:rsidR="00B23642" w:rsidRDefault="00825759" w:rsidP="00B23642">
      <w:pPr>
        <w:shd w:val="clear" w:color="auto" w:fill="FFFFFF"/>
        <w:spacing w:after="40" w:line="240" w:lineRule="auto"/>
        <w:ind w:left="705" w:firstLine="0"/>
        <w:jc w:val="left"/>
        <w:rPr>
          <w:rFonts w:ascii="Arial" w:eastAsia="Times New Roman" w:hAnsi="Arial" w:cs="Arial"/>
          <w:b/>
          <w:color w:val="202124"/>
          <w:sz w:val="16"/>
          <w:szCs w:val="16"/>
          <w:lang w:eastAsia="pt-BR"/>
        </w:rPr>
      </w:pPr>
      <w:r>
        <w:rPr>
          <w:rFonts w:ascii="Arial" w:eastAsia="Times New Roman" w:hAnsi="Arial" w:cs="Arial"/>
          <w:b/>
          <w:noProof/>
          <w:color w:val="202124"/>
          <w:sz w:val="16"/>
          <w:szCs w:val="16"/>
          <w:lang w:val="pt-BR" w:eastAsia="pt-BR"/>
        </w:rPr>
        <w:drawing>
          <wp:anchor distT="0" distB="0" distL="114300" distR="114300" simplePos="0" relativeHeight="251663360" behindDoc="0" locked="0" layoutInCell="1" allowOverlap="1">
            <wp:simplePos x="0" y="0"/>
            <wp:positionH relativeFrom="margin">
              <wp:align>right</wp:align>
            </wp:positionH>
            <wp:positionV relativeFrom="margin">
              <wp:align>top</wp:align>
            </wp:positionV>
            <wp:extent cx="2482850" cy="1397000"/>
            <wp:effectExtent l="19050" t="0" r="0" b="0"/>
            <wp:wrapSquare wrapText="bothSides"/>
            <wp:docPr id="11" name="Imagem 11" descr="The Client's Guide to What it Actually Takes to Create a Website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Client's Guide to What it Actually Takes to Create a Website - SitePoint"/>
                    <pic:cNvPicPr>
                      <a:picLocks noChangeAspect="1" noChangeArrowheads="1"/>
                    </pic:cNvPicPr>
                  </pic:nvPicPr>
                  <pic:blipFill>
                    <a:blip r:embed="rId19" cstate="print"/>
                    <a:srcRect/>
                    <a:stretch>
                      <a:fillRect/>
                    </a:stretch>
                  </pic:blipFill>
                  <pic:spPr bwMode="auto">
                    <a:xfrm>
                      <a:off x="0" y="0"/>
                      <a:ext cx="2482850" cy="1397000"/>
                    </a:xfrm>
                    <a:prstGeom prst="rect">
                      <a:avLst/>
                    </a:prstGeom>
                    <a:noFill/>
                    <a:ln w="9525">
                      <a:noFill/>
                      <a:miter lim="800000"/>
                      <a:headEnd/>
                      <a:tailEnd/>
                    </a:ln>
                  </pic:spPr>
                </pic:pic>
              </a:graphicData>
            </a:graphic>
          </wp:anchor>
        </w:drawing>
      </w:r>
      <w:r w:rsidR="00B23642" w:rsidRPr="00825759">
        <w:rPr>
          <w:rFonts w:ascii="Arial" w:eastAsia="Times New Roman" w:hAnsi="Arial" w:cs="Arial"/>
          <w:b/>
          <w:color w:val="202124"/>
          <w:sz w:val="16"/>
          <w:szCs w:val="16"/>
          <w:lang w:eastAsia="pt-BR"/>
        </w:rPr>
        <w:t>Launch</w:t>
      </w:r>
      <w:r w:rsidRPr="00825759">
        <w:rPr>
          <w:rFonts w:ascii="Arial" w:eastAsia="Times New Roman" w:hAnsi="Arial" w:cs="Arial"/>
          <w:b/>
          <w:color w:val="202124"/>
          <w:sz w:val="16"/>
          <w:szCs w:val="16"/>
          <w:lang w:eastAsia="pt-BR"/>
        </w:rPr>
        <w:t>.</w:t>
      </w:r>
    </w:p>
    <w:p w:rsidR="00825759" w:rsidRDefault="00825759" w:rsidP="00B23642">
      <w:pPr>
        <w:shd w:val="clear" w:color="auto" w:fill="FFFFFF"/>
        <w:spacing w:after="40" w:line="240" w:lineRule="auto"/>
        <w:ind w:left="705" w:firstLine="0"/>
        <w:jc w:val="left"/>
        <w:rPr>
          <w:rFonts w:ascii="Arial" w:eastAsia="Times New Roman" w:hAnsi="Arial" w:cs="Arial"/>
          <w:b/>
          <w:color w:val="202124"/>
          <w:sz w:val="16"/>
          <w:szCs w:val="16"/>
          <w:lang w:eastAsia="pt-BR"/>
        </w:rPr>
      </w:pPr>
    </w:p>
    <w:p w:rsidR="00825759" w:rsidRDefault="00825759" w:rsidP="00B23642">
      <w:pPr>
        <w:shd w:val="clear" w:color="auto" w:fill="FFFFFF"/>
        <w:spacing w:after="40" w:line="240" w:lineRule="auto"/>
        <w:ind w:left="705" w:firstLine="0"/>
        <w:jc w:val="left"/>
        <w:rPr>
          <w:rFonts w:ascii="Arial" w:eastAsia="Times New Roman" w:hAnsi="Arial" w:cs="Arial"/>
          <w:b/>
          <w:color w:val="202124"/>
          <w:sz w:val="16"/>
          <w:szCs w:val="16"/>
          <w:lang w:eastAsia="pt-BR"/>
        </w:rPr>
      </w:pPr>
    </w:p>
    <w:p w:rsidR="00825759" w:rsidRDefault="00825759" w:rsidP="00B23642">
      <w:pPr>
        <w:shd w:val="clear" w:color="auto" w:fill="FFFFFF"/>
        <w:spacing w:after="40" w:line="240" w:lineRule="auto"/>
        <w:ind w:left="705" w:firstLine="0"/>
        <w:jc w:val="left"/>
        <w:rPr>
          <w:rFonts w:ascii="Arial" w:eastAsia="Times New Roman" w:hAnsi="Arial" w:cs="Arial"/>
          <w:b/>
          <w:color w:val="202124"/>
          <w:sz w:val="16"/>
          <w:szCs w:val="16"/>
          <w:lang w:eastAsia="pt-BR"/>
        </w:rPr>
      </w:pPr>
    </w:p>
    <w:p w:rsidR="00825759" w:rsidRDefault="00825759" w:rsidP="00B23642">
      <w:pPr>
        <w:shd w:val="clear" w:color="auto" w:fill="FFFFFF"/>
        <w:spacing w:after="40" w:line="240" w:lineRule="auto"/>
        <w:ind w:left="705" w:firstLine="0"/>
        <w:jc w:val="left"/>
        <w:rPr>
          <w:rFonts w:ascii="Arial" w:eastAsia="Times New Roman" w:hAnsi="Arial" w:cs="Arial"/>
          <w:b/>
          <w:color w:val="202124"/>
          <w:sz w:val="16"/>
          <w:szCs w:val="16"/>
          <w:lang w:eastAsia="pt-BR"/>
        </w:rPr>
      </w:pPr>
    </w:p>
    <w:p w:rsidR="00825759" w:rsidRPr="00B23642" w:rsidRDefault="00825759" w:rsidP="00B23642">
      <w:pPr>
        <w:shd w:val="clear" w:color="auto" w:fill="FFFFFF"/>
        <w:spacing w:after="40" w:line="240" w:lineRule="auto"/>
        <w:ind w:left="705" w:firstLine="0"/>
        <w:jc w:val="left"/>
        <w:rPr>
          <w:rFonts w:ascii="Arial" w:eastAsia="Times New Roman" w:hAnsi="Arial" w:cs="Arial"/>
          <w:b/>
          <w:color w:val="202124"/>
          <w:sz w:val="16"/>
          <w:szCs w:val="16"/>
          <w:lang w:eastAsia="pt-BR"/>
        </w:rPr>
      </w:pPr>
    </w:p>
    <w:p w:rsidR="00C3484C" w:rsidRDefault="00F6783B" w:rsidP="00C3484C">
      <w:pPr>
        <w:ind w:left="706" w:firstLine="0"/>
      </w:pPr>
      <w:hyperlink r:id="rId20" w:history="1">
        <w:r w:rsidR="00825759" w:rsidRPr="00825759">
          <w:rPr>
            <w:rStyle w:val="Hyperlink"/>
            <w:highlight w:val="yellow"/>
          </w:rPr>
          <w:t>https://webflow.com/blog/the-web-design-process-in-7-simple-steps</w:t>
        </w:r>
      </w:hyperlink>
    </w:p>
    <w:p w:rsidR="00825759" w:rsidRDefault="00825759" w:rsidP="00C3484C">
      <w:pPr>
        <w:ind w:left="706" w:firstLine="0"/>
      </w:pPr>
    </w:p>
    <w:p w:rsidR="00C3484C" w:rsidRDefault="00F808A3" w:rsidP="00C3484C">
      <w:pPr>
        <w:numPr>
          <w:ilvl w:val="0"/>
          <w:numId w:val="3"/>
        </w:numPr>
        <w:spacing w:after="237"/>
        <w:ind w:left="706" w:hanging="360"/>
      </w:pPr>
      <w:r>
        <w:t xml:space="preserve">Give some examples of client requirements for a website design </w:t>
      </w:r>
    </w:p>
    <w:p w:rsidR="00C3484C" w:rsidRPr="00C3484C" w:rsidRDefault="00C3484C" w:rsidP="00C3484C">
      <w:pPr>
        <w:ind w:left="346" w:firstLine="0"/>
        <w:rPr>
          <w:b/>
          <w:spacing w:val="10"/>
        </w:rPr>
      </w:pPr>
      <w:proofErr w:type="gramStart"/>
      <w:r w:rsidRPr="00C3484C">
        <w:rPr>
          <w:b/>
          <w:spacing w:val="10"/>
        </w:rPr>
        <w:t xml:space="preserve">Website Content Requirements, </w:t>
      </w:r>
      <w:r w:rsidRPr="00C3484C">
        <w:rPr>
          <w:b/>
        </w:rPr>
        <w:t xml:space="preserve">Images, </w:t>
      </w:r>
      <w:r w:rsidRPr="00C3484C">
        <w:rPr>
          <w:b/>
          <w:spacing w:val="10"/>
        </w:rPr>
        <w:t xml:space="preserve">Mock-ups, </w:t>
      </w:r>
      <w:r w:rsidRPr="00C3484C">
        <w:rPr>
          <w:b/>
        </w:rPr>
        <w:t xml:space="preserve">Access to your Domain and Hosting, Google Drive Access, </w:t>
      </w:r>
      <w:r w:rsidRPr="00C3484C">
        <w:rPr>
          <w:b/>
          <w:spacing w:val="10"/>
        </w:rPr>
        <w:t>Shortlist.</w:t>
      </w:r>
      <w:proofErr w:type="gramEnd"/>
    </w:p>
    <w:p w:rsidR="00C3484C" w:rsidRPr="00C3484C" w:rsidRDefault="00C3484C" w:rsidP="00C3484C">
      <w:pPr>
        <w:pStyle w:val="Ttulo3"/>
        <w:shd w:val="clear" w:color="auto" w:fill="FFFFFF"/>
        <w:spacing w:before="0" w:line="460" w:lineRule="atLeast"/>
        <w:textAlignment w:val="baseline"/>
        <w:rPr>
          <w:rFonts w:ascii="Arial" w:hAnsi="Arial" w:cs="Arial"/>
          <w:color w:val="E0A240"/>
          <w:spacing w:val="10"/>
          <w:sz w:val="24"/>
          <w:szCs w:val="24"/>
        </w:rPr>
      </w:pPr>
    </w:p>
    <w:p w:rsidR="00C3484C" w:rsidRDefault="00F6783B" w:rsidP="00C3484C">
      <w:pPr>
        <w:spacing w:after="237"/>
        <w:ind w:left="706" w:firstLine="0"/>
      </w:pPr>
      <w:hyperlink r:id="rId21" w:history="1">
        <w:r w:rsidR="00825759" w:rsidRPr="00825759">
          <w:rPr>
            <w:rStyle w:val="Hyperlink"/>
            <w:highlight w:val="yellow"/>
          </w:rPr>
          <w:t>https://www.webdesigninnerwest.com.au/?gclid=CjwKCAjwx7GYBhB7EiwA0d8oe5xJpZYtnELqzRnsWmgXlpsY8KEoEOO0anebCfEIAPlWMZsFLxYWfRoCqD0QAvD_BwE</w:t>
        </w:r>
      </w:hyperlink>
      <w:r w:rsidR="00825759">
        <w:t xml:space="preserve"> </w:t>
      </w:r>
    </w:p>
    <w:p w:rsidR="00F36F68" w:rsidRDefault="00DD13A5">
      <w:pPr>
        <w:pStyle w:val="Ttulo1"/>
        <w:ind w:left="-5"/>
      </w:pPr>
      <w:r>
        <w:rPr>
          <w:noProof/>
          <w:lang w:val="pt-BR" w:eastAsia="pt-BR"/>
        </w:rPr>
        <w:drawing>
          <wp:anchor distT="0" distB="0" distL="114300" distR="114300" simplePos="0" relativeHeight="251664384" behindDoc="0" locked="0" layoutInCell="1" allowOverlap="1">
            <wp:simplePos x="0" y="0"/>
            <wp:positionH relativeFrom="margin">
              <wp:posOffset>4094480</wp:posOffset>
            </wp:positionH>
            <wp:positionV relativeFrom="margin">
              <wp:posOffset>5033010</wp:posOffset>
            </wp:positionV>
            <wp:extent cx="1797050" cy="1092200"/>
            <wp:effectExtent l="19050" t="0" r="0" b="0"/>
            <wp:wrapSquare wrapText="bothSides"/>
            <wp:docPr id="1" name="Imagem 14" descr="2 Survey Rating Scale for the Walking Experience Surve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 Survey Rating Scale for the Walking Experience Survey | Download  Scientific Diagram"/>
                    <pic:cNvPicPr>
                      <a:picLocks noChangeAspect="1" noChangeArrowheads="1"/>
                    </pic:cNvPicPr>
                  </pic:nvPicPr>
                  <pic:blipFill>
                    <a:blip r:embed="rId22" cstate="print"/>
                    <a:srcRect/>
                    <a:stretch>
                      <a:fillRect/>
                    </a:stretch>
                  </pic:blipFill>
                  <pic:spPr bwMode="auto">
                    <a:xfrm>
                      <a:off x="0" y="0"/>
                      <a:ext cx="1797050" cy="1092200"/>
                    </a:xfrm>
                    <a:prstGeom prst="rect">
                      <a:avLst/>
                    </a:prstGeom>
                    <a:noFill/>
                    <a:ln w="9525">
                      <a:noFill/>
                      <a:miter lim="800000"/>
                      <a:headEnd/>
                      <a:tailEnd/>
                    </a:ln>
                  </pic:spPr>
                </pic:pic>
              </a:graphicData>
            </a:graphic>
          </wp:anchor>
        </w:drawing>
      </w:r>
      <w:bookmarkStart w:id="7" w:name="_Toc112869174"/>
      <w:r w:rsidR="00F808A3">
        <w:t>Task 6: Multiple Choice Questions</w:t>
      </w:r>
      <w:bookmarkEnd w:id="7"/>
      <w:r w:rsidR="00F808A3">
        <w:t xml:space="preserve"> </w:t>
      </w:r>
    </w:p>
    <w:p w:rsidR="00F36F68" w:rsidRDefault="00F808A3">
      <w:pPr>
        <w:numPr>
          <w:ilvl w:val="0"/>
          <w:numId w:val="4"/>
        </w:numPr>
        <w:ind w:left="360" w:hanging="360"/>
      </w:pPr>
      <w:r>
        <w:t xml:space="preserve">Generally, how many points should a rating scale have? </w:t>
      </w:r>
    </w:p>
    <w:p w:rsidR="00F36F68" w:rsidRDefault="00F808A3">
      <w:pPr>
        <w:numPr>
          <w:ilvl w:val="1"/>
          <w:numId w:val="4"/>
        </w:numPr>
        <w:ind w:left="706" w:hanging="360"/>
      </w:pPr>
      <w:r>
        <w:t xml:space="preserve">Five </w:t>
      </w:r>
    </w:p>
    <w:p w:rsidR="00F36F68" w:rsidRDefault="00F808A3">
      <w:pPr>
        <w:numPr>
          <w:ilvl w:val="1"/>
          <w:numId w:val="4"/>
        </w:numPr>
        <w:ind w:left="706" w:hanging="360"/>
      </w:pPr>
      <w:r>
        <w:t xml:space="preserve">Four </w:t>
      </w:r>
    </w:p>
    <w:p w:rsidR="00F36F68" w:rsidRDefault="00F808A3">
      <w:pPr>
        <w:numPr>
          <w:ilvl w:val="1"/>
          <w:numId w:val="4"/>
        </w:numPr>
        <w:ind w:left="706" w:hanging="360"/>
      </w:pPr>
      <w:r>
        <w:t xml:space="preserve">Ten </w:t>
      </w:r>
    </w:p>
    <w:p w:rsidR="00F36F68" w:rsidRPr="00CF2CE1" w:rsidRDefault="00F808A3">
      <w:pPr>
        <w:numPr>
          <w:ilvl w:val="1"/>
          <w:numId w:val="4"/>
        </w:numPr>
        <w:ind w:left="706" w:hanging="360"/>
        <w:rPr>
          <w:highlight w:val="yellow"/>
        </w:rPr>
      </w:pPr>
      <w:r w:rsidRPr="00CF2CE1">
        <w:rPr>
          <w:highlight w:val="yellow"/>
        </w:rPr>
        <w:t xml:space="preserve">Somewhere from 4 to 11 points </w:t>
      </w:r>
    </w:p>
    <w:p w:rsidR="00F36F68" w:rsidRDefault="00F808A3">
      <w:pPr>
        <w:spacing w:after="29" w:line="259" w:lineRule="auto"/>
        <w:ind w:left="0" w:firstLine="0"/>
        <w:jc w:val="left"/>
        <w:rPr>
          <w:b/>
          <w:bCs/>
        </w:rPr>
      </w:pPr>
      <w:r w:rsidRPr="00C76914">
        <w:rPr>
          <w:b/>
        </w:rPr>
        <w:t xml:space="preserve"> </w:t>
      </w:r>
      <w:r w:rsidR="00DD13A5" w:rsidRPr="00C76914">
        <w:rPr>
          <w:b/>
        </w:rPr>
        <w:t>A rating scale is </w:t>
      </w:r>
      <w:r w:rsidR="00DD13A5" w:rsidRPr="00C76914">
        <w:rPr>
          <w:b/>
          <w:bCs/>
        </w:rPr>
        <w:t>one</w:t>
      </w:r>
      <w:r w:rsidR="00DD13A5" w:rsidRPr="00DD13A5">
        <w:rPr>
          <w:b/>
          <w:bCs/>
        </w:rPr>
        <w:t xml:space="preserve"> of the most commonly used questionnaire types for online as well as offline surveys</w:t>
      </w:r>
      <w:r w:rsidR="00DD13A5">
        <w:rPr>
          <w:b/>
          <w:bCs/>
        </w:rPr>
        <w:t>.</w:t>
      </w:r>
    </w:p>
    <w:p w:rsidR="00DD13A5" w:rsidRDefault="00F6783B">
      <w:pPr>
        <w:spacing w:after="29" w:line="259" w:lineRule="auto"/>
        <w:ind w:left="0" w:firstLine="0"/>
        <w:jc w:val="left"/>
      </w:pPr>
      <w:hyperlink r:id="rId23" w:anchor=":~:text=What%20is%20a%20Rating%20Scale,the%20qualitative%20and%20quantitative%20attributes" w:history="1">
        <w:r w:rsidR="00DD13A5" w:rsidRPr="00DD13A5">
          <w:rPr>
            <w:rStyle w:val="Hyperlink"/>
            <w:highlight w:val="yellow"/>
          </w:rPr>
          <w:t>https://www.voxco.com/blog/rating-scale/#:~:text=What%20is%20a%20Rating%20Scale,the%20qualitative%20and%20quantitative%20attributes</w:t>
        </w:r>
      </w:hyperlink>
      <w:r w:rsidR="00DD13A5" w:rsidRPr="00DD13A5">
        <w:rPr>
          <w:highlight w:val="yellow"/>
        </w:rPr>
        <w:t>.</w:t>
      </w:r>
    </w:p>
    <w:p w:rsidR="00DD13A5" w:rsidRDefault="00DD13A5">
      <w:pPr>
        <w:spacing w:after="29" w:line="259" w:lineRule="auto"/>
        <w:ind w:left="0" w:firstLine="0"/>
        <w:jc w:val="left"/>
      </w:pPr>
    </w:p>
    <w:p w:rsidR="00F36F68" w:rsidRDefault="00A352BF">
      <w:pPr>
        <w:numPr>
          <w:ilvl w:val="0"/>
          <w:numId w:val="4"/>
        </w:numPr>
        <w:spacing w:after="14" w:line="313" w:lineRule="auto"/>
        <w:ind w:left="360" w:hanging="360"/>
      </w:pPr>
      <w:r>
        <w:rPr>
          <w:noProof/>
          <w:lang w:val="pt-BR" w:eastAsia="pt-BR"/>
        </w:rPr>
        <w:drawing>
          <wp:anchor distT="0" distB="0" distL="114300" distR="114300" simplePos="0" relativeHeight="251667456" behindDoc="0" locked="0" layoutInCell="1" allowOverlap="1">
            <wp:simplePos x="0" y="0"/>
            <wp:positionH relativeFrom="margin">
              <wp:posOffset>3765550</wp:posOffset>
            </wp:positionH>
            <wp:positionV relativeFrom="margin">
              <wp:posOffset>6854190</wp:posOffset>
            </wp:positionV>
            <wp:extent cx="2772410" cy="994410"/>
            <wp:effectExtent l="0" t="0" r="0" b="0"/>
            <wp:wrapSquare wrapText="bothSides"/>
            <wp:docPr id="35" name="Imagem 35" descr="Survey Questions: Free Examples &amp; Question Types | SurveyMon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rvey Questions: Free Examples &amp; Question Types | SurveyMonkey"/>
                    <pic:cNvPicPr>
                      <a:picLocks noChangeAspect="1" noChangeArrowheads="1"/>
                    </pic:cNvPicPr>
                  </pic:nvPicPr>
                  <pic:blipFill>
                    <a:blip r:embed="rId24" cstate="print"/>
                    <a:srcRect/>
                    <a:stretch>
                      <a:fillRect/>
                    </a:stretch>
                  </pic:blipFill>
                  <pic:spPr bwMode="auto">
                    <a:xfrm>
                      <a:off x="0" y="0"/>
                      <a:ext cx="2772410" cy="994410"/>
                    </a:xfrm>
                    <a:prstGeom prst="rect">
                      <a:avLst/>
                    </a:prstGeom>
                    <a:noFill/>
                    <a:ln w="9525">
                      <a:noFill/>
                      <a:miter lim="800000"/>
                      <a:headEnd/>
                      <a:tailEnd/>
                    </a:ln>
                  </pic:spPr>
                </pic:pic>
              </a:graphicData>
            </a:graphic>
          </wp:anchor>
        </w:drawing>
      </w:r>
      <w:r w:rsidR="00F808A3">
        <w:t xml:space="preserve">What is the problem(s) with this set of response categories to the question “What is your current age?” </w:t>
      </w:r>
      <w:r w:rsidR="00F808A3">
        <w:rPr>
          <w:rFonts w:ascii="Courier New" w:eastAsia="Courier New" w:hAnsi="Courier New" w:cs="Courier New"/>
        </w:rPr>
        <w:t>o</w:t>
      </w:r>
      <w:r w:rsidR="00F808A3">
        <w:rPr>
          <w:rFonts w:ascii="Arial" w:eastAsia="Arial" w:hAnsi="Arial" w:cs="Arial"/>
        </w:rPr>
        <w:t xml:space="preserve"> </w:t>
      </w:r>
      <w:r w:rsidR="00F808A3">
        <w:t xml:space="preserve">1-5 </w:t>
      </w:r>
      <w:r w:rsidR="00F808A3">
        <w:rPr>
          <w:rFonts w:ascii="Courier New" w:eastAsia="Courier New" w:hAnsi="Courier New" w:cs="Courier New"/>
        </w:rPr>
        <w:t>o</w:t>
      </w:r>
      <w:r w:rsidR="00F808A3">
        <w:rPr>
          <w:rFonts w:ascii="Arial" w:eastAsia="Arial" w:hAnsi="Arial" w:cs="Arial"/>
        </w:rPr>
        <w:t xml:space="preserve"> </w:t>
      </w:r>
      <w:r w:rsidR="00F808A3">
        <w:t xml:space="preserve">5-10 </w:t>
      </w:r>
      <w:r w:rsidR="00F808A3">
        <w:rPr>
          <w:rFonts w:ascii="Courier New" w:eastAsia="Courier New" w:hAnsi="Courier New" w:cs="Courier New"/>
        </w:rPr>
        <w:t>o</w:t>
      </w:r>
      <w:r w:rsidR="00F808A3">
        <w:rPr>
          <w:rFonts w:ascii="Arial" w:eastAsia="Arial" w:hAnsi="Arial" w:cs="Arial"/>
        </w:rPr>
        <w:t xml:space="preserve"> </w:t>
      </w:r>
      <w:r w:rsidR="00F808A3">
        <w:t xml:space="preserve">10-20 </w:t>
      </w:r>
      <w:r w:rsidR="00F808A3">
        <w:rPr>
          <w:rFonts w:ascii="Courier New" w:eastAsia="Courier New" w:hAnsi="Courier New" w:cs="Courier New"/>
        </w:rPr>
        <w:t>o</w:t>
      </w:r>
      <w:r w:rsidR="00F808A3">
        <w:rPr>
          <w:rFonts w:ascii="Arial" w:eastAsia="Arial" w:hAnsi="Arial" w:cs="Arial"/>
        </w:rPr>
        <w:t xml:space="preserve"> </w:t>
      </w:r>
      <w:r w:rsidR="00F808A3">
        <w:t xml:space="preserve">20-30 </w:t>
      </w:r>
      <w:r w:rsidR="00F808A3">
        <w:rPr>
          <w:rFonts w:ascii="Courier New" w:eastAsia="Courier New" w:hAnsi="Courier New" w:cs="Courier New"/>
        </w:rPr>
        <w:t>o</w:t>
      </w:r>
      <w:r w:rsidR="00F808A3">
        <w:rPr>
          <w:rFonts w:ascii="Arial" w:eastAsia="Arial" w:hAnsi="Arial" w:cs="Arial"/>
        </w:rPr>
        <w:t xml:space="preserve"> </w:t>
      </w:r>
      <w:r w:rsidR="00F808A3">
        <w:t xml:space="preserve">30-40 </w:t>
      </w:r>
    </w:p>
    <w:p w:rsidR="00F36F68" w:rsidRDefault="00F808A3">
      <w:pPr>
        <w:numPr>
          <w:ilvl w:val="1"/>
          <w:numId w:val="4"/>
        </w:numPr>
        <w:ind w:left="706" w:hanging="360"/>
      </w:pPr>
      <w:r>
        <w:t xml:space="preserve">The categories are not mutually exclusive </w:t>
      </w:r>
    </w:p>
    <w:p w:rsidR="00F36F68" w:rsidRDefault="00F808A3">
      <w:pPr>
        <w:numPr>
          <w:ilvl w:val="1"/>
          <w:numId w:val="4"/>
        </w:numPr>
        <w:ind w:left="706" w:hanging="360"/>
      </w:pPr>
      <w:r>
        <w:t xml:space="preserve">The categories are not exhaustive </w:t>
      </w:r>
    </w:p>
    <w:p w:rsidR="00F36F68" w:rsidRPr="00CF2CE1" w:rsidRDefault="00F808A3">
      <w:pPr>
        <w:numPr>
          <w:ilvl w:val="1"/>
          <w:numId w:val="4"/>
        </w:numPr>
        <w:ind w:left="706" w:hanging="360"/>
        <w:rPr>
          <w:highlight w:val="yellow"/>
        </w:rPr>
      </w:pPr>
      <w:r w:rsidRPr="00CF2CE1">
        <w:rPr>
          <w:highlight w:val="yellow"/>
        </w:rPr>
        <w:t xml:space="preserve">Both a and b are problems </w:t>
      </w:r>
    </w:p>
    <w:p w:rsidR="00F36F68" w:rsidRDefault="00F808A3">
      <w:pPr>
        <w:numPr>
          <w:ilvl w:val="1"/>
          <w:numId w:val="4"/>
        </w:numPr>
        <w:ind w:left="706" w:hanging="360"/>
      </w:pPr>
      <w:r>
        <w:t xml:space="preserve">There is no problem with the above set of response categories </w:t>
      </w:r>
    </w:p>
    <w:p w:rsidR="00F36F68" w:rsidRPr="00C76914" w:rsidRDefault="004D3E2F" w:rsidP="004D3E2F">
      <w:pPr>
        <w:spacing w:after="26" w:line="259" w:lineRule="auto"/>
        <w:ind w:left="346" w:firstLine="0"/>
        <w:jc w:val="left"/>
        <w:rPr>
          <w:b/>
        </w:rPr>
      </w:pPr>
      <w:r w:rsidRPr="00C76914">
        <w:rPr>
          <w:b/>
        </w:rPr>
        <w:t>First, the categories (response options) must be mutually exclusive, which means they do not overlap with one another.  Second, survey response options must be collectively exhaustive, meaning they provide all possible options that could comprise a response list.</w:t>
      </w:r>
    </w:p>
    <w:p w:rsidR="004D3E2F" w:rsidRDefault="00F6783B" w:rsidP="004D3E2F">
      <w:pPr>
        <w:spacing w:after="26" w:line="259" w:lineRule="auto"/>
        <w:ind w:left="346" w:firstLine="0"/>
        <w:jc w:val="left"/>
      </w:pPr>
      <w:hyperlink r:id="rId25" w:history="1">
        <w:r w:rsidR="004D3E2F" w:rsidRPr="004D3E2F">
          <w:rPr>
            <w:rStyle w:val="Hyperlink"/>
            <w:highlight w:val="yellow"/>
          </w:rPr>
          <w:t>https://www.cvent.com/en/blog/events/survey-response-design-mutually-exclusive-collectively-exhaustive-categories</w:t>
        </w:r>
      </w:hyperlink>
    </w:p>
    <w:p w:rsidR="004D3E2F" w:rsidRDefault="004D3E2F" w:rsidP="004D3E2F">
      <w:pPr>
        <w:spacing w:after="26" w:line="259" w:lineRule="auto"/>
        <w:ind w:left="346" w:firstLine="0"/>
        <w:jc w:val="left"/>
      </w:pPr>
    </w:p>
    <w:p w:rsidR="00F36F68" w:rsidRDefault="00A352BF">
      <w:pPr>
        <w:spacing w:after="0" w:line="259" w:lineRule="auto"/>
        <w:ind w:left="0" w:firstLine="0"/>
        <w:jc w:val="left"/>
      </w:pPr>
      <w:r>
        <w:rPr>
          <w:noProof/>
          <w:lang w:val="pt-BR" w:eastAsia="pt-BR"/>
        </w:rPr>
        <w:lastRenderedPageBreak/>
        <w:drawing>
          <wp:anchor distT="0" distB="0" distL="114300" distR="114300" simplePos="0" relativeHeight="251669504" behindDoc="0" locked="0" layoutInCell="1" allowOverlap="1">
            <wp:simplePos x="0" y="0"/>
            <wp:positionH relativeFrom="margin">
              <wp:posOffset>4567555</wp:posOffset>
            </wp:positionH>
            <wp:positionV relativeFrom="margin">
              <wp:posOffset>1265555</wp:posOffset>
            </wp:positionV>
            <wp:extent cx="1802765" cy="1798955"/>
            <wp:effectExtent l="19050" t="0" r="6985" b="0"/>
            <wp:wrapSquare wrapText="bothSides"/>
            <wp:docPr id="4" name="Imagem 29" descr="Mixed methods research | Chegg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xed methods research | Chegg Writing"/>
                    <pic:cNvPicPr>
                      <a:picLocks noChangeAspect="1" noChangeArrowheads="1"/>
                    </pic:cNvPicPr>
                  </pic:nvPicPr>
                  <pic:blipFill>
                    <a:blip r:embed="rId26" cstate="print"/>
                    <a:srcRect/>
                    <a:stretch>
                      <a:fillRect/>
                    </a:stretch>
                  </pic:blipFill>
                  <pic:spPr bwMode="auto">
                    <a:xfrm>
                      <a:off x="0" y="0"/>
                      <a:ext cx="1802765" cy="1798955"/>
                    </a:xfrm>
                    <a:prstGeom prst="rect">
                      <a:avLst/>
                    </a:prstGeom>
                    <a:noFill/>
                    <a:ln w="9525">
                      <a:noFill/>
                      <a:miter lim="800000"/>
                      <a:headEnd/>
                      <a:tailEnd/>
                    </a:ln>
                  </pic:spPr>
                </pic:pic>
              </a:graphicData>
            </a:graphic>
          </wp:anchor>
        </w:drawing>
      </w:r>
      <w:r w:rsidR="00F808A3">
        <w:t xml:space="preserve"> </w:t>
      </w:r>
      <w:r w:rsidR="00F808A3">
        <w:tab/>
        <w:t xml:space="preserve"> </w:t>
      </w:r>
    </w:p>
    <w:p w:rsidR="00CF2CE1" w:rsidRDefault="00F808A3">
      <w:pPr>
        <w:numPr>
          <w:ilvl w:val="0"/>
          <w:numId w:val="4"/>
        </w:numPr>
        <w:spacing w:after="22" w:line="295" w:lineRule="auto"/>
        <w:ind w:left="360" w:hanging="360"/>
      </w:pPr>
      <w:r>
        <w:t xml:space="preserve">You should mix methods in a way that provides complementary strengths and no overlapping weaknesses. This is known as the fundamental principle of mixed research. </w:t>
      </w:r>
    </w:p>
    <w:p w:rsidR="00F36F68" w:rsidRDefault="00F808A3" w:rsidP="00CF2CE1">
      <w:pPr>
        <w:spacing w:after="22" w:line="295" w:lineRule="auto"/>
        <w:ind w:left="360" w:firstLine="0"/>
      </w:pPr>
      <w:r w:rsidRPr="00CF2CE1">
        <w:rPr>
          <w:highlight w:val="yellow"/>
        </w:rPr>
        <w:t>a)</w:t>
      </w:r>
      <w:r w:rsidRPr="00CF2CE1">
        <w:rPr>
          <w:rFonts w:ascii="Arial" w:eastAsia="Arial" w:hAnsi="Arial" w:cs="Arial"/>
          <w:highlight w:val="yellow"/>
        </w:rPr>
        <w:t xml:space="preserve"> </w:t>
      </w:r>
      <w:r w:rsidRPr="00CF2CE1">
        <w:rPr>
          <w:highlight w:val="yellow"/>
        </w:rPr>
        <w:t>True</w:t>
      </w:r>
      <w:r>
        <w:t xml:space="preserve"> </w:t>
      </w:r>
    </w:p>
    <w:p w:rsidR="00F36F68" w:rsidRDefault="00F808A3">
      <w:pPr>
        <w:ind w:left="356"/>
      </w:pPr>
      <w:r>
        <w:t>b)</w:t>
      </w:r>
      <w:r>
        <w:rPr>
          <w:rFonts w:ascii="Arial" w:eastAsia="Arial" w:hAnsi="Arial" w:cs="Arial"/>
        </w:rPr>
        <w:t xml:space="preserve"> </w:t>
      </w:r>
      <w:r>
        <w:t xml:space="preserve">False </w:t>
      </w:r>
    </w:p>
    <w:p w:rsidR="00F36F68" w:rsidRPr="00C76914" w:rsidRDefault="00F808A3" w:rsidP="00C76914">
      <w:pPr>
        <w:spacing w:after="13" w:line="259" w:lineRule="auto"/>
        <w:ind w:left="346" w:firstLine="0"/>
        <w:jc w:val="left"/>
        <w:rPr>
          <w:b/>
        </w:rPr>
      </w:pPr>
      <w:r>
        <w:t xml:space="preserve"> </w:t>
      </w:r>
      <w:r w:rsidR="00C76914" w:rsidRPr="00C76914">
        <w:rPr>
          <w:b/>
        </w:rPr>
        <w:t>Mixed methods research, also known as hybrid methods research, is an evolving research methodology that involves the methodical integration or combination of quantitative and qualitative research approaches within a single research study.</w:t>
      </w:r>
    </w:p>
    <w:p w:rsidR="00C76914" w:rsidRDefault="00C76914" w:rsidP="00C76914">
      <w:pPr>
        <w:spacing w:after="13" w:line="259" w:lineRule="auto"/>
        <w:ind w:left="346" w:firstLine="0"/>
        <w:jc w:val="left"/>
      </w:pPr>
    </w:p>
    <w:p w:rsidR="00C76914" w:rsidRDefault="00F6783B" w:rsidP="00C76914">
      <w:pPr>
        <w:spacing w:after="13" w:line="259" w:lineRule="auto"/>
        <w:ind w:left="346" w:firstLine="0"/>
        <w:jc w:val="left"/>
      </w:pPr>
      <w:hyperlink r:id="rId27" w:history="1">
        <w:r w:rsidR="00C76914" w:rsidRPr="00C76914">
          <w:rPr>
            <w:rStyle w:val="Hyperlink"/>
            <w:highlight w:val="yellow"/>
          </w:rPr>
          <w:t>https://www.chegg.com/writing/guides/research/mixed-methods-research/</w:t>
        </w:r>
      </w:hyperlink>
    </w:p>
    <w:p w:rsidR="00C76914" w:rsidRDefault="00C76914" w:rsidP="00C76914">
      <w:pPr>
        <w:spacing w:after="13" w:line="259" w:lineRule="auto"/>
        <w:ind w:left="346" w:firstLine="0"/>
        <w:jc w:val="left"/>
      </w:pPr>
    </w:p>
    <w:p w:rsidR="00F36F68" w:rsidRDefault="00F808A3">
      <w:pPr>
        <w:numPr>
          <w:ilvl w:val="0"/>
          <w:numId w:val="4"/>
        </w:numPr>
        <w:ind w:left="360" w:hanging="360"/>
      </w:pPr>
      <w:r>
        <w:t xml:space="preserve">According to the text, questionnaires can address events and characteristics taking place when? </w:t>
      </w:r>
    </w:p>
    <w:p w:rsidR="00F36F68" w:rsidRDefault="00F808A3">
      <w:pPr>
        <w:numPr>
          <w:ilvl w:val="1"/>
          <w:numId w:val="4"/>
        </w:numPr>
        <w:ind w:left="706" w:hanging="360"/>
      </w:pPr>
      <w:r>
        <w:t xml:space="preserve">In the past (retrospective questions) </w:t>
      </w:r>
    </w:p>
    <w:p w:rsidR="00F36F68" w:rsidRDefault="00F808A3">
      <w:pPr>
        <w:numPr>
          <w:ilvl w:val="1"/>
          <w:numId w:val="4"/>
        </w:numPr>
        <w:ind w:left="706" w:hanging="360"/>
      </w:pPr>
      <w:r>
        <w:t xml:space="preserve">In the present (current time questions) </w:t>
      </w:r>
    </w:p>
    <w:p w:rsidR="00F36F68" w:rsidRDefault="00A352BF">
      <w:pPr>
        <w:numPr>
          <w:ilvl w:val="1"/>
          <w:numId w:val="4"/>
        </w:numPr>
        <w:ind w:left="706" w:hanging="360"/>
      </w:pPr>
      <w:r>
        <w:rPr>
          <w:noProof/>
          <w:lang w:val="pt-BR" w:eastAsia="pt-BR"/>
        </w:rPr>
        <w:drawing>
          <wp:anchor distT="0" distB="0" distL="114300" distR="114300" simplePos="0" relativeHeight="251666432" behindDoc="0" locked="0" layoutInCell="1" allowOverlap="1">
            <wp:simplePos x="0" y="0"/>
            <wp:positionH relativeFrom="margin">
              <wp:posOffset>4201795</wp:posOffset>
            </wp:positionH>
            <wp:positionV relativeFrom="margin">
              <wp:posOffset>4535805</wp:posOffset>
            </wp:positionV>
            <wp:extent cx="2339340" cy="1389380"/>
            <wp:effectExtent l="19050" t="0" r="3810" b="0"/>
            <wp:wrapSquare wrapText="bothSides"/>
            <wp:docPr id="32" name="Imagem 32" descr="What is a Questionnaire: Examples, Characteristics, Type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 is a Questionnaire: Examples, Characteristics, Types and Design"/>
                    <pic:cNvPicPr>
                      <a:picLocks noChangeAspect="1" noChangeArrowheads="1"/>
                    </pic:cNvPicPr>
                  </pic:nvPicPr>
                  <pic:blipFill>
                    <a:blip r:embed="rId28" cstate="print"/>
                    <a:srcRect/>
                    <a:stretch>
                      <a:fillRect/>
                    </a:stretch>
                  </pic:blipFill>
                  <pic:spPr bwMode="auto">
                    <a:xfrm>
                      <a:off x="0" y="0"/>
                      <a:ext cx="2339340" cy="1389380"/>
                    </a:xfrm>
                    <a:prstGeom prst="rect">
                      <a:avLst/>
                    </a:prstGeom>
                    <a:noFill/>
                    <a:ln w="9525">
                      <a:noFill/>
                      <a:miter lim="800000"/>
                      <a:headEnd/>
                      <a:tailEnd/>
                    </a:ln>
                  </pic:spPr>
                </pic:pic>
              </a:graphicData>
            </a:graphic>
          </wp:anchor>
        </w:drawing>
      </w:r>
      <w:r w:rsidR="00F808A3">
        <w:t xml:space="preserve">In the future (prospective questions) </w:t>
      </w:r>
    </w:p>
    <w:p w:rsidR="00F36F68" w:rsidRPr="00CF2CE1" w:rsidRDefault="00F808A3">
      <w:pPr>
        <w:numPr>
          <w:ilvl w:val="1"/>
          <w:numId w:val="4"/>
        </w:numPr>
        <w:ind w:left="706" w:hanging="360"/>
        <w:rPr>
          <w:highlight w:val="yellow"/>
        </w:rPr>
      </w:pPr>
      <w:r w:rsidRPr="00CF2CE1">
        <w:rPr>
          <w:highlight w:val="yellow"/>
        </w:rPr>
        <w:t xml:space="preserve">All of the above </w:t>
      </w:r>
    </w:p>
    <w:p w:rsidR="00F36F68" w:rsidRDefault="00C76914" w:rsidP="00C76914">
      <w:pPr>
        <w:spacing w:after="28" w:line="259" w:lineRule="auto"/>
        <w:ind w:left="300" w:firstLine="0"/>
        <w:jc w:val="left"/>
        <w:rPr>
          <w:b/>
        </w:rPr>
      </w:pPr>
      <w:r w:rsidRPr="00C76914">
        <w:rPr>
          <w:b/>
        </w:rPr>
        <w:t>A research questionnaire is typically a mix of close-ended questions and                                   open-ended questions.</w:t>
      </w:r>
    </w:p>
    <w:p w:rsidR="00C76914" w:rsidRDefault="00F6783B" w:rsidP="00C76914">
      <w:pPr>
        <w:spacing w:after="28" w:line="259" w:lineRule="auto"/>
        <w:ind w:left="0" w:firstLine="360"/>
        <w:jc w:val="left"/>
      </w:pPr>
      <w:hyperlink r:id="rId29" w:history="1">
        <w:r w:rsidR="00C76914" w:rsidRPr="004D2EE1">
          <w:rPr>
            <w:rStyle w:val="Hyperlink"/>
            <w:highlight w:val="yellow"/>
          </w:rPr>
          <w:t>https://www.questionpro.com/blog/what-is-a-questionnaire/</w:t>
        </w:r>
      </w:hyperlink>
    </w:p>
    <w:p w:rsidR="00C76914" w:rsidRDefault="00C76914">
      <w:pPr>
        <w:spacing w:after="28" w:line="259" w:lineRule="auto"/>
        <w:ind w:left="0" w:firstLine="0"/>
        <w:jc w:val="left"/>
      </w:pPr>
    </w:p>
    <w:p w:rsidR="00F36F68" w:rsidRDefault="00F808A3">
      <w:pPr>
        <w:numPr>
          <w:ilvl w:val="0"/>
          <w:numId w:val="4"/>
        </w:numPr>
        <w:ind w:left="360" w:hanging="360"/>
      </w:pPr>
      <w:r>
        <w:t xml:space="preserve">Which of the following are principles of questionnaire construction? </w:t>
      </w:r>
    </w:p>
    <w:p w:rsidR="00F36F68" w:rsidRDefault="00F808A3">
      <w:pPr>
        <w:numPr>
          <w:ilvl w:val="1"/>
          <w:numId w:val="4"/>
        </w:numPr>
        <w:ind w:left="706" w:hanging="360"/>
      </w:pPr>
      <w:r>
        <w:t xml:space="preserve">Consider using multiple methods when measuring abstract constructs </w:t>
      </w:r>
    </w:p>
    <w:p w:rsidR="00F36F68" w:rsidRDefault="00F808A3">
      <w:pPr>
        <w:numPr>
          <w:ilvl w:val="1"/>
          <w:numId w:val="4"/>
        </w:numPr>
        <w:ind w:left="706" w:hanging="360"/>
      </w:pPr>
      <w:r>
        <w:t xml:space="preserve">Use multiple items to measure abstract constructs </w:t>
      </w:r>
    </w:p>
    <w:p w:rsidR="00F36F68" w:rsidRDefault="00F808A3">
      <w:pPr>
        <w:numPr>
          <w:ilvl w:val="1"/>
          <w:numId w:val="4"/>
        </w:numPr>
        <w:ind w:left="706" w:hanging="360"/>
      </w:pPr>
      <w:r>
        <w:t xml:space="preserve">Avoid double-barrelled questions </w:t>
      </w:r>
    </w:p>
    <w:p w:rsidR="00C76914" w:rsidRPr="00C76914" w:rsidRDefault="00C76914">
      <w:pPr>
        <w:numPr>
          <w:ilvl w:val="1"/>
          <w:numId w:val="4"/>
        </w:numPr>
        <w:ind w:left="706" w:hanging="360"/>
      </w:pPr>
      <w:r w:rsidRPr="00C76914">
        <w:t xml:space="preserve">All of the above </w:t>
      </w:r>
    </w:p>
    <w:p w:rsidR="00F36F68" w:rsidRDefault="00F808A3">
      <w:pPr>
        <w:numPr>
          <w:ilvl w:val="1"/>
          <w:numId w:val="4"/>
        </w:numPr>
        <w:ind w:left="706" w:hanging="360"/>
        <w:rPr>
          <w:highlight w:val="yellow"/>
        </w:rPr>
      </w:pPr>
      <w:r w:rsidRPr="00CF2CE1">
        <w:rPr>
          <w:highlight w:val="yellow"/>
        </w:rPr>
        <w:t xml:space="preserve"> Only b and c </w:t>
      </w:r>
    </w:p>
    <w:p w:rsidR="00A352BF" w:rsidRDefault="00A352BF" w:rsidP="00C76914">
      <w:pPr>
        <w:ind w:left="356"/>
        <w:rPr>
          <w:b/>
        </w:rPr>
      </w:pPr>
    </w:p>
    <w:p w:rsidR="00C76914" w:rsidRDefault="00A352BF" w:rsidP="00C76914">
      <w:pPr>
        <w:ind w:left="356"/>
        <w:rPr>
          <w:b/>
        </w:rPr>
      </w:pPr>
      <w:r w:rsidRPr="00A352BF">
        <w:rPr>
          <w:b/>
        </w:rPr>
        <w:t>There are at least nine distinct steps: decide on the information required; define the target respondents, select the method(s) of reaching the respondents; determine question content; word the questions; sequence the questions; check questionnaire length; pre-test the questionnaire and develop the final questionnaire</w:t>
      </w:r>
    </w:p>
    <w:p w:rsidR="00A352BF" w:rsidRPr="00A352BF" w:rsidRDefault="00F6783B" w:rsidP="00C76914">
      <w:pPr>
        <w:ind w:left="356"/>
      </w:pPr>
      <w:hyperlink r:id="rId30" w:history="1">
        <w:r w:rsidR="00A352BF" w:rsidRPr="00A352BF">
          <w:rPr>
            <w:rStyle w:val="Hyperlink"/>
            <w:highlight w:val="yellow"/>
          </w:rPr>
          <w:t>https://www.fao.org/3/w3241e/w3241e05.htm</w:t>
        </w:r>
      </w:hyperlink>
    </w:p>
    <w:p w:rsidR="00A352BF" w:rsidRPr="00C76914" w:rsidRDefault="00A352BF" w:rsidP="00C76914">
      <w:pPr>
        <w:ind w:left="356"/>
        <w:rPr>
          <w:b/>
          <w:highlight w:val="yellow"/>
        </w:rPr>
      </w:pPr>
    </w:p>
    <w:p w:rsidR="00F36F68" w:rsidRPr="00C76914" w:rsidRDefault="00F808A3">
      <w:pPr>
        <w:spacing w:after="28" w:line="259" w:lineRule="auto"/>
        <w:ind w:left="0" w:firstLine="0"/>
        <w:jc w:val="left"/>
        <w:rPr>
          <w:b/>
        </w:rPr>
      </w:pPr>
      <w:r w:rsidRPr="00C76914">
        <w:rPr>
          <w:b/>
        </w:rPr>
        <w:t xml:space="preserve"> </w:t>
      </w:r>
    </w:p>
    <w:p w:rsidR="00F36F68" w:rsidRDefault="00A352BF">
      <w:pPr>
        <w:numPr>
          <w:ilvl w:val="0"/>
          <w:numId w:val="4"/>
        </w:numPr>
        <w:ind w:left="360" w:hanging="360"/>
      </w:pPr>
      <w:r>
        <w:rPr>
          <w:noProof/>
          <w:lang w:val="pt-BR" w:eastAsia="pt-BR"/>
        </w:rPr>
        <w:drawing>
          <wp:anchor distT="0" distB="0" distL="114300" distR="114300" simplePos="0" relativeHeight="251670528" behindDoc="0" locked="0" layoutInCell="1" allowOverlap="1">
            <wp:simplePos x="0" y="0"/>
            <wp:positionH relativeFrom="margin">
              <wp:posOffset>3975100</wp:posOffset>
            </wp:positionH>
            <wp:positionV relativeFrom="margin">
              <wp:posOffset>-43815</wp:posOffset>
            </wp:positionV>
            <wp:extent cx="2343150" cy="1184910"/>
            <wp:effectExtent l="19050" t="0" r="0" b="0"/>
            <wp:wrapSquare wrapText="bothSides"/>
            <wp:docPr id="38" name="Imagem 38" descr="10 Super-Effective Data Collection Methods to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0 Super-Effective Data Collection Methods to Know About"/>
                    <pic:cNvPicPr>
                      <a:picLocks noChangeAspect="1" noChangeArrowheads="1"/>
                    </pic:cNvPicPr>
                  </pic:nvPicPr>
                  <pic:blipFill>
                    <a:blip r:embed="rId31" cstate="print"/>
                    <a:srcRect/>
                    <a:stretch>
                      <a:fillRect/>
                    </a:stretch>
                  </pic:blipFill>
                  <pic:spPr bwMode="auto">
                    <a:xfrm>
                      <a:off x="0" y="0"/>
                      <a:ext cx="2343150" cy="1184910"/>
                    </a:xfrm>
                    <a:prstGeom prst="rect">
                      <a:avLst/>
                    </a:prstGeom>
                    <a:noFill/>
                    <a:ln w="9525">
                      <a:noFill/>
                      <a:miter lim="800000"/>
                      <a:headEnd/>
                      <a:tailEnd/>
                    </a:ln>
                  </pic:spPr>
                </pic:pic>
              </a:graphicData>
            </a:graphic>
          </wp:anchor>
        </w:drawing>
      </w:r>
      <w:r w:rsidR="00F808A3">
        <w:t xml:space="preserve">Which of these is not a method of data </w:t>
      </w:r>
      <w:r w:rsidR="0073101A">
        <w:t>collection?</w:t>
      </w:r>
      <w:r w:rsidR="00F808A3">
        <w:t xml:space="preserve"> </w:t>
      </w:r>
    </w:p>
    <w:p w:rsidR="00F36F68" w:rsidRDefault="00F808A3">
      <w:pPr>
        <w:numPr>
          <w:ilvl w:val="1"/>
          <w:numId w:val="4"/>
        </w:numPr>
        <w:ind w:left="706" w:hanging="360"/>
      </w:pPr>
      <w:r>
        <w:t xml:space="preserve">Questionnaires </w:t>
      </w:r>
    </w:p>
    <w:p w:rsidR="00F36F68" w:rsidRDefault="00F808A3">
      <w:pPr>
        <w:numPr>
          <w:ilvl w:val="1"/>
          <w:numId w:val="4"/>
        </w:numPr>
        <w:ind w:left="706" w:hanging="360"/>
      </w:pPr>
      <w:r>
        <w:t xml:space="preserve">Interviews </w:t>
      </w:r>
    </w:p>
    <w:p w:rsidR="00F36F68" w:rsidRPr="00CF2CE1" w:rsidRDefault="00F808A3">
      <w:pPr>
        <w:numPr>
          <w:ilvl w:val="1"/>
          <w:numId w:val="4"/>
        </w:numPr>
        <w:ind w:left="706" w:hanging="360"/>
        <w:rPr>
          <w:highlight w:val="yellow"/>
        </w:rPr>
      </w:pPr>
      <w:r w:rsidRPr="00CF2CE1">
        <w:rPr>
          <w:highlight w:val="yellow"/>
        </w:rPr>
        <w:t xml:space="preserve">Experiments </w:t>
      </w:r>
    </w:p>
    <w:p w:rsidR="00F36F68" w:rsidRDefault="00F808A3">
      <w:pPr>
        <w:numPr>
          <w:ilvl w:val="1"/>
          <w:numId w:val="4"/>
        </w:numPr>
        <w:ind w:left="706" w:hanging="360"/>
      </w:pPr>
      <w:r>
        <w:t xml:space="preserve">Observations </w:t>
      </w:r>
    </w:p>
    <w:p w:rsidR="00F36F68" w:rsidRDefault="00F808A3" w:rsidP="00A352BF">
      <w:pPr>
        <w:spacing w:after="28" w:line="259" w:lineRule="auto"/>
        <w:ind w:left="346" w:firstLine="0"/>
        <w:jc w:val="left"/>
        <w:rPr>
          <w:b/>
        </w:rPr>
      </w:pPr>
      <w:r w:rsidRPr="00A352BF">
        <w:rPr>
          <w:b/>
        </w:rPr>
        <w:t xml:space="preserve"> </w:t>
      </w:r>
      <w:r w:rsidR="00A352BF" w:rsidRPr="00A352BF">
        <w:rPr>
          <w:b/>
        </w:rPr>
        <w:t>Data are the information gained from observing and testing an experiment</w:t>
      </w:r>
      <w:r w:rsidR="00A352BF">
        <w:rPr>
          <w:b/>
        </w:rPr>
        <w:t>.</w:t>
      </w:r>
    </w:p>
    <w:p w:rsidR="00A352BF" w:rsidRPr="00A352BF" w:rsidRDefault="00F6783B" w:rsidP="00A352BF">
      <w:pPr>
        <w:spacing w:after="28" w:line="259" w:lineRule="auto"/>
        <w:ind w:left="346" w:firstLine="0"/>
        <w:jc w:val="left"/>
      </w:pPr>
      <w:hyperlink r:id="rId32" w:history="1">
        <w:r w:rsidR="00A352BF" w:rsidRPr="00A352BF">
          <w:rPr>
            <w:rStyle w:val="Hyperlink"/>
            <w:highlight w:val="yellow"/>
          </w:rPr>
          <w:t>https://www.albert.io/blog/data-collection-methods-statistics/</w:t>
        </w:r>
      </w:hyperlink>
    </w:p>
    <w:p w:rsidR="00A352BF" w:rsidRPr="00A352BF" w:rsidRDefault="00A352BF">
      <w:pPr>
        <w:spacing w:after="28" w:line="259" w:lineRule="auto"/>
        <w:ind w:left="0" w:firstLine="0"/>
        <w:jc w:val="left"/>
        <w:rPr>
          <w:b/>
        </w:rPr>
      </w:pPr>
      <w:r>
        <w:rPr>
          <w:b/>
          <w:noProof/>
          <w:lang w:val="pt-BR" w:eastAsia="pt-BR"/>
        </w:rPr>
        <w:drawing>
          <wp:anchor distT="0" distB="0" distL="114300" distR="114300" simplePos="0" relativeHeight="251671552" behindDoc="0" locked="0" layoutInCell="1" allowOverlap="1">
            <wp:simplePos x="0" y="0"/>
            <wp:positionH relativeFrom="margin">
              <wp:posOffset>4399280</wp:posOffset>
            </wp:positionH>
            <wp:positionV relativeFrom="margin">
              <wp:posOffset>1558290</wp:posOffset>
            </wp:positionV>
            <wp:extent cx="1802765" cy="1806575"/>
            <wp:effectExtent l="19050" t="0" r="6985" b="0"/>
            <wp:wrapSquare wrapText="bothSides"/>
            <wp:docPr id="41" name="Imagem 41" descr="Data Sources 101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ta Sources 101 - KDnuggets"/>
                    <pic:cNvPicPr>
                      <a:picLocks noChangeAspect="1" noChangeArrowheads="1"/>
                    </pic:cNvPicPr>
                  </pic:nvPicPr>
                  <pic:blipFill>
                    <a:blip r:embed="rId33" cstate="print"/>
                    <a:srcRect/>
                    <a:stretch>
                      <a:fillRect/>
                    </a:stretch>
                  </pic:blipFill>
                  <pic:spPr bwMode="auto">
                    <a:xfrm>
                      <a:off x="0" y="0"/>
                      <a:ext cx="1802765" cy="1806575"/>
                    </a:xfrm>
                    <a:prstGeom prst="rect">
                      <a:avLst/>
                    </a:prstGeom>
                    <a:noFill/>
                    <a:ln w="9525">
                      <a:noFill/>
                      <a:miter lim="800000"/>
                      <a:headEnd/>
                      <a:tailEnd/>
                    </a:ln>
                  </pic:spPr>
                </pic:pic>
              </a:graphicData>
            </a:graphic>
          </wp:anchor>
        </w:drawing>
      </w:r>
    </w:p>
    <w:p w:rsidR="00F36F68" w:rsidRDefault="00F808A3">
      <w:pPr>
        <w:numPr>
          <w:ilvl w:val="0"/>
          <w:numId w:val="4"/>
        </w:numPr>
        <w:ind w:left="360" w:hanging="360"/>
      </w:pPr>
      <w:r>
        <w:t xml:space="preserve">Secondary/existing data may include which of the following? </w:t>
      </w:r>
    </w:p>
    <w:p w:rsidR="00F36F68" w:rsidRDefault="00F808A3">
      <w:pPr>
        <w:numPr>
          <w:ilvl w:val="1"/>
          <w:numId w:val="4"/>
        </w:numPr>
        <w:ind w:left="706" w:hanging="360"/>
      </w:pPr>
      <w:r>
        <w:t xml:space="preserve">Official documents </w:t>
      </w:r>
    </w:p>
    <w:p w:rsidR="00F36F68" w:rsidRDefault="00F808A3">
      <w:pPr>
        <w:numPr>
          <w:ilvl w:val="1"/>
          <w:numId w:val="4"/>
        </w:numPr>
        <w:ind w:left="706" w:hanging="360"/>
      </w:pPr>
      <w:r>
        <w:t xml:space="preserve">Personal documents </w:t>
      </w:r>
    </w:p>
    <w:p w:rsidR="00F36F68" w:rsidRDefault="00F808A3">
      <w:pPr>
        <w:numPr>
          <w:ilvl w:val="1"/>
          <w:numId w:val="4"/>
        </w:numPr>
        <w:ind w:left="706" w:hanging="360"/>
      </w:pPr>
      <w:r>
        <w:t xml:space="preserve">Archived research data </w:t>
      </w:r>
    </w:p>
    <w:p w:rsidR="00F36F68" w:rsidRPr="00CF2CE1" w:rsidRDefault="00F808A3">
      <w:pPr>
        <w:numPr>
          <w:ilvl w:val="1"/>
          <w:numId w:val="4"/>
        </w:numPr>
        <w:ind w:left="706" w:hanging="360"/>
        <w:rPr>
          <w:highlight w:val="yellow"/>
        </w:rPr>
      </w:pPr>
      <w:r w:rsidRPr="00CF2CE1">
        <w:rPr>
          <w:highlight w:val="yellow"/>
        </w:rPr>
        <w:t xml:space="preserve">All of the above </w:t>
      </w:r>
    </w:p>
    <w:p w:rsidR="00F36F68" w:rsidRDefault="00F808A3" w:rsidP="00A352BF">
      <w:pPr>
        <w:spacing w:after="28" w:line="259" w:lineRule="auto"/>
        <w:ind w:left="346" w:firstLine="0"/>
        <w:jc w:val="left"/>
        <w:rPr>
          <w:b/>
        </w:rPr>
      </w:pPr>
      <w:r w:rsidRPr="00A352BF">
        <w:rPr>
          <w:b/>
        </w:rPr>
        <w:t xml:space="preserve"> </w:t>
      </w:r>
      <w:r w:rsidR="00A352BF" w:rsidRPr="00A352BF">
        <w:rPr>
          <w:b/>
        </w:rPr>
        <w:t>Secondary data is the data that has already been collected through primary sources and made readily available for researchers to use for their own research. It is a type of data that has already been collected in the past.</w:t>
      </w:r>
    </w:p>
    <w:p w:rsidR="00A352BF" w:rsidRPr="00A352BF" w:rsidRDefault="00F6783B" w:rsidP="00A352BF">
      <w:pPr>
        <w:spacing w:after="28" w:line="259" w:lineRule="auto"/>
        <w:ind w:left="346" w:firstLine="0"/>
        <w:jc w:val="left"/>
      </w:pPr>
      <w:hyperlink r:id="rId34" w:history="1">
        <w:r w:rsidR="00A352BF" w:rsidRPr="00A352BF">
          <w:rPr>
            <w:rStyle w:val="Hyperlink"/>
            <w:highlight w:val="yellow"/>
          </w:rPr>
          <w:t>https://www.formpl.us/blog/secondary-data</w:t>
        </w:r>
      </w:hyperlink>
    </w:p>
    <w:p w:rsidR="00A352BF" w:rsidRPr="00A352BF" w:rsidRDefault="00A352BF">
      <w:pPr>
        <w:spacing w:after="28" w:line="259" w:lineRule="auto"/>
        <w:ind w:left="0" w:firstLine="0"/>
        <w:jc w:val="left"/>
        <w:rPr>
          <w:b/>
        </w:rPr>
      </w:pPr>
    </w:p>
    <w:p w:rsidR="00F36F68" w:rsidRDefault="00A352BF">
      <w:pPr>
        <w:numPr>
          <w:ilvl w:val="0"/>
          <w:numId w:val="4"/>
        </w:numPr>
        <w:ind w:left="360" w:hanging="360"/>
      </w:pPr>
      <w:r>
        <w:rPr>
          <w:noProof/>
          <w:lang w:val="pt-BR" w:eastAsia="pt-BR"/>
        </w:rPr>
        <w:drawing>
          <wp:anchor distT="0" distB="0" distL="114300" distR="114300" simplePos="0" relativeHeight="251672576" behindDoc="0" locked="0" layoutInCell="1" allowOverlap="1">
            <wp:simplePos x="0" y="0"/>
            <wp:positionH relativeFrom="margin">
              <wp:posOffset>4582160</wp:posOffset>
            </wp:positionH>
            <wp:positionV relativeFrom="margin">
              <wp:posOffset>3877310</wp:posOffset>
            </wp:positionV>
            <wp:extent cx="1802765" cy="1353185"/>
            <wp:effectExtent l="19050" t="0" r="6985" b="0"/>
            <wp:wrapSquare wrapText="bothSides"/>
            <wp:docPr id="44" name="Imagem 44" descr="CH 6 The Survey pp 144 17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 6 The Survey pp 144 174 1"/>
                    <pic:cNvPicPr>
                      <a:picLocks noChangeAspect="1" noChangeArrowheads="1"/>
                    </pic:cNvPicPr>
                  </pic:nvPicPr>
                  <pic:blipFill>
                    <a:blip r:embed="rId35" cstate="print"/>
                    <a:srcRect/>
                    <a:stretch>
                      <a:fillRect/>
                    </a:stretch>
                  </pic:blipFill>
                  <pic:spPr bwMode="auto">
                    <a:xfrm>
                      <a:off x="0" y="0"/>
                      <a:ext cx="1802765" cy="1353185"/>
                    </a:xfrm>
                    <a:prstGeom prst="rect">
                      <a:avLst/>
                    </a:prstGeom>
                    <a:noFill/>
                    <a:ln w="9525">
                      <a:noFill/>
                      <a:miter lim="800000"/>
                      <a:headEnd/>
                      <a:tailEnd/>
                    </a:ln>
                  </pic:spPr>
                </pic:pic>
              </a:graphicData>
            </a:graphic>
          </wp:anchor>
        </w:drawing>
      </w:r>
      <w:r w:rsidR="00F808A3">
        <w:t xml:space="preserve">An item that directs participants to different follow-up questions depending on their response is called a ____________. </w:t>
      </w:r>
    </w:p>
    <w:p w:rsidR="00F36F68" w:rsidRDefault="00F808A3">
      <w:pPr>
        <w:numPr>
          <w:ilvl w:val="1"/>
          <w:numId w:val="4"/>
        </w:numPr>
        <w:ind w:left="706" w:hanging="360"/>
      </w:pPr>
      <w:r>
        <w:t xml:space="preserve">Response set </w:t>
      </w:r>
    </w:p>
    <w:p w:rsidR="00F36F68" w:rsidRDefault="00F808A3">
      <w:pPr>
        <w:numPr>
          <w:ilvl w:val="1"/>
          <w:numId w:val="4"/>
        </w:numPr>
        <w:ind w:left="706" w:hanging="360"/>
      </w:pPr>
      <w:r>
        <w:t xml:space="preserve">Probe </w:t>
      </w:r>
    </w:p>
    <w:p w:rsidR="00F36F68" w:rsidRDefault="00F808A3">
      <w:pPr>
        <w:numPr>
          <w:ilvl w:val="1"/>
          <w:numId w:val="4"/>
        </w:numPr>
        <w:ind w:left="706" w:hanging="360"/>
      </w:pPr>
      <w:r>
        <w:t xml:space="preserve">Semantic differential </w:t>
      </w:r>
    </w:p>
    <w:p w:rsidR="00F36F68" w:rsidRPr="00CF2CE1" w:rsidRDefault="00F808A3">
      <w:pPr>
        <w:numPr>
          <w:ilvl w:val="1"/>
          <w:numId w:val="4"/>
        </w:numPr>
        <w:ind w:left="706" w:hanging="360"/>
        <w:rPr>
          <w:highlight w:val="yellow"/>
        </w:rPr>
      </w:pPr>
      <w:r w:rsidRPr="00CF2CE1">
        <w:rPr>
          <w:highlight w:val="yellow"/>
        </w:rPr>
        <w:t xml:space="preserve">Contingency question </w:t>
      </w:r>
    </w:p>
    <w:p w:rsidR="00F36F68" w:rsidRDefault="00A352BF" w:rsidP="00A352BF">
      <w:pPr>
        <w:spacing w:after="29" w:line="259" w:lineRule="auto"/>
        <w:ind w:left="346" w:firstLine="0"/>
        <w:jc w:val="left"/>
      </w:pPr>
      <w:r w:rsidRPr="00A352BF">
        <w:rPr>
          <w:b/>
        </w:rPr>
        <w:t>Contingency questions are questions that are only to be answered by some subgroup(s) of respondents</w:t>
      </w:r>
      <w:r w:rsidRPr="00A352BF">
        <w:t>.</w:t>
      </w:r>
    </w:p>
    <w:p w:rsidR="00A352BF" w:rsidRDefault="00F6783B" w:rsidP="00A352BF">
      <w:pPr>
        <w:spacing w:after="29" w:line="259" w:lineRule="auto"/>
        <w:ind w:left="346" w:firstLine="0"/>
        <w:jc w:val="left"/>
      </w:pPr>
      <w:hyperlink r:id="rId36" w:history="1">
        <w:r w:rsidR="00A352BF" w:rsidRPr="00A352BF">
          <w:rPr>
            <w:rStyle w:val="Hyperlink"/>
            <w:highlight w:val="yellow"/>
          </w:rPr>
          <w:t>https://home.csulb.edu/~msaintg/ppa696/696qstin.htm</w:t>
        </w:r>
      </w:hyperlink>
    </w:p>
    <w:p w:rsidR="00A352BF" w:rsidRDefault="00A352BF" w:rsidP="00A352BF">
      <w:pPr>
        <w:spacing w:after="29" w:line="259" w:lineRule="auto"/>
        <w:ind w:left="346" w:firstLine="0"/>
        <w:jc w:val="left"/>
      </w:pPr>
    </w:p>
    <w:p w:rsidR="00A352BF" w:rsidRDefault="00A352BF" w:rsidP="00A352BF">
      <w:pPr>
        <w:spacing w:after="29" w:line="259" w:lineRule="auto"/>
        <w:ind w:left="346" w:firstLine="0"/>
        <w:jc w:val="left"/>
      </w:pPr>
    </w:p>
    <w:p w:rsidR="00CF2CE1" w:rsidRDefault="00F808A3">
      <w:pPr>
        <w:numPr>
          <w:ilvl w:val="0"/>
          <w:numId w:val="4"/>
        </w:numPr>
        <w:spacing w:after="22" w:line="295" w:lineRule="auto"/>
        <w:ind w:left="360" w:hanging="360"/>
      </w:pPr>
      <w:r>
        <w:t>Which of the following terms best describes data that were originally collected at an earlier time by a different person for a different purpose?</w:t>
      </w:r>
    </w:p>
    <w:p w:rsidR="00F36F68" w:rsidRDefault="00F808A3" w:rsidP="00CF2CE1">
      <w:pPr>
        <w:spacing w:after="22" w:line="295" w:lineRule="auto"/>
        <w:ind w:left="360" w:firstLine="0"/>
      </w:pPr>
      <w:r>
        <w:t>a)</w:t>
      </w:r>
      <w:r>
        <w:rPr>
          <w:rFonts w:ascii="Arial" w:eastAsia="Arial" w:hAnsi="Arial" w:cs="Arial"/>
        </w:rPr>
        <w:t xml:space="preserve"> </w:t>
      </w:r>
      <w:r w:rsidR="00CF2CE1">
        <w:rPr>
          <w:rFonts w:ascii="Arial" w:eastAsia="Arial" w:hAnsi="Arial" w:cs="Arial"/>
        </w:rPr>
        <w:t xml:space="preserve">   </w:t>
      </w:r>
      <w:r>
        <w:t xml:space="preserve">Primary data </w:t>
      </w:r>
    </w:p>
    <w:p w:rsidR="00F36F68" w:rsidRPr="00CF2CE1" w:rsidRDefault="00F808A3">
      <w:pPr>
        <w:numPr>
          <w:ilvl w:val="1"/>
          <w:numId w:val="5"/>
        </w:numPr>
        <w:ind w:left="706" w:hanging="360"/>
        <w:rPr>
          <w:highlight w:val="yellow"/>
        </w:rPr>
      </w:pPr>
      <w:r w:rsidRPr="00CF2CE1">
        <w:rPr>
          <w:highlight w:val="yellow"/>
        </w:rPr>
        <w:t xml:space="preserve">Secondary data </w:t>
      </w:r>
    </w:p>
    <w:p w:rsidR="00F36F68" w:rsidRDefault="00F808A3">
      <w:pPr>
        <w:numPr>
          <w:ilvl w:val="1"/>
          <w:numId w:val="5"/>
        </w:numPr>
        <w:ind w:left="706" w:hanging="360"/>
      </w:pPr>
      <w:r>
        <w:t xml:space="preserve">Experimental data </w:t>
      </w:r>
    </w:p>
    <w:p w:rsidR="00F36F68" w:rsidRDefault="00F808A3">
      <w:pPr>
        <w:numPr>
          <w:ilvl w:val="1"/>
          <w:numId w:val="5"/>
        </w:numPr>
        <w:ind w:left="706" w:hanging="360"/>
      </w:pPr>
      <w:r>
        <w:t xml:space="preserve">Field notes </w:t>
      </w:r>
    </w:p>
    <w:p w:rsidR="006E654A" w:rsidRDefault="00F808A3" w:rsidP="006E654A">
      <w:pPr>
        <w:spacing w:after="28" w:line="259" w:lineRule="auto"/>
        <w:ind w:left="346" w:firstLine="0"/>
        <w:jc w:val="left"/>
        <w:rPr>
          <w:b/>
        </w:rPr>
      </w:pPr>
      <w:r>
        <w:t xml:space="preserve"> </w:t>
      </w:r>
      <w:r w:rsidR="006E654A" w:rsidRPr="00A352BF">
        <w:rPr>
          <w:b/>
        </w:rPr>
        <w:t>Secondary data is the data that has already been collected through primary sources and made readily available for researchers to use for their own research. It is a type of data that has already been collected in the past.</w:t>
      </w:r>
    </w:p>
    <w:p w:rsidR="006E654A" w:rsidRPr="00A352BF" w:rsidRDefault="00F6783B" w:rsidP="006E654A">
      <w:pPr>
        <w:spacing w:after="28" w:line="259" w:lineRule="auto"/>
        <w:ind w:left="346" w:firstLine="0"/>
        <w:jc w:val="left"/>
      </w:pPr>
      <w:hyperlink r:id="rId37" w:history="1">
        <w:r w:rsidR="006E654A" w:rsidRPr="00A352BF">
          <w:rPr>
            <w:rStyle w:val="Hyperlink"/>
            <w:highlight w:val="yellow"/>
          </w:rPr>
          <w:t>https://www.formpl.us/blog/secondary-data</w:t>
        </w:r>
      </w:hyperlink>
    </w:p>
    <w:p w:rsidR="00F36F68" w:rsidRDefault="00F36F68">
      <w:pPr>
        <w:spacing w:after="26" w:line="259" w:lineRule="auto"/>
        <w:ind w:left="0" w:firstLine="0"/>
        <w:jc w:val="left"/>
      </w:pPr>
    </w:p>
    <w:p w:rsidR="00F36F68" w:rsidRDefault="00F808A3">
      <w:pPr>
        <w:spacing w:after="0" w:line="259" w:lineRule="auto"/>
        <w:ind w:left="0" w:firstLine="0"/>
        <w:jc w:val="left"/>
      </w:pPr>
      <w:r>
        <w:t xml:space="preserve"> </w:t>
      </w:r>
      <w:r>
        <w:tab/>
        <w:t xml:space="preserve"> </w:t>
      </w:r>
    </w:p>
    <w:p w:rsidR="00F36F68" w:rsidRDefault="006E654A">
      <w:pPr>
        <w:numPr>
          <w:ilvl w:val="0"/>
          <w:numId w:val="4"/>
        </w:numPr>
        <w:ind w:left="360" w:hanging="360"/>
      </w:pPr>
      <w:r>
        <w:rPr>
          <w:noProof/>
          <w:lang w:val="pt-BR" w:eastAsia="pt-BR"/>
        </w:rPr>
        <w:drawing>
          <wp:anchor distT="0" distB="0" distL="114300" distR="114300" simplePos="0" relativeHeight="251673600" behindDoc="0" locked="0" layoutInCell="1" allowOverlap="1">
            <wp:simplePos x="0" y="0"/>
            <wp:positionH relativeFrom="margin">
              <wp:posOffset>4135755</wp:posOffset>
            </wp:positionH>
            <wp:positionV relativeFrom="margin">
              <wp:posOffset>205105</wp:posOffset>
            </wp:positionV>
            <wp:extent cx="2219325" cy="1718945"/>
            <wp:effectExtent l="19050" t="0" r="9525" b="0"/>
            <wp:wrapSquare wrapText="bothSides"/>
            <wp:docPr id="47" name="Imagem 47" descr="Open Ended Questions: Definition, Characteristics, Examples, and Advantag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en Ended Questions: Definition, Characteristics, Examples, and Advantages  | QuestionPro"/>
                    <pic:cNvPicPr>
                      <a:picLocks noChangeAspect="1" noChangeArrowheads="1"/>
                    </pic:cNvPicPr>
                  </pic:nvPicPr>
                  <pic:blipFill>
                    <a:blip r:embed="rId38" cstate="print"/>
                    <a:srcRect/>
                    <a:stretch>
                      <a:fillRect/>
                    </a:stretch>
                  </pic:blipFill>
                  <pic:spPr bwMode="auto">
                    <a:xfrm>
                      <a:off x="0" y="0"/>
                      <a:ext cx="2219325" cy="1718945"/>
                    </a:xfrm>
                    <a:prstGeom prst="rect">
                      <a:avLst/>
                    </a:prstGeom>
                    <a:noFill/>
                    <a:ln w="9525">
                      <a:noFill/>
                      <a:miter lim="800000"/>
                      <a:headEnd/>
                      <a:tailEnd/>
                    </a:ln>
                  </pic:spPr>
                </pic:pic>
              </a:graphicData>
            </a:graphic>
          </wp:anchor>
        </w:drawing>
      </w:r>
      <w:r w:rsidR="00F808A3">
        <w:t xml:space="preserve">Researchers use both open-ended and closed-ended questions to collect data. Which of the </w:t>
      </w:r>
      <w:proofErr w:type="gramStart"/>
      <w:r w:rsidR="00F808A3">
        <w:t xml:space="preserve">following </w:t>
      </w:r>
      <w:r>
        <w:t xml:space="preserve"> </w:t>
      </w:r>
      <w:r w:rsidR="00F808A3">
        <w:t>statements</w:t>
      </w:r>
      <w:proofErr w:type="gramEnd"/>
      <w:r w:rsidR="00F808A3">
        <w:t xml:space="preserve"> is true? </w:t>
      </w:r>
    </w:p>
    <w:p w:rsidR="00F36F68" w:rsidRDefault="00F808A3">
      <w:pPr>
        <w:numPr>
          <w:ilvl w:val="1"/>
          <w:numId w:val="4"/>
        </w:numPr>
        <w:ind w:left="706" w:hanging="360"/>
      </w:pPr>
      <w:r>
        <w:t xml:space="preserve">Open-ended questions directly provide quantitative data based on the researcher’s predetermined response categories </w:t>
      </w:r>
    </w:p>
    <w:p w:rsidR="00F36F68" w:rsidRDefault="00F808A3">
      <w:pPr>
        <w:numPr>
          <w:ilvl w:val="1"/>
          <w:numId w:val="4"/>
        </w:numPr>
        <w:ind w:left="706" w:hanging="360"/>
      </w:pPr>
      <w:r>
        <w:t xml:space="preserve">Closed-ended questions provide quantitative data in the participant’s own words </w:t>
      </w:r>
    </w:p>
    <w:p w:rsidR="00F36F68" w:rsidRPr="00CF2CE1" w:rsidRDefault="00F808A3">
      <w:pPr>
        <w:numPr>
          <w:ilvl w:val="1"/>
          <w:numId w:val="4"/>
        </w:numPr>
        <w:ind w:left="706" w:hanging="360"/>
        <w:rPr>
          <w:highlight w:val="yellow"/>
        </w:rPr>
      </w:pPr>
      <w:r w:rsidRPr="00CF2CE1">
        <w:rPr>
          <w:highlight w:val="yellow"/>
        </w:rPr>
        <w:t xml:space="preserve">Open-ended questions provide qualitative data in the participant’s own words </w:t>
      </w:r>
    </w:p>
    <w:p w:rsidR="00F36F68" w:rsidRDefault="00F808A3">
      <w:pPr>
        <w:numPr>
          <w:ilvl w:val="1"/>
          <w:numId w:val="4"/>
        </w:numPr>
        <w:ind w:left="706" w:hanging="360"/>
      </w:pPr>
      <w:r>
        <w:t xml:space="preserve">Closed-ended questions directly provide qualitative data in the participants’ own words </w:t>
      </w:r>
    </w:p>
    <w:p w:rsidR="00F36F68" w:rsidRDefault="00F808A3" w:rsidP="006E654A">
      <w:pPr>
        <w:spacing w:after="28" w:line="259" w:lineRule="auto"/>
        <w:ind w:left="346" w:firstLine="0"/>
        <w:jc w:val="left"/>
        <w:rPr>
          <w:b/>
        </w:rPr>
      </w:pPr>
      <w:r w:rsidRPr="006E654A">
        <w:rPr>
          <w:b/>
        </w:rPr>
        <w:lastRenderedPageBreak/>
        <w:t xml:space="preserve"> </w:t>
      </w:r>
      <w:r w:rsidR="006E654A" w:rsidRPr="006E654A">
        <w:rPr>
          <w:b/>
        </w:rPr>
        <w:t>Open-ended questions are broad and can be answered in detail (e.g. "What do you think about this product?"</w:t>
      </w:r>
    </w:p>
    <w:p w:rsidR="006E654A" w:rsidRPr="006E654A" w:rsidRDefault="006E654A" w:rsidP="006E654A">
      <w:pPr>
        <w:spacing w:after="28" w:line="259" w:lineRule="auto"/>
        <w:ind w:left="346" w:firstLine="0"/>
        <w:jc w:val="left"/>
      </w:pPr>
      <w:r>
        <w:rPr>
          <w:noProof/>
          <w:lang w:val="pt-BR" w:eastAsia="pt-BR"/>
        </w:rPr>
        <w:drawing>
          <wp:anchor distT="0" distB="0" distL="114300" distR="114300" simplePos="0" relativeHeight="251674624" behindDoc="0" locked="0" layoutInCell="1" allowOverlap="1">
            <wp:simplePos x="0" y="0"/>
            <wp:positionH relativeFrom="margin">
              <wp:posOffset>4041140</wp:posOffset>
            </wp:positionH>
            <wp:positionV relativeFrom="margin">
              <wp:posOffset>2216785</wp:posOffset>
            </wp:positionV>
            <wp:extent cx="2365375" cy="2369820"/>
            <wp:effectExtent l="19050" t="0" r="0" b="0"/>
            <wp:wrapSquare wrapText="bothSides"/>
            <wp:docPr id="50" name="Imagem 50" descr="Examples of Open Ende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amples of Open Ended Questions"/>
                    <pic:cNvPicPr>
                      <a:picLocks noChangeAspect="1" noChangeArrowheads="1"/>
                    </pic:cNvPicPr>
                  </pic:nvPicPr>
                  <pic:blipFill>
                    <a:blip r:embed="rId39" cstate="print"/>
                    <a:srcRect/>
                    <a:stretch>
                      <a:fillRect/>
                    </a:stretch>
                  </pic:blipFill>
                  <pic:spPr bwMode="auto">
                    <a:xfrm>
                      <a:off x="0" y="0"/>
                      <a:ext cx="2365375" cy="2369820"/>
                    </a:xfrm>
                    <a:prstGeom prst="rect">
                      <a:avLst/>
                    </a:prstGeom>
                    <a:noFill/>
                    <a:ln w="9525">
                      <a:noFill/>
                      <a:miter lim="800000"/>
                      <a:headEnd/>
                      <a:tailEnd/>
                    </a:ln>
                  </pic:spPr>
                </pic:pic>
              </a:graphicData>
            </a:graphic>
          </wp:anchor>
        </w:drawing>
      </w:r>
      <w:hyperlink r:id="rId40" w:history="1">
        <w:r w:rsidRPr="006E654A">
          <w:rPr>
            <w:rStyle w:val="Hyperlink"/>
            <w:highlight w:val="yellow"/>
          </w:rPr>
          <w:t>https://www.hotjar.com/blog/open-ended-questions/</w:t>
        </w:r>
      </w:hyperlink>
    </w:p>
    <w:p w:rsidR="006E654A" w:rsidRPr="006E654A" w:rsidRDefault="006E654A" w:rsidP="006E654A">
      <w:pPr>
        <w:spacing w:after="28" w:line="259" w:lineRule="auto"/>
        <w:ind w:left="346" w:firstLine="0"/>
        <w:jc w:val="left"/>
        <w:rPr>
          <w:b/>
        </w:rPr>
      </w:pPr>
    </w:p>
    <w:p w:rsidR="00F36F68" w:rsidRDefault="00F808A3">
      <w:pPr>
        <w:numPr>
          <w:ilvl w:val="0"/>
          <w:numId w:val="4"/>
        </w:numPr>
        <w:ind w:left="360" w:hanging="360"/>
      </w:pPr>
      <w:r>
        <w:t xml:space="preserve">Open-ended questions provide primarily ______ data. </w:t>
      </w:r>
    </w:p>
    <w:p w:rsidR="00F36F68" w:rsidRDefault="00F808A3">
      <w:pPr>
        <w:numPr>
          <w:ilvl w:val="1"/>
          <w:numId w:val="4"/>
        </w:numPr>
        <w:ind w:left="706" w:hanging="360"/>
      </w:pPr>
      <w:r>
        <w:t xml:space="preserve">Confirmatory data </w:t>
      </w:r>
    </w:p>
    <w:p w:rsidR="00F36F68" w:rsidRPr="00CF2CE1" w:rsidRDefault="00F808A3">
      <w:pPr>
        <w:numPr>
          <w:ilvl w:val="1"/>
          <w:numId w:val="4"/>
        </w:numPr>
        <w:ind w:left="706" w:hanging="360"/>
        <w:rPr>
          <w:highlight w:val="yellow"/>
        </w:rPr>
      </w:pPr>
      <w:r w:rsidRPr="00CF2CE1">
        <w:rPr>
          <w:highlight w:val="yellow"/>
        </w:rPr>
        <w:t xml:space="preserve">Qualitative data </w:t>
      </w:r>
    </w:p>
    <w:p w:rsidR="00F36F68" w:rsidRDefault="00F808A3">
      <w:pPr>
        <w:numPr>
          <w:ilvl w:val="1"/>
          <w:numId w:val="4"/>
        </w:numPr>
        <w:ind w:left="706" w:hanging="360"/>
      </w:pPr>
      <w:r>
        <w:t xml:space="preserve">Predictive data </w:t>
      </w:r>
    </w:p>
    <w:p w:rsidR="00F36F68" w:rsidRDefault="00F808A3">
      <w:pPr>
        <w:numPr>
          <w:ilvl w:val="1"/>
          <w:numId w:val="4"/>
        </w:numPr>
        <w:ind w:left="706" w:hanging="360"/>
      </w:pPr>
      <w:r>
        <w:t xml:space="preserve">None of the above </w:t>
      </w:r>
    </w:p>
    <w:p w:rsidR="00F36F68" w:rsidRDefault="006E654A" w:rsidP="006E654A">
      <w:pPr>
        <w:spacing w:after="28" w:line="259" w:lineRule="auto"/>
        <w:ind w:left="346" w:firstLine="0"/>
        <w:jc w:val="left"/>
        <w:rPr>
          <w:b/>
        </w:rPr>
      </w:pPr>
      <w:r w:rsidRPr="006E654A">
        <w:rPr>
          <w:b/>
        </w:rPr>
        <w:t>Open-ended questions motivate the respondents to put their feedback into words without restricting their thoughts.</w:t>
      </w:r>
    </w:p>
    <w:p w:rsidR="006E654A" w:rsidRPr="006E654A" w:rsidRDefault="00F6783B" w:rsidP="006E654A">
      <w:pPr>
        <w:spacing w:after="28" w:line="259" w:lineRule="auto"/>
        <w:ind w:left="346" w:firstLine="0"/>
        <w:jc w:val="left"/>
      </w:pPr>
      <w:hyperlink r:id="rId41" w:history="1">
        <w:r w:rsidR="006E654A" w:rsidRPr="006E654A">
          <w:rPr>
            <w:rStyle w:val="Hyperlink"/>
            <w:highlight w:val="yellow"/>
          </w:rPr>
          <w:t>https://www.questionpro.com/blog/what-are-open-ended-questions/</w:t>
        </w:r>
      </w:hyperlink>
    </w:p>
    <w:p w:rsidR="006E654A" w:rsidRDefault="006E654A" w:rsidP="006E654A">
      <w:pPr>
        <w:spacing w:after="28" w:line="259" w:lineRule="auto"/>
        <w:ind w:left="346" w:firstLine="0"/>
        <w:jc w:val="left"/>
        <w:rPr>
          <w:b/>
        </w:rPr>
      </w:pPr>
    </w:p>
    <w:p w:rsidR="006E654A" w:rsidRDefault="006E654A" w:rsidP="006E654A">
      <w:pPr>
        <w:spacing w:after="28" w:line="259" w:lineRule="auto"/>
        <w:ind w:left="346" w:firstLine="0"/>
        <w:jc w:val="left"/>
        <w:rPr>
          <w:b/>
        </w:rPr>
      </w:pPr>
    </w:p>
    <w:p w:rsidR="006E654A" w:rsidRDefault="006E654A" w:rsidP="006E654A">
      <w:pPr>
        <w:spacing w:after="28" w:line="259" w:lineRule="auto"/>
        <w:ind w:left="346" w:firstLine="0"/>
        <w:jc w:val="left"/>
        <w:rPr>
          <w:b/>
        </w:rPr>
      </w:pPr>
    </w:p>
    <w:p w:rsidR="006E654A" w:rsidRPr="006E654A" w:rsidRDefault="006E654A" w:rsidP="006E654A">
      <w:pPr>
        <w:spacing w:after="28" w:line="259" w:lineRule="auto"/>
        <w:ind w:left="346" w:firstLine="0"/>
        <w:jc w:val="left"/>
        <w:rPr>
          <w:b/>
        </w:rPr>
      </w:pPr>
    </w:p>
    <w:p w:rsidR="00F36F68" w:rsidRDefault="00175BBD">
      <w:pPr>
        <w:numPr>
          <w:ilvl w:val="0"/>
          <w:numId w:val="4"/>
        </w:numPr>
        <w:ind w:left="360" w:hanging="360"/>
      </w:pPr>
      <w:r>
        <w:rPr>
          <w:noProof/>
          <w:lang w:val="pt-BR" w:eastAsia="pt-BR"/>
        </w:rPr>
        <w:drawing>
          <wp:anchor distT="0" distB="0" distL="114300" distR="114300" simplePos="0" relativeHeight="251675648" behindDoc="0" locked="0" layoutInCell="1" allowOverlap="1">
            <wp:simplePos x="0" y="0"/>
            <wp:positionH relativeFrom="margin">
              <wp:posOffset>4384675</wp:posOffset>
            </wp:positionH>
            <wp:positionV relativeFrom="margin">
              <wp:posOffset>5039995</wp:posOffset>
            </wp:positionV>
            <wp:extent cx="1896745" cy="1798955"/>
            <wp:effectExtent l="19050" t="0" r="8255" b="0"/>
            <wp:wrapSquare wrapText="bothSides"/>
            <wp:docPr id="53" name="Imagem 53" descr="Scientific metho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ientific method - Wikipedia"/>
                    <pic:cNvPicPr>
                      <a:picLocks noChangeAspect="1" noChangeArrowheads="1"/>
                    </pic:cNvPicPr>
                  </pic:nvPicPr>
                  <pic:blipFill>
                    <a:blip r:embed="rId42" cstate="print"/>
                    <a:srcRect/>
                    <a:stretch>
                      <a:fillRect/>
                    </a:stretch>
                  </pic:blipFill>
                  <pic:spPr bwMode="auto">
                    <a:xfrm>
                      <a:off x="0" y="0"/>
                      <a:ext cx="1896745" cy="1798955"/>
                    </a:xfrm>
                    <a:prstGeom prst="rect">
                      <a:avLst/>
                    </a:prstGeom>
                    <a:noFill/>
                    <a:ln w="9525">
                      <a:noFill/>
                      <a:miter lim="800000"/>
                      <a:headEnd/>
                      <a:tailEnd/>
                    </a:ln>
                  </pic:spPr>
                </pic:pic>
              </a:graphicData>
            </a:graphic>
          </wp:anchor>
        </w:drawing>
      </w:r>
      <w:r w:rsidR="00F808A3">
        <w:t xml:space="preserve">Which of the following is true concerning observation? </w:t>
      </w:r>
    </w:p>
    <w:p w:rsidR="00F36F68" w:rsidRDefault="00F808A3">
      <w:pPr>
        <w:numPr>
          <w:ilvl w:val="1"/>
          <w:numId w:val="4"/>
        </w:numPr>
        <w:ind w:left="706" w:hanging="360"/>
      </w:pPr>
      <w:r>
        <w:t xml:space="preserve">It takes less time than self-report approaches </w:t>
      </w:r>
    </w:p>
    <w:p w:rsidR="00F36F68" w:rsidRDefault="00F808A3">
      <w:pPr>
        <w:numPr>
          <w:ilvl w:val="1"/>
          <w:numId w:val="4"/>
        </w:numPr>
        <w:ind w:left="706" w:hanging="360"/>
      </w:pPr>
      <w:r>
        <w:t xml:space="preserve">It costs less money than self-report approaches </w:t>
      </w:r>
    </w:p>
    <w:p w:rsidR="00CF2CE1" w:rsidRDefault="00F808A3">
      <w:pPr>
        <w:numPr>
          <w:ilvl w:val="1"/>
          <w:numId w:val="4"/>
        </w:numPr>
        <w:spacing w:after="1" w:line="317" w:lineRule="auto"/>
        <w:ind w:left="706" w:hanging="360"/>
      </w:pPr>
      <w:r w:rsidRPr="00CF2CE1">
        <w:rPr>
          <w:highlight w:val="yellow"/>
        </w:rPr>
        <w:t>It is often not possible to determine exactly why the people behave as they do</w:t>
      </w:r>
    </w:p>
    <w:p w:rsidR="00F36F68" w:rsidRDefault="00F808A3">
      <w:pPr>
        <w:numPr>
          <w:ilvl w:val="1"/>
          <w:numId w:val="4"/>
        </w:numPr>
        <w:spacing w:after="1" w:line="317" w:lineRule="auto"/>
        <w:ind w:left="706" w:hanging="360"/>
      </w:pPr>
      <w:r>
        <w:t xml:space="preserve">All of the above </w:t>
      </w:r>
    </w:p>
    <w:p w:rsidR="00F36F68" w:rsidRDefault="00F808A3" w:rsidP="006E654A">
      <w:pPr>
        <w:spacing w:after="28" w:line="259" w:lineRule="auto"/>
        <w:ind w:left="346" w:firstLine="0"/>
        <w:jc w:val="left"/>
        <w:rPr>
          <w:b/>
        </w:rPr>
      </w:pPr>
      <w:r>
        <w:t xml:space="preserve"> </w:t>
      </w:r>
      <w:r w:rsidR="006E654A" w:rsidRPr="006E654A">
        <w:rPr>
          <w:b/>
        </w:rPr>
        <w:t xml:space="preserve">Observation is way of gathering data by watching </w:t>
      </w:r>
      <w:proofErr w:type="spellStart"/>
      <w:r w:rsidR="006E654A" w:rsidRPr="006E654A">
        <w:rPr>
          <w:b/>
        </w:rPr>
        <w:t>behavior</w:t>
      </w:r>
      <w:proofErr w:type="spellEnd"/>
      <w:r w:rsidR="006E654A" w:rsidRPr="006E654A">
        <w:rPr>
          <w:b/>
        </w:rPr>
        <w:t>, events, or noting physical characteristics in their natural setting. Observations can be overt (everyone knows they are being observed) or covert (no one knows they are being observed and the observer is concealed).</w:t>
      </w:r>
    </w:p>
    <w:p w:rsidR="006E654A" w:rsidRPr="006E654A" w:rsidRDefault="00F6783B" w:rsidP="006E654A">
      <w:pPr>
        <w:spacing w:after="28" w:line="259" w:lineRule="auto"/>
        <w:ind w:left="346" w:firstLine="0"/>
        <w:jc w:val="left"/>
      </w:pPr>
      <w:hyperlink r:id="rId43" w:history="1">
        <w:r w:rsidR="006E654A" w:rsidRPr="006E654A">
          <w:rPr>
            <w:rStyle w:val="Hyperlink"/>
            <w:highlight w:val="yellow"/>
          </w:rPr>
          <w:t>https://www.cdc.gov/healthyyouth/evaluation/pdf/brief16.pdf</w:t>
        </w:r>
      </w:hyperlink>
    </w:p>
    <w:p w:rsidR="006E654A" w:rsidRDefault="006E654A" w:rsidP="006E654A">
      <w:pPr>
        <w:spacing w:after="28" w:line="259" w:lineRule="auto"/>
        <w:ind w:left="346" w:firstLine="0"/>
        <w:jc w:val="left"/>
        <w:rPr>
          <w:b/>
        </w:rPr>
      </w:pPr>
    </w:p>
    <w:p w:rsidR="0087533A" w:rsidRDefault="0087533A" w:rsidP="006E654A">
      <w:pPr>
        <w:spacing w:after="28" w:line="259" w:lineRule="auto"/>
        <w:ind w:left="346" w:firstLine="0"/>
        <w:jc w:val="left"/>
        <w:rPr>
          <w:b/>
        </w:rPr>
      </w:pPr>
    </w:p>
    <w:p w:rsidR="0087533A" w:rsidRDefault="0087533A" w:rsidP="006E654A">
      <w:pPr>
        <w:spacing w:after="28" w:line="259" w:lineRule="auto"/>
        <w:ind w:left="346" w:firstLine="0"/>
        <w:jc w:val="left"/>
        <w:rPr>
          <w:b/>
        </w:rPr>
      </w:pPr>
    </w:p>
    <w:p w:rsidR="0087533A" w:rsidRDefault="0087533A" w:rsidP="006E654A">
      <w:pPr>
        <w:spacing w:after="28" w:line="259" w:lineRule="auto"/>
        <w:ind w:left="346" w:firstLine="0"/>
        <w:jc w:val="left"/>
        <w:rPr>
          <w:b/>
        </w:rPr>
      </w:pPr>
    </w:p>
    <w:p w:rsidR="0087533A" w:rsidRDefault="0087533A" w:rsidP="006E654A">
      <w:pPr>
        <w:spacing w:after="28" w:line="259" w:lineRule="auto"/>
        <w:ind w:left="346" w:firstLine="0"/>
        <w:jc w:val="left"/>
        <w:rPr>
          <w:b/>
        </w:rPr>
      </w:pPr>
    </w:p>
    <w:p w:rsidR="0087533A" w:rsidRPr="006E654A" w:rsidRDefault="0087533A" w:rsidP="006E654A">
      <w:pPr>
        <w:spacing w:after="28" w:line="259" w:lineRule="auto"/>
        <w:ind w:left="346" w:firstLine="0"/>
        <w:jc w:val="left"/>
        <w:rPr>
          <w:b/>
        </w:rPr>
      </w:pPr>
    </w:p>
    <w:p w:rsidR="00F36F68" w:rsidRDefault="0087533A">
      <w:pPr>
        <w:numPr>
          <w:ilvl w:val="0"/>
          <w:numId w:val="4"/>
        </w:numPr>
        <w:ind w:left="360" w:hanging="360"/>
      </w:pPr>
      <w:r>
        <w:rPr>
          <w:noProof/>
          <w:lang w:val="pt-BR" w:eastAsia="pt-BR"/>
        </w:rPr>
        <w:drawing>
          <wp:anchor distT="0" distB="0" distL="114300" distR="114300" simplePos="0" relativeHeight="251676672" behindDoc="0" locked="0" layoutInCell="1" allowOverlap="1">
            <wp:simplePos x="0" y="0"/>
            <wp:positionH relativeFrom="margin">
              <wp:posOffset>4077335</wp:posOffset>
            </wp:positionH>
            <wp:positionV relativeFrom="margin">
              <wp:posOffset>51435</wp:posOffset>
            </wp:positionV>
            <wp:extent cx="2208530" cy="1433195"/>
            <wp:effectExtent l="19050" t="0" r="1270" b="0"/>
            <wp:wrapSquare wrapText="bothSides"/>
            <wp:docPr id="56" name="Imagem 56" descr="PPT - Naturalistic Observation Project PowerPoint Presentation, free  download - ID:210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PT - Naturalistic Observation Project PowerPoint Presentation, free  download - ID:2105746"/>
                    <pic:cNvPicPr>
                      <a:picLocks noChangeAspect="1" noChangeArrowheads="1"/>
                    </pic:cNvPicPr>
                  </pic:nvPicPr>
                  <pic:blipFill>
                    <a:blip r:embed="rId44" cstate="print"/>
                    <a:srcRect/>
                    <a:stretch>
                      <a:fillRect/>
                    </a:stretch>
                  </pic:blipFill>
                  <pic:spPr bwMode="auto">
                    <a:xfrm>
                      <a:off x="0" y="0"/>
                      <a:ext cx="2208530" cy="1433195"/>
                    </a:xfrm>
                    <a:prstGeom prst="rect">
                      <a:avLst/>
                    </a:prstGeom>
                    <a:noFill/>
                    <a:ln w="9525">
                      <a:noFill/>
                      <a:miter lim="800000"/>
                      <a:headEnd/>
                      <a:tailEnd/>
                    </a:ln>
                  </pic:spPr>
                </pic:pic>
              </a:graphicData>
            </a:graphic>
          </wp:anchor>
        </w:drawing>
      </w:r>
      <w:r w:rsidR="00F808A3">
        <w:t xml:space="preserve">Qualitative observation is usually done for exploratory purposes; it is also called ___________ observation. </w:t>
      </w:r>
    </w:p>
    <w:p w:rsidR="00F36F68" w:rsidRDefault="00F808A3">
      <w:pPr>
        <w:numPr>
          <w:ilvl w:val="1"/>
          <w:numId w:val="4"/>
        </w:numPr>
        <w:ind w:left="706" w:hanging="360"/>
      </w:pPr>
      <w:r>
        <w:t xml:space="preserve">Structured </w:t>
      </w:r>
    </w:p>
    <w:p w:rsidR="00F36F68" w:rsidRPr="008771F7" w:rsidRDefault="00F808A3">
      <w:pPr>
        <w:numPr>
          <w:ilvl w:val="1"/>
          <w:numId w:val="4"/>
        </w:numPr>
        <w:ind w:left="706" w:hanging="360"/>
        <w:rPr>
          <w:highlight w:val="yellow"/>
        </w:rPr>
      </w:pPr>
      <w:r w:rsidRPr="008771F7">
        <w:rPr>
          <w:highlight w:val="yellow"/>
        </w:rPr>
        <w:t xml:space="preserve">Naturalistic </w:t>
      </w:r>
    </w:p>
    <w:p w:rsidR="00F36F68" w:rsidRDefault="00F808A3">
      <w:pPr>
        <w:numPr>
          <w:ilvl w:val="1"/>
          <w:numId w:val="4"/>
        </w:numPr>
        <w:ind w:left="706" w:hanging="360"/>
      </w:pPr>
      <w:r>
        <w:t xml:space="preserve">Complete </w:t>
      </w:r>
    </w:p>
    <w:p w:rsidR="00F36F68" w:rsidRDefault="00F808A3">
      <w:pPr>
        <w:numPr>
          <w:ilvl w:val="1"/>
          <w:numId w:val="4"/>
        </w:numPr>
        <w:ind w:left="706" w:hanging="360"/>
      </w:pPr>
      <w:r>
        <w:t xml:space="preserve">Probed </w:t>
      </w:r>
    </w:p>
    <w:p w:rsidR="00175BBD" w:rsidRPr="00175BBD" w:rsidRDefault="00175BBD" w:rsidP="0087533A">
      <w:pPr>
        <w:ind w:left="346" w:firstLine="0"/>
        <w:rPr>
          <w:b/>
        </w:rPr>
      </w:pPr>
      <w:r w:rsidRPr="00175BBD">
        <w:rPr>
          <w:b/>
        </w:rPr>
        <w:t>Naturalistic observation is a method that involves observing subjects in their natural environment.</w:t>
      </w:r>
    </w:p>
    <w:p w:rsidR="00F36F68" w:rsidRDefault="00F6783B" w:rsidP="0087533A">
      <w:pPr>
        <w:spacing w:after="28" w:line="259" w:lineRule="auto"/>
        <w:ind w:left="346" w:firstLine="0"/>
        <w:jc w:val="left"/>
      </w:pPr>
      <w:hyperlink r:id="rId45" w:anchor=":~:text=Naturalistic%20observation%20is%20a%20method,a%20natural%20setting%20without%20intervention" w:history="1">
        <w:r w:rsidR="0087533A" w:rsidRPr="004D2EE1">
          <w:rPr>
            <w:rStyle w:val="Hyperlink"/>
            <w:highlight w:val="yellow"/>
          </w:rPr>
          <w:t>https://www.sciencedirect.com/topics/psychology/naturalistic-observation#:~:text=Naturalistic%20observation%20is%20a%20method,a%20natural%20setting%20without%20intervention</w:t>
        </w:r>
      </w:hyperlink>
      <w:r w:rsidR="00175BBD" w:rsidRPr="00175BBD">
        <w:rPr>
          <w:highlight w:val="yellow"/>
        </w:rPr>
        <w:t>.</w:t>
      </w:r>
    </w:p>
    <w:p w:rsidR="00175BBD" w:rsidRDefault="00175BBD">
      <w:pPr>
        <w:spacing w:after="28" w:line="259" w:lineRule="auto"/>
        <w:ind w:left="0" w:firstLine="0"/>
        <w:jc w:val="left"/>
      </w:pPr>
    </w:p>
    <w:p w:rsidR="00F36F68" w:rsidRDefault="00F808A3">
      <w:pPr>
        <w:numPr>
          <w:ilvl w:val="0"/>
          <w:numId w:val="4"/>
        </w:numPr>
        <w:ind w:left="360" w:hanging="360"/>
      </w:pPr>
      <w:r>
        <w:t xml:space="preserve">When constructing a </w:t>
      </w:r>
      <w:r w:rsidR="0073101A">
        <w:t>questionnaire,</w:t>
      </w:r>
      <w:r>
        <w:t xml:space="preserve"> it is important to do each of the following except ______. </w:t>
      </w:r>
    </w:p>
    <w:p w:rsidR="00F36F68" w:rsidRPr="008771F7" w:rsidRDefault="0087533A">
      <w:pPr>
        <w:numPr>
          <w:ilvl w:val="1"/>
          <w:numId w:val="4"/>
        </w:numPr>
        <w:ind w:left="706" w:hanging="360"/>
        <w:rPr>
          <w:highlight w:val="yellow"/>
        </w:rPr>
      </w:pPr>
      <w:r>
        <w:rPr>
          <w:noProof/>
          <w:lang w:val="pt-BR" w:eastAsia="pt-BR"/>
        </w:rPr>
        <w:drawing>
          <wp:anchor distT="0" distB="0" distL="114300" distR="114300" simplePos="0" relativeHeight="251677696" behindDoc="0" locked="0" layoutInCell="1" allowOverlap="1">
            <wp:simplePos x="0" y="0"/>
            <wp:positionH relativeFrom="margin">
              <wp:posOffset>2847340</wp:posOffset>
            </wp:positionH>
            <wp:positionV relativeFrom="margin">
              <wp:posOffset>2545715</wp:posOffset>
            </wp:positionV>
            <wp:extent cx="3441065" cy="1798955"/>
            <wp:effectExtent l="19050" t="0" r="6985" b="0"/>
            <wp:wrapSquare wrapText="bothSides"/>
            <wp:docPr id="59" name="Imagem 59" descr="Questionnaires: Definition, advantages &amp; exampl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Questionnaires: Definition, advantages &amp; examples | QuestionPro"/>
                    <pic:cNvPicPr>
                      <a:picLocks noChangeAspect="1" noChangeArrowheads="1"/>
                    </pic:cNvPicPr>
                  </pic:nvPicPr>
                  <pic:blipFill>
                    <a:blip r:embed="rId46" cstate="print"/>
                    <a:srcRect/>
                    <a:stretch>
                      <a:fillRect/>
                    </a:stretch>
                  </pic:blipFill>
                  <pic:spPr bwMode="auto">
                    <a:xfrm>
                      <a:off x="0" y="0"/>
                      <a:ext cx="3441065" cy="1798955"/>
                    </a:xfrm>
                    <a:prstGeom prst="rect">
                      <a:avLst/>
                    </a:prstGeom>
                    <a:noFill/>
                    <a:ln w="9525">
                      <a:noFill/>
                      <a:miter lim="800000"/>
                      <a:headEnd/>
                      <a:tailEnd/>
                    </a:ln>
                  </pic:spPr>
                </pic:pic>
              </a:graphicData>
            </a:graphic>
          </wp:anchor>
        </w:drawing>
      </w:r>
      <w:r w:rsidR="00F808A3" w:rsidRPr="008771F7">
        <w:rPr>
          <w:highlight w:val="yellow"/>
        </w:rPr>
        <w:t xml:space="preserve">Use "leading" or "loaded" questions </w:t>
      </w:r>
    </w:p>
    <w:p w:rsidR="00F36F68" w:rsidRDefault="00F808A3">
      <w:pPr>
        <w:numPr>
          <w:ilvl w:val="1"/>
          <w:numId w:val="4"/>
        </w:numPr>
        <w:ind w:left="706" w:hanging="360"/>
      </w:pPr>
      <w:r>
        <w:t xml:space="preserve">Use natural language </w:t>
      </w:r>
    </w:p>
    <w:p w:rsidR="00F36F68" w:rsidRDefault="00F808A3">
      <w:pPr>
        <w:numPr>
          <w:ilvl w:val="1"/>
          <w:numId w:val="4"/>
        </w:numPr>
        <w:ind w:left="706" w:hanging="360"/>
      </w:pPr>
      <w:r>
        <w:t xml:space="preserve">Understand your research participants </w:t>
      </w:r>
    </w:p>
    <w:p w:rsidR="00F36F68" w:rsidRDefault="00F808A3">
      <w:pPr>
        <w:numPr>
          <w:ilvl w:val="1"/>
          <w:numId w:val="4"/>
        </w:numPr>
        <w:ind w:left="706" w:hanging="360"/>
      </w:pPr>
      <w:r>
        <w:t xml:space="preserve">Pilot your test questionnaire </w:t>
      </w:r>
    </w:p>
    <w:p w:rsidR="0087533A" w:rsidRPr="0087533A" w:rsidRDefault="0087533A" w:rsidP="0087533A">
      <w:pPr>
        <w:spacing w:before="100" w:beforeAutospacing="1" w:after="100" w:afterAutospacing="1" w:line="240" w:lineRule="auto"/>
        <w:ind w:left="346" w:firstLine="0"/>
        <w:jc w:val="left"/>
        <w:rPr>
          <w:rFonts w:ascii="Arial" w:eastAsia="Times New Roman" w:hAnsi="Arial" w:cs="Arial"/>
          <w:b/>
          <w:sz w:val="17"/>
          <w:szCs w:val="17"/>
          <w:lang w:eastAsia="pt-BR"/>
        </w:rPr>
      </w:pPr>
      <w:r w:rsidRPr="0087533A">
        <w:rPr>
          <w:rFonts w:ascii="Arial" w:eastAsia="Times New Roman" w:hAnsi="Arial" w:cs="Arial"/>
          <w:b/>
          <w:sz w:val="17"/>
          <w:szCs w:val="17"/>
          <w:lang w:eastAsia="pt-BR"/>
        </w:rPr>
        <w:t>There are nine steps involved in the development of a questionnaire:  Decide the information required, Define the target respondents, Choose the method(s) of reaching your target respondents, Decide on question content, Develop the question wording, Put questions into a meaningful order and format, Check the length of the questionnaire, Pre-test the questionnaire, Develop the final survey form.</w:t>
      </w:r>
    </w:p>
    <w:p w:rsidR="0087533A" w:rsidRPr="0087533A" w:rsidRDefault="0087533A" w:rsidP="0087533A">
      <w:pPr>
        <w:ind w:firstLine="336"/>
      </w:pPr>
      <w:r>
        <w:rPr>
          <w:noProof/>
          <w:lang w:val="pt-BR" w:eastAsia="pt-BR"/>
        </w:rPr>
        <w:drawing>
          <wp:anchor distT="0" distB="0" distL="114300" distR="114300" simplePos="0" relativeHeight="251678720" behindDoc="0" locked="0" layoutInCell="1" allowOverlap="1">
            <wp:simplePos x="0" y="0"/>
            <wp:positionH relativeFrom="margin">
              <wp:posOffset>3872865</wp:posOffset>
            </wp:positionH>
            <wp:positionV relativeFrom="margin">
              <wp:posOffset>4886960</wp:posOffset>
            </wp:positionV>
            <wp:extent cx="1802130" cy="1403985"/>
            <wp:effectExtent l="19050" t="0" r="7620" b="0"/>
            <wp:wrapSquare wrapText="bothSides"/>
            <wp:docPr id="62" name="Imagem 62" descr="Measuring Attitudes, Perceptions, and Preference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easuring Attitudes, Perceptions, and Preferences - ppt download"/>
                    <pic:cNvPicPr>
                      <a:picLocks noChangeAspect="1" noChangeArrowheads="1"/>
                    </pic:cNvPicPr>
                  </pic:nvPicPr>
                  <pic:blipFill>
                    <a:blip r:embed="rId47" cstate="print"/>
                    <a:srcRect/>
                    <a:stretch>
                      <a:fillRect/>
                    </a:stretch>
                  </pic:blipFill>
                  <pic:spPr bwMode="auto">
                    <a:xfrm>
                      <a:off x="0" y="0"/>
                      <a:ext cx="1802130" cy="1403985"/>
                    </a:xfrm>
                    <a:prstGeom prst="rect">
                      <a:avLst/>
                    </a:prstGeom>
                    <a:noFill/>
                    <a:ln w="9525">
                      <a:noFill/>
                      <a:miter lim="800000"/>
                      <a:headEnd/>
                      <a:tailEnd/>
                    </a:ln>
                  </pic:spPr>
                </pic:pic>
              </a:graphicData>
            </a:graphic>
          </wp:anchor>
        </w:drawing>
      </w:r>
      <w:hyperlink r:id="rId48" w:history="1">
        <w:r w:rsidRPr="0087533A">
          <w:rPr>
            <w:rStyle w:val="Hyperlink"/>
            <w:highlight w:val="yellow"/>
          </w:rPr>
          <w:t>https://www.fao.org/3/w3241e/w3241e05.htm</w:t>
        </w:r>
      </w:hyperlink>
      <w:r>
        <w:t xml:space="preserve"> </w:t>
      </w:r>
    </w:p>
    <w:p w:rsidR="00F36F68" w:rsidRDefault="00F808A3">
      <w:pPr>
        <w:spacing w:after="13" w:line="259" w:lineRule="auto"/>
        <w:ind w:left="0" w:firstLine="0"/>
        <w:jc w:val="left"/>
      </w:pPr>
      <w:r>
        <w:t xml:space="preserve"> </w:t>
      </w:r>
    </w:p>
    <w:p w:rsidR="00F36F68" w:rsidRDefault="00F808A3">
      <w:pPr>
        <w:numPr>
          <w:ilvl w:val="0"/>
          <w:numId w:val="4"/>
        </w:numPr>
        <w:ind w:left="360" w:hanging="360"/>
      </w:pPr>
      <w:r>
        <w:t xml:space="preserve">Another name for a Likert Scale is a(n): </w:t>
      </w:r>
    </w:p>
    <w:p w:rsidR="00F36F68" w:rsidRDefault="00F808A3">
      <w:pPr>
        <w:numPr>
          <w:ilvl w:val="1"/>
          <w:numId w:val="4"/>
        </w:numPr>
        <w:ind w:left="706" w:hanging="360"/>
      </w:pPr>
      <w:r>
        <w:t xml:space="preserve">Interview protocol </w:t>
      </w:r>
    </w:p>
    <w:p w:rsidR="00F36F68" w:rsidRDefault="00F808A3">
      <w:pPr>
        <w:numPr>
          <w:ilvl w:val="1"/>
          <w:numId w:val="4"/>
        </w:numPr>
        <w:ind w:left="706" w:hanging="360"/>
      </w:pPr>
      <w:r>
        <w:t xml:space="preserve">Event sampling </w:t>
      </w:r>
    </w:p>
    <w:p w:rsidR="00F36F68" w:rsidRPr="008771F7" w:rsidRDefault="00F808A3">
      <w:pPr>
        <w:numPr>
          <w:ilvl w:val="1"/>
          <w:numId w:val="4"/>
        </w:numPr>
        <w:ind w:left="706" w:hanging="360"/>
        <w:rPr>
          <w:highlight w:val="yellow"/>
        </w:rPr>
      </w:pPr>
      <w:r w:rsidRPr="008771F7">
        <w:rPr>
          <w:highlight w:val="yellow"/>
        </w:rPr>
        <w:t xml:space="preserve">Summated rating scale </w:t>
      </w:r>
    </w:p>
    <w:p w:rsidR="00F36F68" w:rsidRDefault="00F808A3">
      <w:pPr>
        <w:numPr>
          <w:ilvl w:val="1"/>
          <w:numId w:val="4"/>
        </w:numPr>
        <w:ind w:left="706" w:hanging="360"/>
      </w:pPr>
      <w:r>
        <w:t xml:space="preserve">Ranking </w:t>
      </w:r>
    </w:p>
    <w:p w:rsidR="00F36F68" w:rsidRDefault="00F808A3">
      <w:pPr>
        <w:spacing w:after="28" w:line="259" w:lineRule="auto"/>
        <w:ind w:left="0" w:firstLine="0"/>
        <w:jc w:val="left"/>
        <w:rPr>
          <w:rFonts w:ascii="Arial" w:hAnsi="Arial" w:cs="Arial"/>
          <w:b/>
          <w:color w:val="202124"/>
          <w:sz w:val="18"/>
          <w:szCs w:val="18"/>
          <w:shd w:val="clear" w:color="auto" w:fill="FFFFFF"/>
        </w:rPr>
      </w:pPr>
      <w:r w:rsidRPr="0087533A">
        <w:rPr>
          <w:b/>
        </w:rPr>
        <w:t xml:space="preserve"> </w:t>
      </w:r>
      <w:r w:rsidR="0087533A" w:rsidRPr="0087533A">
        <w:rPr>
          <w:b/>
        </w:rPr>
        <w:t xml:space="preserve">Summated rating scale is </w:t>
      </w:r>
      <w:r w:rsidR="0087533A" w:rsidRPr="0087533A">
        <w:rPr>
          <w:rFonts w:ascii="Arial" w:hAnsi="Arial" w:cs="Arial"/>
          <w:b/>
          <w:bCs/>
          <w:color w:val="202124"/>
          <w:sz w:val="18"/>
          <w:szCs w:val="18"/>
          <w:shd w:val="clear" w:color="auto" w:fill="FFFFFF"/>
        </w:rPr>
        <w:t>a type of assessment instrument comprising a series of statements measuring the same construct or variable to which respondents indicate their degree of agreement or disagreement</w:t>
      </w:r>
      <w:r w:rsidR="0087533A" w:rsidRPr="0087533A">
        <w:rPr>
          <w:rFonts w:ascii="Arial" w:hAnsi="Arial" w:cs="Arial"/>
          <w:b/>
          <w:color w:val="202124"/>
          <w:sz w:val="18"/>
          <w:szCs w:val="18"/>
          <w:shd w:val="clear" w:color="auto" w:fill="FFFFFF"/>
        </w:rPr>
        <w:t>.</w:t>
      </w:r>
    </w:p>
    <w:p w:rsidR="0087533A" w:rsidRDefault="00F6783B">
      <w:pPr>
        <w:spacing w:after="28" w:line="259" w:lineRule="auto"/>
        <w:ind w:left="0" w:firstLine="0"/>
        <w:jc w:val="left"/>
      </w:pPr>
      <w:hyperlink r:id="rId49" w:history="1">
        <w:r w:rsidR="0087533A" w:rsidRPr="0087533A">
          <w:rPr>
            <w:rStyle w:val="Hyperlink"/>
            <w:highlight w:val="yellow"/>
          </w:rPr>
          <w:t>https://dictionary.apa.org/summated-rating-scale</w:t>
        </w:r>
      </w:hyperlink>
      <w:r w:rsidR="0087533A" w:rsidRPr="0087533A">
        <w:t xml:space="preserve"> </w:t>
      </w:r>
    </w:p>
    <w:p w:rsidR="0087533A" w:rsidRPr="0087533A" w:rsidRDefault="0087533A">
      <w:pPr>
        <w:spacing w:after="28" w:line="259" w:lineRule="auto"/>
        <w:ind w:left="0" w:firstLine="0"/>
        <w:jc w:val="left"/>
      </w:pPr>
    </w:p>
    <w:p w:rsidR="00F36F68" w:rsidRDefault="00227EF6">
      <w:pPr>
        <w:numPr>
          <w:ilvl w:val="0"/>
          <w:numId w:val="4"/>
        </w:numPr>
        <w:ind w:left="360" w:hanging="360"/>
      </w:pPr>
      <w:r>
        <w:rPr>
          <w:noProof/>
          <w:lang w:val="pt-BR" w:eastAsia="pt-BR"/>
        </w:rPr>
        <w:drawing>
          <wp:anchor distT="0" distB="0" distL="114300" distR="114300" simplePos="0" relativeHeight="251679744" behindDoc="0" locked="0" layoutInCell="1" allowOverlap="1">
            <wp:simplePos x="0" y="0"/>
            <wp:positionH relativeFrom="margin">
              <wp:posOffset>3660140</wp:posOffset>
            </wp:positionH>
            <wp:positionV relativeFrom="margin">
              <wp:posOffset>7007860</wp:posOffset>
            </wp:positionV>
            <wp:extent cx="2350770" cy="1191895"/>
            <wp:effectExtent l="19050" t="0" r="0" b="0"/>
            <wp:wrapSquare wrapText="bothSides"/>
            <wp:docPr id="65" name="Imagem 65" descr="10 Super-Effective Data Collection Methods to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 Super-Effective Data Collection Methods to Know About"/>
                    <pic:cNvPicPr>
                      <a:picLocks noChangeAspect="1" noChangeArrowheads="1"/>
                    </pic:cNvPicPr>
                  </pic:nvPicPr>
                  <pic:blipFill>
                    <a:blip r:embed="rId50" cstate="print"/>
                    <a:srcRect/>
                    <a:stretch>
                      <a:fillRect/>
                    </a:stretch>
                  </pic:blipFill>
                  <pic:spPr bwMode="auto">
                    <a:xfrm>
                      <a:off x="0" y="0"/>
                      <a:ext cx="2350770" cy="1191895"/>
                    </a:xfrm>
                    <a:prstGeom prst="rect">
                      <a:avLst/>
                    </a:prstGeom>
                    <a:noFill/>
                    <a:ln w="9525">
                      <a:noFill/>
                      <a:miter lim="800000"/>
                      <a:headEnd/>
                      <a:tailEnd/>
                    </a:ln>
                  </pic:spPr>
                </pic:pic>
              </a:graphicData>
            </a:graphic>
          </wp:anchor>
        </w:drawing>
      </w:r>
      <w:r w:rsidR="00F808A3">
        <w:t xml:space="preserve">Which of the following is not one of the six major methods of data collection that are used by educational researchers? </w:t>
      </w:r>
    </w:p>
    <w:p w:rsidR="00F36F68" w:rsidRDefault="00F808A3">
      <w:pPr>
        <w:numPr>
          <w:ilvl w:val="1"/>
          <w:numId w:val="4"/>
        </w:numPr>
        <w:ind w:left="706" w:hanging="360"/>
      </w:pPr>
      <w:r>
        <w:t xml:space="preserve">Observation </w:t>
      </w:r>
    </w:p>
    <w:p w:rsidR="00F36F68" w:rsidRDefault="00F808A3">
      <w:pPr>
        <w:numPr>
          <w:ilvl w:val="1"/>
          <w:numId w:val="4"/>
        </w:numPr>
        <w:ind w:left="706" w:hanging="360"/>
      </w:pPr>
      <w:r>
        <w:t xml:space="preserve">Interviews </w:t>
      </w:r>
    </w:p>
    <w:p w:rsidR="00F36F68" w:rsidRDefault="00F808A3">
      <w:pPr>
        <w:numPr>
          <w:ilvl w:val="1"/>
          <w:numId w:val="4"/>
        </w:numPr>
        <w:ind w:left="706" w:hanging="360"/>
      </w:pPr>
      <w:r>
        <w:t xml:space="preserve">Questionnaires </w:t>
      </w:r>
    </w:p>
    <w:p w:rsidR="00F36F68" w:rsidRDefault="00F808A3">
      <w:pPr>
        <w:numPr>
          <w:ilvl w:val="1"/>
          <w:numId w:val="4"/>
        </w:numPr>
        <w:ind w:left="706" w:hanging="360"/>
        <w:rPr>
          <w:highlight w:val="yellow"/>
        </w:rPr>
      </w:pPr>
      <w:r w:rsidRPr="008771F7">
        <w:rPr>
          <w:highlight w:val="yellow"/>
        </w:rPr>
        <w:t xml:space="preserve">Checklists </w:t>
      </w:r>
    </w:p>
    <w:p w:rsidR="0087533A" w:rsidRDefault="0087533A" w:rsidP="0087533A">
      <w:pPr>
        <w:ind w:left="706" w:firstLine="0"/>
        <w:rPr>
          <w:b/>
        </w:rPr>
      </w:pPr>
      <w:r w:rsidRPr="0087533A">
        <w:rPr>
          <w:b/>
        </w:rPr>
        <w:t>Tests, questionnaires, interviews, and observations are some of the methods of data collection that you might use in carrying out this evaluation task.</w:t>
      </w:r>
    </w:p>
    <w:p w:rsidR="0087533A" w:rsidRPr="0087533A" w:rsidRDefault="00F6783B" w:rsidP="0087533A">
      <w:pPr>
        <w:ind w:left="706" w:firstLine="0"/>
        <w:rPr>
          <w:highlight w:val="yellow"/>
        </w:rPr>
      </w:pPr>
      <w:hyperlink r:id="rId51" w:history="1">
        <w:r w:rsidR="0087533A" w:rsidRPr="0087533A">
          <w:rPr>
            <w:rStyle w:val="Hyperlink"/>
            <w:highlight w:val="yellow"/>
          </w:rPr>
          <w:t>https://us.sagepub.com/sites/default/files/upm-assets/106363_book_item_106363.pdf</w:t>
        </w:r>
      </w:hyperlink>
      <w:r w:rsidR="0087533A" w:rsidRPr="0087533A">
        <w:t xml:space="preserve"> </w:t>
      </w:r>
    </w:p>
    <w:p w:rsidR="00F36F68" w:rsidRDefault="00F808A3">
      <w:pPr>
        <w:spacing w:after="0" w:line="259" w:lineRule="auto"/>
        <w:ind w:left="0" w:firstLine="0"/>
        <w:jc w:val="left"/>
      </w:pPr>
      <w:r>
        <w:t xml:space="preserve"> </w:t>
      </w:r>
    </w:p>
    <w:p w:rsidR="00E324F8" w:rsidRDefault="00227EF6">
      <w:pPr>
        <w:numPr>
          <w:ilvl w:val="0"/>
          <w:numId w:val="4"/>
        </w:numPr>
        <w:ind w:left="360" w:hanging="360"/>
      </w:pPr>
      <w:r>
        <w:rPr>
          <w:noProof/>
          <w:lang w:val="pt-BR" w:eastAsia="pt-BR"/>
        </w:rPr>
        <w:drawing>
          <wp:anchor distT="0" distB="0" distL="114300" distR="114300" simplePos="0" relativeHeight="251680768" behindDoc="0" locked="0" layoutInCell="1" allowOverlap="1">
            <wp:simplePos x="0" y="0"/>
            <wp:positionH relativeFrom="margin">
              <wp:posOffset>4450715</wp:posOffset>
            </wp:positionH>
            <wp:positionV relativeFrom="margin">
              <wp:posOffset>1184910</wp:posOffset>
            </wp:positionV>
            <wp:extent cx="1802765" cy="1294765"/>
            <wp:effectExtent l="19050" t="0" r="6985" b="0"/>
            <wp:wrapSquare wrapText="bothSides"/>
            <wp:docPr id="68" name="Imagem 68" descr="General Guidelines for Conducting Research Interviews -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eneral Guidelines for Conducting Research Interviews - Management ..."/>
                    <pic:cNvPicPr>
                      <a:picLocks noChangeAspect="1" noChangeArrowheads="1"/>
                    </pic:cNvPicPr>
                  </pic:nvPicPr>
                  <pic:blipFill>
                    <a:blip r:embed="rId52" cstate="print"/>
                    <a:srcRect/>
                    <a:stretch>
                      <a:fillRect/>
                    </a:stretch>
                  </pic:blipFill>
                  <pic:spPr bwMode="auto">
                    <a:xfrm>
                      <a:off x="0" y="0"/>
                      <a:ext cx="1802765" cy="1294765"/>
                    </a:xfrm>
                    <a:prstGeom prst="rect">
                      <a:avLst/>
                    </a:prstGeom>
                    <a:noFill/>
                    <a:ln w="9525">
                      <a:noFill/>
                      <a:miter lim="800000"/>
                      <a:headEnd/>
                      <a:tailEnd/>
                    </a:ln>
                  </pic:spPr>
                </pic:pic>
              </a:graphicData>
            </a:graphic>
          </wp:anchor>
        </w:drawing>
      </w:r>
      <w:r w:rsidR="00F808A3">
        <w:t xml:space="preserve">The type of interview in which the specific topics are decided in advance but the sequence and wording can be modified during the interview is called: </w:t>
      </w:r>
    </w:p>
    <w:p w:rsidR="00F36F68" w:rsidRPr="00227EF6" w:rsidRDefault="00F808A3" w:rsidP="00E324F8">
      <w:pPr>
        <w:ind w:left="360" w:firstLine="0"/>
        <w:rPr>
          <w:lang w:val="pt-BR"/>
        </w:rPr>
      </w:pPr>
      <w:r w:rsidRPr="00E324F8">
        <w:rPr>
          <w:highlight w:val="yellow"/>
        </w:rPr>
        <w:t>a)</w:t>
      </w:r>
      <w:r w:rsidR="00E324F8" w:rsidRPr="00E324F8">
        <w:rPr>
          <w:highlight w:val="yellow"/>
        </w:rPr>
        <w:t xml:space="preserve"> </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The interview guide approach</w:t>
      </w:r>
      <w:r>
        <w:t xml:space="preserve"> </w:t>
      </w:r>
    </w:p>
    <w:p w:rsidR="00F36F68" w:rsidRDefault="00F808A3">
      <w:pPr>
        <w:numPr>
          <w:ilvl w:val="1"/>
          <w:numId w:val="9"/>
        </w:numPr>
        <w:ind w:left="706" w:hanging="360"/>
      </w:pPr>
      <w:r>
        <w:t xml:space="preserve">The informal conversational interview </w:t>
      </w:r>
    </w:p>
    <w:p w:rsidR="00F36F68" w:rsidRDefault="00F808A3">
      <w:pPr>
        <w:numPr>
          <w:ilvl w:val="1"/>
          <w:numId w:val="9"/>
        </w:numPr>
        <w:ind w:left="706" w:hanging="360"/>
      </w:pPr>
      <w:r>
        <w:t xml:space="preserve">A closed quantitative interview </w:t>
      </w:r>
    </w:p>
    <w:p w:rsidR="00F36F68" w:rsidRDefault="00F808A3">
      <w:pPr>
        <w:numPr>
          <w:ilvl w:val="1"/>
          <w:numId w:val="9"/>
        </w:numPr>
        <w:ind w:left="706" w:hanging="360"/>
      </w:pPr>
      <w:r>
        <w:lastRenderedPageBreak/>
        <w:t xml:space="preserve">The standardized open-ended interview </w:t>
      </w:r>
    </w:p>
    <w:p w:rsidR="00F36F68" w:rsidRDefault="00F808A3" w:rsidP="00227EF6">
      <w:pPr>
        <w:spacing w:after="28" w:line="259" w:lineRule="auto"/>
        <w:ind w:left="346" w:firstLine="0"/>
        <w:jc w:val="left"/>
        <w:rPr>
          <w:b/>
        </w:rPr>
      </w:pPr>
      <w:r w:rsidRPr="00227EF6">
        <w:rPr>
          <w:b/>
        </w:rPr>
        <w:t xml:space="preserve"> </w:t>
      </w:r>
      <w:r w:rsidR="00227EF6" w:rsidRPr="00227EF6">
        <w:rPr>
          <w:b/>
        </w:rPr>
        <w:t>This provides more focus than th</w:t>
      </w:r>
      <w:r w:rsidR="00227EF6">
        <w:rPr>
          <w:b/>
        </w:rPr>
        <w:t xml:space="preserve">e conversational approach, but </w:t>
      </w:r>
      <w:r w:rsidR="00227EF6" w:rsidRPr="00227EF6">
        <w:rPr>
          <w:b/>
        </w:rPr>
        <w:t>still allows a degree of freedom and adaptability in getting information from the interviewee.</w:t>
      </w:r>
    </w:p>
    <w:p w:rsidR="00227EF6" w:rsidRPr="00227EF6" w:rsidRDefault="00F6783B" w:rsidP="00227EF6">
      <w:pPr>
        <w:spacing w:after="28" w:line="259" w:lineRule="auto"/>
        <w:ind w:left="346" w:firstLine="0"/>
        <w:jc w:val="left"/>
      </w:pPr>
      <w:hyperlink r:id="rId53" w:history="1">
        <w:r w:rsidR="00227EF6" w:rsidRPr="00227EF6">
          <w:rPr>
            <w:rStyle w:val="Hyperlink"/>
            <w:highlight w:val="yellow"/>
          </w:rPr>
          <w:t>https://managementhelp.org/businessresearch/interviews.htm</w:t>
        </w:r>
      </w:hyperlink>
      <w:r w:rsidR="00227EF6" w:rsidRPr="00227EF6">
        <w:t xml:space="preserve"> </w:t>
      </w:r>
    </w:p>
    <w:p w:rsidR="00227EF6" w:rsidRDefault="00227EF6" w:rsidP="00227EF6">
      <w:pPr>
        <w:spacing w:after="28" w:line="259" w:lineRule="auto"/>
        <w:ind w:left="346" w:firstLine="0"/>
        <w:jc w:val="left"/>
      </w:pPr>
    </w:p>
    <w:p w:rsidR="00F36F68" w:rsidRDefault="00F808A3">
      <w:pPr>
        <w:numPr>
          <w:ilvl w:val="0"/>
          <w:numId w:val="4"/>
        </w:numPr>
        <w:ind w:left="360" w:hanging="360"/>
      </w:pPr>
      <w:r>
        <w:t xml:space="preserve">Which one of the following in </w:t>
      </w:r>
      <w:r w:rsidR="00227EF6">
        <w:t xml:space="preserve">is </w:t>
      </w:r>
      <w:r>
        <w:t xml:space="preserve">not a major method of data </w:t>
      </w:r>
      <w:r w:rsidR="00E324F8">
        <w:t>collection?</w:t>
      </w:r>
      <w:r>
        <w:t xml:space="preserve"> </w:t>
      </w:r>
    </w:p>
    <w:p w:rsidR="00F36F68" w:rsidRDefault="003C5F63">
      <w:pPr>
        <w:numPr>
          <w:ilvl w:val="1"/>
          <w:numId w:val="4"/>
        </w:numPr>
        <w:ind w:left="706" w:hanging="360"/>
      </w:pPr>
      <w:r>
        <w:rPr>
          <w:noProof/>
          <w:lang w:val="pt-BR" w:eastAsia="pt-BR"/>
        </w:rPr>
        <w:drawing>
          <wp:anchor distT="0" distB="0" distL="114300" distR="114300" simplePos="0" relativeHeight="251681792" behindDoc="0" locked="0" layoutInCell="1" allowOverlap="1">
            <wp:simplePos x="0" y="0"/>
            <wp:positionH relativeFrom="margin">
              <wp:posOffset>4025900</wp:posOffset>
            </wp:positionH>
            <wp:positionV relativeFrom="margin">
              <wp:posOffset>3204210</wp:posOffset>
            </wp:positionV>
            <wp:extent cx="2350770" cy="1521460"/>
            <wp:effectExtent l="19050" t="0" r="0" b="0"/>
            <wp:wrapSquare wrapText="bothSides"/>
            <wp:docPr id="71" name="Imagem 71" descr="Data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taCollection"/>
                    <pic:cNvPicPr>
                      <a:picLocks noChangeAspect="1" noChangeArrowheads="1"/>
                    </pic:cNvPicPr>
                  </pic:nvPicPr>
                  <pic:blipFill>
                    <a:blip r:embed="rId54" cstate="print"/>
                    <a:srcRect/>
                    <a:stretch>
                      <a:fillRect/>
                    </a:stretch>
                  </pic:blipFill>
                  <pic:spPr bwMode="auto">
                    <a:xfrm>
                      <a:off x="0" y="0"/>
                      <a:ext cx="2350770" cy="1521460"/>
                    </a:xfrm>
                    <a:prstGeom prst="rect">
                      <a:avLst/>
                    </a:prstGeom>
                    <a:noFill/>
                    <a:ln w="9525">
                      <a:noFill/>
                      <a:miter lim="800000"/>
                      <a:headEnd/>
                      <a:tailEnd/>
                    </a:ln>
                  </pic:spPr>
                </pic:pic>
              </a:graphicData>
            </a:graphic>
          </wp:anchor>
        </w:drawing>
      </w:r>
      <w:r w:rsidR="00F808A3">
        <w:t xml:space="preserve">Questionnaires </w:t>
      </w:r>
    </w:p>
    <w:p w:rsidR="00F36F68" w:rsidRPr="00227EF6" w:rsidRDefault="00F808A3">
      <w:pPr>
        <w:numPr>
          <w:ilvl w:val="1"/>
          <w:numId w:val="4"/>
        </w:numPr>
        <w:ind w:left="706" w:hanging="360"/>
      </w:pPr>
      <w:r w:rsidRPr="00227EF6">
        <w:t xml:space="preserve">Interviews </w:t>
      </w:r>
    </w:p>
    <w:p w:rsidR="00F36F68" w:rsidRDefault="00F808A3">
      <w:pPr>
        <w:numPr>
          <w:ilvl w:val="1"/>
          <w:numId w:val="4"/>
        </w:numPr>
        <w:ind w:left="706" w:hanging="360"/>
      </w:pPr>
      <w:r>
        <w:t xml:space="preserve">Secondary data </w:t>
      </w:r>
    </w:p>
    <w:p w:rsidR="00F36F68" w:rsidRDefault="00F808A3">
      <w:pPr>
        <w:numPr>
          <w:ilvl w:val="1"/>
          <w:numId w:val="4"/>
        </w:numPr>
        <w:ind w:left="706" w:hanging="360"/>
      </w:pPr>
      <w:r>
        <w:t xml:space="preserve">Focus groups </w:t>
      </w:r>
    </w:p>
    <w:p w:rsidR="00F36F68" w:rsidRPr="00227EF6" w:rsidRDefault="00F808A3">
      <w:pPr>
        <w:numPr>
          <w:ilvl w:val="1"/>
          <w:numId w:val="4"/>
        </w:numPr>
        <w:ind w:left="706" w:hanging="360"/>
        <w:rPr>
          <w:highlight w:val="yellow"/>
        </w:rPr>
      </w:pPr>
      <w:r w:rsidRPr="00227EF6">
        <w:rPr>
          <w:highlight w:val="yellow"/>
        </w:rPr>
        <w:t xml:space="preserve">All of the above are methods of data collection </w:t>
      </w:r>
    </w:p>
    <w:p w:rsidR="003C5F63" w:rsidRPr="003C5F63" w:rsidRDefault="003C5F63" w:rsidP="003C5F63">
      <w:pPr>
        <w:spacing w:after="28" w:line="259" w:lineRule="auto"/>
        <w:ind w:left="346" w:firstLine="14"/>
        <w:jc w:val="left"/>
        <w:rPr>
          <w:b/>
          <w:highlight w:val="yellow"/>
        </w:rPr>
      </w:pPr>
      <w:r w:rsidRPr="003C5F63">
        <w:rPr>
          <w:b/>
        </w:rPr>
        <w:t>The secondary data collection methods, too, can involve both quantitative and qualitative techniques. Secondary data is easily available and hence, less time-consuming and expensive as compared to the primary data. However, with the secondary data collection methods, the authenticity of the data gathered cannot be verified.</w:t>
      </w:r>
      <w:r w:rsidRPr="003C5F63">
        <w:rPr>
          <w:b/>
          <w:highlight w:val="yellow"/>
        </w:rPr>
        <w:t xml:space="preserve"> </w:t>
      </w:r>
    </w:p>
    <w:p w:rsidR="00227EF6" w:rsidRPr="00227EF6" w:rsidRDefault="00F6783B" w:rsidP="003C5F63">
      <w:pPr>
        <w:spacing w:after="28" w:line="259" w:lineRule="auto"/>
        <w:ind w:left="0" w:firstLine="360"/>
        <w:jc w:val="left"/>
      </w:pPr>
      <w:hyperlink r:id="rId55" w:history="1">
        <w:r w:rsidR="00227EF6" w:rsidRPr="00227EF6">
          <w:rPr>
            <w:rStyle w:val="Hyperlink"/>
            <w:highlight w:val="yellow"/>
          </w:rPr>
          <w:t>https://www.questionpro.com/blog/data-collection-methods/</w:t>
        </w:r>
      </w:hyperlink>
    </w:p>
    <w:p w:rsidR="00227EF6" w:rsidRPr="00227EF6" w:rsidRDefault="00227EF6">
      <w:pPr>
        <w:spacing w:after="28" w:line="259" w:lineRule="auto"/>
        <w:ind w:left="0" w:firstLine="0"/>
        <w:jc w:val="left"/>
        <w:rPr>
          <w:b/>
        </w:rPr>
      </w:pPr>
    </w:p>
    <w:p w:rsidR="00E324F8" w:rsidRDefault="003C5F63">
      <w:pPr>
        <w:numPr>
          <w:ilvl w:val="0"/>
          <w:numId w:val="4"/>
        </w:numPr>
        <w:spacing w:after="2" w:line="316" w:lineRule="auto"/>
        <w:ind w:left="360" w:hanging="360"/>
      </w:pPr>
      <w:r>
        <w:rPr>
          <w:noProof/>
          <w:lang w:val="pt-BR" w:eastAsia="pt-BR"/>
        </w:rPr>
        <w:drawing>
          <wp:anchor distT="0" distB="0" distL="114300" distR="114300" simplePos="0" relativeHeight="251682816" behindDoc="0" locked="0" layoutInCell="1" allowOverlap="1">
            <wp:simplePos x="0" y="0"/>
            <wp:positionH relativeFrom="margin">
              <wp:posOffset>4121150</wp:posOffset>
            </wp:positionH>
            <wp:positionV relativeFrom="margin">
              <wp:posOffset>5537835</wp:posOffset>
            </wp:positionV>
            <wp:extent cx="1970405" cy="1170305"/>
            <wp:effectExtent l="19050" t="0" r="0" b="0"/>
            <wp:wrapSquare wrapText="bothSides"/>
            <wp:docPr id="74" name="Imagem 74" descr="Types of Interviewing Questions – Introduction to Communication in Nur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ypes of Interviewing Questions – Introduction to Communication in Nursing"/>
                    <pic:cNvPicPr>
                      <a:picLocks noChangeAspect="1" noChangeArrowheads="1"/>
                    </pic:cNvPicPr>
                  </pic:nvPicPr>
                  <pic:blipFill>
                    <a:blip r:embed="rId56" cstate="print"/>
                    <a:srcRect/>
                    <a:stretch>
                      <a:fillRect/>
                    </a:stretch>
                  </pic:blipFill>
                  <pic:spPr bwMode="auto">
                    <a:xfrm>
                      <a:off x="0" y="0"/>
                      <a:ext cx="1970405" cy="1170305"/>
                    </a:xfrm>
                    <a:prstGeom prst="rect">
                      <a:avLst/>
                    </a:prstGeom>
                    <a:noFill/>
                    <a:ln w="9525">
                      <a:noFill/>
                      <a:miter lim="800000"/>
                      <a:headEnd/>
                      <a:tailEnd/>
                    </a:ln>
                  </pic:spPr>
                </pic:pic>
              </a:graphicData>
            </a:graphic>
          </wp:anchor>
        </w:drawing>
      </w:r>
      <w:r w:rsidR="00F808A3">
        <w:t>A question during an interview such as “Why do you feel that way?” is known as</w:t>
      </w:r>
      <w:r w:rsidRPr="003C5F63">
        <w:t xml:space="preserve"> </w:t>
      </w:r>
    </w:p>
    <w:p w:rsidR="00F36F68" w:rsidRDefault="00F808A3" w:rsidP="00E324F8">
      <w:pPr>
        <w:spacing w:after="2" w:line="316" w:lineRule="auto"/>
        <w:ind w:left="360" w:firstLine="0"/>
      </w:pPr>
      <w:r>
        <w:t>a</w:t>
      </w:r>
      <w:r w:rsidRPr="00E324F8">
        <w:rPr>
          <w:highlight w:val="yellow"/>
        </w:rPr>
        <w:t>)</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Probe</w:t>
      </w:r>
      <w:r>
        <w:t xml:space="preserve"> </w:t>
      </w:r>
    </w:p>
    <w:p w:rsidR="00F36F68" w:rsidRDefault="00F808A3">
      <w:pPr>
        <w:numPr>
          <w:ilvl w:val="1"/>
          <w:numId w:val="8"/>
        </w:numPr>
        <w:ind w:left="706" w:hanging="360"/>
      </w:pPr>
      <w:r>
        <w:t xml:space="preserve">Filter question </w:t>
      </w:r>
    </w:p>
    <w:p w:rsidR="00F36F68" w:rsidRDefault="00F808A3">
      <w:pPr>
        <w:numPr>
          <w:ilvl w:val="1"/>
          <w:numId w:val="8"/>
        </w:numPr>
        <w:ind w:left="706" w:hanging="360"/>
      </w:pPr>
      <w:r>
        <w:t xml:space="preserve">Response </w:t>
      </w:r>
    </w:p>
    <w:p w:rsidR="00F36F68" w:rsidRDefault="00F808A3">
      <w:pPr>
        <w:numPr>
          <w:ilvl w:val="1"/>
          <w:numId w:val="8"/>
        </w:numPr>
        <w:ind w:left="706" w:hanging="360"/>
      </w:pPr>
      <w:r>
        <w:t xml:space="preserve">Pilot </w:t>
      </w:r>
    </w:p>
    <w:p w:rsidR="00F36F68" w:rsidRDefault="003C5F63" w:rsidP="003C5F63">
      <w:pPr>
        <w:spacing w:after="28" w:line="259" w:lineRule="auto"/>
        <w:ind w:left="346" w:firstLine="30"/>
        <w:jc w:val="left"/>
        <w:rPr>
          <w:b/>
        </w:rPr>
      </w:pPr>
      <w:r w:rsidRPr="003C5F63">
        <w:rPr>
          <w:b/>
        </w:rPr>
        <w:t>A probing question sparks deep thought and detailed responses. An open-ended question supports deeper comprehension for both the person asking and the one answering. By asking a probing question, you encourage the receiver to explore their personal feelings and ideas about a specific topic.</w:t>
      </w:r>
    </w:p>
    <w:p w:rsidR="003C5F63" w:rsidRPr="003C5F63" w:rsidRDefault="00F6783B" w:rsidP="003C5F63">
      <w:pPr>
        <w:spacing w:after="28" w:line="259" w:lineRule="auto"/>
        <w:ind w:left="346" w:firstLine="30"/>
        <w:jc w:val="left"/>
      </w:pPr>
      <w:hyperlink r:id="rId57" w:history="1">
        <w:r w:rsidR="003C5F63" w:rsidRPr="003C5F63">
          <w:rPr>
            <w:rStyle w:val="Hyperlink"/>
            <w:highlight w:val="yellow"/>
          </w:rPr>
          <w:t>https://ca.indeed.com/career-advice/career-development/probing-questions</w:t>
        </w:r>
      </w:hyperlink>
    </w:p>
    <w:p w:rsidR="003C5F63" w:rsidRDefault="003C5F63" w:rsidP="003C5F63">
      <w:pPr>
        <w:spacing w:after="28" w:line="259" w:lineRule="auto"/>
        <w:ind w:left="346" w:firstLine="30"/>
        <w:jc w:val="left"/>
        <w:rPr>
          <w:b/>
        </w:rPr>
      </w:pPr>
    </w:p>
    <w:p w:rsidR="003C5F63" w:rsidRDefault="003C5F63" w:rsidP="003C5F63">
      <w:pPr>
        <w:spacing w:after="28" w:line="259" w:lineRule="auto"/>
        <w:ind w:left="346" w:firstLine="30"/>
        <w:jc w:val="left"/>
        <w:rPr>
          <w:b/>
        </w:rPr>
      </w:pPr>
    </w:p>
    <w:p w:rsidR="003C5F63" w:rsidRPr="003C5F63" w:rsidRDefault="003C5F63" w:rsidP="003C5F63">
      <w:pPr>
        <w:spacing w:after="28" w:line="259" w:lineRule="auto"/>
        <w:ind w:left="346" w:firstLine="30"/>
        <w:jc w:val="left"/>
        <w:rPr>
          <w:b/>
        </w:rPr>
      </w:pPr>
    </w:p>
    <w:p w:rsidR="00F36F68" w:rsidRDefault="00EC3701">
      <w:pPr>
        <w:numPr>
          <w:ilvl w:val="0"/>
          <w:numId w:val="4"/>
        </w:numPr>
        <w:ind w:left="360" w:hanging="360"/>
      </w:pPr>
      <w:r>
        <w:rPr>
          <w:noProof/>
          <w:lang w:val="pt-BR" w:eastAsia="pt-BR"/>
        </w:rPr>
        <w:drawing>
          <wp:anchor distT="0" distB="0" distL="114300" distR="114300" simplePos="0" relativeHeight="251683840" behindDoc="0" locked="0" layoutInCell="1" allowOverlap="1">
            <wp:simplePos x="0" y="0"/>
            <wp:positionH relativeFrom="margin">
              <wp:posOffset>3477869</wp:posOffset>
            </wp:positionH>
            <wp:positionV relativeFrom="margin">
              <wp:posOffset>197917</wp:posOffset>
            </wp:positionV>
            <wp:extent cx="2658313" cy="914400"/>
            <wp:effectExtent l="19050" t="0" r="8687" b="0"/>
            <wp:wrapSquare wrapText="bothSides"/>
            <wp:docPr id="77" name="Imagem 77" descr="GeoINFO - Outdoor Advertising Manage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eoINFO - Outdoor Advertising Management Company"/>
                    <pic:cNvPicPr>
                      <a:picLocks noChangeAspect="1" noChangeArrowheads="1"/>
                    </pic:cNvPicPr>
                  </pic:nvPicPr>
                  <pic:blipFill>
                    <a:blip r:embed="rId58" cstate="print"/>
                    <a:srcRect/>
                    <a:stretch>
                      <a:fillRect/>
                    </a:stretch>
                  </pic:blipFill>
                  <pic:spPr bwMode="auto">
                    <a:xfrm>
                      <a:off x="0" y="0"/>
                      <a:ext cx="2658313" cy="914400"/>
                    </a:xfrm>
                    <a:prstGeom prst="rect">
                      <a:avLst/>
                    </a:prstGeom>
                    <a:noFill/>
                    <a:ln w="9525">
                      <a:noFill/>
                      <a:miter lim="800000"/>
                      <a:headEnd/>
                      <a:tailEnd/>
                    </a:ln>
                  </pic:spPr>
                </pic:pic>
              </a:graphicData>
            </a:graphic>
          </wp:anchor>
        </w:drawing>
      </w:r>
      <w:r w:rsidR="00F808A3">
        <w:t xml:space="preserve">A census taker often collects data through which of the following? </w:t>
      </w:r>
    </w:p>
    <w:p w:rsidR="00F36F68" w:rsidRDefault="00F808A3">
      <w:pPr>
        <w:numPr>
          <w:ilvl w:val="1"/>
          <w:numId w:val="4"/>
        </w:numPr>
        <w:ind w:left="706" w:hanging="360"/>
      </w:pPr>
      <w:r>
        <w:t xml:space="preserve">Standardized tests </w:t>
      </w:r>
    </w:p>
    <w:p w:rsidR="00F36F68" w:rsidRDefault="00F808A3">
      <w:pPr>
        <w:numPr>
          <w:ilvl w:val="1"/>
          <w:numId w:val="4"/>
        </w:numPr>
        <w:ind w:left="706" w:hanging="360"/>
      </w:pPr>
      <w:r>
        <w:t xml:space="preserve">Interviews </w:t>
      </w:r>
    </w:p>
    <w:p w:rsidR="00F36F68" w:rsidRDefault="00F808A3">
      <w:pPr>
        <w:numPr>
          <w:ilvl w:val="1"/>
          <w:numId w:val="4"/>
        </w:numPr>
        <w:ind w:left="706" w:hanging="360"/>
      </w:pPr>
      <w:r>
        <w:t xml:space="preserve">Secondary data </w:t>
      </w:r>
    </w:p>
    <w:p w:rsidR="00F36F68" w:rsidRPr="00E324F8" w:rsidRDefault="00F808A3">
      <w:pPr>
        <w:numPr>
          <w:ilvl w:val="1"/>
          <w:numId w:val="4"/>
        </w:numPr>
        <w:ind w:left="706" w:hanging="360"/>
        <w:rPr>
          <w:highlight w:val="yellow"/>
        </w:rPr>
      </w:pPr>
      <w:r w:rsidRPr="00E324F8">
        <w:rPr>
          <w:highlight w:val="yellow"/>
        </w:rPr>
        <w:t xml:space="preserve">Observations </w:t>
      </w:r>
    </w:p>
    <w:p w:rsidR="00F36F68" w:rsidRDefault="00EC3701" w:rsidP="00EC3701">
      <w:pPr>
        <w:spacing w:after="29" w:line="259" w:lineRule="auto"/>
        <w:ind w:left="346" w:firstLine="30"/>
        <w:jc w:val="left"/>
        <w:rPr>
          <w:b/>
        </w:rPr>
      </w:pPr>
      <w:r w:rsidRPr="00EC3701">
        <w:rPr>
          <w:b/>
        </w:rPr>
        <w:t>A census is a survey conducted on the full set of observation objects belonging to a given population or universe.</w:t>
      </w:r>
    </w:p>
    <w:p w:rsidR="00EC3701" w:rsidRDefault="00F6783B" w:rsidP="00EC3701">
      <w:pPr>
        <w:spacing w:after="29" w:line="259" w:lineRule="auto"/>
        <w:ind w:left="346" w:firstLine="30"/>
        <w:jc w:val="left"/>
      </w:pPr>
      <w:hyperlink r:id="rId59" w:history="1">
        <w:r w:rsidR="00EC3701" w:rsidRPr="00EC3701">
          <w:rPr>
            <w:rStyle w:val="Hyperlink"/>
            <w:highlight w:val="yellow"/>
          </w:rPr>
          <w:t>https://ec.europa.eu/eurostat/statistics-explained/index.php?title=Glossary:Census</w:t>
        </w:r>
      </w:hyperlink>
      <w:r w:rsidR="00EC3701" w:rsidRPr="00EC3701">
        <w:t xml:space="preserve"> </w:t>
      </w:r>
    </w:p>
    <w:p w:rsidR="00EC3701" w:rsidRPr="00EC3701" w:rsidRDefault="00EC3701" w:rsidP="00EC3701">
      <w:pPr>
        <w:spacing w:after="29" w:line="259" w:lineRule="auto"/>
        <w:ind w:left="346" w:firstLine="30"/>
        <w:jc w:val="left"/>
      </w:pPr>
    </w:p>
    <w:p w:rsidR="00E324F8" w:rsidRDefault="00F808A3">
      <w:pPr>
        <w:numPr>
          <w:ilvl w:val="0"/>
          <w:numId w:val="4"/>
        </w:numPr>
        <w:ind w:left="360" w:hanging="360"/>
      </w:pPr>
      <w:r>
        <w:t xml:space="preserve">The researcher has secretly placed him or herself (as a member) in the group that is being studied. This researcher may be which of the following? </w:t>
      </w:r>
    </w:p>
    <w:p w:rsidR="00F36F68" w:rsidRDefault="00F808A3" w:rsidP="00E324F8">
      <w:pPr>
        <w:ind w:left="360" w:firstLine="0"/>
      </w:pPr>
      <w:r w:rsidRPr="00E324F8">
        <w:rPr>
          <w:highlight w:val="yellow"/>
        </w:rPr>
        <w:lastRenderedPageBreak/>
        <w:t>a)</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A complete participant</w:t>
      </w:r>
      <w:r>
        <w:t xml:space="preserve"> </w:t>
      </w:r>
    </w:p>
    <w:p w:rsidR="00F36F68" w:rsidRDefault="00F808A3">
      <w:pPr>
        <w:numPr>
          <w:ilvl w:val="1"/>
          <w:numId w:val="6"/>
        </w:numPr>
        <w:ind w:left="706" w:hanging="360"/>
      </w:pPr>
      <w:r>
        <w:t xml:space="preserve">An observer-as-participant </w:t>
      </w:r>
    </w:p>
    <w:p w:rsidR="00F36F68" w:rsidRDefault="00F808A3">
      <w:pPr>
        <w:numPr>
          <w:ilvl w:val="1"/>
          <w:numId w:val="6"/>
        </w:numPr>
        <w:ind w:left="706" w:hanging="360"/>
      </w:pPr>
      <w:r>
        <w:t xml:space="preserve">A participant-as-observer </w:t>
      </w:r>
    </w:p>
    <w:p w:rsidR="00F36F68" w:rsidRDefault="00F808A3">
      <w:pPr>
        <w:numPr>
          <w:ilvl w:val="1"/>
          <w:numId w:val="6"/>
        </w:numPr>
        <w:ind w:left="706" w:hanging="360"/>
      </w:pPr>
      <w:r>
        <w:t xml:space="preserve">None of the above </w:t>
      </w:r>
    </w:p>
    <w:p w:rsidR="00F36F68" w:rsidRDefault="00F808A3" w:rsidP="00EC3701">
      <w:pPr>
        <w:spacing w:after="13" w:line="259" w:lineRule="auto"/>
        <w:ind w:left="346" w:firstLine="0"/>
        <w:jc w:val="left"/>
        <w:rPr>
          <w:b/>
        </w:rPr>
      </w:pPr>
      <w:r>
        <w:t xml:space="preserve"> </w:t>
      </w:r>
      <w:r w:rsidR="00EC3701" w:rsidRPr="00EC3701">
        <w:rPr>
          <w:b/>
        </w:rPr>
        <w:t>Researchers can be subjects in their own studies. However, MSU policy regards this type of research (investigator self-experimentation) as research with human participants, and generally requires the same review and approval as research that recruits other people as subjects.</w:t>
      </w:r>
    </w:p>
    <w:p w:rsidR="00EC3701" w:rsidRPr="00EC3701" w:rsidRDefault="007F6552" w:rsidP="00EC3701">
      <w:pPr>
        <w:spacing w:after="13" w:line="259" w:lineRule="auto"/>
        <w:ind w:left="346" w:firstLine="0"/>
        <w:jc w:val="left"/>
      </w:pPr>
      <w:r>
        <w:rPr>
          <w:noProof/>
          <w:lang w:val="pt-BR" w:eastAsia="pt-BR"/>
        </w:rPr>
        <w:drawing>
          <wp:anchor distT="0" distB="0" distL="114300" distR="114300" simplePos="0" relativeHeight="251684864" behindDoc="0" locked="0" layoutInCell="1" allowOverlap="1">
            <wp:simplePos x="0" y="0"/>
            <wp:positionH relativeFrom="margin">
              <wp:posOffset>4032885</wp:posOffset>
            </wp:positionH>
            <wp:positionV relativeFrom="margin">
              <wp:posOffset>3752850</wp:posOffset>
            </wp:positionV>
            <wp:extent cx="2101850" cy="1543050"/>
            <wp:effectExtent l="19050" t="0" r="0" b="0"/>
            <wp:wrapSquare wrapText="bothSides"/>
            <wp:docPr id="80" name="Imagem 80" descr="Correlational Research: What it is with Exampl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rrelational Research: What it is with Examples | QuestionPro"/>
                    <pic:cNvPicPr>
                      <a:picLocks noChangeAspect="1" noChangeArrowheads="1"/>
                    </pic:cNvPicPr>
                  </pic:nvPicPr>
                  <pic:blipFill>
                    <a:blip r:embed="rId60" cstate="print"/>
                    <a:srcRect/>
                    <a:stretch>
                      <a:fillRect/>
                    </a:stretch>
                  </pic:blipFill>
                  <pic:spPr bwMode="auto">
                    <a:xfrm>
                      <a:off x="0" y="0"/>
                      <a:ext cx="2101850" cy="1543050"/>
                    </a:xfrm>
                    <a:prstGeom prst="rect">
                      <a:avLst/>
                    </a:prstGeom>
                    <a:noFill/>
                    <a:ln w="9525">
                      <a:noFill/>
                      <a:miter lim="800000"/>
                      <a:headEnd/>
                      <a:tailEnd/>
                    </a:ln>
                  </pic:spPr>
                </pic:pic>
              </a:graphicData>
            </a:graphic>
          </wp:anchor>
        </w:drawing>
      </w:r>
      <w:hyperlink r:id="rId61" w:history="1">
        <w:r w:rsidR="00EC3701" w:rsidRPr="00EC3701">
          <w:rPr>
            <w:rStyle w:val="Hyperlink"/>
            <w:highlight w:val="yellow"/>
          </w:rPr>
          <w:t>https://www.montana.edu/orc/irb/researchers_as_own_subjects.html</w:t>
        </w:r>
      </w:hyperlink>
    </w:p>
    <w:p w:rsidR="00EC3701" w:rsidRPr="00EC3701" w:rsidRDefault="00EC3701" w:rsidP="00EC3701">
      <w:pPr>
        <w:spacing w:after="13" w:line="259" w:lineRule="auto"/>
        <w:ind w:left="346" w:firstLine="0"/>
        <w:jc w:val="left"/>
        <w:rPr>
          <w:b/>
        </w:rPr>
      </w:pPr>
    </w:p>
    <w:p w:rsidR="00F36F68" w:rsidRDefault="00F808A3">
      <w:pPr>
        <w:numPr>
          <w:ilvl w:val="0"/>
          <w:numId w:val="4"/>
        </w:numPr>
        <w:ind w:left="360" w:hanging="360"/>
      </w:pPr>
      <w:r>
        <w:t xml:space="preserve">Which of the following is not a major method of data collection? </w:t>
      </w:r>
    </w:p>
    <w:p w:rsidR="00F36F68" w:rsidRDefault="00F808A3">
      <w:pPr>
        <w:numPr>
          <w:ilvl w:val="1"/>
          <w:numId w:val="4"/>
        </w:numPr>
        <w:ind w:left="706" w:hanging="360"/>
      </w:pPr>
      <w:r>
        <w:t xml:space="preserve">Questionnaires </w:t>
      </w:r>
    </w:p>
    <w:p w:rsidR="00F36F68" w:rsidRDefault="00F808A3">
      <w:pPr>
        <w:numPr>
          <w:ilvl w:val="1"/>
          <w:numId w:val="4"/>
        </w:numPr>
        <w:ind w:left="706" w:hanging="360"/>
      </w:pPr>
      <w:r>
        <w:t xml:space="preserve">Focus groups </w:t>
      </w:r>
    </w:p>
    <w:p w:rsidR="00F36F68" w:rsidRPr="00E324F8" w:rsidRDefault="00F808A3">
      <w:pPr>
        <w:numPr>
          <w:ilvl w:val="1"/>
          <w:numId w:val="4"/>
        </w:numPr>
        <w:ind w:left="706" w:hanging="360"/>
        <w:rPr>
          <w:highlight w:val="yellow"/>
        </w:rPr>
      </w:pPr>
      <w:r w:rsidRPr="00E324F8">
        <w:rPr>
          <w:highlight w:val="yellow"/>
        </w:rPr>
        <w:t xml:space="preserve">Correlational method </w:t>
      </w:r>
    </w:p>
    <w:p w:rsidR="00F36F68" w:rsidRDefault="00F808A3">
      <w:pPr>
        <w:numPr>
          <w:ilvl w:val="1"/>
          <w:numId w:val="4"/>
        </w:numPr>
        <w:ind w:left="706" w:hanging="360"/>
      </w:pPr>
      <w:r>
        <w:t xml:space="preserve">Secondary data </w:t>
      </w:r>
    </w:p>
    <w:p w:rsidR="00F36F68" w:rsidRDefault="00F808A3" w:rsidP="007F6552">
      <w:pPr>
        <w:spacing w:after="28" w:line="259" w:lineRule="auto"/>
        <w:ind w:left="346" w:firstLine="0"/>
        <w:jc w:val="left"/>
        <w:rPr>
          <w:b/>
        </w:rPr>
      </w:pPr>
      <w:r w:rsidRPr="007F6552">
        <w:rPr>
          <w:b/>
        </w:rPr>
        <w:t xml:space="preserve"> </w:t>
      </w:r>
      <w:r w:rsidR="007F6552" w:rsidRPr="007F6552">
        <w:rPr>
          <w:b/>
        </w:rPr>
        <w:t xml:space="preserve">The </w:t>
      </w:r>
      <w:proofErr w:type="spellStart"/>
      <w:r w:rsidR="007F6552" w:rsidRPr="007F6552">
        <w:rPr>
          <w:b/>
        </w:rPr>
        <w:t>correlational</w:t>
      </w:r>
      <w:proofErr w:type="spellEnd"/>
      <w:r w:rsidR="007F6552" w:rsidRPr="007F6552">
        <w:rPr>
          <w:b/>
        </w:rPr>
        <w:t xml:space="preserve"> method involves looking for relationships between variables. For example, a researcher might be interested in knowing if users' privacy settings in a social networking application are related to their personality, IQ, level of education, employment status, age, gender, income, and so on.</w:t>
      </w:r>
    </w:p>
    <w:p w:rsidR="007F6552" w:rsidRPr="007F6552" w:rsidRDefault="00F6783B" w:rsidP="007F6552">
      <w:pPr>
        <w:spacing w:after="28" w:line="259" w:lineRule="auto"/>
        <w:ind w:left="346" w:firstLine="0"/>
        <w:jc w:val="left"/>
      </w:pPr>
      <w:hyperlink r:id="rId62" w:history="1">
        <w:r w:rsidR="007F6552" w:rsidRPr="007F6552">
          <w:rPr>
            <w:rStyle w:val="Hyperlink"/>
            <w:highlight w:val="yellow"/>
          </w:rPr>
          <w:t>https://www.sciencedirect.com/topics/computer-science/correlational-method</w:t>
        </w:r>
      </w:hyperlink>
    </w:p>
    <w:p w:rsidR="007F6552" w:rsidRPr="007F6552" w:rsidRDefault="007F6552" w:rsidP="007F6552">
      <w:pPr>
        <w:spacing w:after="28" w:line="259" w:lineRule="auto"/>
        <w:ind w:left="346" w:firstLine="0"/>
        <w:jc w:val="left"/>
        <w:rPr>
          <w:b/>
        </w:rPr>
      </w:pPr>
    </w:p>
    <w:p w:rsidR="00E324F8" w:rsidRDefault="007F6552">
      <w:pPr>
        <w:numPr>
          <w:ilvl w:val="0"/>
          <w:numId w:val="4"/>
        </w:numPr>
        <w:spacing w:after="0" w:line="318" w:lineRule="auto"/>
        <w:ind w:left="360" w:hanging="360"/>
      </w:pPr>
      <w:r>
        <w:rPr>
          <w:noProof/>
          <w:lang w:val="pt-BR" w:eastAsia="pt-BR"/>
        </w:rPr>
        <w:drawing>
          <wp:anchor distT="0" distB="0" distL="114300" distR="114300" simplePos="0" relativeHeight="251685888" behindDoc="0" locked="0" layoutInCell="1" allowOverlap="1">
            <wp:simplePos x="0" y="0"/>
            <wp:positionH relativeFrom="margin">
              <wp:posOffset>3338830</wp:posOffset>
            </wp:positionH>
            <wp:positionV relativeFrom="margin">
              <wp:posOffset>6203315</wp:posOffset>
            </wp:positionV>
            <wp:extent cx="3040380" cy="1843405"/>
            <wp:effectExtent l="19050" t="0" r="7620" b="0"/>
            <wp:wrapSquare wrapText="bothSides"/>
            <wp:docPr id="83" name="Imagem 83" descr="RESEARCH METHODOLGY-EDU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SEARCH METHODOLGY-EDU ppt download"/>
                    <pic:cNvPicPr>
                      <a:picLocks noChangeAspect="1" noChangeArrowheads="1"/>
                    </pic:cNvPicPr>
                  </pic:nvPicPr>
                  <pic:blipFill>
                    <a:blip r:embed="rId63" cstate="print"/>
                    <a:srcRect/>
                    <a:stretch>
                      <a:fillRect/>
                    </a:stretch>
                  </pic:blipFill>
                  <pic:spPr bwMode="auto">
                    <a:xfrm>
                      <a:off x="0" y="0"/>
                      <a:ext cx="3040380" cy="1843405"/>
                    </a:xfrm>
                    <a:prstGeom prst="rect">
                      <a:avLst/>
                    </a:prstGeom>
                    <a:noFill/>
                    <a:ln w="9525">
                      <a:noFill/>
                      <a:miter lim="800000"/>
                      <a:headEnd/>
                      <a:tailEnd/>
                    </a:ln>
                  </pic:spPr>
                </pic:pic>
              </a:graphicData>
            </a:graphic>
          </wp:anchor>
        </w:drawing>
      </w:r>
      <w:r w:rsidR="00F808A3">
        <w:t xml:space="preserve">Which type of interview allows the questions to emerge from the immediate context or course of things? </w:t>
      </w:r>
    </w:p>
    <w:p w:rsidR="00F36F68" w:rsidRDefault="00F808A3" w:rsidP="00E324F8">
      <w:pPr>
        <w:spacing w:after="0" w:line="318" w:lineRule="auto"/>
        <w:ind w:left="360" w:firstLine="0"/>
      </w:pPr>
      <w:r>
        <w:t>a)</w:t>
      </w:r>
      <w:r>
        <w:rPr>
          <w:rFonts w:ascii="Arial" w:eastAsia="Arial" w:hAnsi="Arial" w:cs="Arial"/>
        </w:rPr>
        <w:t xml:space="preserve"> </w:t>
      </w:r>
      <w:r w:rsidR="00E324F8">
        <w:rPr>
          <w:rFonts w:ascii="Arial" w:eastAsia="Arial" w:hAnsi="Arial" w:cs="Arial"/>
        </w:rPr>
        <w:t xml:space="preserve">  </w:t>
      </w:r>
      <w:r>
        <w:t xml:space="preserve">Interview guide approach </w:t>
      </w:r>
    </w:p>
    <w:p w:rsidR="00F36F68" w:rsidRPr="00E324F8" w:rsidRDefault="00F808A3">
      <w:pPr>
        <w:numPr>
          <w:ilvl w:val="1"/>
          <w:numId w:val="7"/>
        </w:numPr>
        <w:ind w:left="706" w:hanging="360"/>
        <w:rPr>
          <w:highlight w:val="yellow"/>
        </w:rPr>
      </w:pPr>
      <w:r w:rsidRPr="00E324F8">
        <w:rPr>
          <w:highlight w:val="yellow"/>
        </w:rPr>
        <w:t xml:space="preserve">Informal conversational interview </w:t>
      </w:r>
    </w:p>
    <w:p w:rsidR="00F36F68" w:rsidRDefault="00F808A3">
      <w:pPr>
        <w:numPr>
          <w:ilvl w:val="1"/>
          <w:numId w:val="7"/>
        </w:numPr>
        <w:ind w:left="706" w:hanging="360"/>
      </w:pPr>
      <w:r>
        <w:t xml:space="preserve">Closed quantitative interview </w:t>
      </w:r>
    </w:p>
    <w:p w:rsidR="00F36F68" w:rsidRPr="00E324F8" w:rsidRDefault="00F808A3">
      <w:pPr>
        <w:numPr>
          <w:ilvl w:val="1"/>
          <w:numId w:val="7"/>
        </w:numPr>
        <w:ind w:left="706" w:hanging="360"/>
      </w:pPr>
      <w:r w:rsidRPr="00E324F8">
        <w:t xml:space="preserve">Standardized open-ended interview </w:t>
      </w:r>
    </w:p>
    <w:p w:rsidR="00F36F68" w:rsidRPr="007F6552" w:rsidRDefault="007F6552" w:rsidP="007F6552">
      <w:pPr>
        <w:spacing w:after="26" w:line="259" w:lineRule="auto"/>
        <w:ind w:left="346" w:firstLine="30"/>
        <w:jc w:val="left"/>
        <w:rPr>
          <w:b/>
        </w:rPr>
      </w:pPr>
      <w:r w:rsidRPr="007F6552">
        <w:rPr>
          <w:b/>
        </w:rPr>
        <w:t>An informal interview, also known as a conversational or informal chat interview, is a non-formal job interview, often held in a neutral setting such as a café, usually over food or drink. Informal interviews can also be virtual.</w:t>
      </w:r>
      <w:r w:rsidRPr="007F6552">
        <w:rPr>
          <w:b/>
        </w:rPr>
        <w:tab/>
      </w:r>
    </w:p>
    <w:p w:rsidR="00F36F68" w:rsidRDefault="00F6783B" w:rsidP="007F6552">
      <w:pPr>
        <w:spacing w:after="0" w:line="259" w:lineRule="auto"/>
        <w:ind w:left="346" w:firstLine="0"/>
        <w:jc w:val="left"/>
      </w:pPr>
      <w:hyperlink r:id="rId64" w:history="1">
        <w:r w:rsidR="007F6552" w:rsidRPr="004D2EE1">
          <w:rPr>
            <w:rStyle w:val="Hyperlink"/>
            <w:highlight w:val="yellow"/>
          </w:rPr>
          <w:t>https://targetjobs.co.uk/careers-advice/interviews-and-assessment-centres/what-informal-interview-and-how-can-you-succeed-one</w:t>
        </w:r>
      </w:hyperlink>
      <w:r w:rsidR="007F6552">
        <w:t xml:space="preserve"> </w:t>
      </w:r>
    </w:p>
    <w:p w:rsidR="007F6552" w:rsidRDefault="007F6552" w:rsidP="007F6552">
      <w:pPr>
        <w:spacing w:after="0" w:line="259" w:lineRule="auto"/>
        <w:ind w:left="346" w:firstLine="0"/>
        <w:jc w:val="left"/>
      </w:pPr>
    </w:p>
    <w:p w:rsidR="00F36F68" w:rsidRDefault="00F808A3">
      <w:pPr>
        <w:numPr>
          <w:ilvl w:val="0"/>
          <w:numId w:val="4"/>
        </w:numPr>
        <w:ind w:left="360" w:hanging="360"/>
      </w:pPr>
      <w:r>
        <w:t xml:space="preserve">When conducting an interview, asking "Anything </w:t>
      </w:r>
      <w:r w:rsidR="008771F7">
        <w:t>else?</w:t>
      </w:r>
      <w:r>
        <w:t xml:space="preserve"> What do you </w:t>
      </w:r>
      <w:r w:rsidR="00E324F8">
        <w:t>mean?</w:t>
      </w:r>
      <w:r>
        <w:t xml:space="preserve"> Why do you feel that way?," etc, are all forms of: </w:t>
      </w:r>
    </w:p>
    <w:p w:rsidR="00F36F68" w:rsidRDefault="00F808A3">
      <w:pPr>
        <w:numPr>
          <w:ilvl w:val="1"/>
          <w:numId w:val="4"/>
        </w:numPr>
        <w:ind w:left="706" w:hanging="360"/>
      </w:pPr>
      <w:r>
        <w:t xml:space="preserve">Contingency questions </w:t>
      </w:r>
    </w:p>
    <w:p w:rsidR="00F36F68" w:rsidRPr="00E324F8" w:rsidRDefault="00F808A3">
      <w:pPr>
        <w:numPr>
          <w:ilvl w:val="1"/>
          <w:numId w:val="4"/>
        </w:numPr>
        <w:ind w:left="706" w:hanging="360"/>
        <w:rPr>
          <w:highlight w:val="yellow"/>
        </w:rPr>
      </w:pPr>
      <w:r w:rsidRPr="00E324F8">
        <w:rPr>
          <w:highlight w:val="yellow"/>
        </w:rPr>
        <w:t xml:space="preserve">Probes </w:t>
      </w:r>
    </w:p>
    <w:p w:rsidR="00F36F68" w:rsidRDefault="00F808A3">
      <w:pPr>
        <w:numPr>
          <w:ilvl w:val="1"/>
          <w:numId w:val="4"/>
        </w:numPr>
        <w:ind w:left="706" w:hanging="360"/>
      </w:pPr>
      <w:r>
        <w:t xml:space="preserve">Protocols </w:t>
      </w:r>
    </w:p>
    <w:p w:rsidR="00F36F68" w:rsidRDefault="00F808A3">
      <w:pPr>
        <w:numPr>
          <w:ilvl w:val="1"/>
          <w:numId w:val="4"/>
        </w:numPr>
        <w:ind w:left="706" w:hanging="360"/>
      </w:pPr>
      <w:r>
        <w:t xml:space="preserve">Response categories </w:t>
      </w:r>
    </w:p>
    <w:p w:rsidR="007F6552" w:rsidRDefault="00F808A3" w:rsidP="007F6552">
      <w:pPr>
        <w:spacing w:after="28" w:line="259" w:lineRule="auto"/>
        <w:ind w:left="346" w:firstLine="30"/>
        <w:jc w:val="left"/>
        <w:rPr>
          <w:b/>
        </w:rPr>
      </w:pPr>
      <w:r>
        <w:t xml:space="preserve"> </w:t>
      </w:r>
      <w:r w:rsidR="007F6552" w:rsidRPr="003C5F63">
        <w:rPr>
          <w:b/>
        </w:rPr>
        <w:t>A probing question sparks deep thought and detailed responses. An open-ended question supports deeper comprehension for both the person asking and the one answering. By asking a probing question, you encourage the receiver to explore their personal feelings and ideas about a specific topic.</w:t>
      </w:r>
    </w:p>
    <w:p w:rsidR="007F6552" w:rsidRPr="003C5F63" w:rsidRDefault="00F6783B" w:rsidP="007F6552">
      <w:pPr>
        <w:spacing w:after="28" w:line="259" w:lineRule="auto"/>
        <w:ind w:left="346" w:firstLine="30"/>
        <w:jc w:val="left"/>
      </w:pPr>
      <w:hyperlink r:id="rId65" w:history="1">
        <w:r w:rsidR="007F6552" w:rsidRPr="003C5F63">
          <w:rPr>
            <w:rStyle w:val="Hyperlink"/>
            <w:highlight w:val="yellow"/>
          </w:rPr>
          <w:t>https://ca.indeed.com/career-advice/career-development/probing-questions</w:t>
        </w:r>
      </w:hyperlink>
    </w:p>
    <w:p w:rsidR="00F36F68" w:rsidRDefault="00F36F68">
      <w:pPr>
        <w:spacing w:after="28" w:line="259" w:lineRule="auto"/>
        <w:ind w:left="0" w:firstLine="0"/>
        <w:jc w:val="left"/>
      </w:pPr>
    </w:p>
    <w:p w:rsidR="00F36F68" w:rsidRDefault="00F808A3">
      <w:pPr>
        <w:numPr>
          <w:ilvl w:val="0"/>
          <w:numId w:val="4"/>
        </w:numPr>
        <w:ind w:left="360" w:hanging="360"/>
      </w:pPr>
      <w:r>
        <w:t xml:space="preserve">When constructing a questionnaire, there are 15 principles to which you should adhere. Which of the following is not one of those principles? </w:t>
      </w:r>
    </w:p>
    <w:p w:rsidR="00F36F68" w:rsidRDefault="00F808A3">
      <w:pPr>
        <w:numPr>
          <w:ilvl w:val="1"/>
          <w:numId w:val="4"/>
        </w:numPr>
        <w:ind w:left="706" w:hanging="360"/>
      </w:pPr>
      <w:r>
        <w:t xml:space="preserve">Do not use "leading" or "loaded" questions </w:t>
      </w:r>
    </w:p>
    <w:p w:rsidR="00F36F68" w:rsidRDefault="00F808A3">
      <w:pPr>
        <w:numPr>
          <w:ilvl w:val="1"/>
          <w:numId w:val="4"/>
        </w:numPr>
        <w:ind w:left="706" w:hanging="360"/>
      </w:pPr>
      <w:r>
        <w:t xml:space="preserve">Avoid double-barrelled questions </w:t>
      </w:r>
    </w:p>
    <w:p w:rsidR="00F36F68" w:rsidRDefault="00F808A3">
      <w:pPr>
        <w:numPr>
          <w:ilvl w:val="1"/>
          <w:numId w:val="4"/>
        </w:numPr>
        <w:ind w:left="706" w:hanging="360"/>
      </w:pPr>
      <w:r>
        <w:t xml:space="preserve">Avoid double negatives </w:t>
      </w:r>
    </w:p>
    <w:p w:rsidR="00F36F68" w:rsidRPr="00E324F8" w:rsidRDefault="00F808A3">
      <w:pPr>
        <w:numPr>
          <w:ilvl w:val="1"/>
          <w:numId w:val="4"/>
        </w:numPr>
        <w:ind w:left="706" w:hanging="360"/>
        <w:rPr>
          <w:highlight w:val="yellow"/>
        </w:rPr>
      </w:pPr>
      <w:r w:rsidRPr="00E324F8">
        <w:rPr>
          <w:highlight w:val="yellow"/>
        </w:rPr>
        <w:t xml:space="preserve">Avoid using multiple items to measure a single construct </w:t>
      </w:r>
    </w:p>
    <w:p w:rsidR="00F36F68" w:rsidRDefault="007F6552">
      <w:pPr>
        <w:spacing w:after="28" w:line="259" w:lineRule="auto"/>
        <w:ind w:left="0" w:firstLine="0"/>
        <w:jc w:val="left"/>
      </w:pPr>
      <w:r>
        <w:rPr>
          <w:noProof/>
          <w:lang w:val="pt-BR" w:eastAsia="pt-BR"/>
        </w:rPr>
        <w:drawing>
          <wp:anchor distT="0" distB="0" distL="114300" distR="114300" simplePos="0" relativeHeight="251686912" behindDoc="0" locked="0" layoutInCell="1" allowOverlap="1">
            <wp:simplePos x="0" y="0"/>
            <wp:positionH relativeFrom="margin">
              <wp:posOffset>3696970</wp:posOffset>
            </wp:positionH>
            <wp:positionV relativeFrom="margin">
              <wp:posOffset>3767455</wp:posOffset>
            </wp:positionV>
            <wp:extent cx="2847975" cy="1652905"/>
            <wp:effectExtent l="19050" t="0" r="9525" b="0"/>
            <wp:wrapSquare wrapText="bothSides"/>
            <wp:docPr id="7" name="Imagem 86" descr="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LA"/>
                    <pic:cNvPicPr>
                      <a:picLocks noChangeAspect="1" noChangeArrowheads="1"/>
                    </pic:cNvPicPr>
                  </pic:nvPicPr>
                  <pic:blipFill>
                    <a:blip r:embed="rId66" cstate="print"/>
                    <a:srcRect/>
                    <a:stretch>
                      <a:fillRect/>
                    </a:stretch>
                  </pic:blipFill>
                  <pic:spPr bwMode="auto">
                    <a:xfrm>
                      <a:off x="0" y="0"/>
                      <a:ext cx="2847975" cy="1652905"/>
                    </a:xfrm>
                    <a:prstGeom prst="rect">
                      <a:avLst/>
                    </a:prstGeom>
                    <a:noFill/>
                    <a:ln w="9525">
                      <a:noFill/>
                      <a:miter lim="800000"/>
                      <a:headEnd/>
                      <a:tailEnd/>
                    </a:ln>
                  </pic:spPr>
                </pic:pic>
              </a:graphicData>
            </a:graphic>
          </wp:anchor>
        </w:drawing>
      </w:r>
      <w:r w:rsidR="00F808A3">
        <w:t xml:space="preserve"> </w:t>
      </w:r>
    </w:p>
    <w:p w:rsidR="00F36F68" w:rsidRDefault="00F808A3">
      <w:pPr>
        <w:numPr>
          <w:ilvl w:val="0"/>
          <w:numId w:val="4"/>
        </w:numPr>
        <w:ind w:left="360" w:hanging="360"/>
      </w:pPr>
      <w:r>
        <w:t xml:space="preserve">A customer-based Service Level Agreement structure includes: </w:t>
      </w:r>
    </w:p>
    <w:p w:rsidR="00F36F68" w:rsidRDefault="00F808A3">
      <w:pPr>
        <w:numPr>
          <w:ilvl w:val="1"/>
          <w:numId w:val="4"/>
        </w:numPr>
        <w:ind w:left="706" w:hanging="360"/>
      </w:pPr>
      <w:r>
        <w:t xml:space="preserve">An SLA covering all Customer groups and all the services they use </w:t>
      </w:r>
    </w:p>
    <w:p w:rsidR="00F36F68" w:rsidRDefault="00F808A3">
      <w:pPr>
        <w:numPr>
          <w:ilvl w:val="1"/>
          <w:numId w:val="4"/>
        </w:numPr>
        <w:ind w:left="706" w:hanging="360"/>
      </w:pPr>
      <w:r>
        <w:t xml:space="preserve">SLAs for each service that are Customer-focused and written in business language </w:t>
      </w:r>
    </w:p>
    <w:p w:rsidR="00F36F68" w:rsidRDefault="00F808A3">
      <w:pPr>
        <w:numPr>
          <w:ilvl w:val="1"/>
          <w:numId w:val="4"/>
        </w:numPr>
        <w:ind w:left="706" w:hanging="360"/>
      </w:pPr>
      <w:r>
        <w:t xml:space="preserve">An SLA for each service type, covering all those Customer groups that use that Service </w:t>
      </w:r>
    </w:p>
    <w:p w:rsidR="00F36F68" w:rsidRDefault="00F808A3">
      <w:pPr>
        <w:numPr>
          <w:ilvl w:val="1"/>
          <w:numId w:val="4"/>
        </w:numPr>
        <w:ind w:left="706" w:hanging="360"/>
        <w:rPr>
          <w:highlight w:val="yellow"/>
        </w:rPr>
      </w:pPr>
      <w:r w:rsidRPr="00E324F8">
        <w:rPr>
          <w:highlight w:val="yellow"/>
        </w:rPr>
        <w:t xml:space="preserve">An SLA with each individual Customer group, covering all of the services they use </w:t>
      </w:r>
    </w:p>
    <w:p w:rsidR="007F6552" w:rsidRDefault="007F6552" w:rsidP="007F6552">
      <w:pPr>
        <w:ind w:left="346" w:firstLine="0"/>
        <w:rPr>
          <w:b/>
        </w:rPr>
      </w:pPr>
      <w:r w:rsidRPr="007F6552">
        <w:rPr>
          <w:b/>
        </w:rPr>
        <w:t>A customer-based SLA is a contract with one customer, covering all the services used by this customer</w:t>
      </w:r>
      <w:r>
        <w:rPr>
          <w:b/>
        </w:rPr>
        <w:t>.</w:t>
      </w:r>
    </w:p>
    <w:p w:rsidR="007F6552" w:rsidRPr="007F6552" w:rsidRDefault="00F6783B" w:rsidP="007F6552">
      <w:pPr>
        <w:ind w:left="346" w:firstLine="0"/>
        <w:rPr>
          <w:highlight w:val="yellow"/>
        </w:rPr>
      </w:pPr>
      <w:hyperlink r:id="rId67" w:anchor=":~:text=The%20second%20type%20of%20service,services%20used%20by%20this%20customer" w:history="1">
        <w:r w:rsidR="007F6552" w:rsidRPr="007F6552">
          <w:rPr>
            <w:rStyle w:val="Hyperlink"/>
            <w:highlight w:val="yellow"/>
          </w:rPr>
          <w:t>https://blog.masterofproject.com/3-types-sla/#:~:text=The%20second%20type%20of%20service,services%20used%20by%20this%20customer</w:t>
        </w:r>
      </w:hyperlink>
      <w:r w:rsidR="007F6552" w:rsidRPr="007F6552">
        <w:rPr>
          <w:highlight w:val="yellow"/>
        </w:rPr>
        <w:t xml:space="preserve">. </w:t>
      </w:r>
    </w:p>
    <w:p w:rsidR="00F36F68" w:rsidRDefault="00F808A3">
      <w:pPr>
        <w:spacing w:after="28" w:line="259" w:lineRule="auto"/>
        <w:ind w:left="0" w:firstLine="0"/>
        <w:jc w:val="left"/>
      </w:pPr>
      <w:r>
        <w:t xml:space="preserve"> </w:t>
      </w:r>
    </w:p>
    <w:p w:rsidR="00F36F68" w:rsidRDefault="00650316">
      <w:pPr>
        <w:numPr>
          <w:ilvl w:val="0"/>
          <w:numId w:val="4"/>
        </w:numPr>
        <w:ind w:left="360" w:hanging="360"/>
      </w:pPr>
      <w:r>
        <w:rPr>
          <w:noProof/>
          <w:lang w:val="pt-BR" w:eastAsia="pt-BR"/>
        </w:rPr>
        <w:drawing>
          <wp:anchor distT="0" distB="0" distL="114300" distR="114300" simplePos="0" relativeHeight="251687936" behindDoc="0" locked="0" layoutInCell="1" allowOverlap="1">
            <wp:simplePos x="0" y="0"/>
            <wp:positionH relativeFrom="margin">
              <wp:posOffset>3755847</wp:posOffset>
            </wp:positionH>
            <wp:positionV relativeFrom="margin">
              <wp:posOffset>6379261</wp:posOffset>
            </wp:positionV>
            <wp:extent cx="2460803" cy="1799539"/>
            <wp:effectExtent l="19050" t="0" r="0" b="0"/>
            <wp:wrapSquare wrapText="bothSides"/>
            <wp:docPr id="89" name="Imagem 89" descr="Service Level Management in ITIL 4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rvice Level Management in ITIL 4 – BMC Software | Blogs"/>
                    <pic:cNvPicPr>
                      <a:picLocks noChangeAspect="1" noChangeArrowheads="1"/>
                    </pic:cNvPicPr>
                  </pic:nvPicPr>
                  <pic:blipFill>
                    <a:blip r:embed="rId68" cstate="print"/>
                    <a:srcRect/>
                    <a:stretch>
                      <a:fillRect/>
                    </a:stretch>
                  </pic:blipFill>
                  <pic:spPr bwMode="auto">
                    <a:xfrm>
                      <a:off x="0" y="0"/>
                      <a:ext cx="2460803" cy="1799539"/>
                    </a:xfrm>
                    <a:prstGeom prst="rect">
                      <a:avLst/>
                    </a:prstGeom>
                    <a:noFill/>
                    <a:ln w="9525">
                      <a:noFill/>
                      <a:miter lim="800000"/>
                      <a:headEnd/>
                      <a:tailEnd/>
                    </a:ln>
                  </pic:spPr>
                </pic:pic>
              </a:graphicData>
            </a:graphic>
          </wp:anchor>
        </w:drawing>
      </w:r>
      <w:r w:rsidR="00F808A3">
        <w:t xml:space="preserve">Which of the following best describes the goal of Service Level Management? </w:t>
      </w:r>
    </w:p>
    <w:p w:rsidR="00F36F68" w:rsidRPr="00E324F8" w:rsidRDefault="00F808A3">
      <w:pPr>
        <w:numPr>
          <w:ilvl w:val="1"/>
          <w:numId w:val="4"/>
        </w:numPr>
        <w:ind w:left="706" w:hanging="360"/>
        <w:rPr>
          <w:highlight w:val="yellow"/>
        </w:rPr>
      </w:pPr>
      <w:r w:rsidRPr="00E324F8">
        <w:rPr>
          <w:highlight w:val="yellow"/>
        </w:rPr>
        <w:t xml:space="preserve">To maintain and improve IT service quality in line with business requirements </w:t>
      </w:r>
    </w:p>
    <w:p w:rsidR="00F36F68" w:rsidRDefault="00F808A3">
      <w:pPr>
        <w:numPr>
          <w:ilvl w:val="1"/>
          <w:numId w:val="4"/>
        </w:numPr>
        <w:ind w:left="706" w:hanging="360"/>
      </w:pPr>
      <w:r>
        <w:t xml:space="preserve">To provide IT services at the lowest possible cost by agreeing with Customers their minimum requirements for service availability and ensuring performance does not exceed these targets </w:t>
      </w:r>
    </w:p>
    <w:p w:rsidR="00F36F68" w:rsidRDefault="00F808A3">
      <w:pPr>
        <w:numPr>
          <w:ilvl w:val="1"/>
          <w:numId w:val="4"/>
        </w:numPr>
        <w:ind w:left="706" w:hanging="360"/>
      </w:pPr>
      <w:r>
        <w:t xml:space="preserve">To provide the highest possible level of service to Customers and continuously improve on this through ensuring all services operate at maximum availability </w:t>
      </w:r>
    </w:p>
    <w:p w:rsidR="00F36F68" w:rsidRDefault="00F808A3">
      <w:pPr>
        <w:numPr>
          <w:ilvl w:val="1"/>
          <w:numId w:val="4"/>
        </w:numPr>
        <w:ind w:left="706" w:hanging="360"/>
      </w:pPr>
      <w:r>
        <w:t xml:space="preserve">To ensure that IT delivers the same standard of service at the least cost </w:t>
      </w:r>
    </w:p>
    <w:p w:rsidR="00650316" w:rsidRDefault="00650316" w:rsidP="00650316">
      <w:pPr>
        <w:ind w:left="706" w:firstLine="0"/>
        <w:rPr>
          <w:b/>
        </w:rPr>
      </w:pPr>
    </w:p>
    <w:p w:rsidR="00650316" w:rsidRDefault="00650316" w:rsidP="00650316">
      <w:pPr>
        <w:ind w:left="706" w:firstLine="0"/>
        <w:rPr>
          <w:b/>
        </w:rPr>
      </w:pPr>
      <w:r w:rsidRPr="00650316">
        <w:rPr>
          <w:b/>
        </w:rPr>
        <w:t>The purpose of Service Level Management is to ensure that all current and planned IT services are delivered to agreed achievable targets.</w:t>
      </w:r>
    </w:p>
    <w:p w:rsidR="00650316" w:rsidRDefault="00F6783B" w:rsidP="00650316">
      <w:pPr>
        <w:ind w:left="706" w:firstLine="0"/>
        <w:rPr>
          <w:b/>
        </w:rPr>
      </w:pPr>
      <w:hyperlink r:id="rId69" w:history="1">
        <w:r w:rsidR="00650316" w:rsidRPr="004D2EE1">
          <w:rPr>
            <w:rStyle w:val="Hyperlink"/>
            <w:b/>
          </w:rPr>
          <w:t>https://www.alaska.edu/files/oit/PinkSCAN_slm.pdf</w:t>
        </w:r>
      </w:hyperlink>
    </w:p>
    <w:p w:rsidR="00650316" w:rsidRPr="00650316" w:rsidRDefault="00650316" w:rsidP="00650316">
      <w:pPr>
        <w:ind w:left="706" w:firstLine="0"/>
        <w:rPr>
          <w:b/>
        </w:rPr>
      </w:pPr>
      <w:r>
        <w:rPr>
          <w:b/>
          <w:noProof/>
          <w:lang w:val="pt-BR" w:eastAsia="pt-BR"/>
        </w:rPr>
        <w:drawing>
          <wp:anchor distT="0" distB="0" distL="114300" distR="114300" simplePos="0" relativeHeight="251691008" behindDoc="0" locked="0" layoutInCell="1" allowOverlap="1">
            <wp:simplePos x="0" y="0"/>
            <wp:positionH relativeFrom="margin">
              <wp:posOffset>4706620</wp:posOffset>
            </wp:positionH>
            <wp:positionV relativeFrom="margin">
              <wp:posOffset>1214120</wp:posOffset>
            </wp:positionV>
            <wp:extent cx="1802765" cy="2084705"/>
            <wp:effectExtent l="19050" t="0" r="6985" b="0"/>
            <wp:wrapSquare wrapText="bothSides"/>
            <wp:docPr id="98" name="Imagem 98" descr="6 SLA Best Practices for Service Management Success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 SLA Best Practices for Service Management Success – BMC Software | Blogs"/>
                    <pic:cNvPicPr>
                      <a:picLocks noChangeAspect="1" noChangeArrowheads="1"/>
                    </pic:cNvPicPr>
                  </pic:nvPicPr>
                  <pic:blipFill>
                    <a:blip r:embed="rId70" cstate="print"/>
                    <a:srcRect/>
                    <a:stretch>
                      <a:fillRect/>
                    </a:stretch>
                  </pic:blipFill>
                  <pic:spPr bwMode="auto">
                    <a:xfrm>
                      <a:off x="0" y="0"/>
                      <a:ext cx="1802765" cy="2084705"/>
                    </a:xfrm>
                    <a:prstGeom prst="rect">
                      <a:avLst/>
                    </a:prstGeom>
                    <a:noFill/>
                    <a:ln w="9525">
                      <a:noFill/>
                      <a:miter lim="800000"/>
                      <a:headEnd/>
                      <a:tailEnd/>
                    </a:ln>
                  </pic:spPr>
                </pic:pic>
              </a:graphicData>
            </a:graphic>
          </wp:anchor>
        </w:drawing>
      </w:r>
    </w:p>
    <w:p w:rsidR="00F36F68" w:rsidRDefault="00F808A3">
      <w:pPr>
        <w:spacing w:after="28" w:line="259" w:lineRule="auto"/>
        <w:ind w:left="0" w:firstLine="0"/>
        <w:jc w:val="left"/>
      </w:pPr>
      <w:r>
        <w:t xml:space="preserve"> </w:t>
      </w:r>
    </w:p>
    <w:p w:rsidR="00F36F68" w:rsidRDefault="00F808A3">
      <w:pPr>
        <w:numPr>
          <w:ilvl w:val="0"/>
          <w:numId w:val="4"/>
        </w:numPr>
        <w:ind w:left="360" w:hanging="360"/>
      </w:pPr>
      <w:r>
        <w:t xml:space="preserve">The process to implement SLAs comprises of the following activities in sequence: </w:t>
      </w:r>
    </w:p>
    <w:p w:rsidR="00F36F68" w:rsidRDefault="00F808A3">
      <w:pPr>
        <w:numPr>
          <w:ilvl w:val="1"/>
          <w:numId w:val="4"/>
        </w:numPr>
        <w:spacing w:after="27"/>
        <w:ind w:left="706" w:hanging="360"/>
      </w:pPr>
      <w:r>
        <w:t xml:space="preserve">Draft SLAs, catalogue services, review underpinning contracts </w:t>
      </w:r>
      <w:r>
        <w:lastRenderedPageBreak/>
        <w:t xml:space="preserve">and OLAs, draft SLRs, negotiate, agree </w:t>
      </w:r>
    </w:p>
    <w:p w:rsidR="00F36F68" w:rsidRDefault="00F808A3">
      <w:pPr>
        <w:ind w:left="730"/>
      </w:pPr>
      <w:r>
        <w:t xml:space="preserve">SLAs </w:t>
      </w:r>
    </w:p>
    <w:p w:rsidR="00F36F68" w:rsidRDefault="00F808A3">
      <w:pPr>
        <w:numPr>
          <w:ilvl w:val="1"/>
          <w:numId w:val="4"/>
        </w:numPr>
        <w:ind w:left="706" w:hanging="360"/>
      </w:pPr>
      <w:r>
        <w:t xml:space="preserve">Draft SLAs, review underpinning contracts and OLAs, negotiate, catalogue services, </w:t>
      </w:r>
    </w:p>
    <w:p w:rsidR="00F36F68" w:rsidRDefault="00F808A3">
      <w:pPr>
        <w:numPr>
          <w:ilvl w:val="1"/>
          <w:numId w:val="4"/>
        </w:numPr>
        <w:ind w:left="706" w:hanging="360"/>
      </w:pPr>
      <w:r>
        <w:t xml:space="preserve">Review underpinning contracts and OLAs, draft SLAs, catalogue services, negotiate, agree SLAs </w:t>
      </w:r>
    </w:p>
    <w:p w:rsidR="00F36F68" w:rsidRDefault="00F808A3">
      <w:pPr>
        <w:numPr>
          <w:ilvl w:val="1"/>
          <w:numId w:val="4"/>
        </w:numPr>
        <w:ind w:left="706" w:hanging="360"/>
        <w:rPr>
          <w:highlight w:val="yellow"/>
        </w:rPr>
      </w:pPr>
      <w:r w:rsidRPr="00E324F8">
        <w:rPr>
          <w:highlight w:val="yellow"/>
        </w:rPr>
        <w:t xml:space="preserve">Catalogue services, establish SLRs, review underpinning contracts and OLAs, negotiate service levels, agree SLAs </w:t>
      </w:r>
    </w:p>
    <w:p w:rsidR="00650316" w:rsidRDefault="00650316" w:rsidP="00650316">
      <w:pPr>
        <w:ind w:left="706" w:firstLine="0"/>
        <w:rPr>
          <w:highlight w:val="yellow"/>
        </w:rPr>
      </w:pPr>
    </w:p>
    <w:p w:rsidR="00650316" w:rsidRPr="00E324F8" w:rsidRDefault="00650316" w:rsidP="00650316">
      <w:pPr>
        <w:ind w:left="706" w:firstLine="0"/>
        <w:rPr>
          <w:highlight w:val="yellow"/>
        </w:rPr>
      </w:pPr>
    </w:p>
    <w:p w:rsidR="00F36F68" w:rsidRDefault="00F808A3">
      <w:pPr>
        <w:spacing w:after="29" w:line="259" w:lineRule="auto"/>
        <w:ind w:left="0" w:firstLine="0"/>
        <w:jc w:val="left"/>
      </w:pPr>
      <w:r>
        <w:t xml:space="preserve"> </w:t>
      </w:r>
    </w:p>
    <w:p w:rsidR="00F36F68" w:rsidRDefault="00650316">
      <w:pPr>
        <w:numPr>
          <w:ilvl w:val="0"/>
          <w:numId w:val="4"/>
        </w:numPr>
        <w:ind w:left="360" w:hanging="360"/>
      </w:pPr>
      <w:r>
        <w:rPr>
          <w:noProof/>
          <w:lang w:val="pt-BR" w:eastAsia="pt-BR"/>
        </w:rPr>
        <w:drawing>
          <wp:anchor distT="0" distB="0" distL="114300" distR="114300" simplePos="0" relativeHeight="251688960" behindDoc="0" locked="0" layoutInCell="1" allowOverlap="1">
            <wp:simplePos x="0" y="0"/>
            <wp:positionH relativeFrom="margin">
              <wp:posOffset>4384675</wp:posOffset>
            </wp:positionH>
            <wp:positionV relativeFrom="margin">
              <wp:posOffset>3606800</wp:posOffset>
            </wp:positionV>
            <wp:extent cx="2160270" cy="1345565"/>
            <wp:effectExtent l="19050" t="0" r="0" b="0"/>
            <wp:wrapSquare wrapText="bothSides"/>
            <wp:docPr id="92" name="Imagem 92" descr="IT SLA-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T SLA-blog"/>
                    <pic:cNvPicPr>
                      <a:picLocks noChangeAspect="1" noChangeArrowheads="1"/>
                    </pic:cNvPicPr>
                  </pic:nvPicPr>
                  <pic:blipFill>
                    <a:blip r:embed="rId71" cstate="print"/>
                    <a:srcRect/>
                    <a:stretch>
                      <a:fillRect/>
                    </a:stretch>
                  </pic:blipFill>
                  <pic:spPr bwMode="auto">
                    <a:xfrm>
                      <a:off x="0" y="0"/>
                      <a:ext cx="2160270" cy="1345565"/>
                    </a:xfrm>
                    <a:prstGeom prst="rect">
                      <a:avLst/>
                    </a:prstGeom>
                    <a:noFill/>
                    <a:ln w="9525">
                      <a:noFill/>
                      <a:miter lim="800000"/>
                      <a:headEnd/>
                      <a:tailEnd/>
                    </a:ln>
                  </pic:spPr>
                </pic:pic>
              </a:graphicData>
            </a:graphic>
          </wp:anchor>
        </w:drawing>
      </w:r>
      <w:r w:rsidR="00F808A3">
        <w:t xml:space="preserve">Which of the following is an example of a service level agreement (SLA) between an information systems support unit and a research unit in the laboratories of a large company? </w:t>
      </w:r>
    </w:p>
    <w:p w:rsidR="00F36F68" w:rsidRDefault="00F808A3">
      <w:pPr>
        <w:numPr>
          <w:ilvl w:val="1"/>
          <w:numId w:val="4"/>
        </w:numPr>
        <w:ind w:left="706" w:hanging="360"/>
      </w:pPr>
      <w:r>
        <w:t xml:space="preserve">The maximum response time to get the system operational should it fail. </w:t>
      </w:r>
    </w:p>
    <w:p w:rsidR="00F36F68" w:rsidRDefault="00F808A3">
      <w:pPr>
        <w:numPr>
          <w:ilvl w:val="1"/>
          <w:numId w:val="4"/>
        </w:numPr>
        <w:ind w:left="706" w:hanging="360"/>
      </w:pPr>
      <w:r>
        <w:t xml:space="preserve">The minimum ‘up-time’. </w:t>
      </w:r>
    </w:p>
    <w:p w:rsidR="00F36F68" w:rsidRDefault="00F808A3">
      <w:pPr>
        <w:numPr>
          <w:ilvl w:val="1"/>
          <w:numId w:val="4"/>
        </w:numPr>
        <w:ind w:left="706" w:hanging="360"/>
      </w:pPr>
      <w:r>
        <w:t xml:space="preserve">The types of information that will be provided as standard. </w:t>
      </w:r>
    </w:p>
    <w:p w:rsidR="00F36F68" w:rsidRPr="00E324F8" w:rsidRDefault="00F808A3">
      <w:pPr>
        <w:numPr>
          <w:ilvl w:val="1"/>
          <w:numId w:val="4"/>
        </w:numPr>
        <w:ind w:left="706" w:hanging="360"/>
        <w:rPr>
          <w:highlight w:val="yellow"/>
        </w:rPr>
      </w:pPr>
      <w:r w:rsidRPr="00E324F8">
        <w:rPr>
          <w:highlight w:val="yellow"/>
        </w:rPr>
        <w:t xml:space="preserve">All of the above. </w:t>
      </w:r>
    </w:p>
    <w:p w:rsidR="00F36F68" w:rsidRDefault="00F808A3">
      <w:pPr>
        <w:spacing w:after="26" w:line="259" w:lineRule="auto"/>
        <w:ind w:left="0" w:firstLine="0"/>
        <w:jc w:val="left"/>
      </w:pPr>
      <w:r>
        <w:t xml:space="preserve"> </w:t>
      </w:r>
    </w:p>
    <w:p w:rsidR="00F36F68" w:rsidRDefault="00F808A3">
      <w:pPr>
        <w:spacing w:after="0" w:line="259" w:lineRule="auto"/>
        <w:ind w:left="0" w:firstLine="0"/>
        <w:jc w:val="left"/>
      </w:pPr>
      <w:r>
        <w:t xml:space="preserve"> </w:t>
      </w:r>
      <w:r>
        <w:tab/>
        <w:t xml:space="preserve"> </w:t>
      </w:r>
    </w:p>
    <w:p w:rsidR="00E324F8" w:rsidRDefault="00650316">
      <w:pPr>
        <w:numPr>
          <w:ilvl w:val="0"/>
          <w:numId w:val="4"/>
        </w:numPr>
        <w:spacing w:after="22" w:line="295" w:lineRule="auto"/>
        <w:ind w:left="360" w:hanging="360"/>
      </w:pPr>
      <w:r>
        <w:rPr>
          <w:noProof/>
          <w:lang w:val="pt-BR" w:eastAsia="pt-BR"/>
        </w:rPr>
        <w:drawing>
          <wp:anchor distT="0" distB="0" distL="114300" distR="114300" simplePos="0" relativeHeight="251689984" behindDoc="0" locked="0" layoutInCell="1" allowOverlap="1">
            <wp:simplePos x="0" y="0"/>
            <wp:positionH relativeFrom="margin">
              <wp:posOffset>3755390</wp:posOffset>
            </wp:positionH>
            <wp:positionV relativeFrom="margin">
              <wp:posOffset>5895975</wp:posOffset>
            </wp:positionV>
            <wp:extent cx="2467610" cy="1850390"/>
            <wp:effectExtent l="19050" t="0" r="8890" b="0"/>
            <wp:wrapSquare wrapText="bothSides"/>
            <wp:docPr id="95" name="Imagem 95" descr="SLA - Service Level Agreement - add this to your tender or b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LA - Service Level Agreement - add this to your tender or bid"/>
                    <pic:cNvPicPr>
                      <a:picLocks noChangeAspect="1" noChangeArrowheads="1"/>
                    </pic:cNvPicPr>
                  </pic:nvPicPr>
                  <pic:blipFill>
                    <a:blip r:embed="rId72" cstate="print"/>
                    <a:srcRect/>
                    <a:stretch>
                      <a:fillRect/>
                    </a:stretch>
                  </pic:blipFill>
                  <pic:spPr bwMode="auto">
                    <a:xfrm>
                      <a:off x="0" y="0"/>
                      <a:ext cx="2467610" cy="1850390"/>
                    </a:xfrm>
                    <a:prstGeom prst="rect">
                      <a:avLst/>
                    </a:prstGeom>
                    <a:noFill/>
                    <a:ln w="9525">
                      <a:noFill/>
                      <a:miter lim="800000"/>
                      <a:headEnd/>
                      <a:tailEnd/>
                    </a:ln>
                  </pic:spPr>
                </pic:pic>
              </a:graphicData>
            </a:graphic>
          </wp:anchor>
        </w:drawing>
      </w:r>
      <w:r w:rsidR="00F808A3">
        <w:t>Some organisations bring a degree of formality to the internal customer concept by encouraging (or requiring) different parts of the operation to agree on:</w:t>
      </w:r>
      <w:r w:rsidRPr="00650316">
        <w:t xml:space="preserve"> </w:t>
      </w:r>
    </w:p>
    <w:p w:rsidR="00F36F68" w:rsidRDefault="00F808A3" w:rsidP="00E324F8">
      <w:pPr>
        <w:spacing w:after="22" w:line="295" w:lineRule="auto"/>
        <w:ind w:left="360" w:firstLine="0"/>
      </w:pPr>
      <w:r>
        <w:t>a)</w:t>
      </w:r>
      <w:r>
        <w:rPr>
          <w:rFonts w:ascii="Arial" w:eastAsia="Arial" w:hAnsi="Arial" w:cs="Arial"/>
        </w:rPr>
        <w:t xml:space="preserve"> </w:t>
      </w:r>
      <w:r w:rsidR="00E324F8">
        <w:rPr>
          <w:rFonts w:ascii="Arial" w:eastAsia="Arial" w:hAnsi="Arial" w:cs="Arial"/>
        </w:rPr>
        <w:t xml:space="preserve">  </w:t>
      </w:r>
      <w:r>
        <w:t xml:space="preserve">Internal service agreements </w:t>
      </w:r>
    </w:p>
    <w:p w:rsidR="00F36F68" w:rsidRPr="00E324F8" w:rsidRDefault="00F808A3">
      <w:pPr>
        <w:numPr>
          <w:ilvl w:val="1"/>
          <w:numId w:val="10"/>
        </w:numPr>
        <w:ind w:left="706" w:hanging="360"/>
        <w:rPr>
          <w:highlight w:val="yellow"/>
        </w:rPr>
      </w:pPr>
      <w:r w:rsidRPr="00E324F8">
        <w:rPr>
          <w:highlight w:val="yellow"/>
        </w:rPr>
        <w:t xml:space="preserve">Service level agreements </w:t>
      </w:r>
    </w:p>
    <w:p w:rsidR="00F36F68" w:rsidRDefault="00F808A3">
      <w:pPr>
        <w:numPr>
          <w:ilvl w:val="1"/>
          <w:numId w:val="10"/>
        </w:numPr>
        <w:ind w:left="706" w:hanging="360"/>
      </w:pPr>
      <w:r>
        <w:t xml:space="preserve">Formal provision agreements </w:t>
      </w:r>
    </w:p>
    <w:p w:rsidR="00F36F68" w:rsidRDefault="00F808A3">
      <w:pPr>
        <w:numPr>
          <w:ilvl w:val="1"/>
          <w:numId w:val="10"/>
        </w:numPr>
        <w:ind w:left="706" w:hanging="360"/>
      </w:pPr>
      <w:r>
        <w:t xml:space="preserve">Delivery agreements </w:t>
      </w:r>
    </w:p>
    <w:p w:rsidR="00352036" w:rsidRPr="00650316" w:rsidRDefault="00650316" w:rsidP="00352036">
      <w:pPr>
        <w:spacing w:after="93" w:line="259" w:lineRule="auto"/>
        <w:jc w:val="left"/>
        <w:rPr>
          <w:b/>
          <w:szCs w:val="20"/>
        </w:rPr>
      </w:pPr>
      <w:r w:rsidRPr="00650316">
        <w:rPr>
          <w:b/>
          <w:szCs w:val="20"/>
        </w:rPr>
        <w:t>A service level agreement is designed to create alignment between two parties by setting clear expectations and mitigating any issues before they happen. With that in mind, there are multiple types of SLA depending on your use case.</w:t>
      </w:r>
    </w:p>
    <w:p w:rsidR="00650316" w:rsidRPr="00650316" w:rsidRDefault="00F6783B" w:rsidP="00352036">
      <w:pPr>
        <w:spacing w:after="93" w:line="259" w:lineRule="auto"/>
        <w:jc w:val="left"/>
        <w:rPr>
          <w:szCs w:val="20"/>
        </w:rPr>
      </w:pPr>
      <w:hyperlink r:id="rId73" w:history="1">
        <w:r w:rsidR="00650316" w:rsidRPr="00650316">
          <w:rPr>
            <w:rStyle w:val="Hyperlink"/>
            <w:szCs w:val="20"/>
            <w:highlight w:val="yellow"/>
          </w:rPr>
          <w:t>https://blog.hubspot.com/blog/tabid/6307/bid/34212/how-to-create-a-service-level-agreement-sla-for-better-sales-marketing-alignment.aspx</w:t>
        </w:r>
      </w:hyperlink>
      <w:r w:rsidR="00650316" w:rsidRPr="00650316">
        <w:rPr>
          <w:szCs w:val="20"/>
        </w:rPr>
        <w:t xml:space="preserve"> </w:t>
      </w:r>
    </w:p>
    <w:p w:rsidR="00650316" w:rsidRPr="00650316" w:rsidRDefault="00650316" w:rsidP="00352036">
      <w:pPr>
        <w:spacing w:after="93" w:line="259" w:lineRule="auto"/>
        <w:jc w:val="left"/>
        <w:rPr>
          <w:b/>
          <w:sz w:val="23"/>
        </w:rPr>
      </w:pPr>
    </w:p>
    <w:p w:rsidR="00352036" w:rsidRDefault="00352036" w:rsidP="00352036">
      <w:pPr>
        <w:pStyle w:val="Ttulo1"/>
      </w:pPr>
      <w:bookmarkStart w:id="8" w:name="_Toc112869175"/>
      <w:r>
        <w:t>Search Index</w:t>
      </w:r>
      <w:bookmarkEnd w:id="8"/>
    </w:p>
    <w:p w:rsidR="00F36F68" w:rsidRDefault="00F808A3" w:rsidP="00352036">
      <w:pPr>
        <w:spacing w:after="93" w:line="259" w:lineRule="auto"/>
        <w:jc w:val="left"/>
      </w:pPr>
      <w:r>
        <w:rPr>
          <w:sz w:val="23"/>
        </w:rPr>
        <w:t xml:space="preserve"> </w:t>
      </w:r>
    </w:p>
    <w:sectPr w:rsidR="00F36F68" w:rsidSect="000C6790">
      <w:headerReference w:type="even" r:id="rId74"/>
      <w:headerReference w:type="default" r:id="rId75"/>
      <w:footerReference w:type="even" r:id="rId76"/>
      <w:footerReference w:type="default" r:id="rId77"/>
      <w:headerReference w:type="first" r:id="rId78"/>
      <w:footerReference w:type="first" r:id="rId79"/>
      <w:pgSz w:w="11910" w:h="16845"/>
      <w:pgMar w:top="2384" w:right="1442" w:bottom="1528" w:left="1442" w:header="568" w:footer="439" w:gutter="0"/>
      <w:pgNumType w:start="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1A5" w:rsidRDefault="00B961A5">
      <w:pPr>
        <w:spacing w:after="0" w:line="240" w:lineRule="auto"/>
      </w:pPr>
      <w:r>
        <w:separator/>
      </w:r>
    </w:p>
  </w:endnote>
  <w:endnote w:type="continuationSeparator" w:id="0">
    <w:p w:rsidR="00B961A5" w:rsidRDefault="00B961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388" w:rsidRDefault="00E23388">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rsidR="00E23388" w:rsidRDefault="00F6783B">
    <w:pPr>
      <w:spacing w:after="0" w:line="259" w:lineRule="auto"/>
      <w:ind w:left="-431" w:right="-333" w:firstLine="0"/>
      <w:jc w:val="center"/>
    </w:pPr>
    <w:r w:rsidRPr="00F6783B">
      <w:rPr>
        <w:noProof/>
        <w:sz w:val="22"/>
      </w:rPr>
      <w:pict>
        <v:group id="Group 11074" o:spid="_x0000_s2078" style="position:absolute;left:0;text-align:left;margin-left:50.55pt;margin-top:804.6pt;width:489.5pt;height:.5pt;z-index:251658240;mso-position-horizontal-relative:page;mso-position-vertical-relative:page" coordsize="62166,63">
          <v:shape id="Shape 11075" o:spid="_x0000_s2079" style="position:absolute;width:62166;height:63" coordsize="6216655,6346" path="m,l6216655,6346e" filled="f" fillcolor="black" strokecolor="#7f7f7f">
            <v:fill opacity="0"/>
            <v:stroke endcap="round"/>
          </v:shape>
          <w10:wrap type="square" anchorx="page" anchory="page"/>
        </v:group>
      </w:pict>
    </w:r>
    <w:r w:rsidR="00E23388">
      <w:rPr>
        <w:color w:val="808080"/>
        <w:sz w:val="17"/>
      </w:rPr>
      <w:t xml:space="preserve"> </w:t>
    </w:r>
  </w:p>
  <w:p w:rsidR="00E23388" w:rsidRDefault="00E23388">
    <w:pPr>
      <w:spacing w:after="0" w:line="259" w:lineRule="auto"/>
      <w:ind w:left="9" w:firstLine="0"/>
      <w:jc w:val="center"/>
    </w:pPr>
    <w:r>
      <w:rPr>
        <w:color w:val="808080"/>
        <w:sz w:val="17"/>
      </w:rPr>
      <w:t xml:space="preserve">Page </w:t>
    </w:r>
    <w:r w:rsidR="00F6783B" w:rsidRPr="00F6783B">
      <w:fldChar w:fldCharType="begin"/>
    </w:r>
    <w:r>
      <w:instrText xml:space="preserve"> PAGE   \* MERGEFORMAT </w:instrText>
    </w:r>
    <w:r w:rsidR="00F6783B" w:rsidRPr="00F6783B">
      <w:fldChar w:fldCharType="separate"/>
    </w:r>
    <w:r>
      <w:rPr>
        <w:b/>
        <w:color w:val="808080"/>
        <w:sz w:val="17"/>
      </w:rPr>
      <w:t>1</w:t>
    </w:r>
    <w:r w:rsidR="00F6783B">
      <w:rPr>
        <w:b/>
        <w:color w:val="808080"/>
        <w:sz w:val="17"/>
      </w:rPr>
      <w:fldChar w:fldCharType="end"/>
    </w:r>
    <w:r>
      <w:rPr>
        <w:color w:val="808080"/>
        <w:sz w:val="17"/>
      </w:rPr>
      <w:t xml:space="preserve"> of </w:t>
    </w:r>
    <w:fldSimple w:instr=" NUMPAGES   \* MERGEFORMAT ">
      <w:r>
        <w:rPr>
          <w:b/>
          <w:color w:val="808080"/>
          <w:sz w:val="17"/>
        </w:rPr>
        <w:t>8</w:t>
      </w:r>
    </w:fldSimple>
    <w:r>
      <w:rPr>
        <w:color w:val="808080"/>
        <w:sz w:val="17"/>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388" w:rsidRDefault="00E23388">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rsidR="00E23388" w:rsidRDefault="00F6783B">
    <w:pPr>
      <w:spacing w:after="0" w:line="259" w:lineRule="auto"/>
      <w:ind w:left="-431" w:right="-333" w:firstLine="0"/>
      <w:jc w:val="center"/>
    </w:pPr>
    <w:r w:rsidRPr="00F6783B">
      <w:rPr>
        <w:noProof/>
        <w:sz w:val="22"/>
      </w:rPr>
      <w:pict>
        <v:group id="Group 11018" o:spid="_x0000_s2076" style="position:absolute;left:0;text-align:left;margin-left:50.55pt;margin-top:804.6pt;width:489.5pt;height:.5pt;z-index:251659264;mso-position-horizontal-relative:page;mso-position-vertical-relative:page" coordsize="62166,63">
          <v:shape id="Shape 11019" o:spid="_x0000_s2077" style="position:absolute;width:62166;height:63" coordsize="6216655,6346" path="m,l6216655,6346e" filled="f" fillcolor="black" strokecolor="#7f7f7f">
            <v:fill opacity="0"/>
            <v:stroke endcap="round"/>
          </v:shape>
          <w10:wrap type="square" anchorx="page" anchory="page"/>
        </v:group>
      </w:pict>
    </w:r>
    <w:r w:rsidR="00E23388">
      <w:rPr>
        <w:color w:val="808080"/>
        <w:sz w:val="17"/>
      </w:rPr>
      <w:t xml:space="preserve"> </w:t>
    </w:r>
  </w:p>
  <w:p w:rsidR="00E23388" w:rsidRDefault="00E23388">
    <w:pPr>
      <w:spacing w:after="0" w:line="259" w:lineRule="auto"/>
      <w:ind w:left="9" w:firstLine="0"/>
      <w:jc w:val="center"/>
    </w:pPr>
    <w:r>
      <w:rPr>
        <w:color w:val="808080"/>
        <w:sz w:val="17"/>
      </w:rPr>
      <w:t xml:space="preserve">Page </w:t>
    </w:r>
    <w:r w:rsidR="00F6783B" w:rsidRPr="00F6783B">
      <w:fldChar w:fldCharType="begin"/>
    </w:r>
    <w:r>
      <w:instrText xml:space="preserve"> PAGE   \* MERGEFORMAT </w:instrText>
    </w:r>
    <w:r w:rsidR="00F6783B" w:rsidRPr="00F6783B">
      <w:fldChar w:fldCharType="separate"/>
    </w:r>
    <w:r w:rsidR="00B5345F" w:rsidRPr="00B5345F">
      <w:rPr>
        <w:b/>
        <w:noProof/>
        <w:color w:val="808080"/>
        <w:sz w:val="17"/>
      </w:rPr>
      <w:t>5</w:t>
    </w:r>
    <w:r w:rsidR="00F6783B">
      <w:rPr>
        <w:b/>
        <w:color w:val="808080"/>
        <w:sz w:val="17"/>
      </w:rPr>
      <w:fldChar w:fldCharType="end"/>
    </w:r>
    <w:r>
      <w:rPr>
        <w:color w:val="808080"/>
        <w:sz w:val="17"/>
      </w:rPr>
      <w:t xml:space="preserve"> of </w:t>
    </w:r>
    <w:fldSimple w:instr=" NUMPAGES   \* MERGEFORMAT ">
      <w:r w:rsidR="00B5345F" w:rsidRPr="00B5345F">
        <w:rPr>
          <w:b/>
          <w:noProof/>
          <w:color w:val="808080"/>
          <w:sz w:val="17"/>
        </w:rPr>
        <w:t>17</w:t>
      </w:r>
    </w:fldSimple>
    <w:r>
      <w:rPr>
        <w:color w:val="808080"/>
        <w:sz w:val="17"/>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388" w:rsidRDefault="00E23388">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rsidR="00E23388" w:rsidRDefault="00F6783B">
    <w:pPr>
      <w:spacing w:after="0" w:line="259" w:lineRule="auto"/>
      <w:ind w:left="-431" w:right="-333" w:firstLine="0"/>
      <w:jc w:val="center"/>
    </w:pPr>
    <w:r w:rsidRPr="00F6783B">
      <w:rPr>
        <w:noProof/>
        <w:sz w:val="22"/>
      </w:rPr>
      <w:pict>
        <v:group id="Group 10962" o:spid="_x0000_s2049" style="position:absolute;left:0;text-align:left;margin-left:50.55pt;margin-top:804.6pt;width:489.5pt;height:.5pt;z-index:251660288;mso-position-horizontal-relative:page;mso-position-vertical-relative:page" coordsize="62166,63">
          <v:shape id="Shape 10963" o:spid="_x0000_s2050" style="position:absolute;width:62166;height:63" coordsize="6216655,6346" path="m,l6216655,6346e" filled="f" fillcolor="black" strokecolor="#7f7f7f">
            <v:fill opacity="0"/>
            <v:stroke endcap="round"/>
          </v:shape>
          <w10:wrap type="square" anchorx="page" anchory="page"/>
        </v:group>
      </w:pict>
    </w:r>
    <w:r w:rsidR="00E23388">
      <w:rPr>
        <w:color w:val="808080"/>
        <w:sz w:val="17"/>
      </w:rPr>
      <w:t xml:space="preserve"> </w:t>
    </w:r>
  </w:p>
  <w:p w:rsidR="00E23388" w:rsidRDefault="00E23388">
    <w:pPr>
      <w:spacing w:after="0" w:line="259" w:lineRule="auto"/>
      <w:ind w:left="9" w:firstLine="0"/>
      <w:jc w:val="center"/>
    </w:pPr>
    <w:r>
      <w:rPr>
        <w:color w:val="808080"/>
        <w:sz w:val="17"/>
      </w:rPr>
      <w:t xml:space="preserve">Page </w:t>
    </w:r>
    <w:r w:rsidR="00F6783B" w:rsidRPr="00F6783B">
      <w:fldChar w:fldCharType="begin"/>
    </w:r>
    <w:r>
      <w:instrText xml:space="preserve"> PAGE   \* MERGEFORMAT </w:instrText>
    </w:r>
    <w:r w:rsidR="00F6783B" w:rsidRPr="00F6783B">
      <w:fldChar w:fldCharType="separate"/>
    </w:r>
    <w:r w:rsidR="004E5670" w:rsidRPr="004E5670">
      <w:rPr>
        <w:b/>
        <w:noProof/>
        <w:color w:val="808080"/>
        <w:sz w:val="17"/>
      </w:rPr>
      <w:t>0</w:t>
    </w:r>
    <w:r w:rsidR="00F6783B">
      <w:rPr>
        <w:b/>
        <w:color w:val="808080"/>
        <w:sz w:val="17"/>
      </w:rPr>
      <w:fldChar w:fldCharType="end"/>
    </w:r>
    <w:r>
      <w:rPr>
        <w:color w:val="808080"/>
        <w:sz w:val="17"/>
      </w:rPr>
      <w:t xml:space="preserve"> of </w:t>
    </w:r>
    <w:fldSimple w:instr=" NUMPAGES   \* MERGEFORMAT ">
      <w:r w:rsidR="004E5670" w:rsidRPr="004E5670">
        <w:rPr>
          <w:b/>
          <w:noProof/>
          <w:color w:val="808080"/>
          <w:sz w:val="17"/>
        </w:rPr>
        <w:t>1</w:t>
      </w:r>
    </w:fldSimple>
    <w:r>
      <w:rPr>
        <w:color w:val="808080"/>
        <w:sz w:val="17"/>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1A5" w:rsidRDefault="00B961A5">
      <w:pPr>
        <w:spacing w:after="0" w:line="240" w:lineRule="auto"/>
      </w:pPr>
      <w:r>
        <w:separator/>
      </w:r>
    </w:p>
  </w:footnote>
  <w:footnote w:type="continuationSeparator" w:id="0">
    <w:p w:rsidR="00B961A5" w:rsidRDefault="00B961A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388" w:rsidRDefault="00F6783B">
    <w:pPr>
      <w:spacing w:after="0" w:line="259" w:lineRule="auto"/>
      <w:ind w:left="-1442" w:right="10468" w:firstLine="0"/>
      <w:jc w:val="left"/>
    </w:pPr>
    <w:r w:rsidRPr="00F6783B">
      <w:rPr>
        <w:noProof/>
        <w:sz w:val="22"/>
      </w:rPr>
      <w:pict>
        <v:group id="Group 11031" o:spid="_x0000_s2105" style="position:absolute;left:0;text-align:left;margin-left:36.55pt;margin-top:28.4pt;width:525.5pt;height:85.15pt;z-index:251655168;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">
          <v:rect id="Rectangle 11055" o:spid="_x0000_s2129" style="position:absolute;left:23110;top:9574;width:372;height:16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xQAAAN4AAAAPAAAAZHJzL2Rvd25yZXYueG1sRE9Na8JA&#10;EL0X/A/LCN6ajY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Ns8RxQAAAN4AAAAP&#10;AAAAAAAAAAAAAAAAAAcCAABkcnMvZG93bnJldi54bWxQSwUGAAAAAAMAAwC3AAAA+QIAAAAA&#10;" filled="f" stroked="f">
            <v:textbox inset="0,0,0,0">
              <w:txbxContent>
                <w:p w:rsidR="00E23388" w:rsidRDefault="00E23388">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32" o:spid="_x0000_s2128" type="#_x0000_t75" style="position:absolute;width:23119;height:10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">
            <v:imagedata r:id="rId1" o:title=""/>
          </v:shape>
          <v:shape id="Shape 11033" o:spid="_x0000_s2127" style="position:absolute;left:22155;top:4889;width:44405;height:0;visibility:visible" coordsize="44405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" adj="0,,0" path="m,l4440546,e" filled="f" strokeweight=".26486mm">
            <v:stroke joinstyle="round"/>
            <v:formulas/>
            <v:path arrowok="t" o:connecttype="segments" textboxrect="0,0,4440546,0"/>
          </v:shape>
          <v:rect id="Rectangle 11034" o:spid="_x0000_s2126" style="position:absolute;left:36842;top:2090;width:100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8qxQAAAN4AAAAPAAAAZHJzL2Rvd25yZXYueG1sRE9Na8JA&#10;EL0X/A/LCN7qRi0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NpY8q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T.</w:t>
                  </w:r>
                </w:p>
              </w:txbxContent>
            </v:textbox>
          </v:rect>
          <v:rect id="Rectangle 11035" o:spid="_x0000_s2125" style="position:absolute;left:37607;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qxxQAAAN4AAAAPAAAAZHJzL2Rvd25yZXYueG1sRE9Na8JA&#10;EL0X/A/LCN7qRqU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Bi6SqxxQAAAN4AAAAP&#10;AAAAAAAAAAAAAAAAAAcCAABkcnMvZG93bnJldi54bWxQSwUGAAAAAAMAAwC3AAAA+QI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1036" o:spid="_x0000_s2124" style="position:absolute;left:37893;top:2090;width:311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TGxQAAAN4AAAAPAAAAZHJzL2Rvd25yZXYueG1sRE9Na8JA&#10;EL0X+h+WKfTWbLQg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CSO7TG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+61 2</w:t>
                  </w:r>
                </w:p>
              </w:txbxContent>
            </v:textbox>
          </v:rect>
          <v:rect id="Rectangle 11037" o:spid="_x0000_s2123" style="position:absolute;left:40270;top:2090;width:8569;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FdxQAAAN4AAAAPAAAAZHJzL2Rvd25yZXYueG1sRE9Na8JA&#10;EL0X/A/LCN7qRoU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D9dxFd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 xml:space="preserve"> 9283 4388   |   </w:t>
                  </w:r>
                </w:p>
              </w:txbxContent>
            </v:textbox>
          </v:rect>
          <v:rect id="Rectangle 11038" o:spid="_x0000_s2122" style="position:absolute;left:46666;top:2090;width:100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UvxwAAAN4AAAAPAAAAZHJzL2Rvd25yZXYueG1sRI9Ba8JA&#10;EIXvBf/DMkJvdWMF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IzohS/HAAAA3gAA&#10;AA8AAAAAAAAAAAAAAAAABwIAAGRycy9kb3ducmV2LnhtbFBLBQYAAAAAAwADALcAAAD7AgAAAAA=&#10;" filled="f" stroked="f">
            <v:textbox inset="0,0,0,0">
              <w:txbxContent>
                <w:p w:rsidR="00E23388" w:rsidRDefault="00E23388">
                  <w:pPr>
                    <w:spacing w:after="160" w:line="259" w:lineRule="auto"/>
                    <w:ind w:left="0" w:firstLine="0"/>
                    <w:jc w:val="left"/>
                  </w:pPr>
                  <w:r>
                    <w:rPr>
                      <w:b/>
                      <w:sz w:val="17"/>
                    </w:rPr>
                    <w:t>F.</w:t>
                  </w:r>
                </w:p>
              </w:txbxContent>
            </v:textbox>
          </v:rect>
          <v:rect id="Rectangle 11039" o:spid="_x0000_s2121" style="position:absolute;left:47430;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C0xQAAAN4AAAAPAAAAZHJzL2Rvd25yZXYueG1sRE9Na8JA&#10;EL0X+h+WKXhrNloQ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DjpCC0xQAAAN4AAAAP&#10;AAAAAAAAAAAAAAAAAAcCAABkcnMvZG93bnJldi54bWxQSwUGAAAAAAMAAwC3AAAA+QI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1040" o:spid="_x0000_s2120" style="position:absolute;left:47621;top:2090;width:311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pUxwAAAN4AAAAPAAAAZHJzL2Rvd25yZXYueG1sRI9Ba8JA&#10;EIXvBf/DMkJvdWMR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CqY+lTHAAAA3gAA&#10;AA8AAAAAAAAAAAAAAAAABwIAAGRycy9kb3ducmV2LnhtbFBLBQYAAAAAAwADALcAAAD7AgAAAAA=&#10;" filled="f" stroked="f">
            <v:textbox inset="0,0,0,0">
              <w:txbxContent>
                <w:p w:rsidR="00E23388" w:rsidRDefault="00E23388">
                  <w:pPr>
                    <w:spacing w:after="160" w:line="259" w:lineRule="auto"/>
                    <w:ind w:left="0" w:firstLine="0"/>
                    <w:jc w:val="left"/>
                  </w:pPr>
                  <w:r>
                    <w:rPr>
                      <w:color w:val="808080"/>
                      <w:sz w:val="17"/>
                    </w:rPr>
                    <w:t>+61 2</w:t>
                  </w:r>
                </w:p>
              </w:txbxContent>
            </v:textbox>
          </v:rect>
          <v:rect id="Rectangle 11041" o:spid="_x0000_s2119" style="position:absolute;left:49998;top:2090;width:8417;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PxAAAAN4AAAAPAAAAZHJzL2Rvd25yZXYueG1sRE9Li8Iw&#10;EL4L+x/CLHjTtC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EXUX8/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 9283 0748   |   </w:t>
                  </w:r>
                </w:p>
              </w:txbxContent>
            </v:textbox>
          </v:rect>
          <v:rect id="Rectangle 11042" o:spid="_x0000_s2118" style="position:absolute;left:56299;top:2090;width:100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G4xQAAAN4AAAAPAAAAZHJzL2Rvd25yZXYueG1sRE9Na8JA&#10;EL0X+h+WKXhrNkop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C1BsG4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E.</w:t>
                  </w:r>
                </w:p>
              </w:txbxContent>
            </v:textbox>
          </v:rect>
          <v:rect id="Rectangle 11043" o:spid="_x0000_s2117" style="position:absolute;left:57061;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QjxQAAAN4AAAAPAAAAZHJzL2Rvd25yZXYueG1sRE9Na8JA&#10;EL0X/A/LCN7qRi0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aSmQjxQAAAN4AAAAP&#10;AAAAAAAAAAAAAAAAAAcCAABkcnMvZG93bnJldi54bWxQSwUGAAAAAAMAAwC3AAAA+QI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1044" o:spid="_x0000_s2116" style="position:absolute;left:57251;top:2090;width:1262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XxQAAAN4AAAAPAAAAZHJzL2Rvd25yZXYueG1sRE9Na8JA&#10;EL0X/A/LCN6ajS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BVo/xX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 xml:space="preserve">info@wic.nsw.edu.au </w:t>
                  </w:r>
                </w:p>
              </w:txbxContent>
            </v:textbox>
          </v:rect>
          <v:rect id="Rectangle 11045" o:spid="_x0000_s2115" style="position:absolute;left:31407;top:3328;width:46993;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1nMxQAAAN4AAAAPAAAAZHJzL2Rvd25yZXYueG1sRE9Na8JA&#10;EL0X/A/LCN7qRrE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671nM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 xml:space="preserve">Lower Ground, 101 Sussex St., Sydney NSW 2000 Australia   |   www.wic.nsw.edu.au </w:t>
                  </w:r>
                </w:p>
              </w:txbxContent>
            </v:textbox>
          </v:rect>
          <v:rect id="Rectangle 11046" o:spid="_x0000_s2114" style="position:absolute;left:39131;top:5713;width:322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e7xQAAAN4AAAAPAAAAZHJzL2Rvd25yZXYueG1sRE9Na8JA&#10;EL0X+h+WKfTWbJQi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DKPce7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 xml:space="preserve">ABN: </w:t>
                  </w:r>
                </w:p>
              </w:txbxContent>
            </v:textbox>
          </v:rect>
          <v:rect id="Rectangle 11047" o:spid="_x0000_s2113" style="position:absolute;left:41516;top:5713;width:1464;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19</w:t>
                  </w:r>
                </w:p>
              </w:txbxContent>
            </v:textbox>
          </v:rect>
          <v:rect id="Rectangle 11048" o:spid="_x0000_s2112" style="position:absolute;left:42656;top:5713;width:9833;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vZSxwAAAN4AAAAPAAAAZHJzL2Rvd25yZXYueG1sRI9Ba8JA&#10;EIXvBf/DMkJvdWMR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NTu9lLHAAAA3gAA&#10;AA8AAAAAAAAAAAAAAAAABwIAAGRycy9kb3ducmV2LnhtbFBLBQYAAAAAAwADALcAAAD7AgAAAAA=&#10;" filled="f" stroked="f">
            <v:textbox inset="0,0,0,0">
              <w:txbxContent>
                <w:p w:rsidR="00E23388" w:rsidRDefault="00E23388">
                  <w:pPr>
                    <w:spacing w:after="160" w:line="259" w:lineRule="auto"/>
                    <w:ind w:left="0" w:firstLine="0"/>
                    <w:jc w:val="left"/>
                  </w:pPr>
                  <w:r>
                    <w:rPr>
                      <w:color w:val="808080"/>
                      <w:sz w:val="17"/>
                    </w:rPr>
                    <w:t xml:space="preserve"> 080 559 600    |   </w:t>
                  </w:r>
                </w:p>
              </w:txbxContent>
            </v:textbox>
          </v:rect>
          <v:rect id="Rectangle 11049" o:spid="_x0000_s2111" style="position:absolute;left:50006;top:5713;width:8287;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PJxQAAAN4AAAAPAAAAZHJzL2Rvd25yZXYueG1sRE9Na8JA&#10;EL0X+h+WKXhrNkoR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C7olPJ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 xml:space="preserve">CRICOS CODE: </w:t>
                  </w:r>
                </w:p>
              </w:txbxContent>
            </v:textbox>
          </v:rect>
          <v:rect id="Rectangle 11050" o:spid="_x0000_s2110" style="position:absolute;left:56203;top:5713;width:3739;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" filled="f" stroked="f">
            <v:textbox inset="0,0,0,0">
              <w:txbxContent>
                <w:p w:rsidR="00E23388" w:rsidRDefault="00E23388">
                  <w:pPr>
                    <w:spacing w:after="160" w:line="259" w:lineRule="auto"/>
                    <w:ind w:left="0" w:firstLine="0"/>
                    <w:jc w:val="left"/>
                  </w:pPr>
                  <w:r>
                    <w:rPr>
                      <w:color w:val="808080"/>
                      <w:sz w:val="17"/>
                    </w:rPr>
                    <w:t>01856</w:t>
                  </w:r>
                </w:p>
              </w:txbxContent>
            </v:textbox>
          </v:rect>
          <v:rect id="Rectangle 11051" o:spid="_x0000_s2109" style="position:absolute;left:58960;top:5713;width:324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K    |   </w:t>
                  </w:r>
                </w:p>
              </w:txbxContent>
            </v:textbox>
          </v:rect>
          <v:rect id="Rectangle 11052" o:spid="_x0000_s2108" style="position:absolute;left:61353;top:5713;width:297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dlxQAAAN4AAAAPAAAAZHJzL2Rvd25yZXYueG1sRE9Na8JA&#10;EL0X+h+WKXhrNgot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Aw31dl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 xml:space="preserve">RTO: </w:t>
                  </w:r>
                </w:p>
              </w:txbxContent>
            </v:textbox>
          </v:rect>
          <v:rect id="Rectangle 11053" o:spid="_x0000_s2107" style="position:absolute;left:63642;top:5713;width:374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xQAAAN4AAAAPAAAAZHJzL2Rvd25yZXYueG1sRE9Na8JA&#10;EL0X/A/LCN7qRqU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Bfk/L+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90501</w:t>
                  </w:r>
                </w:p>
              </w:txbxContent>
            </v:textbox>
          </v:rect>
          <v:rect id="Rectangle 11054" o:spid="_x0000_s2106" style="position:absolute;left:66503;top:5713;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qKxQAAAN4AAAAPAAAAZHJzL2Rvd25yZXYueG1sRE9Na8JA&#10;EL0X/A/LCN7qRrE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QemqK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 xml:space="preserve"> </w:t>
                  </w:r>
                </w:p>
              </w:txbxContent>
            </v:textbox>
          </v:rect>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388" w:rsidRDefault="00F6783B">
    <w:pPr>
      <w:spacing w:after="0" w:line="259" w:lineRule="auto"/>
      <w:ind w:left="-1442" w:right="10468" w:firstLine="0"/>
      <w:jc w:val="left"/>
    </w:pPr>
    <w:r w:rsidRPr="00F6783B">
      <w:rPr>
        <w:noProof/>
        <w:sz w:val="22"/>
      </w:rPr>
      <w:pict>
        <v:group id="Group 10975" o:spid="_x0000_s2080" style="position:absolute;left:0;text-align:left;margin-left:36.55pt;margin-top:28.4pt;width:525.5pt;height:85.15pt;z-index:251656192;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">
          <v:rect id="Rectangle 10999" o:spid="_x0000_s2104" style="position:absolute;left:23110;top:9574;width:372;height:16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rsidR="00E23388" w:rsidRDefault="00E23388">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76" o:spid="_x0000_s2103" type="#_x0000_t75" style="position:absolute;width:23119;height:10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">
            <v:imagedata r:id="rId1" o:title=""/>
          </v:shape>
          <v:shape id="Shape 10977" o:spid="_x0000_s2102" style="position:absolute;left:22155;top:4889;width:44405;height:0;visibility:visible" coordsize="44405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" adj="0,,0" path="m,l4440546,e" filled="f" strokeweight=".26486mm">
            <v:stroke joinstyle="round"/>
            <v:formulas/>
            <v:path arrowok="t" o:connecttype="segments" textboxrect="0,0,4440546,0"/>
          </v:shape>
          <v:rect id="Rectangle 10978" o:spid="_x0000_s2101" style="position:absolute;left:36842;top:2090;width:100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" filled="f" stroked="f">
            <v:textbox inset="0,0,0,0">
              <w:txbxContent>
                <w:p w:rsidR="00E23388" w:rsidRDefault="00E23388">
                  <w:pPr>
                    <w:spacing w:after="160" w:line="259" w:lineRule="auto"/>
                    <w:ind w:left="0" w:firstLine="0"/>
                    <w:jc w:val="left"/>
                  </w:pPr>
                  <w:r>
                    <w:rPr>
                      <w:b/>
                      <w:sz w:val="17"/>
                    </w:rPr>
                    <w:t>T.</w:t>
                  </w:r>
                </w:p>
              </w:txbxContent>
            </v:textbox>
          </v:rect>
          <v:rect id="Rectangle 10979" o:spid="_x0000_s2100" style="position:absolute;left:37607;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0980" o:spid="_x0000_s2099" style="position:absolute;left:37893;top:2090;width:311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" filled="f" stroked="f">
            <v:textbox inset="0,0,0,0">
              <w:txbxContent>
                <w:p w:rsidR="00E23388" w:rsidRDefault="00E23388">
                  <w:pPr>
                    <w:spacing w:after="160" w:line="259" w:lineRule="auto"/>
                    <w:ind w:left="0" w:firstLine="0"/>
                    <w:jc w:val="left"/>
                  </w:pPr>
                  <w:r>
                    <w:rPr>
                      <w:color w:val="808080"/>
                      <w:sz w:val="17"/>
                    </w:rPr>
                    <w:t>+61 2</w:t>
                  </w:r>
                </w:p>
              </w:txbxContent>
            </v:textbox>
          </v:rect>
          <v:rect id="Rectangle 10981" o:spid="_x0000_s2098" style="position:absolute;left:40270;top:2090;width:8569;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 xml:space="preserve"> 9283 4388   |   </w:t>
                  </w:r>
                </w:p>
              </w:txbxContent>
            </v:textbox>
          </v:rect>
          <v:rect id="Rectangle 10982" o:spid="_x0000_s2097" style="position:absolute;left:46666;top:2090;width:100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" filled="f" stroked="f">
            <v:textbox inset="0,0,0,0">
              <w:txbxContent>
                <w:p w:rsidR="00E23388" w:rsidRDefault="00E23388">
                  <w:pPr>
                    <w:spacing w:after="160" w:line="259" w:lineRule="auto"/>
                    <w:ind w:left="0" w:firstLine="0"/>
                    <w:jc w:val="left"/>
                  </w:pPr>
                  <w:r>
                    <w:rPr>
                      <w:b/>
                      <w:sz w:val="17"/>
                    </w:rPr>
                    <w:t>F.</w:t>
                  </w:r>
                </w:p>
              </w:txbxContent>
            </v:textbox>
          </v:rect>
          <v:rect id="Rectangle 10983" o:spid="_x0000_s2096" style="position:absolute;left:47430;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3OuxQAAAN4AAAAPAAAAZHJzL2Rvd25yZXYueG1sRE9La8JA&#10;EL4X+h+WKfRWN21B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CJ13OuxQAAAN4AAAAP&#10;AAAAAAAAAAAAAAAAAAcCAABkcnMvZG93bnJldi54bWxQSwUGAAAAAAMAAwC3AAAA+QI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0984" o:spid="_x0000_s2095" style="position:absolute;left:47621;top:2090;width:311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vaxQAAAN4AAAAPAAAAZHJzL2Rvd25yZXYueG1sRE9La8JA&#10;EL4X+h+WKfRWNy1F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AGPuva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+61 2</w:t>
                  </w:r>
                </w:p>
              </w:txbxContent>
            </v:textbox>
          </v:rect>
          <v:rect id="Rectangle 10985" o:spid="_x0000_s2094" style="position:absolute;left:49998;top:2090;width:8417;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5BxQAAAN4AAAAPAAAAZHJzL2Rvd25yZXYueG1sRE9La8JA&#10;EL4X+h+WKfRWNy1U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Bpck5B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 xml:space="preserve"> 9283 0748   |   </w:t>
                  </w:r>
                </w:p>
              </w:txbxContent>
            </v:textbox>
          </v:rect>
          <v:rect id="Rectangle 10986" o:spid="_x0000_s2093" style="position:absolute;left:56299;top:2090;width:100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E.</w:t>
                  </w:r>
                </w:p>
              </w:txbxContent>
            </v:textbox>
          </v:rect>
          <v:rect id="Rectangle 10987" o:spid="_x0000_s2092" style="position:absolute;left:57061;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0988" o:spid="_x0000_s2091" style="position:absolute;left:57251;top:2090;width:1262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rsidR="00E23388" w:rsidRDefault="00E23388">
                  <w:pPr>
                    <w:spacing w:after="160" w:line="259" w:lineRule="auto"/>
                    <w:ind w:left="0" w:firstLine="0"/>
                    <w:jc w:val="left"/>
                  </w:pPr>
                  <w:r>
                    <w:rPr>
                      <w:color w:val="808080"/>
                      <w:sz w:val="17"/>
                    </w:rPr>
                    <w:t xml:space="preserve">info@wic.nsw.edu.au </w:t>
                  </w:r>
                </w:p>
              </w:txbxContent>
            </v:textbox>
          </v:rect>
          <v:rect id="Rectangle 10989" o:spid="_x0000_s2090" style="position:absolute;left:31407;top:3328;width:46993;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 xml:space="preserve">Lower Ground, 101 Sussex St., Sydney NSW 2000 Australia   |   www.wic.nsw.edu.au </w:t>
                  </w:r>
                </w:p>
              </w:txbxContent>
            </v:textbox>
          </v:rect>
          <v:rect id="Rectangle 10990" o:spid="_x0000_s2089" style="position:absolute;left:39131;top:5713;width:322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rsidR="00E23388" w:rsidRDefault="00E23388">
                  <w:pPr>
                    <w:spacing w:after="160" w:line="259" w:lineRule="auto"/>
                    <w:ind w:left="0" w:firstLine="0"/>
                    <w:jc w:val="left"/>
                  </w:pPr>
                  <w:r>
                    <w:rPr>
                      <w:b/>
                      <w:sz w:val="17"/>
                    </w:rPr>
                    <w:t xml:space="preserve">ABN: </w:t>
                  </w:r>
                </w:p>
              </w:txbxContent>
            </v:textbox>
          </v:rect>
          <v:rect id="Rectangle 10991" o:spid="_x0000_s2088" style="position:absolute;left:41516;top:5713;width:1464;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rsidR="00E23388" w:rsidRDefault="00E23388">
                  <w:pPr>
                    <w:spacing w:after="160" w:line="259" w:lineRule="auto"/>
                    <w:ind w:left="0" w:firstLine="0"/>
                    <w:jc w:val="left"/>
                  </w:pPr>
                  <w:r>
                    <w:rPr>
                      <w:color w:val="808080"/>
                      <w:sz w:val="17"/>
                    </w:rPr>
                    <w:t>19</w:t>
                  </w:r>
                </w:p>
              </w:txbxContent>
            </v:textbox>
          </v:rect>
          <v:rect id="Rectangle 10992" o:spid="_x0000_s2087" style="position:absolute;left:42656;top:5713;width:9833;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 080 559 600    |   </w:t>
                  </w:r>
                </w:p>
              </w:txbxContent>
            </v:textbox>
          </v:rect>
          <v:rect id="Rectangle 10993" o:spid="_x0000_s2086" style="position:absolute;left:50006;top:5713;width:8287;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VzxAAAAN4AAAAPAAAAZHJzL2Rvd25yZXYueG1sRE9Li8Iw&#10;EL4v+B/CCHtbUx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AwO5XPEAAAA3gAAAA8A&#10;AAAAAAAAAAAAAAAABwIAAGRycy9kb3ducmV2LnhtbFBLBQYAAAAAAwADALcAAAD4AgAAAAA=&#10;" filled="f" stroked="f">
            <v:textbox inset="0,0,0,0">
              <w:txbxContent>
                <w:p w:rsidR="00E23388" w:rsidRDefault="00E23388">
                  <w:pPr>
                    <w:spacing w:after="160" w:line="259" w:lineRule="auto"/>
                    <w:ind w:left="0" w:firstLine="0"/>
                    <w:jc w:val="left"/>
                  </w:pPr>
                  <w:r>
                    <w:rPr>
                      <w:b/>
                      <w:sz w:val="17"/>
                    </w:rPr>
                    <w:t xml:space="preserve">CRICOS CODE: </w:t>
                  </w:r>
                </w:p>
              </w:txbxContent>
            </v:textbox>
          </v:rect>
          <v:rect id="Rectangle 10994" o:spid="_x0000_s2085" style="position:absolute;left:56203;top:5713;width:3739;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0HxAAAAN4AAAAPAAAAZHJzL2Rvd25yZXYueG1sRE9Li8Iw&#10;EL4v+B/CCHtbU0XE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IPnfQf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01856</w:t>
                  </w:r>
                </w:p>
              </w:txbxContent>
            </v:textbox>
          </v:rect>
          <v:rect id="Rectangle 10995" o:spid="_x0000_s2084" style="position:absolute;left:58960;top:5713;width:324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K    |   </w:t>
                  </w:r>
                </w:p>
              </w:txbxContent>
            </v:textbox>
          </v:rect>
          <v:rect id="Rectangle 10996" o:spid="_x0000_s2083" style="position:absolute;left:61353;top:5713;width:297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rsidR="00E23388" w:rsidRDefault="00E23388">
                  <w:pPr>
                    <w:spacing w:after="160" w:line="259" w:lineRule="auto"/>
                    <w:ind w:left="0" w:firstLine="0"/>
                    <w:jc w:val="left"/>
                  </w:pPr>
                  <w:r>
                    <w:rPr>
                      <w:b/>
                      <w:sz w:val="17"/>
                    </w:rPr>
                    <w:t xml:space="preserve">RTO: </w:t>
                  </w:r>
                </w:p>
              </w:txbxContent>
            </v:textbox>
          </v:rect>
          <v:rect id="Rectangle 10997" o:spid="_x0000_s2082" style="position:absolute;left:63642;top:5713;width:374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90501</w:t>
                  </w:r>
                </w:p>
              </w:txbxContent>
            </v:textbox>
          </v:rect>
          <v:rect id="Rectangle 10998" o:spid="_x0000_s2081" style="position:absolute;left:66503;top:5713;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rsidR="00E23388" w:rsidRDefault="00E23388">
                  <w:pPr>
                    <w:spacing w:after="160" w:line="259" w:lineRule="auto"/>
                    <w:ind w:left="0" w:firstLine="0"/>
                    <w:jc w:val="left"/>
                  </w:pPr>
                  <w:r>
                    <w:rPr>
                      <w:color w:val="808080"/>
                      <w:sz w:val="17"/>
                    </w:rPr>
                    <w:t xml:space="preserve"> </w:t>
                  </w:r>
                </w:p>
              </w:txbxContent>
            </v:textbox>
          </v:rect>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388" w:rsidRDefault="00F6783B">
    <w:pPr>
      <w:spacing w:after="0" w:line="259" w:lineRule="auto"/>
      <w:ind w:left="-1442" w:right="10468" w:firstLine="0"/>
      <w:jc w:val="left"/>
    </w:pPr>
    <w:r w:rsidRPr="00F6783B">
      <w:rPr>
        <w:noProof/>
        <w:sz w:val="22"/>
      </w:rPr>
      <w:pict>
        <v:group id="Group 10919" o:spid="_x0000_s2051" style="position:absolute;left:0;text-align:left;margin-left:36.55pt;margin-top:28.4pt;width:525.5pt;height:85.15pt;z-index:251657216;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">
          <v:rect id="Rectangle 10943" o:spid="_x0000_s2075" style="position:absolute;left:23110;top:9574;width:372;height:16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" filled="f" stroked="f">
            <v:textbox inset="0,0,0,0">
              <w:txbxContent>
                <w:p w:rsidR="00E23388" w:rsidRDefault="00E23388">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0" o:spid="_x0000_s2074" type="#_x0000_t75" style="position:absolute;width:23119;height:10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">
            <v:imagedata r:id="rId1" o:title=""/>
          </v:shape>
          <v:shape id="Shape 10921" o:spid="_x0000_s2073" style="position:absolute;left:22155;top:4889;width:44405;height:0;visibility:visible" coordsize="44405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" adj="0,,0" path="m,l4440546,e" filled="f" strokeweight=".26486mm">
            <v:stroke joinstyle="round"/>
            <v:formulas/>
            <v:path arrowok="t" o:connecttype="segments" textboxrect="0,0,4440546,0"/>
          </v:shape>
          <v:rect id="Rectangle 10922" o:spid="_x0000_s2072" style="position:absolute;left:36842;top:2090;width:100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T.</w:t>
                  </w:r>
                </w:p>
              </w:txbxContent>
            </v:textbox>
          </v:rect>
          <v:rect id="Rectangle 10923" o:spid="_x0000_s2071" style="position:absolute;left:37607;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yUxAAAAN4AAAAPAAAAZHJzL2Rvd25yZXYueG1sRE9Li8Iw&#10;EL4L+x/CLHjTVBf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K+xLJTEAAAA3gAAAA8A&#10;AAAAAAAAAAAAAAAABwIAAGRycy9kb3ducmV2LnhtbFBLBQYAAAAAAwADALcAAAD4Ag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0924" o:spid="_x0000_s2070" style="position:absolute;left:37893;top:2090;width:311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TgxAAAAN4AAAAPAAAAZHJzL2Rvd25yZXYueG1sRE9Li8Iw&#10;EL4L+x/CLHjTVFn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CBYtOD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+61 2</w:t>
                  </w:r>
                </w:p>
              </w:txbxContent>
            </v:textbox>
          </v:rect>
          <v:rect id="Rectangle 10925" o:spid="_x0000_s2069" style="position:absolute;left:40270;top:2090;width:8569;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F7xAAAAN4AAAAPAAAAZHJzL2Rvd25yZXYueG1sRE9Li8Iw&#10;EL4L+x/CLHjTVGHF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E8UEXv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 9283 4388   |   </w:t>
                  </w:r>
                </w:p>
              </w:txbxContent>
            </v:textbox>
          </v:rect>
          <v:rect id="Rectangle 10926" o:spid="_x0000_s2068" style="position:absolute;left:46666;top:2090;width:100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" filled="f" stroked="f">
            <v:textbox inset="0,0,0,0">
              <w:txbxContent>
                <w:p w:rsidR="00E23388" w:rsidRDefault="00E23388">
                  <w:pPr>
                    <w:spacing w:after="160" w:line="259" w:lineRule="auto"/>
                    <w:ind w:left="0" w:firstLine="0"/>
                    <w:jc w:val="left"/>
                  </w:pPr>
                  <w:r>
                    <w:rPr>
                      <w:b/>
                      <w:sz w:val="17"/>
                    </w:rPr>
                    <w:t>F.</w:t>
                  </w:r>
                </w:p>
              </w:txbxContent>
            </v:textbox>
          </v:rect>
          <v:rect id="Rectangle 10927" o:spid="_x0000_s2067" style="position:absolute;left:47430;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0928" o:spid="_x0000_s2066" style="position:absolute;left:47621;top:2090;width:311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" filled="f" stroked="f">
            <v:textbox inset="0,0,0,0">
              <w:txbxContent>
                <w:p w:rsidR="00E23388" w:rsidRDefault="00E23388">
                  <w:pPr>
                    <w:spacing w:after="160" w:line="259" w:lineRule="auto"/>
                    <w:ind w:left="0" w:firstLine="0"/>
                    <w:jc w:val="left"/>
                  </w:pPr>
                  <w:r>
                    <w:rPr>
                      <w:color w:val="808080"/>
                      <w:sz w:val="17"/>
                    </w:rPr>
                    <w:t>+61 2</w:t>
                  </w:r>
                </w:p>
              </w:txbxContent>
            </v:textbox>
          </v:rect>
          <v:rect id="Rectangle 10929" o:spid="_x0000_s2065" style="position:absolute;left:49998;top:2090;width:8417;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 9283 0748   |   </w:t>
                  </w:r>
                </w:p>
              </w:txbxContent>
            </v:textbox>
          </v:rect>
          <v:rect id="Rectangle 10930" o:spid="_x0000_s2064" style="position:absolute;left:56299;top:2090;width:100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Q+xwAAAN4AAAAPAAAAZHJzL2Rvd25yZXYueG1sRI9Ba8JA&#10;EIXvgv9hmUJvummF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Nq6JD7HAAAA3gAA&#10;AA8AAAAAAAAAAAAAAAAABwIAAGRycy9kb3ducmV2LnhtbFBLBQYAAAAAAwADALcAAAD7AgAAAAA=&#10;" filled="f" stroked="f">
            <v:textbox inset="0,0,0,0">
              <w:txbxContent>
                <w:p w:rsidR="00E23388" w:rsidRDefault="00E23388">
                  <w:pPr>
                    <w:spacing w:after="160" w:line="259" w:lineRule="auto"/>
                    <w:ind w:left="0" w:firstLine="0"/>
                    <w:jc w:val="left"/>
                  </w:pPr>
                  <w:r>
                    <w:rPr>
                      <w:b/>
                      <w:sz w:val="17"/>
                    </w:rPr>
                    <w:t>E.</w:t>
                  </w:r>
                </w:p>
              </w:txbxContent>
            </v:textbox>
          </v:rect>
          <v:rect id="Rectangle 10931" o:spid="_x0000_s2063" style="position:absolute;left:57061;top:2090;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rsidR="00E23388" w:rsidRDefault="00E23388">
                  <w:pPr>
                    <w:spacing w:after="160" w:line="259" w:lineRule="auto"/>
                    <w:ind w:left="0" w:firstLine="0"/>
                    <w:jc w:val="left"/>
                  </w:pPr>
                  <w:r>
                    <w:rPr>
                      <w:sz w:val="17"/>
                    </w:rPr>
                    <w:t xml:space="preserve"> </w:t>
                  </w:r>
                </w:p>
              </w:txbxContent>
            </v:textbox>
          </v:rect>
          <v:rect id="Rectangle 10932" o:spid="_x0000_s2062" style="position:absolute;left:57251;top:2090;width:12620;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info@wic.nsw.edu.au </w:t>
                  </w:r>
                </w:p>
              </w:txbxContent>
            </v:textbox>
          </v:rect>
          <v:rect id="Rectangle 10933" o:spid="_x0000_s2061" style="position:absolute;left:31407;top:3328;width:46993;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Lower Ground, 101 Sussex St., Sydney NSW 2000 Australia   |   www.wic.nsw.edu.au </w:t>
                  </w:r>
                </w:p>
              </w:txbxContent>
            </v:textbox>
          </v:rect>
          <v:rect id="Rectangle 10934" o:spid="_x0000_s2060" style="position:absolute;left:39131;top:5713;width:322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rsidR="00E23388" w:rsidRDefault="00E23388">
                  <w:pPr>
                    <w:spacing w:after="160" w:line="259" w:lineRule="auto"/>
                    <w:ind w:left="0" w:firstLine="0"/>
                    <w:jc w:val="left"/>
                  </w:pPr>
                  <w:r>
                    <w:rPr>
                      <w:b/>
                      <w:sz w:val="17"/>
                    </w:rPr>
                    <w:t xml:space="preserve">ABN: </w:t>
                  </w:r>
                </w:p>
              </w:txbxContent>
            </v:textbox>
          </v:rect>
          <v:rect id="Rectangle 10935" o:spid="_x0000_s2059" style="position:absolute;left:41516;top:5713;width:1464;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19</w:t>
                  </w:r>
                </w:p>
              </w:txbxContent>
            </v:textbox>
          </v:rect>
          <v:rect id="Rectangle 10936" o:spid="_x0000_s2058" style="position:absolute;left:42656;top:5713;width:9833;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nRxAAAAN4AAAAPAAAAZHJzL2Rvd25yZXYueG1sRE9Li8Iw&#10;EL4L+x/CLHjTVAW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DofGdH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 080 559 600    |   </w:t>
                  </w:r>
                </w:p>
              </w:txbxContent>
            </v:textbox>
          </v:rect>
          <v:rect id="Rectangle 10937" o:spid="_x0000_s2057" style="position:absolute;left:50006;top:5713;width:8287;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xKxAAAAN4AAAAPAAAAZHJzL2Rvd25yZXYueG1sRE9La8JA&#10;EL4X+h+WKXirGy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FVTvErEAAAA3gAAAA8A&#10;AAAAAAAAAAAAAAAABwIAAGRycy9kb3ducmV2LnhtbFBLBQYAAAAAAwADALcAAAD4AgAAAAA=&#10;" filled="f" stroked="f">
            <v:textbox inset="0,0,0,0">
              <w:txbxContent>
                <w:p w:rsidR="00E23388" w:rsidRDefault="00E23388">
                  <w:pPr>
                    <w:spacing w:after="160" w:line="259" w:lineRule="auto"/>
                    <w:ind w:left="0" w:firstLine="0"/>
                    <w:jc w:val="left"/>
                  </w:pPr>
                  <w:r>
                    <w:rPr>
                      <w:b/>
                      <w:sz w:val="17"/>
                    </w:rPr>
                    <w:t xml:space="preserve">CRICOS CODE: </w:t>
                  </w:r>
                </w:p>
              </w:txbxContent>
            </v:textbox>
          </v:rect>
          <v:rect id="Rectangle 10938" o:spid="_x0000_s2056" style="position:absolute;left:56203;top:5713;width:3739;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g4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CTMKDjHAAAA3gAA&#10;AA8AAAAAAAAAAAAAAAAABwIAAGRycy9kb3ducmV2LnhtbFBLBQYAAAAAAwADALcAAAD7AgAAAAA=&#10;" filled="f" stroked="f">
            <v:textbox inset="0,0,0,0">
              <w:txbxContent>
                <w:p w:rsidR="00E23388" w:rsidRDefault="00E23388">
                  <w:pPr>
                    <w:spacing w:after="160" w:line="259" w:lineRule="auto"/>
                    <w:ind w:left="0" w:firstLine="0"/>
                    <w:jc w:val="left"/>
                  </w:pPr>
                  <w:r>
                    <w:rPr>
                      <w:color w:val="808080"/>
                      <w:sz w:val="17"/>
                    </w:rPr>
                    <w:t>01856</w:t>
                  </w:r>
                </w:p>
              </w:txbxContent>
            </v:textbox>
          </v:rect>
          <v:rect id="Rectangle 10939" o:spid="_x0000_s2055" style="position:absolute;left:58960;top:5713;width:324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2jxAAAAN4AAAAPAAAAZHJzL2Rvd25yZXYueG1sRE9Li8Iw&#10;EL4v+B/CCHtbUx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EuAjaP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K    |   </w:t>
                  </w:r>
                </w:p>
              </w:txbxContent>
            </v:textbox>
          </v:rect>
          <v:rect id="Rectangle 10940" o:spid="_x0000_s2054" style="position:absolute;left:61353;top:5713;width:297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dDxwAAAN4AAAAPAAAAZHJzL2Rvd25yZXYueG1sRI9Ba8JA&#10;EIXvgv9hmUJvummR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IK8V0PHAAAA3gAA&#10;AA8AAAAAAAAAAAAAAAAABwIAAGRycy9kb3ducmV2LnhtbFBLBQYAAAAAAwADALcAAAD7AgAAAAA=&#10;" filled="f" stroked="f">
            <v:textbox inset="0,0,0,0">
              <w:txbxContent>
                <w:p w:rsidR="00E23388" w:rsidRDefault="00E23388">
                  <w:pPr>
                    <w:spacing w:after="160" w:line="259" w:lineRule="auto"/>
                    <w:ind w:left="0" w:firstLine="0"/>
                    <w:jc w:val="left"/>
                  </w:pPr>
                  <w:r>
                    <w:rPr>
                      <w:b/>
                      <w:sz w:val="17"/>
                    </w:rPr>
                    <w:t xml:space="preserve">RTO: </w:t>
                  </w:r>
                </w:p>
              </w:txbxContent>
            </v:textbox>
          </v:rect>
          <v:rect id="Rectangle 10941" o:spid="_x0000_s2053" style="position:absolute;left:63642;top:5713;width:3746;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PLYxQAAAN4AAAAPAAAAZHJzL2Rvd25yZXYueG1sRE9Na8JA&#10;EL0X+h+WKXhrNkoR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Dt8PLYxQAAAN4AAAAP&#10;AAAAAAAAAAAAAAAAAAcCAABkcnMvZG93bnJldi54bWxQSwUGAAAAAAMAAwC3AAAA+QIAAAAA&#10;" filled="f" stroked="f">
            <v:textbox inset="0,0,0,0">
              <w:txbxContent>
                <w:p w:rsidR="00E23388" w:rsidRDefault="00E23388">
                  <w:pPr>
                    <w:spacing w:after="160" w:line="259" w:lineRule="auto"/>
                    <w:ind w:left="0" w:firstLine="0"/>
                    <w:jc w:val="left"/>
                  </w:pPr>
                  <w:r>
                    <w:rPr>
                      <w:color w:val="808080"/>
                      <w:sz w:val="17"/>
                    </w:rPr>
                    <w:t>90501</w:t>
                  </w:r>
                </w:p>
              </w:txbxContent>
            </v:textbox>
          </v:rect>
          <v:rect id="Rectangle 10942" o:spid="_x0000_s2052" style="position:absolute;left:66503;top:5713;width:315;height:13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yvxAAAAN4AAAAPAAAAZHJzL2Rvd25yZXYueG1sRE9Li8Iw&#10;EL4L+x/CLHjTVFn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B0ibK/EAAAA3gAAAA8A&#10;AAAAAAAAAAAAAAAABwIAAGRycy9kb3ducmV2LnhtbFBLBQYAAAAAAwADALcAAAD4AgAAAAA=&#10;" filled="f" stroked="f">
            <v:textbox inset="0,0,0,0">
              <w:txbxContent>
                <w:p w:rsidR="00E23388" w:rsidRDefault="00E23388">
                  <w:pPr>
                    <w:spacing w:after="160" w:line="259" w:lineRule="auto"/>
                    <w:ind w:left="0" w:firstLine="0"/>
                    <w:jc w:val="left"/>
                  </w:pPr>
                  <w:r>
                    <w:rPr>
                      <w:color w:val="808080"/>
                      <w:sz w:val="17"/>
                    </w:rPr>
                    <w:t xml:space="preserve"> </w:t>
                  </w:r>
                </w:p>
              </w:txbxContent>
            </v:textbox>
          </v:rect>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A5B7A"/>
    <w:multiLevelType w:val="multilevel"/>
    <w:tmpl w:val="2112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0E064084"/>
    <w:multiLevelType w:val="hybridMultilevel"/>
    <w:tmpl w:val="A1083450"/>
    <w:lvl w:ilvl="0" w:tplc="363AAC86">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6F65BF0">
      <w:start w:val="1"/>
      <w:numFmt w:val="lowerLetter"/>
      <w:lvlText w:val="%2"/>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E401C6">
      <w:start w:val="1"/>
      <w:numFmt w:val="lowerRoman"/>
      <w:lvlText w:val="%3"/>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A4284">
      <w:start w:val="1"/>
      <w:numFmt w:val="decimal"/>
      <w:lvlText w:val="%4"/>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6EFD6A">
      <w:start w:val="1"/>
      <w:numFmt w:val="lowerLetter"/>
      <w:lvlText w:val="%5"/>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521416">
      <w:start w:val="1"/>
      <w:numFmt w:val="lowerRoman"/>
      <w:lvlText w:val="%6"/>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2ABB74">
      <w:start w:val="1"/>
      <w:numFmt w:val="decimal"/>
      <w:lvlText w:val="%7"/>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D82A9A">
      <w:start w:val="1"/>
      <w:numFmt w:val="lowerLetter"/>
      <w:lvlText w:val="%8"/>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4046DE">
      <w:start w:val="1"/>
      <w:numFmt w:val="lowerRoman"/>
      <w:lvlText w:val="%9"/>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0F6F4FD9"/>
    <w:multiLevelType w:val="hybridMultilevel"/>
    <w:tmpl w:val="F2EE49BC"/>
    <w:lvl w:ilvl="0" w:tplc="01F8C7CE">
      <w:start w:val="1"/>
      <w:numFmt w:val="decimal"/>
      <w:lvlText w:val="%1."/>
      <w:lvlJc w:val="left"/>
      <w:pPr>
        <w:ind w:left="1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E812FA">
      <w:start w:val="1"/>
      <w:numFmt w:val="lowerLetter"/>
      <w:lvlText w:val="%2."/>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9A36D2">
      <w:start w:val="1"/>
      <w:numFmt w:val="lowerRoman"/>
      <w:lvlText w:val="%3"/>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10C988">
      <w:start w:val="1"/>
      <w:numFmt w:val="decimal"/>
      <w:lvlText w:val="%4"/>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C98E96C">
      <w:start w:val="1"/>
      <w:numFmt w:val="lowerLetter"/>
      <w:lvlText w:val="%5"/>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267DAC">
      <w:start w:val="1"/>
      <w:numFmt w:val="lowerRoman"/>
      <w:lvlText w:val="%6"/>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10EC9C">
      <w:start w:val="1"/>
      <w:numFmt w:val="decimal"/>
      <w:lvlText w:val="%7"/>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6CC900">
      <w:start w:val="1"/>
      <w:numFmt w:val="lowerLetter"/>
      <w:lvlText w:val="%8"/>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6B2AE60">
      <w:start w:val="1"/>
      <w:numFmt w:val="lowerRoman"/>
      <w:lvlText w:val="%9"/>
      <w:lvlJc w:val="left"/>
      <w:pPr>
        <w:ind w:left="68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23756676"/>
    <w:multiLevelType w:val="hybridMultilevel"/>
    <w:tmpl w:val="F54E3B28"/>
    <w:lvl w:ilvl="0" w:tplc="FE163664">
      <w:start w:val="1"/>
      <w:numFmt w:val="decimal"/>
      <w:lvlText w:val="%1)"/>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366D41ED"/>
    <w:multiLevelType w:val="hybridMultilevel"/>
    <w:tmpl w:val="D478AEAE"/>
    <w:lvl w:ilvl="0" w:tplc="D3945D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1EE1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7A41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4E4E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6E5C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BE7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F65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603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74B8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3"/>
  </w:num>
  <w:num w:numId="3">
    <w:abstractNumId w:val="2"/>
  </w:num>
  <w:num w:numId="4">
    <w:abstractNumId w:val="5"/>
  </w:num>
  <w:num w:numId="5">
    <w:abstractNumId w:val="7"/>
  </w:num>
  <w:num w:numId="6">
    <w:abstractNumId w:val="9"/>
  </w:num>
  <w:num w:numId="7">
    <w:abstractNumId w:val="1"/>
  </w:num>
  <w:num w:numId="8">
    <w:abstractNumId w:val="8"/>
  </w:num>
  <w:num w:numId="9">
    <w:abstractNumId w:val="10"/>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seFELayout/>
  </w:compat>
  <w:rsids>
    <w:rsidRoot w:val="00F36F68"/>
    <w:rsid w:val="00031A4B"/>
    <w:rsid w:val="000C6790"/>
    <w:rsid w:val="0014001F"/>
    <w:rsid w:val="0014668E"/>
    <w:rsid w:val="00175BBD"/>
    <w:rsid w:val="00227EF6"/>
    <w:rsid w:val="002E4183"/>
    <w:rsid w:val="00320E8C"/>
    <w:rsid w:val="00352036"/>
    <w:rsid w:val="003C3FD0"/>
    <w:rsid w:val="003C5F63"/>
    <w:rsid w:val="003E5EF0"/>
    <w:rsid w:val="0045361D"/>
    <w:rsid w:val="00486290"/>
    <w:rsid w:val="004D3E2F"/>
    <w:rsid w:val="004E5670"/>
    <w:rsid w:val="00585A33"/>
    <w:rsid w:val="00650316"/>
    <w:rsid w:val="006E654A"/>
    <w:rsid w:val="007237A6"/>
    <w:rsid w:val="0073101A"/>
    <w:rsid w:val="007B4C37"/>
    <w:rsid w:val="007F4872"/>
    <w:rsid w:val="007F6552"/>
    <w:rsid w:val="00825759"/>
    <w:rsid w:val="0087533A"/>
    <w:rsid w:val="008771F7"/>
    <w:rsid w:val="008D7226"/>
    <w:rsid w:val="00902386"/>
    <w:rsid w:val="0099564F"/>
    <w:rsid w:val="009B23E8"/>
    <w:rsid w:val="00A352BF"/>
    <w:rsid w:val="00B23642"/>
    <w:rsid w:val="00B5345F"/>
    <w:rsid w:val="00B61323"/>
    <w:rsid w:val="00B961A5"/>
    <w:rsid w:val="00C3484C"/>
    <w:rsid w:val="00C76914"/>
    <w:rsid w:val="00CA3288"/>
    <w:rsid w:val="00CF2CE1"/>
    <w:rsid w:val="00DD13A5"/>
    <w:rsid w:val="00DD6CFB"/>
    <w:rsid w:val="00E23388"/>
    <w:rsid w:val="00E324F8"/>
    <w:rsid w:val="00E47ADF"/>
    <w:rsid w:val="00EB532F"/>
    <w:rsid w:val="00EC3701"/>
    <w:rsid w:val="00F02711"/>
    <w:rsid w:val="00F36F68"/>
    <w:rsid w:val="00F6783B"/>
    <w:rsid w:val="00F808A3"/>
    <w:rsid w:val="00FA379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A33"/>
    <w:pPr>
      <w:spacing w:after="53" w:line="261" w:lineRule="auto"/>
      <w:ind w:left="10" w:hanging="10"/>
      <w:jc w:val="both"/>
    </w:pPr>
    <w:rPr>
      <w:rFonts w:ascii="Calibri" w:eastAsia="Calibri" w:hAnsi="Calibri" w:cs="Calibri"/>
      <w:color w:val="000000"/>
      <w:sz w:val="20"/>
    </w:rPr>
  </w:style>
  <w:style w:type="paragraph" w:styleId="Ttulo1">
    <w:name w:val="heading 1"/>
    <w:next w:val="Normal"/>
    <w:link w:val="Ttulo1Char"/>
    <w:uiPriority w:val="9"/>
    <w:qFormat/>
    <w:rsid w:val="00352036"/>
    <w:pPr>
      <w:keepNext/>
      <w:keepLines/>
      <w:pBdr>
        <w:top w:val="single" w:sz="4" w:space="1" w:color="auto"/>
        <w:left w:val="single" w:sz="4" w:space="4" w:color="auto"/>
        <w:bottom w:val="single" w:sz="4" w:space="1" w:color="auto"/>
        <w:right w:val="single" w:sz="4" w:space="4" w:color="auto"/>
      </w:pBdr>
      <w:shd w:val="clear" w:color="auto" w:fill="1F4E79" w:themeFill="accent5" w:themeFillShade="80"/>
      <w:spacing w:after="0"/>
      <w:ind w:left="10" w:hanging="10"/>
      <w:outlineLvl w:val="0"/>
    </w:pPr>
    <w:rPr>
      <w:rFonts w:ascii="Cambria" w:eastAsia="Cambria" w:hAnsi="Cambria" w:cs="Cambria"/>
      <w:b/>
      <w:color w:val="FFFFFF" w:themeColor="background1"/>
      <w:sz w:val="24"/>
    </w:rPr>
  </w:style>
  <w:style w:type="paragraph" w:styleId="Ttulo3">
    <w:name w:val="heading 3"/>
    <w:basedOn w:val="Normal"/>
    <w:next w:val="Normal"/>
    <w:link w:val="Ttulo3Char"/>
    <w:uiPriority w:val="9"/>
    <w:semiHidden/>
    <w:unhideWhenUsed/>
    <w:qFormat/>
    <w:rsid w:val="00C3484C"/>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352036"/>
    <w:rPr>
      <w:rFonts w:ascii="Cambria" w:eastAsia="Cambria" w:hAnsi="Cambria" w:cs="Cambria"/>
      <w:b/>
      <w:color w:val="FFFFFF" w:themeColor="background1"/>
      <w:sz w:val="24"/>
      <w:shd w:val="clear" w:color="auto" w:fill="1F4E79" w:themeFill="accent5" w:themeFillShade="80"/>
    </w:rPr>
  </w:style>
  <w:style w:type="table" w:customStyle="1" w:styleId="TableGrid">
    <w:name w:val="TableGrid"/>
    <w:rsid w:val="00585A33"/>
    <w:pPr>
      <w:spacing w:after="0" w:line="240" w:lineRule="auto"/>
    </w:pPr>
    <w:tblPr>
      <w:tblCellMar>
        <w:top w:w="0" w:type="dxa"/>
        <w:left w:w="0" w:type="dxa"/>
        <w:bottom w:w="0" w:type="dxa"/>
        <w:right w:w="0" w:type="dxa"/>
      </w:tblCellMar>
    </w:tblPr>
  </w:style>
  <w:style w:type="paragraph" w:styleId="SemEspaamento">
    <w:name w:val="No Spacing"/>
    <w:aliases w:val="Table Text"/>
    <w:basedOn w:val="Normal"/>
    <w:next w:val="Normal"/>
    <w:link w:val="SemEspaamentoChar"/>
    <w:uiPriority w:val="1"/>
    <w:qFormat/>
    <w:rsid w:val="000C6790"/>
    <w:pPr>
      <w:spacing w:before="120" w:after="120" w:line="240" w:lineRule="auto"/>
      <w:ind w:left="0" w:firstLine="0"/>
      <w:jc w:val="left"/>
    </w:pPr>
    <w:rPr>
      <w:rFonts w:asciiTheme="minorHAnsi" w:eastAsia="Times New Roman" w:hAnsiTheme="minorHAnsi" w:cs="Arial"/>
      <w:color w:val="000000" w:themeColor="text1"/>
      <w:szCs w:val="20"/>
      <w:lang w:eastAsia="en-AU"/>
    </w:rPr>
  </w:style>
  <w:style w:type="character" w:customStyle="1" w:styleId="SemEspaamentoChar">
    <w:name w:val="Sem Espaçamento Char"/>
    <w:aliases w:val="Table Text Char"/>
    <w:basedOn w:val="Fontepargpadro"/>
    <w:link w:val="SemEspaamento"/>
    <w:uiPriority w:val="1"/>
    <w:rsid w:val="000C6790"/>
    <w:rPr>
      <w:rFonts w:eastAsia="Times New Roman" w:cs="Arial"/>
      <w:color w:val="000000" w:themeColor="text1"/>
      <w:sz w:val="20"/>
      <w:szCs w:val="20"/>
      <w:lang w:eastAsia="en-AU"/>
    </w:rPr>
  </w:style>
  <w:style w:type="paragraph" w:styleId="CabealhodoSumrio">
    <w:name w:val="TOC Heading"/>
    <w:basedOn w:val="Ttulo1"/>
    <w:next w:val="Normal"/>
    <w:uiPriority w:val="39"/>
    <w:unhideWhenUsed/>
    <w:qFormat/>
    <w:rsid w:val="00352036"/>
    <w:pPr>
      <w:pBdr>
        <w:top w:val="none" w:sz="0" w:space="0" w:color="auto"/>
        <w:left w:val="none" w:sz="0" w:space="0" w:color="auto"/>
        <w:bottom w:val="none" w:sz="0" w:space="0" w:color="auto"/>
        <w:right w:val="none" w:sz="0" w:space="0" w:color="auto"/>
      </w:pBdr>
      <w:shd w:val="clear" w:color="auto" w:fill="auto"/>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Sumrio1">
    <w:name w:val="toc 1"/>
    <w:basedOn w:val="Normal"/>
    <w:next w:val="Normal"/>
    <w:autoRedefine/>
    <w:uiPriority w:val="39"/>
    <w:unhideWhenUsed/>
    <w:rsid w:val="00352036"/>
    <w:pPr>
      <w:spacing w:after="100"/>
      <w:ind w:left="0"/>
    </w:pPr>
  </w:style>
  <w:style w:type="character" w:styleId="Hyperlink">
    <w:name w:val="Hyperlink"/>
    <w:basedOn w:val="Fontepargpadro"/>
    <w:uiPriority w:val="99"/>
    <w:unhideWhenUsed/>
    <w:rsid w:val="00352036"/>
    <w:rPr>
      <w:color w:val="0563C1" w:themeColor="hyperlink"/>
      <w:u w:val="single"/>
    </w:rPr>
  </w:style>
  <w:style w:type="paragraph" w:styleId="PargrafodaLista">
    <w:name w:val="List Paragraph"/>
    <w:basedOn w:val="Normal"/>
    <w:uiPriority w:val="34"/>
    <w:qFormat/>
    <w:rsid w:val="00E324F8"/>
    <w:pPr>
      <w:ind w:left="720"/>
      <w:contextualSpacing/>
    </w:pPr>
  </w:style>
  <w:style w:type="paragraph" w:styleId="Textodebalo">
    <w:name w:val="Balloon Text"/>
    <w:basedOn w:val="Normal"/>
    <w:link w:val="TextodebaloChar"/>
    <w:uiPriority w:val="99"/>
    <w:semiHidden/>
    <w:unhideWhenUsed/>
    <w:rsid w:val="007237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237A6"/>
    <w:rPr>
      <w:rFonts w:ascii="Tahoma" w:eastAsia="Calibri" w:hAnsi="Tahoma" w:cs="Tahoma"/>
      <w:color w:val="000000"/>
      <w:sz w:val="16"/>
      <w:szCs w:val="16"/>
    </w:rPr>
  </w:style>
  <w:style w:type="character" w:customStyle="1" w:styleId="Ttulo3Char">
    <w:name w:val="Título 3 Char"/>
    <w:basedOn w:val="Fontepargpadro"/>
    <w:link w:val="Ttulo3"/>
    <w:uiPriority w:val="9"/>
    <w:semiHidden/>
    <w:rsid w:val="00C3484C"/>
    <w:rPr>
      <w:rFonts w:asciiTheme="majorHAnsi" w:eastAsiaTheme="majorEastAsia" w:hAnsiTheme="majorHAnsi" w:cstheme="majorBidi"/>
      <w:b/>
      <w:bCs/>
      <w:color w:val="4472C4" w:themeColor="accent1"/>
      <w:sz w:val="20"/>
    </w:rPr>
  </w:style>
  <w:style w:type="character" w:styleId="HiperlinkVisitado">
    <w:name w:val="FollowedHyperlink"/>
    <w:basedOn w:val="Fontepargpadro"/>
    <w:uiPriority w:val="99"/>
    <w:semiHidden/>
    <w:unhideWhenUsed/>
    <w:rsid w:val="00C76914"/>
    <w:rPr>
      <w:color w:val="954F72" w:themeColor="followedHyperlink"/>
      <w:u w:val="single"/>
    </w:rPr>
  </w:style>
  <w:style w:type="paragraph" w:styleId="NormalWeb">
    <w:name w:val="Normal (Web)"/>
    <w:basedOn w:val="Normal"/>
    <w:uiPriority w:val="99"/>
    <w:semiHidden/>
    <w:unhideWhenUsed/>
    <w:rsid w:val="0087533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pt-BR" w:eastAsia="pt-BR"/>
    </w:rPr>
  </w:style>
</w:styles>
</file>

<file path=word/webSettings.xml><?xml version="1.0" encoding="utf-8"?>
<w:webSettings xmlns:r="http://schemas.openxmlformats.org/officeDocument/2006/relationships" xmlns:w="http://schemas.openxmlformats.org/wordprocessingml/2006/main">
  <w:divs>
    <w:div w:id="350382472">
      <w:bodyDiv w:val="1"/>
      <w:marLeft w:val="0"/>
      <w:marRight w:val="0"/>
      <w:marTop w:val="0"/>
      <w:marBottom w:val="0"/>
      <w:divBdr>
        <w:top w:val="none" w:sz="0" w:space="0" w:color="auto"/>
        <w:left w:val="none" w:sz="0" w:space="0" w:color="auto"/>
        <w:bottom w:val="none" w:sz="0" w:space="0" w:color="auto"/>
        <w:right w:val="none" w:sz="0" w:space="0" w:color="auto"/>
      </w:divBdr>
    </w:div>
    <w:div w:id="395708798">
      <w:bodyDiv w:val="1"/>
      <w:marLeft w:val="0"/>
      <w:marRight w:val="0"/>
      <w:marTop w:val="0"/>
      <w:marBottom w:val="0"/>
      <w:divBdr>
        <w:top w:val="none" w:sz="0" w:space="0" w:color="auto"/>
        <w:left w:val="none" w:sz="0" w:space="0" w:color="auto"/>
        <w:bottom w:val="none" w:sz="0" w:space="0" w:color="auto"/>
        <w:right w:val="none" w:sz="0" w:space="0" w:color="auto"/>
      </w:divBdr>
    </w:div>
    <w:div w:id="410545488">
      <w:bodyDiv w:val="1"/>
      <w:marLeft w:val="0"/>
      <w:marRight w:val="0"/>
      <w:marTop w:val="0"/>
      <w:marBottom w:val="0"/>
      <w:divBdr>
        <w:top w:val="none" w:sz="0" w:space="0" w:color="auto"/>
        <w:left w:val="none" w:sz="0" w:space="0" w:color="auto"/>
        <w:bottom w:val="none" w:sz="0" w:space="0" w:color="auto"/>
        <w:right w:val="none" w:sz="0" w:space="0" w:color="auto"/>
      </w:divBdr>
      <w:divsChild>
        <w:div w:id="131710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49092">
      <w:bodyDiv w:val="1"/>
      <w:marLeft w:val="0"/>
      <w:marRight w:val="0"/>
      <w:marTop w:val="0"/>
      <w:marBottom w:val="0"/>
      <w:divBdr>
        <w:top w:val="none" w:sz="0" w:space="0" w:color="auto"/>
        <w:left w:val="none" w:sz="0" w:space="0" w:color="auto"/>
        <w:bottom w:val="none" w:sz="0" w:space="0" w:color="auto"/>
        <w:right w:val="none" w:sz="0" w:space="0" w:color="auto"/>
      </w:divBdr>
    </w:div>
    <w:div w:id="502672310">
      <w:bodyDiv w:val="1"/>
      <w:marLeft w:val="0"/>
      <w:marRight w:val="0"/>
      <w:marTop w:val="0"/>
      <w:marBottom w:val="0"/>
      <w:divBdr>
        <w:top w:val="none" w:sz="0" w:space="0" w:color="auto"/>
        <w:left w:val="none" w:sz="0" w:space="0" w:color="auto"/>
        <w:bottom w:val="none" w:sz="0" w:space="0" w:color="auto"/>
        <w:right w:val="none" w:sz="0" w:space="0" w:color="auto"/>
      </w:divBdr>
    </w:div>
    <w:div w:id="712508269">
      <w:bodyDiv w:val="1"/>
      <w:marLeft w:val="0"/>
      <w:marRight w:val="0"/>
      <w:marTop w:val="0"/>
      <w:marBottom w:val="0"/>
      <w:divBdr>
        <w:top w:val="none" w:sz="0" w:space="0" w:color="auto"/>
        <w:left w:val="none" w:sz="0" w:space="0" w:color="auto"/>
        <w:bottom w:val="none" w:sz="0" w:space="0" w:color="auto"/>
        <w:right w:val="none" w:sz="0" w:space="0" w:color="auto"/>
      </w:divBdr>
    </w:div>
    <w:div w:id="766803547">
      <w:bodyDiv w:val="1"/>
      <w:marLeft w:val="0"/>
      <w:marRight w:val="0"/>
      <w:marTop w:val="0"/>
      <w:marBottom w:val="0"/>
      <w:divBdr>
        <w:top w:val="none" w:sz="0" w:space="0" w:color="auto"/>
        <w:left w:val="none" w:sz="0" w:space="0" w:color="auto"/>
        <w:bottom w:val="none" w:sz="0" w:space="0" w:color="auto"/>
        <w:right w:val="none" w:sz="0" w:space="0" w:color="auto"/>
      </w:divBdr>
    </w:div>
    <w:div w:id="1275554217">
      <w:bodyDiv w:val="1"/>
      <w:marLeft w:val="0"/>
      <w:marRight w:val="0"/>
      <w:marTop w:val="0"/>
      <w:marBottom w:val="0"/>
      <w:divBdr>
        <w:top w:val="none" w:sz="0" w:space="0" w:color="auto"/>
        <w:left w:val="none" w:sz="0" w:space="0" w:color="auto"/>
        <w:bottom w:val="none" w:sz="0" w:space="0" w:color="auto"/>
        <w:right w:val="none" w:sz="0" w:space="0" w:color="auto"/>
      </w:divBdr>
    </w:div>
    <w:div w:id="1398894710">
      <w:bodyDiv w:val="1"/>
      <w:marLeft w:val="0"/>
      <w:marRight w:val="0"/>
      <w:marTop w:val="0"/>
      <w:marBottom w:val="0"/>
      <w:divBdr>
        <w:top w:val="none" w:sz="0" w:space="0" w:color="auto"/>
        <w:left w:val="none" w:sz="0" w:space="0" w:color="auto"/>
        <w:bottom w:val="none" w:sz="0" w:space="0" w:color="auto"/>
        <w:right w:val="none" w:sz="0" w:space="0" w:color="auto"/>
      </w:divBdr>
      <w:divsChild>
        <w:div w:id="202116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39276">
      <w:bodyDiv w:val="1"/>
      <w:marLeft w:val="0"/>
      <w:marRight w:val="0"/>
      <w:marTop w:val="0"/>
      <w:marBottom w:val="0"/>
      <w:divBdr>
        <w:top w:val="none" w:sz="0" w:space="0" w:color="auto"/>
        <w:left w:val="none" w:sz="0" w:space="0" w:color="auto"/>
        <w:bottom w:val="none" w:sz="0" w:space="0" w:color="auto"/>
        <w:right w:val="none" w:sz="0" w:space="0" w:color="auto"/>
      </w:divBdr>
    </w:div>
    <w:div w:id="1775979342">
      <w:bodyDiv w:val="1"/>
      <w:marLeft w:val="0"/>
      <w:marRight w:val="0"/>
      <w:marTop w:val="0"/>
      <w:marBottom w:val="0"/>
      <w:divBdr>
        <w:top w:val="none" w:sz="0" w:space="0" w:color="auto"/>
        <w:left w:val="none" w:sz="0" w:space="0" w:color="auto"/>
        <w:bottom w:val="none" w:sz="0" w:space="0" w:color="auto"/>
        <w:right w:val="none" w:sz="0" w:space="0" w:color="auto"/>
      </w:divBdr>
    </w:div>
    <w:div w:id="1819221350">
      <w:bodyDiv w:val="1"/>
      <w:marLeft w:val="0"/>
      <w:marRight w:val="0"/>
      <w:marTop w:val="0"/>
      <w:marBottom w:val="0"/>
      <w:divBdr>
        <w:top w:val="none" w:sz="0" w:space="0" w:color="auto"/>
        <w:left w:val="none" w:sz="0" w:space="0" w:color="auto"/>
        <w:bottom w:val="none" w:sz="0" w:space="0" w:color="auto"/>
        <w:right w:val="none" w:sz="0" w:space="0" w:color="auto"/>
      </w:divBdr>
    </w:div>
    <w:div w:id="2072346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riveresearch.com/market-research-company-blog/hybrid-research-combining-qualitative-and-quantitative-methods-for-better-results/" TargetMode="External"/><Relationship Id="rId26" Type="http://schemas.openxmlformats.org/officeDocument/2006/relationships/image" Target="media/image11.png"/><Relationship Id="rId39" Type="http://schemas.openxmlformats.org/officeDocument/2006/relationships/image" Target="media/image17.jpeg"/><Relationship Id="rId21" Type="http://schemas.openxmlformats.org/officeDocument/2006/relationships/hyperlink" Target="https://www.webdesigninnerwest.com.au/?gclid=CjwKCAjwx7GYBhB7EiwA0d8oe5xJpZYtnELqzRnsWmgXlpsY8KEoEOO0anebCfEIAPlWMZsFLxYWfRoCqD0QAvD_BwE" TargetMode="External"/><Relationship Id="rId34" Type="http://schemas.openxmlformats.org/officeDocument/2006/relationships/hyperlink" Target="https://www.formpl.us/blog/secondary-data" TargetMode="External"/><Relationship Id="rId42" Type="http://schemas.openxmlformats.org/officeDocument/2006/relationships/image" Target="media/image18.png"/><Relationship Id="rId47" Type="http://schemas.openxmlformats.org/officeDocument/2006/relationships/image" Target="media/image21.jpeg"/><Relationship Id="rId50" Type="http://schemas.openxmlformats.org/officeDocument/2006/relationships/image" Target="media/image22.png"/><Relationship Id="rId55" Type="http://schemas.openxmlformats.org/officeDocument/2006/relationships/hyperlink" Target="https://www.questionpro.com/blog/data-collection-methods/" TargetMode="External"/><Relationship Id="rId63" Type="http://schemas.openxmlformats.org/officeDocument/2006/relationships/image" Target="media/image28.jpeg"/><Relationship Id="rId68" Type="http://schemas.openxmlformats.org/officeDocument/2006/relationships/image" Target="media/image30.jpe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yperlink" Target="https://libguides.macalester.edu/c.php?g=527786&amp;p=3608639" TargetMode="External"/><Relationship Id="rId29" Type="http://schemas.openxmlformats.org/officeDocument/2006/relationships/hyperlink" Target="https://www.questionpro.com/blog/what-is-a-questionnaire/"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www.albert.io/blog/data-collection-methods-statistics/" TargetMode="External"/><Relationship Id="rId37" Type="http://schemas.openxmlformats.org/officeDocument/2006/relationships/hyperlink" Target="https://www.formpl.us/blog/secondary-data" TargetMode="External"/><Relationship Id="rId40" Type="http://schemas.openxmlformats.org/officeDocument/2006/relationships/hyperlink" Target="https://www.hotjar.com/blog/open-ended-questions/" TargetMode="External"/><Relationship Id="rId45" Type="http://schemas.openxmlformats.org/officeDocument/2006/relationships/hyperlink" Target="https://www.sciencedirect.com/topics/psychology/naturalistic-observation" TargetMode="External"/><Relationship Id="rId53" Type="http://schemas.openxmlformats.org/officeDocument/2006/relationships/hyperlink" Target="https://managementhelp.org/businessresearch/interviews.htm" TargetMode="External"/><Relationship Id="rId58" Type="http://schemas.openxmlformats.org/officeDocument/2006/relationships/image" Target="media/image26.png"/><Relationship Id="rId66" Type="http://schemas.openxmlformats.org/officeDocument/2006/relationships/image" Target="media/image29.jpe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montana.edu/orc/irb/researchers_as_own_subjects.html"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ca.indeed.com/career-advice/career-development/probing-questions" TargetMode="External"/><Relationship Id="rId73" Type="http://schemas.openxmlformats.org/officeDocument/2006/relationships/hyperlink" Target="https://blog.hubspot.com/blog/tabid/6307/bid/34212/how-to-create-a-service-level-agreement-sla-for-better-sales-marketing-alignment.aspx"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ternetofwater.org/valuing-data/what-are-data-information-and-knowledge/" TargetMode="External"/><Relationship Id="rId22" Type="http://schemas.openxmlformats.org/officeDocument/2006/relationships/image" Target="media/image9.png"/><Relationship Id="rId27" Type="http://schemas.openxmlformats.org/officeDocument/2006/relationships/hyperlink" Target="https://www.chegg.com/writing/guides/research/mixed-methods-research/" TargetMode="External"/><Relationship Id="rId30" Type="http://schemas.openxmlformats.org/officeDocument/2006/relationships/hyperlink" Target="https://www.fao.org/3/w3241e/w3241e05.htm" TargetMode="External"/><Relationship Id="rId35" Type="http://schemas.openxmlformats.org/officeDocument/2006/relationships/image" Target="media/image15.jpeg"/><Relationship Id="rId43" Type="http://schemas.openxmlformats.org/officeDocument/2006/relationships/hyperlink" Target="https://www.cdc.gov/healthyyouth/evaluation/pdf/brief16.pdf" TargetMode="External"/><Relationship Id="rId48" Type="http://schemas.openxmlformats.org/officeDocument/2006/relationships/hyperlink" Target="https://www.fao.org/3/w3241e/w3241e05.htm" TargetMode="External"/><Relationship Id="rId56" Type="http://schemas.openxmlformats.org/officeDocument/2006/relationships/image" Target="media/image25.png"/><Relationship Id="rId64" Type="http://schemas.openxmlformats.org/officeDocument/2006/relationships/hyperlink" Target="https://targetjobs.co.uk/careers-advice/interviews-and-assessment-centres/what-informal-interview-and-how-can-you-succeed-one" TargetMode="External"/><Relationship Id="rId69" Type="http://schemas.openxmlformats.org/officeDocument/2006/relationships/hyperlink" Target="https://www.alaska.edu/files/oit/PinkSCAN_slm.pdf"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us.sagepub.com/sites/default/files/upm-assets/106363_book_item_106363.pdf" TargetMode="External"/><Relationship Id="rId72" Type="http://schemas.openxmlformats.org/officeDocument/2006/relationships/image" Target="media/image3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intuit.com.au" TargetMode="External"/><Relationship Id="rId17" Type="http://schemas.openxmlformats.org/officeDocument/2006/relationships/image" Target="media/image7.png"/><Relationship Id="rId25" Type="http://schemas.openxmlformats.org/officeDocument/2006/relationships/hyperlink" Target="https://www.cvent.com/en/blog/events/survey-response-design-mutually-exclusive-collectively-exhaustive-categories" TargetMode="External"/><Relationship Id="rId33" Type="http://schemas.openxmlformats.org/officeDocument/2006/relationships/image" Target="media/image14.png"/><Relationship Id="rId38" Type="http://schemas.openxmlformats.org/officeDocument/2006/relationships/image" Target="media/image16.jpeg"/><Relationship Id="rId46" Type="http://schemas.openxmlformats.org/officeDocument/2006/relationships/image" Target="media/image20.png"/><Relationship Id="rId59" Type="http://schemas.openxmlformats.org/officeDocument/2006/relationships/hyperlink" Target="https://ec.europa.eu/eurostat/statistics-explained/index.php?title=Glossary:Census" TargetMode="External"/><Relationship Id="rId67" Type="http://schemas.openxmlformats.org/officeDocument/2006/relationships/hyperlink" Target="https://blog.masterofproject.com/3-types-sla/" TargetMode="External"/><Relationship Id="rId20" Type="http://schemas.openxmlformats.org/officeDocument/2006/relationships/hyperlink" Target="https://webflow.com/blog/the-web-design-process-in-7-simple-steps" TargetMode="External"/><Relationship Id="rId41" Type="http://schemas.openxmlformats.org/officeDocument/2006/relationships/hyperlink" Target="https://www.questionpro.com/blog/what-are-open-ended-questions/" TargetMode="External"/><Relationship Id="rId54" Type="http://schemas.openxmlformats.org/officeDocument/2006/relationships/image" Target="media/image24.jpeg"/><Relationship Id="rId62" Type="http://schemas.openxmlformats.org/officeDocument/2006/relationships/hyperlink" Target="https://www.sciencedirect.com/topics/computer-science/correlational-method" TargetMode="External"/><Relationship Id="rId70" Type="http://schemas.openxmlformats.org/officeDocument/2006/relationships/image" Target="media/image3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voxco.com/blog/rating-scale/" TargetMode="External"/><Relationship Id="rId28" Type="http://schemas.openxmlformats.org/officeDocument/2006/relationships/image" Target="media/image12.jpeg"/><Relationship Id="rId36" Type="http://schemas.openxmlformats.org/officeDocument/2006/relationships/hyperlink" Target="https://home.csulb.edu/~msaintg/ppa696/696qstin.htm" TargetMode="External"/><Relationship Id="rId49" Type="http://schemas.openxmlformats.org/officeDocument/2006/relationships/hyperlink" Target="https://dictionary.apa.org/summated-rating-scale" TargetMode="External"/><Relationship Id="rId57" Type="http://schemas.openxmlformats.org/officeDocument/2006/relationships/hyperlink" Target="https://ca.indeed.com/career-advice/career-development/probing-ques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BB4-A9E3-4E57-B736-76BA787F0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10295</TotalTime>
  <Pages>17</Pages>
  <Words>4011</Words>
  <Characters>21664</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Wells international college</Company>
  <LinksUpToDate>false</LinksUpToDate>
  <CharactersWithSpaces>25624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and communicate business requirements</dc:title>
  <dc:subject/>
  <dc:creator>Angela Corcino</dc:creator>
  <cp:keywords/>
  <cp:lastModifiedBy>Angela</cp:lastModifiedBy>
  <cp:revision>22</cp:revision>
  <dcterms:created xsi:type="dcterms:W3CDTF">2021-08-23T07:28:00Z</dcterms:created>
  <dcterms:modified xsi:type="dcterms:W3CDTF">2022-08-31T10:26:00Z</dcterms:modified>
</cp:coreProperties>
</file>