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6FD9" w14:textId="3566CC5B" w:rsidR="00E05415" w:rsidRPr="00913065" w:rsidRDefault="00913065">
      <w:pPr>
        <w:rPr>
          <w:rFonts w:ascii="Arial" w:hAnsi="Arial" w:cs="Arial"/>
          <w:sz w:val="24"/>
          <w:szCs w:val="24"/>
        </w:rPr>
      </w:pPr>
      <w:proofErr w:type="spellStart"/>
      <w:r w:rsidRPr="00913065">
        <w:rPr>
          <w:rFonts w:ascii="Arial" w:hAnsi="Arial" w:cs="Arial"/>
          <w:sz w:val="24"/>
          <w:szCs w:val="24"/>
        </w:rPr>
        <w:t>Product</w:t>
      </w:r>
      <w:proofErr w:type="spellEnd"/>
      <w:r w:rsidRPr="00913065">
        <w:rPr>
          <w:rFonts w:ascii="Arial" w:hAnsi="Arial" w:cs="Arial"/>
          <w:sz w:val="24"/>
          <w:szCs w:val="24"/>
        </w:rPr>
        <w:t xml:space="preserve"> Backlog</w:t>
      </w:r>
    </w:p>
    <w:p w14:paraId="43BA8079" w14:textId="6B0EBB5D" w:rsidR="00913065" w:rsidRPr="00913065" w:rsidRDefault="00913065" w:rsidP="00913065">
      <w:pPr>
        <w:rPr>
          <w:rFonts w:ascii="Arial" w:hAnsi="Arial" w:cs="Arial"/>
          <w:sz w:val="24"/>
          <w:szCs w:val="24"/>
        </w:rPr>
      </w:pPr>
      <w:r w:rsidRPr="00913065">
        <w:rPr>
          <w:rFonts w:ascii="Arial" w:hAnsi="Arial" w:cs="Arial"/>
          <w:sz w:val="24"/>
          <w:szCs w:val="24"/>
          <w:shd w:val="clear" w:color="auto" w:fill="FAF9F8"/>
        </w:rPr>
        <w:t>Definan los requerimientos funcionales, expresados con diagramas de casos de uso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13065">
        <w:rPr>
          <w:rFonts w:ascii="Arial" w:hAnsi="Arial" w:cs="Arial"/>
          <w:sz w:val="24"/>
          <w:szCs w:val="24"/>
          <w:shd w:val="clear" w:color="auto" w:fill="FAF9F8"/>
        </w:rPr>
        <w:t>e historias de usuario.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13065">
        <w:rPr>
          <w:rFonts w:ascii="Arial" w:hAnsi="Arial" w:cs="Arial"/>
          <w:sz w:val="24"/>
          <w:szCs w:val="24"/>
          <w:shd w:val="clear" w:color="auto" w:fill="FAF9F8"/>
        </w:rPr>
        <w:t>Recuerde que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13065">
        <w:rPr>
          <w:rFonts w:ascii="Arial" w:hAnsi="Arial" w:cs="Arial"/>
          <w:sz w:val="24"/>
          <w:szCs w:val="24"/>
          <w:shd w:val="clear" w:color="auto" w:fill="FAF9F8"/>
        </w:rPr>
        <w:t>Product</w:t>
      </w:r>
      <w:proofErr w:type="spellEnd"/>
      <w:r w:rsidRPr="00913065">
        <w:rPr>
          <w:rFonts w:ascii="Arial" w:hAnsi="Arial" w:cs="Arial"/>
          <w:sz w:val="24"/>
          <w:szCs w:val="24"/>
          <w:shd w:val="clear" w:color="auto" w:fill="FAF9F8"/>
        </w:rPr>
        <w:t xml:space="preserve"> backlog empieza con una visión inicial del producto y </w:t>
      </w:r>
      <w:proofErr w:type="gramStart"/>
      <w:r w:rsidRPr="00913065">
        <w:rPr>
          <w:rFonts w:ascii="Arial" w:hAnsi="Arial" w:cs="Arial"/>
          <w:sz w:val="24"/>
          <w:szCs w:val="24"/>
          <w:shd w:val="clear" w:color="auto" w:fill="FAF9F8"/>
        </w:rPr>
        <w:t>crece  y</w:t>
      </w:r>
      <w:proofErr w:type="gramEnd"/>
      <w:r w:rsidRPr="00913065">
        <w:rPr>
          <w:rFonts w:ascii="Arial" w:hAnsi="Arial" w:cs="Arial"/>
          <w:sz w:val="24"/>
          <w:szCs w:val="24"/>
          <w:shd w:val="clear" w:color="auto" w:fill="FAF9F8"/>
        </w:rPr>
        <w:t xml:space="preserve">  evoluciona  durante  el  desarrollo  del  producto.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13065">
        <w:rPr>
          <w:rFonts w:ascii="Arial" w:hAnsi="Arial" w:cs="Arial"/>
          <w:sz w:val="24"/>
          <w:szCs w:val="24"/>
          <w:shd w:val="clear" w:color="auto" w:fill="FAF9F8"/>
        </w:rPr>
        <w:t>Por  ello  inicien  con  una  visión  básica  del producto, sin extralimitarse en requerimientos funcionales.</w:t>
      </w:r>
    </w:p>
    <w:sectPr w:rsidR="00913065" w:rsidRPr="00913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5"/>
    <w:rsid w:val="00913065"/>
    <w:rsid w:val="00E0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C96F"/>
  <w15:chartTrackingRefBased/>
  <w15:docId w15:val="{D21DE512-4859-495D-8DFC-8F897E81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2021-09-16T17:34:00Z</dcterms:created>
  <dcterms:modified xsi:type="dcterms:W3CDTF">2021-09-16T17:35:00Z</dcterms:modified>
</cp:coreProperties>
</file>