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55" w:rsidRPr="00DB2310" w:rsidRDefault="00E60455" w:rsidP="00E60455">
      <w:pPr>
        <w:pStyle w:val="Ttulo3"/>
        <w:rPr>
          <w:caps/>
          <w:sz w:val="36"/>
          <w:lang w:val="en-CA"/>
        </w:rPr>
      </w:pPr>
      <w:r w:rsidRPr="00DB2310">
        <w:rPr>
          <w:caps/>
          <w:noProof/>
          <w:sz w:val="3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4A49206" wp14:editId="6882DC86">
            <wp:simplePos x="0" y="0"/>
            <wp:positionH relativeFrom="margin">
              <wp:align>center</wp:align>
            </wp:positionH>
            <wp:positionV relativeFrom="margin">
              <wp:posOffset>-314960</wp:posOffset>
            </wp:positionV>
            <wp:extent cx="1895475" cy="1878965"/>
            <wp:effectExtent l="209550" t="209550" r="200025" b="2165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dad-Tecnológica-de-Aguascalient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89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455" w:rsidRPr="00DB2310" w:rsidRDefault="00E60455" w:rsidP="00E60455">
      <w:pPr>
        <w:pStyle w:val="Ttulo3"/>
        <w:jc w:val="center"/>
        <w:rPr>
          <w:caps/>
          <w:sz w:val="36"/>
          <w:lang w:val="en-CA"/>
        </w:rPr>
      </w:pPr>
    </w:p>
    <w:p w:rsidR="00E60455" w:rsidRPr="00E60455" w:rsidRDefault="00E60455" w:rsidP="00E60455">
      <w:pPr>
        <w:pStyle w:val="Ttulo3"/>
        <w:jc w:val="center"/>
        <w:rPr>
          <w:rFonts w:ascii="Dominique" w:hAnsi="Dominique"/>
          <w:b/>
          <w:caps/>
          <w:color w:val="FF0000"/>
          <w:sz w:val="58"/>
          <w:szCs w:val="58"/>
          <w:lang w:val="en-CA"/>
        </w:rPr>
      </w:pPr>
      <w:r w:rsidRPr="00E60455">
        <w:rPr>
          <w:rFonts w:ascii="Dominique" w:hAnsi="Dominique"/>
          <w:b/>
          <w:caps/>
          <w:color w:val="FF0000"/>
          <w:sz w:val="58"/>
          <w:szCs w:val="58"/>
          <w:lang w:val="en-CA"/>
        </w:rPr>
        <w:t>UNIVERSIDAD TECNOLÓGICA DE AGUASCALIENTES</w:t>
      </w:r>
    </w:p>
    <w:p w:rsidR="00E60455" w:rsidRPr="00E60455" w:rsidRDefault="00E60455" w:rsidP="00E60455">
      <w:pPr>
        <w:pStyle w:val="Subttulo"/>
        <w:jc w:val="left"/>
        <w:rPr>
          <w:b/>
          <w:color w:val="auto"/>
          <w:lang w:val="en-CA"/>
        </w:rPr>
      </w:pP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40"/>
          <w:szCs w:val="40"/>
          <w:lang w:val="en-CA"/>
        </w:rPr>
      </w:pPr>
      <w:r w:rsidRPr="00E60455">
        <w:rPr>
          <w:rFonts w:ascii="Dominique" w:hAnsi="Dominique"/>
          <w:color w:val="7030A0"/>
          <w:sz w:val="40"/>
          <w:szCs w:val="40"/>
          <w:lang w:val="en-CA"/>
        </w:rPr>
        <w:t>Topic</w:t>
      </w:r>
      <w:r w:rsidRPr="00E60455">
        <w:rPr>
          <w:rFonts w:ascii="Dominique" w:hAnsi="Dominique"/>
          <w:color w:val="1F4E79" w:themeColor="accent1" w:themeShade="80"/>
          <w:sz w:val="40"/>
          <w:szCs w:val="40"/>
          <w:lang w:val="en-CA"/>
        </w:rPr>
        <w:t>:</w:t>
      </w:r>
    </w:p>
    <w:p w:rsidR="00E60455" w:rsidRPr="00E60455" w:rsidRDefault="00E60455" w:rsidP="00E60455">
      <w:pPr>
        <w:pStyle w:val="Subttulo"/>
        <w:rPr>
          <w:rFonts w:ascii="Simplicity" w:hAnsi="Simplicity"/>
          <w:i/>
          <w:color w:val="auto"/>
          <w:sz w:val="40"/>
          <w:szCs w:val="40"/>
          <w:lang w:val="en-CA"/>
        </w:rPr>
      </w:pPr>
      <w:r w:rsidRPr="00E60455">
        <w:rPr>
          <w:rFonts w:ascii="Simplicity" w:hAnsi="Simplicity"/>
          <w:i/>
          <w:color w:val="auto"/>
          <w:sz w:val="40"/>
          <w:szCs w:val="40"/>
          <w:lang w:val="en-CA"/>
        </w:rPr>
        <w:t>“Topic.”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Student name: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Talamantes Castañeda Ángela María.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Enrollment: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191243.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Carrier/Classroom/Grade/Group: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IDGS ~ Aulas2, 9°A.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Teacher:</w:t>
      </w:r>
      <w:r w:rsidRPr="00E60455">
        <w:rPr>
          <w:rFonts w:ascii="Simplicity" w:hAnsi="Simplicity"/>
          <w:color w:val="auto"/>
          <w:sz w:val="38"/>
          <w:szCs w:val="38"/>
          <w:lang w:val="en-CA"/>
        </w:rPr>
        <w:t xml:space="preserve"> 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Teacher.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Subject: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Subject.</w:t>
      </w:r>
    </w:p>
    <w:p w:rsidR="00F76173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lastRenderedPageBreak/>
        <w:t>Is it created the repository and add to the Visual:</w:t>
      </w:r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04AB2319" wp14:editId="5C5092CE">
            <wp:extent cx="5612130" cy="551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t>Is it created the branch pages/</w:t>
      </w:r>
      <w:proofErr w:type="spellStart"/>
      <w:proofErr w:type="gramStart"/>
      <w:r w:rsidRPr="00B156DA">
        <w:rPr>
          <w:rFonts w:ascii="Century Gothic" w:hAnsi="Century Gothic"/>
          <w:sz w:val="24"/>
          <w:szCs w:val="24"/>
          <w:lang w:val="en-CA"/>
        </w:rPr>
        <w:t>netlify</w:t>
      </w:r>
      <w:proofErr w:type="spellEnd"/>
      <w:r w:rsidRPr="00B156DA">
        <w:rPr>
          <w:rFonts w:ascii="Century Gothic" w:hAnsi="Century Gothic"/>
          <w:sz w:val="24"/>
          <w:szCs w:val="24"/>
          <w:lang w:val="en-CA"/>
        </w:rPr>
        <w:t>:</w:t>
      </w:r>
      <w:proofErr w:type="gramEnd"/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11783B8B" wp14:editId="52E50586">
            <wp:extent cx="5612130" cy="373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D" w:rsidRPr="00B156DA" w:rsidRDefault="00BF080D" w:rsidP="00BF080D">
      <w:pPr>
        <w:jc w:val="center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6B9659EA" wp14:editId="7C032C42">
            <wp:extent cx="1047896" cy="266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DA" w:rsidRPr="00B156DA" w:rsidRDefault="00B156DA" w:rsidP="00BF080D">
      <w:pPr>
        <w:jc w:val="center"/>
        <w:rPr>
          <w:rFonts w:ascii="Century Gothic" w:hAnsi="Century Gothic"/>
          <w:sz w:val="24"/>
          <w:szCs w:val="24"/>
          <w:lang w:val="en-CA"/>
        </w:rPr>
      </w:pPr>
    </w:p>
    <w:p w:rsidR="00B156DA" w:rsidRPr="00B156DA" w:rsidRDefault="00B156DA" w:rsidP="00B156DA">
      <w:pPr>
        <w:jc w:val="both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t>Creation the new branch called dev:</w:t>
      </w:r>
    </w:p>
    <w:p w:rsidR="00B156DA" w:rsidRPr="00B156DA" w:rsidRDefault="00B156DA" w:rsidP="00B156DA">
      <w:pPr>
        <w:jc w:val="both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6C5DD324" wp14:editId="56CE1FBA">
            <wp:extent cx="5612130" cy="134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DA" w:rsidRPr="00B156DA" w:rsidRDefault="00B156DA" w:rsidP="00B156DA">
      <w:pPr>
        <w:jc w:val="center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4B0BE403" wp14:editId="62DF7501">
            <wp:extent cx="523948" cy="2095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D" w:rsidRPr="00B156DA" w:rsidRDefault="00BF080D" w:rsidP="00BF080D">
      <w:pPr>
        <w:jc w:val="center"/>
        <w:rPr>
          <w:rFonts w:ascii="Century Gothic" w:hAnsi="Century Gothic"/>
          <w:sz w:val="24"/>
          <w:szCs w:val="24"/>
          <w:lang w:val="en-CA"/>
        </w:rPr>
      </w:pPr>
    </w:p>
    <w:p w:rsidR="00B156DA" w:rsidRPr="00B156DA" w:rsidRDefault="00B156DA" w:rsidP="00B156DA">
      <w:pPr>
        <w:pStyle w:val="Ttulo3"/>
        <w:rPr>
          <w:rFonts w:ascii="Century Gothic" w:hAnsi="Century Gothic"/>
          <w:sz w:val="24"/>
          <w:szCs w:val="24"/>
        </w:rPr>
      </w:pPr>
      <w:r w:rsidRPr="00B156DA">
        <w:rPr>
          <w:rFonts w:ascii="Century Gothic" w:hAnsi="Century Gothic"/>
          <w:sz w:val="24"/>
          <w:szCs w:val="24"/>
        </w:rPr>
        <w:t xml:space="preserve">The creation of the index with a </w:t>
      </w:r>
      <w:proofErr w:type="spellStart"/>
      <w:r w:rsidRPr="00B156DA">
        <w:rPr>
          <w:rFonts w:ascii="Century Gothic" w:hAnsi="Century Gothic"/>
          <w:sz w:val="24"/>
          <w:szCs w:val="24"/>
        </w:rPr>
        <w:t>nav</w:t>
      </w:r>
      <w:proofErr w:type="spellEnd"/>
      <w:r w:rsidRPr="00B156DA">
        <w:rPr>
          <w:rFonts w:ascii="Century Gothic" w:hAnsi="Century Gothic"/>
          <w:sz w:val="24"/>
          <w:szCs w:val="24"/>
        </w:rPr>
        <w:t xml:space="preserve">, also a commit </w:t>
      </w:r>
      <w:proofErr w:type="gramStart"/>
      <w:r w:rsidRPr="00B156DA">
        <w:rPr>
          <w:rFonts w:ascii="Century Gothic" w:hAnsi="Century Gothic"/>
          <w:sz w:val="24"/>
          <w:szCs w:val="24"/>
        </w:rPr>
        <w:t>has been created</w:t>
      </w:r>
      <w:proofErr w:type="gramEnd"/>
      <w:r w:rsidRPr="00B156DA">
        <w:rPr>
          <w:rFonts w:ascii="Century Gothic" w:hAnsi="Century Gothic"/>
          <w:sz w:val="24"/>
          <w:szCs w:val="24"/>
        </w:rPr>
        <w:t xml:space="preserve"> on the branch dev:</w:t>
      </w:r>
    </w:p>
    <w:p w:rsidR="00B156DA" w:rsidRPr="00B156DA" w:rsidRDefault="00B156DA" w:rsidP="00B156DA">
      <w:pPr>
        <w:rPr>
          <w:rFonts w:ascii="Century Gothic" w:hAnsi="Century Gothic"/>
          <w:lang w:val="en-US"/>
        </w:rPr>
      </w:pPr>
    </w:p>
    <w:p w:rsidR="00B156DA" w:rsidRPr="00B156DA" w:rsidRDefault="00B156DA" w:rsidP="00B156DA">
      <w:pPr>
        <w:rPr>
          <w:rFonts w:ascii="Century Gothic" w:hAnsi="Century Gothic"/>
          <w:lang w:val="en-US"/>
        </w:rPr>
      </w:pPr>
      <w:r w:rsidRPr="00B156DA">
        <w:rPr>
          <w:rFonts w:ascii="Century Gothic" w:hAnsi="Century Gothic"/>
          <w:lang w:val="en-US"/>
        </w:rPr>
        <w:drawing>
          <wp:inline distT="0" distB="0" distL="0" distR="0" wp14:anchorId="21D6D3B8" wp14:editId="4245F802">
            <wp:extent cx="5612130" cy="1784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DA" w:rsidRDefault="0098480A" w:rsidP="00B156D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Aggregate </w:t>
      </w:r>
      <w:proofErr w:type="gramStart"/>
      <w:r>
        <w:rPr>
          <w:rFonts w:ascii="Century Gothic" w:hAnsi="Century Gothic"/>
          <w:lang w:val="en-US"/>
        </w:rPr>
        <w:t>an icons</w:t>
      </w:r>
      <w:proofErr w:type="gramEnd"/>
      <w:r>
        <w:rPr>
          <w:rFonts w:ascii="Century Gothic" w:hAnsi="Century Gothic"/>
          <w:lang w:val="en-US"/>
        </w:rPr>
        <w:t xml:space="preserve"> and committed it on the branch pages/</w:t>
      </w:r>
      <w:proofErr w:type="spellStart"/>
      <w:r>
        <w:rPr>
          <w:rFonts w:ascii="Century Gothic" w:hAnsi="Century Gothic"/>
          <w:lang w:val="en-US"/>
        </w:rPr>
        <w:t>netlify</w:t>
      </w:r>
      <w:proofErr w:type="spellEnd"/>
      <w:r>
        <w:rPr>
          <w:rFonts w:ascii="Century Gothic" w:hAnsi="Century Gothic"/>
          <w:lang w:val="en-US"/>
        </w:rPr>
        <w:t>:</w:t>
      </w:r>
    </w:p>
    <w:p w:rsidR="0098480A" w:rsidRDefault="0098480A" w:rsidP="00B156DA">
      <w:pPr>
        <w:rPr>
          <w:rFonts w:ascii="Century Gothic" w:hAnsi="Century Gothic"/>
          <w:lang w:val="en-US"/>
        </w:rPr>
      </w:pPr>
      <w:r w:rsidRPr="0098480A">
        <w:rPr>
          <w:rFonts w:ascii="Century Gothic" w:hAnsi="Century Gothic"/>
          <w:lang w:val="en-US"/>
        </w:rPr>
        <w:drawing>
          <wp:inline distT="0" distB="0" distL="0" distR="0" wp14:anchorId="1C4FBB0D" wp14:editId="7E5F4836">
            <wp:extent cx="5612130" cy="4470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0A" w:rsidRDefault="0098480A" w:rsidP="00B156DA">
      <w:pPr>
        <w:rPr>
          <w:rFonts w:ascii="Century Gothic" w:hAnsi="Century Gothic"/>
          <w:lang w:val="en-US"/>
        </w:rPr>
      </w:pPr>
      <w:r w:rsidRPr="0098480A">
        <w:rPr>
          <w:rFonts w:ascii="Century Gothic" w:hAnsi="Century Gothic"/>
          <w:lang w:val="en-US"/>
        </w:rPr>
        <w:lastRenderedPageBreak/>
        <w:drawing>
          <wp:inline distT="0" distB="0" distL="0" distR="0" wp14:anchorId="47A9252F" wp14:editId="391EA1A2">
            <wp:extent cx="5612130" cy="17868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0A" w:rsidRDefault="002A0C9E" w:rsidP="00B156D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Another</w:t>
      </w:r>
      <w:r w:rsidR="00D01DDD">
        <w:rPr>
          <w:rFonts w:ascii="Century Gothic" w:hAnsi="Century Gothic"/>
          <w:lang w:val="en-US"/>
        </w:rPr>
        <w:t xml:space="preserve"> commit adding the carpet and file styles:</w:t>
      </w:r>
    </w:p>
    <w:p w:rsidR="00D01DDD" w:rsidRDefault="00D01DDD" w:rsidP="00D01DDD">
      <w:pPr>
        <w:jc w:val="center"/>
        <w:rPr>
          <w:rFonts w:ascii="Century Gothic" w:hAnsi="Century Gothic"/>
          <w:lang w:val="en-US"/>
        </w:rPr>
      </w:pPr>
      <w:r w:rsidRPr="00D01DDD">
        <w:rPr>
          <w:rFonts w:ascii="Century Gothic" w:hAnsi="Century Gothic"/>
          <w:lang w:val="en-US"/>
        </w:rPr>
        <w:drawing>
          <wp:inline distT="0" distB="0" distL="0" distR="0" wp14:anchorId="640B4B74" wp14:editId="29F68360">
            <wp:extent cx="3315163" cy="75258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DD" w:rsidRDefault="00D01DDD" w:rsidP="00D01DDD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Another commit with changes on the style:</w:t>
      </w:r>
    </w:p>
    <w:p w:rsidR="00D01DDD" w:rsidRDefault="00D01DDD" w:rsidP="00D01DDD">
      <w:pPr>
        <w:jc w:val="both"/>
        <w:rPr>
          <w:rFonts w:ascii="Century Gothic" w:hAnsi="Century Gothic"/>
          <w:lang w:val="en-US"/>
        </w:rPr>
      </w:pPr>
      <w:r w:rsidRPr="00D01DDD">
        <w:rPr>
          <w:rFonts w:ascii="Century Gothic" w:hAnsi="Century Gothic"/>
          <w:lang w:val="en-US"/>
        </w:rPr>
        <w:drawing>
          <wp:inline distT="0" distB="0" distL="0" distR="0" wp14:anchorId="46240260" wp14:editId="3EA3670E">
            <wp:extent cx="5612130" cy="13538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3" w:rsidRDefault="00A94303" w:rsidP="00D01DDD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Another commit with changes on the style:</w:t>
      </w:r>
    </w:p>
    <w:p w:rsidR="00A94303" w:rsidRDefault="00A94303" w:rsidP="00D01DDD">
      <w:pPr>
        <w:jc w:val="both"/>
        <w:rPr>
          <w:rFonts w:ascii="Century Gothic" w:hAnsi="Century Gothic"/>
          <w:lang w:val="en-US"/>
        </w:rPr>
      </w:pPr>
      <w:r w:rsidRPr="00A94303">
        <w:rPr>
          <w:rFonts w:ascii="Century Gothic" w:hAnsi="Century Gothic"/>
          <w:lang w:val="en-US"/>
        </w:rPr>
        <w:drawing>
          <wp:inline distT="0" distB="0" distL="0" distR="0" wp14:anchorId="2FB7474E" wp14:editId="03CDDC10">
            <wp:extent cx="5612130" cy="19011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3" w:rsidRDefault="00A94303" w:rsidP="00D01DDD">
      <w:pPr>
        <w:jc w:val="both"/>
        <w:rPr>
          <w:rFonts w:ascii="Century Gothic" w:hAnsi="Century Gothic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38D552A3" wp14:editId="622B6CCF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3" w:rsidRDefault="00A94303" w:rsidP="00D01DDD">
      <w:pPr>
        <w:jc w:val="both"/>
        <w:rPr>
          <w:rFonts w:ascii="Century Gothic" w:hAnsi="Century Gothic"/>
          <w:lang w:val="en-US"/>
        </w:rPr>
      </w:pPr>
    </w:p>
    <w:p w:rsidR="00A94303" w:rsidRPr="00B156DA" w:rsidRDefault="00A94303" w:rsidP="00D01DDD">
      <w:pPr>
        <w:jc w:val="both"/>
        <w:rPr>
          <w:rFonts w:ascii="Century Gothic" w:hAnsi="Century Gothic"/>
          <w:lang w:val="en-US"/>
        </w:rPr>
      </w:pPr>
      <w:bookmarkStart w:id="0" w:name="_GoBack"/>
      <w:bookmarkEnd w:id="0"/>
    </w:p>
    <w:sectPr w:rsidR="00A94303" w:rsidRPr="00B15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55"/>
    <w:rsid w:val="000042CA"/>
    <w:rsid w:val="002A0C9E"/>
    <w:rsid w:val="0098480A"/>
    <w:rsid w:val="00A94303"/>
    <w:rsid w:val="00B156DA"/>
    <w:rsid w:val="00B550D8"/>
    <w:rsid w:val="00BF080D"/>
    <w:rsid w:val="00D01DDD"/>
    <w:rsid w:val="00DA1CF5"/>
    <w:rsid w:val="00E60455"/>
    <w:rsid w:val="00F9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0DD1"/>
  <w15:chartTrackingRefBased/>
  <w15:docId w15:val="{EA76096F-CC8C-4FDF-8414-E2DECB19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04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0455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455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60455"/>
    <w:rPr>
      <w:rFonts w:eastAsiaTheme="minorEastAsia"/>
      <w:color w:val="44546A" w:themeColor="text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2</cp:revision>
  <dcterms:created xsi:type="dcterms:W3CDTF">2022-05-24T21:55:00Z</dcterms:created>
  <dcterms:modified xsi:type="dcterms:W3CDTF">2022-05-25T01:49:00Z</dcterms:modified>
</cp:coreProperties>
</file>