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CDE2" w14:textId="77777777" w:rsidR="00836B55" w:rsidRPr="00AF5C05" w:rsidRDefault="00836B55" w:rsidP="00836B55">
      <w:pPr>
        <w:pStyle w:val="Heading1"/>
        <w:ind w:left="426" w:hanging="426"/>
      </w:pPr>
      <w:bookmarkStart w:id="0" w:name="_Toc194314710"/>
      <w:r>
        <w:t>Scaling and Safety</w:t>
      </w:r>
      <w:r w:rsidRPr="00AF5C05">
        <w:t>: Autonomous Vehicles</w:t>
      </w:r>
      <w:r>
        <w:t xml:space="preserve"> World: Specifications and Functions</w:t>
      </w:r>
      <w:bookmarkEnd w:id="0"/>
    </w:p>
    <w:p w14:paraId="1308270E" w14:textId="77777777" w:rsidR="00836B55" w:rsidRPr="00AF5C05" w:rsidRDefault="00836B55" w:rsidP="00836B55">
      <w:pPr>
        <w:pStyle w:val="Heading2"/>
        <w:ind w:left="720"/>
      </w:pPr>
      <w:bookmarkStart w:id="1" w:name="_Toc194314711"/>
      <w:r w:rsidRPr="00AF5C05">
        <w:t>Introduction</w:t>
      </w:r>
      <w:bookmarkEnd w:id="1"/>
      <w:r w:rsidRPr="00AF5C05">
        <w:t xml:space="preserve"> </w:t>
      </w:r>
    </w:p>
    <w:p w14:paraId="3ACEF04B" w14:textId="77777777" w:rsidR="00836B55" w:rsidRPr="00AF5C05" w:rsidRDefault="00836B55" w:rsidP="00836B55">
      <w:pPr>
        <w:ind w:left="0"/>
      </w:pPr>
      <w:r w:rsidRPr="00AF5C05">
        <w:t xml:space="preserve">The purpose of </w:t>
      </w:r>
      <w:r w:rsidRPr="00AF5C05">
        <w:rPr>
          <w:color w:val="000000" w:themeColor="text1"/>
        </w:rPr>
        <w:t xml:space="preserve">Chapter </w:t>
      </w:r>
      <w:r>
        <w:rPr>
          <w:color w:val="000000" w:themeColor="text1"/>
        </w:rPr>
        <w:t>6</w:t>
      </w:r>
      <w:r w:rsidRPr="00AF5C05">
        <w:rPr>
          <w:color w:val="000000" w:themeColor="text1"/>
        </w:rPr>
        <w:t xml:space="preserve"> </w:t>
      </w:r>
      <w:r>
        <w:rPr>
          <w:color w:val="000000" w:themeColor="text1"/>
        </w:rPr>
        <w:t xml:space="preserve">Scaling and Safety: </w:t>
      </w:r>
      <w:r w:rsidRPr="00AF5C05">
        <w:rPr>
          <w:color w:val="000000" w:themeColor="text1"/>
        </w:rPr>
        <w:t>Autonomous Vehicles</w:t>
      </w:r>
      <w:r>
        <w:rPr>
          <w:color w:val="000000" w:themeColor="text1"/>
        </w:rPr>
        <w:t xml:space="preserve"> World: Specifications and Functions </w:t>
      </w:r>
      <w:r w:rsidRPr="00AF5C05">
        <w:t xml:space="preserve">is to provide a mathematical representation of the operation of an autonomous vehicle in the context of the RTS in response to implied requirements deriving from the invariant given in </w:t>
      </w:r>
      <w:r>
        <w:rPr>
          <w:color w:val="000000" w:themeColor="text1"/>
        </w:rPr>
        <w:t>Chapter 3 Context and Structure: Road Transportation System</w:t>
      </w:r>
      <w:r w:rsidRPr="00AF5C05">
        <w:t xml:space="preserve">, the Law Commissions’ report </w:t>
      </w:r>
      <w:sdt>
        <w:sdtPr>
          <w:id w:val="-1059861014"/>
          <w:citation/>
        </w:sdtPr>
        <w:sdtContent>
          <w:r w:rsidRPr="00AF5C05">
            <w:fldChar w:fldCharType="begin"/>
          </w:r>
          <w:r w:rsidRPr="00AF5C05">
            <w:instrText xml:space="preserve">CITATION Law22 \n  \l 2057 </w:instrText>
          </w:r>
          <w:r w:rsidRPr="00AF5C05">
            <w:fldChar w:fldCharType="separate"/>
          </w:r>
          <w:r w:rsidRPr="00D2050F">
            <w:rPr>
              <w:noProof/>
            </w:rPr>
            <w:t>(2022)</w:t>
          </w:r>
          <w:r w:rsidRPr="00AF5C05">
            <w:fldChar w:fldCharType="end"/>
          </w:r>
        </w:sdtContent>
      </w:sdt>
      <w:r w:rsidRPr="00AF5C05">
        <w:t xml:space="preserve"> and the Autonomous Vehicles Bill [HL] </w:t>
      </w:r>
      <w:sdt>
        <w:sdtPr>
          <w:id w:val="700526198"/>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r w:rsidRPr="00AF5C05">
        <w:t xml:space="preserve">.  These latter indicate the impact on the future operation of the RTS, and upon analysis, exhibit unintended consequences.  Some impacts and unintended consequences are addressed in greater detail in </w:t>
      </w:r>
      <w:r w:rsidRPr="00C06CA3">
        <w:t>Chapter 1</w:t>
      </w:r>
      <w:r>
        <w:t>2</w:t>
      </w:r>
      <w:r w:rsidRPr="00C06CA3">
        <w:t xml:space="preserve"> Conclusion</w:t>
      </w:r>
      <w:r>
        <w:t>, Discussion and Further Work</w:t>
      </w:r>
      <w:r w:rsidRPr="00AF5C05">
        <w:t xml:space="preserve">.  The contributions of </w:t>
      </w:r>
      <w:r w:rsidRPr="00C33C90">
        <w:rPr>
          <w:color w:val="000000" w:themeColor="text1"/>
        </w:rPr>
        <w:t xml:space="preserve">Chapter 6 Scaling and Safety: Autonomous Vehicles World: Specifications and Functions </w:t>
      </w:r>
      <w:r w:rsidRPr="00AF5C05">
        <w:t>are severally identified in Chapter 1 Introduction.</w:t>
      </w:r>
    </w:p>
    <w:p w14:paraId="2FE54D88" w14:textId="77777777" w:rsidR="00836B55" w:rsidRPr="00AF5C05" w:rsidRDefault="00836B55" w:rsidP="00836B55">
      <w:pPr>
        <w:ind w:left="0"/>
      </w:pPr>
    </w:p>
    <w:p w14:paraId="0ADC1D8C" w14:textId="77777777" w:rsidR="00836B55" w:rsidRPr="00AF5C05" w:rsidRDefault="00836B55" w:rsidP="00836B55">
      <w:pPr>
        <w:ind w:left="0"/>
      </w:pPr>
    </w:p>
    <w:p w14:paraId="39662DBF" w14:textId="77777777" w:rsidR="00836B55" w:rsidRPr="00AF5C05" w:rsidRDefault="00836B55" w:rsidP="00836B55">
      <w:pPr>
        <w:ind w:left="0"/>
      </w:pPr>
      <w:r w:rsidRPr="00AF5C05">
        <w:t xml:space="preserve">The contribution of </w:t>
      </w:r>
      <w:r w:rsidRPr="00AF5C05">
        <w:rPr>
          <w:color w:val="000000" w:themeColor="text1"/>
        </w:rPr>
        <w:t xml:space="preserve">Chapter </w:t>
      </w:r>
      <w:r>
        <w:rPr>
          <w:color w:val="000000" w:themeColor="text1"/>
        </w:rPr>
        <w:t>6</w:t>
      </w:r>
      <w:r w:rsidRPr="00AF5C05">
        <w:rPr>
          <w:color w:val="000000" w:themeColor="text1"/>
        </w:rPr>
        <w:t xml:space="preserve"> Autonomous Vehicles</w:t>
      </w:r>
      <w:r>
        <w:rPr>
          <w:color w:val="000000" w:themeColor="text1"/>
        </w:rPr>
        <w:t xml:space="preserve"> World: Specifications and Functions </w:t>
      </w:r>
      <w:r w:rsidRPr="00AF5C05">
        <w:t>is to formalise the operation of an autonomous vehicle within the RTS.  Points of interoperability are identified in functions where particular information flows are required.  Its interaction with the Traffic Management System and Infrastructure are outside the scope of this thesis.</w:t>
      </w:r>
    </w:p>
    <w:p w14:paraId="1FF5C078" w14:textId="77777777" w:rsidR="00836B55" w:rsidRPr="00AF5C05" w:rsidRDefault="00836B55" w:rsidP="00836B55">
      <w:pPr>
        <w:ind w:left="0"/>
      </w:pPr>
    </w:p>
    <w:p w14:paraId="31E58B65" w14:textId="77777777" w:rsidR="00836B55" w:rsidRPr="00AF5C05" w:rsidRDefault="00836B55" w:rsidP="00836B55">
      <w:pPr>
        <w:ind w:left="0"/>
      </w:pPr>
    </w:p>
    <w:p w14:paraId="4E216653" w14:textId="77777777" w:rsidR="00836B55" w:rsidRPr="00AF5C05" w:rsidRDefault="00836B55" w:rsidP="00836B55">
      <w:pPr>
        <w:ind w:left="0"/>
      </w:pPr>
      <w:r w:rsidRPr="00AF5C05">
        <w:t xml:space="preserve">Within this thesis, the context for the individual autonomous vehicle is given as the RTS.  In consequence, the RTS is defined from the perspective of the individual autonomous vehicle; the Traffic Management System, Infrastructure, authorising bodies, and monitoring bodies are all outside of scope.  Vehicles interact with other elements in the RTS, but their inclusion in this thesis is to recognise their presence and potential points of interoperability which can only be defined when those elements are analysed as component systems of the RTS and their contribution to the purpose and goals of the RTS is formalised.  </w:t>
      </w:r>
    </w:p>
    <w:p w14:paraId="725F66AD" w14:textId="77777777" w:rsidR="00836B55" w:rsidRPr="00AF5C05" w:rsidRDefault="00836B55" w:rsidP="00836B55">
      <w:pPr>
        <w:ind w:left="0"/>
      </w:pPr>
    </w:p>
    <w:p w14:paraId="50F2E399" w14:textId="77777777" w:rsidR="00836B55" w:rsidRPr="00AF5C05" w:rsidRDefault="00836B55" w:rsidP="00836B55">
      <w:pPr>
        <w:ind w:left="0"/>
      </w:pPr>
      <w:r w:rsidRPr="00AF5C05">
        <w:t xml:space="preserve">As an example, the structure of the Operating_Vehicle_World indicated in </w:t>
      </w:r>
      <w:r>
        <w:t>Chapter 3 Context and Structure: Road Transportation System</w:t>
      </w:r>
      <w:r w:rsidRPr="00AF5C05">
        <w:t xml:space="preserve">, includes the phalanx, further discussed in </w:t>
      </w:r>
      <w:r w:rsidRPr="00F20C62">
        <w:t>Chapter 7 Scaling Safety: The Operating Vehicle World: Specifications and Functions</w:t>
      </w:r>
      <w:r>
        <w:t xml:space="preserve">.  </w:t>
      </w:r>
      <w:r w:rsidRPr="00AF5C05">
        <w:t>The phalanx is an artefact created specifically for the Traffic Management System, but it is included in the thesis due to being composed of individual vehicles and the indirect contribution made by the phalanx to the purpose and goals of the Traffic Management System which itself contributes to the purpose and goals of the RTS.</w:t>
      </w:r>
    </w:p>
    <w:p w14:paraId="11123C07" w14:textId="77777777" w:rsidR="00836B55" w:rsidRPr="00AF5C05" w:rsidRDefault="00836B55" w:rsidP="00836B55">
      <w:pPr>
        <w:ind w:left="0"/>
      </w:pPr>
    </w:p>
    <w:p w14:paraId="03958B0C" w14:textId="77777777" w:rsidR="00836B55" w:rsidRPr="00AF5C05" w:rsidRDefault="00836B55" w:rsidP="00836B55">
      <w:pPr>
        <w:pStyle w:val="Heading2"/>
        <w:ind w:left="720"/>
      </w:pPr>
      <w:bookmarkStart w:id="2" w:name="_Toc194314712"/>
      <w:r w:rsidRPr="00AF5C05">
        <w:t>Multiple purposes of a vehicle in the current cyberphysical system</w:t>
      </w:r>
      <w:bookmarkEnd w:id="2"/>
      <w:r w:rsidRPr="00AF5C05">
        <w:t xml:space="preserve">  </w:t>
      </w:r>
    </w:p>
    <w:p w14:paraId="1B040F2C" w14:textId="77777777" w:rsidR="00836B55" w:rsidRPr="00AF5C05" w:rsidRDefault="00836B55" w:rsidP="00836B55">
      <w:pPr>
        <w:ind w:left="0"/>
      </w:pPr>
      <w:r w:rsidRPr="00AF5C05">
        <w:t xml:space="preserve">Currently the purposes of vehicles are represented by a plethora of systems providing benefit to a number of disparate users, largely acting autonomously.  The resulting confusion is a recognised loss of sense of purpose for vehicles and an increase in the potential for externally sourced corruption.  Each autonomous vehicle has its own interpretation of the RTS, which may not be consistent with any other in the RTS.  The combined elements may conform in many aspects but are perceptually non-conformant in others.  The addition or extension of systems to satisfy such a multiplicity of purposes </w:t>
      </w:r>
      <w:r w:rsidRPr="00AF5C05">
        <w:lastRenderedPageBreak/>
        <w:t xml:space="preserve">represents an added complexity, opportunity for the introduction of vulnerabilities, and distraction from securing the actual purpose of an autonomous vehicle. </w:t>
      </w:r>
    </w:p>
    <w:p w14:paraId="05C6CD3A" w14:textId="77777777" w:rsidR="00836B55" w:rsidRPr="00AF5C05" w:rsidRDefault="00836B55" w:rsidP="00836B55">
      <w:pPr>
        <w:ind w:left="0"/>
      </w:pPr>
      <w:r w:rsidRPr="00AF5C05">
        <w:t xml:space="preserve"> </w:t>
      </w:r>
    </w:p>
    <w:p w14:paraId="36BBCD10" w14:textId="77777777" w:rsidR="00836B55" w:rsidRPr="00AF5C05" w:rsidRDefault="00836B55" w:rsidP="00836B55">
      <w:pPr>
        <w:ind w:left="0"/>
      </w:pPr>
      <w:r w:rsidRPr="00AF5C05">
        <w:t xml:space="preserve">Today, the context, the RTS is not defined, and vehicles serve a number of purposes, inter alia: </w:t>
      </w:r>
    </w:p>
    <w:p w14:paraId="5DB6B1FB" w14:textId="77777777" w:rsidR="00836B55" w:rsidRPr="00AF5C05" w:rsidRDefault="00836B55" w:rsidP="00836B55">
      <w:pPr>
        <w:pStyle w:val="ListParagraph"/>
        <w:numPr>
          <w:ilvl w:val="0"/>
          <w:numId w:val="34"/>
        </w:numPr>
      </w:pPr>
      <w:r w:rsidRPr="00AF5C05">
        <w:t xml:space="preserve">A purposeful, functional operational device within the RTS </w:t>
      </w:r>
    </w:p>
    <w:p w14:paraId="44D6DBDA" w14:textId="77777777" w:rsidR="00836B55" w:rsidRPr="00AF5C05" w:rsidRDefault="00836B55" w:rsidP="00836B55">
      <w:pPr>
        <w:pStyle w:val="ListParagraph"/>
        <w:numPr>
          <w:ilvl w:val="0"/>
          <w:numId w:val="34"/>
        </w:numPr>
      </w:pPr>
      <w:r w:rsidRPr="00AF5C05">
        <w:t xml:space="preserve">A source of information for asset management </w:t>
      </w:r>
    </w:p>
    <w:p w14:paraId="01BD02BB" w14:textId="77777777" w:rsidR="00836B55" w:rsidRPr="00AF5C05" w:rsidRDefault="00836B55" w:rsidP="00836B55">
      <w:pPr>
        <w:pStyle w:val="ListParagraph"/>
        <w:numPr>
          <w:ilvl w:val="0"/>
          <w:numId w:val="34"/>
        </w:numPr>
      </w:pPr>
      <w:r w:rsidRPr="00AF5C05">
        <w:t xml:space="preserve">A source of information for marketing, research, and development </w:t>
      </w:r>
    </w:p>
    <w:p w14:paraId="4B1E6CD1" w14:textId="77777777" w:rsidR="00836B55" w:rsidRPr="00AF5C05" w:rsidRDefault="00836B55" w:rsidP="00836B55">
      <w:pPr>
        <w:pStyle w:val="ListParagraph"/>
        <w:numPr>
          <w:ilvl w:val="0"/>
          <w:numId w:val="34"/>
        </w:numPr>
      </w:pPr>
      <w:r w:rsidRPr="00AF5C05">
        <w:t xml:space="preserve">A monetisation platform in the surveillance economy </w:t>
      </w:r>
    </w:p>
    <w:p w14:paraId="69416032" w14:textId="77777777" w:rsidR="00836B55" w:rsidRPr="00AF5C05" w:rsidRDefault="00836B55" w:rsidP="00836B55">
      <w:pPr>
        <w:pStyle w:val="ListParagraph"/>
        <w:numPr>
          <w:ilvl w:val="0"/>
          <w:numId w:val="34"/>
        </w:numPr>
      </w:pPr>
      <w:r w:rsidRPr="00AF5C05">
        <w:t xml:space="preserve">An element within the UN’s Digital Compact (United Nations Technical Envoy, 2023) in which complicit stakeholders are concerned with profit and the UN is concerned with global governance/control </w:t>
      </w:r>
    </w:p>
    <w:p w14:paraId="0C145FF1" w14:textId="77777777" w:rsidR="00836B55" w:rsidRPr="00AF5C05" w:rsidRDefault="00836B55" w:rsidP="00836B55">
      <w:pPr>
        <w:pStyle w:val="ListParagraph"/>
        <w:numPr>
          <w:ilvl w:val="0"/>
          <w:numId w:val="34"/>
        </w:numPr>
      </w:pPr>
      <w:r w:rsidRPr="00AF5C05">
        <w:t xml:space="preserve">An opportunity for freedom and mobility for the user/owner </w:t>
      </w:r>
    </w:p>
    <w:p w14:paraId="04B16B1C" w14:textId="77777777" w:rsidR="00836B55" w:rsidRPr="00AF5C05" w:rsidRDefault="00836B55" w:rsidP="00836B55">
      <w:r w:rsidRPr="00AF5C05">
        <w:t xml:space="preserve"> </w:t>
      </w:r>
    </w:p>
    <w:p w14:paraId="2566BA62" w14:textId="77777777" w:rsidR="00836B55" w:rsidRPr="00AF5C05" w:rsidRDefault="00836B55" w:rsidP="00836B55">
      <w:pPr>
        <w:ind w:left="0"/>
      </w:pPr>
      <w:r w:rsidRPr="00AF5C05">
        <w:t xml:space="preserve">The monetisation of data retrieved from vehicles provides that manufacturers could give vehicles to customers, gratis (Davies, 2018) and remain profitable.  The overlay of multiple monetisation systems adds to the perceived complexity of the RTS, and adds to its potential vulnerability.  The resultant complexity of vehicles has an impact on cybersecurity as opportunities for data transmission and reception take place in unscheduled real time.  Much of the complexity and vulnerability thus introduced has no relevance to the RTS, except in the broadest sense of energy management and research.  It should be remembered that vehicles are effectively IoT devices, the security of which is debatable. </w:t>
      </w:r>
    </w:p>
    <w:p w14:paraId="710917B1" w14:textId="77777777" w:rsidR="00836B55" w:rsidRPr="00AF5C05" w:rsidRDefault="00836B55" w:rsidP="00836B55">
      <w:pPr>
        <w:ind w:left="0"/>
      </w:pPr>
    </w:p>
    <w:p w14:paraId="04DED631" w14:textId="77777777" w:rsidR="00836B55" w:rsidRPr="00AF5C05" w:rsidRDefault="00836B55" w:rsidP="00836B55">
      <w:pPr>
        <w:pStyle w:val="Heading2"/>
        <w:ind w:left="720"/>
      </w:pPr>
      <w:bookmarkStart w:id="3" w:name="_Toc194314713"/>
      <w:r w:rsidRPr="00AF5C05">
        <w:t>The purpose of an autonomous vehicle within the RTS</w:t>
      </w:r>
      <w:bookmarkEnd w:id="3"/>
    </w:p>
    <w:p w14:paraId="73CBD70F" w14:textId="77777777" w:rsidR="00836B55" w:rsidRPr="00AF5C05" w:rsidRDefault="00836B55" w:rsidP="00836B55">
      <w:pPr>
        <w:ind w:left="0"/>
        <w:rPr>
          <w:rFonts w:eastAsiaTheme="minorHAnsi"/>
        </w:rPr>
      </w:pPr>
      <w:r w:rsidRPr="00AF5C05">
        <w:t xml:space="preserve">In essence, an autonomous vehicle is a functional, operational device within the RTS whose operating behaviours are derived from the purpose of the RTS itself, and which behaviours must contribute to the RTS goals.  Within its purpose, there are three fundamental limitations on behaviour controlling vehicle operation and which borrow heavily from Asimov’s Laws of Robotics </w:t>
      </w:r>
      <w:sdt>
        <w:sdtPr>
          <w:id w:val="-110205685"/>
          <w:citation/>
        </w:sdtPr>
        <w:sdtContent>
          <w:r w:rsidRPr="00AF5C05">
            <w:fldChar w:fldCharType="begin"/>
          </w:r>
          <w:r w:rsidRPr="00AF5C05">
            <w:instrText xml:space="preserve"> CITATION Asi42 \l 2057 </w:instrText>
          </w:r>
          <w:r w:rsidRPr="00AF5C05">
            <w:fldChar w:fldCharType="separate"/>
          </w:r>
          <w:r w:rsidRPr="00D2050F">
            <w:rPr>
              <w:noProof/>
            </w:rPr>
            <w:t>(Asimov, 1942)</w:t>
          </w:r>
          <w:r w:rsidRPr="00AF5C05">
            <w:fldChar w:fldCharType="end"/>
          </w:r>
        </w:sdtContent>
      </w:sdt>
      <w:r w:rsidRPr="00AF5C05">
        <w:t xml:space="preserve">.    The limitations on autonomous vehicle behaviour apply to any set of vehicles within the RTS: </w:t>
      </w:r>
    </w:p>
    <w:p w14:paraId="6E0662AB" w14:textId="77777777" w:rsidR="00836B55" w:rsidRPr="00AF5C05" w:rsidRDefault="00836B55" w:rsidP="00836B55"/>
    <w:p w14:paraId="06041CA8" w14:textId="77777777" w:rsidR="00836B55" w:rsidRPr="00AF5C05" w:rsidRDefault="00836B55" w:rsidP="00836B55">
      <w:pPr>
        <w:pStyle w:val="ListParagraph"/>
        <w:numPr>
          <w:ilvl w:val="0"/>
          <w:numId w:val="52"/>
        </w:numPr>
      </w:pPr>
      <w:r w:rsidRPr="00AF5C05">
        <w:t xml:space="preserve">A vehicle may not injure a human, or through inaction allow a human to come to harm </w:t>
      </w:r>
    </w:p>
    <w:p w14:paraId="66CC071C" w14:textId="77777777" w:rsidR="00836B55" w:rsidRPr="00AF5C05" w:rsidRDefault="00836B55" w:rsidP="00836B55">
      <w:pPr>
        <w:pStyle w:val="ListParagraph"/>
        <w:numPr>
          <w:ilvl w:val="0"/>
          <w:numId w:val="52"/>
        </w:numPr>
      </w:pPr>
      <w:r w:rsidRPr="00AF5C05">
        <w:t xml:space="preserve">A vehicle must obey orders given to it by a human except where these conflict with the above </w:t>
      </w:r>
    </w:p>
    <w:p w14:paraId="3C39B236" w14:textId="77777777" w:rsidR="00836B55" w:rsidRPr="00AF5C05" w:rsidRDefault="00836B55" w:rsidP="00836B55">
      <w:pPr>
        <w:pStyle w:val="ListParagraph"/>
        <w:numPr>
          <w:ilvl w:val="0"/>
          <w:numId w:val="52"/>
        </w:numPr>
      </w:pPr>
      <w:r w:rsidRPr="00AF5C05">
        <w:t xml:space="preserve">A vehicle must protect its own existence except where this is in conflict with other laws </w:t>
      </w:r>
    </w:p>
    <w:p w14:paraId="0C7690D2" w14:textId="77777777" w:rsidR="00836B55" w:rsidRPr="00AF5C05" w:rsidRDefault="00836B55" w:rsidP="00836B55">
      <w:r w:rsidRPr="00AF5C05">
        <w:t xml:space="preserve"> </w:t>
      </w:r>
    </w:p>
    <w:p w14:paraId="3B9E7B8A" w14:textId="77777777" w:rsidR="00836B55" w:rsidRPr="00AF5C05" w:rsidRDefault="00836B55" w:rsidP="00836B55"/>
    <w:p w14:paraId="49F64043" w14:textId="77777777" w:rsidR="00836B55" w:rsidRPr="00AF5C05" w:rsidRDefault="00836B55" w:rsidP="00836B55">
      <w:pPr>
        <w:ind w:left="10"/>
      </w:pPr>
      <w:r w:rsidRPr="00AF5C05">
        <w:t xml:space="preserve">These limitations are fraught with opportunity for contradiction and inconsistency.  Slage </w:t>
      </w:r>
      <w:sdt>
        <w:sdtPr>
          <w:id w:val="1041178961"/>
          <w:citation/>
        </w:sdtPr>
        <w:sdtContent>
          <w:r w:rsidRPr="00AF5C05">
            <w:fldChar w:fldCharType="begin"/>
          </w:r>
          <w:r w:rsidRPr="00AF5C05">
            <w:instrText xml:space="preserve">CITATION Sla17 \n  \l 2057 </w:instrText>
          </w:r>
          <w:r w:rsidRPr="00AF5C05">
            <w:fldChar w:fldCharType="separate"/>
          </w:r>
          <w:r w:rsidRPr="00D2050F">
            <w:rPr>
              <w:noProof/>
            </w:rPr>
            <w:t>(2017)</w:t>
          </w:r>
          <w:r w:rsidRPr="00AF5C05">
            <w:fldChar w:fldCharType="end"/>
          </w:r>
        </w:sdtContent>
      </w:sdt>
      <w:r w:rsidRPr="00AF5C05">
        <w:t xml:space="preserve"> rightly points out that Asimov's stories are an effective deconstruction of his laws and a demonstration of their failure, so suggests the concept of empowerment.  The issues identified by Slage are related to the semantics and encoding of concepts such as 'harm', the interpretation of which crosses into the philosophical and ethical, and resolution of which must be determined by a policy decision.  </w:t>
      </w:r>
    </w:p>
    <w:p w14:paraId="070C3019" w14:textId="77777777" w:rsidR="00836B55" w:rsidRPr="00AF5C05" w:rsidRDefault="00836B55" w:rsidP="00836B55">
      <w:pPr>
        <w:ind w:left="10"/>
      </w:pPr>
    </w:p>
    <w:p w14:paraId="799DD5D1" w14:textId="77777777" w:rsidR="00836B55" w:rsidRPr="00AF5C05" w:rsidRDefault="00836B55" w:rsidP="00836B55">
      <w:pPr>
        <w:ind w:left="10"/>
      </w:pPr>
      <w:r w:rsidRPr="00AF5C05">
        <w:t xml:space="preserve">An autonomous vehicle can be trained to react according to acceptable or prescribed behaviour, i.e., predictably, given learning from situations and options, and the relevant knowledge as indicated in </w:t>
      </w:r>
      <w:r>
        <w:t>and Structure:</w:t>
      </w:r>
      <w:r w:rsidRPr="00AF5C05">
        <w:t xml:space="preserve"> Knowledge: </w:t>
      </w:r>
    </w:p>
    <w:p w14:paraId="3720AF9B" w14:textId="77777777" w:rsidR="00836B55" w:rsidRPr="00AF5C05" w:rsidRDefault="00836B55" w:rsidP="00836B55"/>
    <w:p w14:paraId="7BFDB0BC" w14:textId="77777777" w:rsidR="00836B55" w:rsidRPr="00AF5C05" w:rsidRDefault="00836B55" w:rsidP="00836B55">
      <w:pPr>
        <w:pStyle w:val="ListParagraph"/>
        <w:numPr>
          <w:ilvl w:val="0"/>
          <w:numId w:val="51"/>
        </w:numPr>
      </w:pPr>
      <w:r w:rsidRPr="00AF5C05">
        <w:t xml:space="preserve">universal knowledge – what is permitted by the RTS </w:t>
      </w:r>
    </w:p>
    <w:p w14:paraId="4E721DEC" w14:textId="77777777" w:rsidR="00836B55" w:rsidRPr="00AF5C05" w:rsidRDefault="00836B55" w:rsidP="00836B55">
      <w:pPr>
        <w:pStyle w:val="ListParagraph"/>
        <w:numPr>
          <w:ilvl w:val="0"/>
          <w:numId w:val="51"/>
        </w:numPr>
      </w:pPr>
      <w:r w:rsidRPr="00AF5C05">
        <w:t xml:space="preserve">distributed knowledge – what is possible, or other external limitations on potential choice of action,  </w:t>
      </w:r>
    </w:p>
    <w:p w14:paraId="0AF2C9DE" w14:textId="77777777" w:rsidR="00836B55" w:rsidRPr="00AF5C05" w:rsidRDefault="00836B55" w:rsidP="00836B55">
      <w:pPr>
        <w:pStyle w:val="ListParagraph"/>
        <w:numPr>
          <w:ilvl w:val="0"/>
          <w:numId w:val="51"/>
        </w:numPr>
      </w:pPr>
      <w:r w:rsidRPr="00AF5C05">
        <w:t xml:space="preserve">internal knowledge – what is feasible, or the parametric state of the vehicle, and its performance limitations </w:t>
      </w:r>
    </w:p>
    <w:p w14:paraId="1F37090A" w14:textId="77777777" w:rsidR="00836B55" w:rsidRPr="00AF5C05" w:rsidRDefault="00836B55" w:rsidP="00836B55">
      <w:pPr>
        <w:ind w:left="0" w:firstLine="0"/>
      </w:pPr>
    </w:p>
    <w:p w14:paraId="1D6291BD" w14:textId="77777777" w:rsidR="00836B55" w:rsidRPr="00AF5C05" w:rsidRDefault="00836B55" w:rsidP="00836B55">
      <w:pPr>
        <w:ind w:left="0"/>
      </w:pPr>
      <w:r w:rsidRPr="00AF5C05">
        <w:t xml:space="preserve">Currently there are legislative constraints on empowerment </w:t>
      </w:r>
      <w:sdt>
        <w:sdtPr>
          <w:id w:val="1710068974"/>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and the issue of proposed MOTs for the safety critical features of ADAS enabled vehicles </w:t>
      </w:r>
      <w:sdt>
        <w:sdtPr>
          <w:id w:val="669073729"/>
          <w:citation/>
        </w:sdtPr>
        <w:sdtContent>
          <w:r w:rsidRPr="00AF5C05">
            <w:fldChar w:fldCharType="begin"/>
          </w:r>
          <w:r w:rsidRPr="00AF5C05">
            <w:instrText xml:space="preserve">CITATION Cha24 \l 2057 </w:instrText>
          </w:r>
          <w:r w:rsidRPr="00AF5C05">
            <w:fldChar w:fldCharType="separate"/>
          </w:r>
          <w:r w:rsidRPr="00D2050F">
            <w:rPr>
              <w:noProof/>
            </w:rPr>
            <w:t>(Dept for Transport, 2024)</w:t>
          </w:r>
          <w:r w:rsidRPr="00AF5C05">
            <w:fldChar w:fldCharType="end"/>
          </w:r>
        </w:sdtContent>
      </w:sdt>
      <w:r w:rsidRPr="00AF5C05">
        <w:t xml:space="preserve"> which will also impact autonomous vehicles.</w:t>
      </w:r>
    </w:p>
    <w:p w14:paraId="697DAF9D" w14:textId="77777777" w:rsidR="00836B55" w:rsidRPr="00AF5C05" w:rsidRDefault="00836B55" w:rsidP="00836B55">
      <w:pPr>
        <w:ind w:left="0"/>
      </w:pPr>
    </w:p>
    <w:p w14:paraId="15C6FD78" w14:textId="77777777" w:rsidR="00836B55" w:rsidRPr="00AF5C05" w:rsidRDefault="00836B55" w:rsidP="00836B55">
      <w:pPr>
        <w:pStyle w:val="Heading3"/>
        <w:ind w:left="720"/>
      </w:pPr>
      <w:bookmarkStart w:id="4" w:name="_Toc194314714"/>
      <w:r w:rsidRPr="00AF5C05">
        <w:t>Contributions of the autonomous vehicle to the purpose and goals of the RTS</w:t>
      </w:r>
      <w:bookmarkEnd w:id="4"/>
      <w:r w:rsidRPr="00AF5C05">
        <w:t xml:space="preserve"> </w:t>
      </w:r>
    </w:p>
    <w:p w14:paraId="0DF6997F" w14:textId="77777777" w:rsidR="00836B55" w:rsidRPr="00AF5C05" w:rsidRDefault="00836B55" w:rsidP="00836B55">
      <w:pPr>
        <w:ind w:left="0"/>
      </w:pPr>
      <w:r w:rsidRPr="00AF5C05">
        <w:t xml:space="preserve">It is posited that the contributions of the autonomous vehicle to the purpose and goals of the RTS, as stated in </w:t>
      </w:r>
      <w:r>
        <w:t>Chapter 3 Context and Structure: Road Transportation System</w:t>
      </w:r>
      <w:r w:rsidRPr="00AF5C05">
        <w:t xml:space="preserve"> are to provide a mechanism for: </w:t>
      </w:r>
    </w:p>
    <w:p w14:paraId="486B59C1" w14:textId="77777777" w:rsidR="00836B55" w:rsidRPr="00AF5C05" w:rsidRDefault="00836B55" w:rsidP="00836B55">
      <w:pPr>
        <w:ind w:left="0"/>
      </w:pPr>
    </w:p>
    <w:p w14:paraId="595F18EE" w14:textId="77777777" w:rsidR="00836B55" w:rsidRPr="00AF5C05" w:rsidRDefault="00836B55" w:rsidP="00836B55">
      <w:pPr>
        <w:pStyle w:val="ListParagraph"/>
        <w:numPr>
          <w:ilvl w:val="0"/>
          <w:numId w:val="53"/>
        </w:numPr>
      </w:pPr>
      <w:r w:rsidRPr="00AF5C05">
        <w:t xml:space="preserve">Purposeful transportation </w:t>
      </w:r>
    </w:p>
    <w:p w14:paraId="304C37CE" w14:textId="77777777" w:rsidR="00836B55" w:rsidRPr="00AF5C05" w:rsidRDefault="00836B55" w:rsidP="00836B55">
      <w:pPr>
        <w:pStyle w:val="ListParagraph"/>
        <w:numPr>
          <w:ilvl w:val="0"/>
          <w:numId w:val="53"/>
        </w:numPr>
      </w:pPr>
      <w:r w:rsidRPr="00AF5C05">
        <w:t xml:space="preserve">Predictable behaviour </w:t>
      </w:r>
    </w:p>
    <w:p w14:paraId="7705AF67" w14:textId="77777777" w:rsidR="00836B55" w:rsidRPr="00AF5C05" w:rsidRDefault="00836B55" w:rsidP="00836B55">
      <w:pPr>
        <w:pStyle w:val="ListParagraph"/>
        <w:numPr>
          <w:ilvl w:val="0"/>
          <w:numId w:val="53"/>
        </w:numPr>
      </w:pPr>
      <w:r w:rsidRPr="00AF5C05">
        <w:t xml:space="preserve">Avoidance of damage: To the occupants of the vehicle; To objects in the environment; To other vehicles </w:t>
      </w:r>
    </w:p>
    <w:p w14:paraId="3026ECE4" w14:textId="77777777" w:rsidR="00836B55" w:rsidRPr="00AF5C05" w:rsidRDefault="00836B55" w:rsidP="00836B55">
      <w:pPr>
        <w:pStyle w:val="ListParagraph"/>
        <w:numPr>
          <w:ilvl w:val="0"/>
          <w:numId w:val="53"/>
        </w:numPr>
        <w:rPr>
          <w:rFonts w:eastAsiaTheme="minorHAnsi"/>
        </w:rPr>
      </w:pPr>
      <w:r w:rsidRPr="00AF5C05">
        <w:t>To contribute to the Traffic Management System in achieving its goal of free flowing traffic.</w:t>
      </w:r>
    </w:p>
    <w:p w14:paraId="605AC503" w14:textId="77777777" w:rsidR="00836B55" w:rsidRPr="00AF5C05" w:rsidRDefault="00836B55" w:rsidP="00836B55"/>
    <w:p w14:paraId="1544EA4C" w14:textId="77777777" w:rsidR="00836B55" w:rsidRPr="00AF5C05" w:rsidRDefault="00836B55" w:rsidP="00836B55">
      <w:pPr>
        <w:pStyle w:val="Heading2"/>
        <w:ind w:left="720"/>
      </w:pPr>
      <w:bookmarkStart w:id="5" w:name="_Toc194314715"/>
      <w:r w:rsidRPr="00AF5C05">
        <w:t>Context of functional operation</w:t>
      </w:r>
      <w:bookmarkEnd w:id="5"/>
      <w:r w:rsidRPr="00AF5C05">
        <w:t xml:space="preserve"> </w:t>
      </w:r>
    </w:p>
    <w:p w14:paraId="0FDD0FCC" w14:textId="77777777" w:rsidR="00836B55" w:rsidRPr="00AF5C05" w:rsidRDefault="00836B55" w:rsidP="00836B55">
      <w:pPr>
        <w:ind w:left="0"/>
      </w:pPr>
      <w:r w:rsidRPr="00AF5C05">
        <w:t xml:space="preserve">To define the context of operation concerning knowledge that is within the RTS as opposed to individual vehicle knowledge, which is largely within manufacturers’ control, a brief reprise is given of Universal Knowledge and Distributed Knowledge.  This has been addressed in detail in </w:t>
      </w:r>
      <w:r>
        <w:t>Chapter 4 Context and Structure:</w:t>
      </w:r>
      <w:r w:rsidRPr="00AF5C05">
        <w:t xml:space="preserve"> Knowledge and is not replicated here.</w:t>
      </w:r>
    </w:p>
    <w:p w14:paraId="2EB3C2B4" w14:textId="77777777" w:rsidR="00836B55" w:rsidRPr="00AF5C05" w:rsidRDefault="00836B55" w:rsidP="00836B55">
      <w:pPr>
        <w:ind w:left="0" w:firstLine="0"/>
      </w:pPr>
    </w:p>
    <w:p w14:paraId="414132B5" w14:textId="77777777" w:rsidR="00836B55" w:rsidRPr="00AF5C05" w:rsidRDefault="00836B55" w:rsidP="00836B55">
      <w:pPr>
        <w:pStyle w:val="Heading3"/>
        <w:ind w:left="720"/>
      </w:pPr>
      <w:bookmarkStart w:id="6" w:name="_Toc194314716"/>
      <w:r w:rsidRPr="00AF5C05">
        <w:t>Universal knowledge</w:t>
      </w:r>
      <w:bookmarkEnd w:id="6"/>
    </w:p>
    <w:p w14:paraId="7D430FE2" w14:textId="77777777" w:rsidR="00836B55" w:rsidRPr="00AF5C05" w:rsidRDefault="00836B55" w:rsidP="00836B55">
      <w:pPr>
        <w:ind w:left="0"/>
      </w:pPr>
      <w:r w:rsidRPr="00AF5C05">
        <w:t xml:space="preserve">Universal knowledge is defined here, minimally, as the rules of the road - The Highway Code, or some subsequent development of same. </w:t>
      </w:r>
    </w:p>
    <w:p w14:paraId="10C551E8" w14:textId="77777777" w:rsidR="00836B55" w:rsidRPr="00AF5C05" w:rsidRDefault="00836B55" w:rsidP="00836B55">
      <w:pPr>
        <w:ind w:left="0"/>
      </w:pPr>
    </w:p>
    <w:p w14:paraId="7CE3EE0B" w14:textId="77777777" w:rsidR="00836B55" w:rsidRPr="00AF5C05" w:rsidRDefault="00836B55" w:rsidP="00836B55">
      <w:pPr>
        <w:pStyle w:val="Heading3"/>
        <w:ind w:left="720"/>
      </w:pPr>
      <w:bookmarkStart w:id="7" w:name="_Toc194314717"/>
      <w:r w:rsidRPr="00AF5C05">
        <w:t>Distributed knowledge</w:t>
      </w:r>
      <w:bookmarkEnd w:id="7"/>
    </w:p>
    <w:p w14:paraId="4F30281D" w14:textId="77777777" w:rsidR="00836B55" w:rsidRPr="00AF5C05" w:rsidRDefault="00836B55" w:rsidP="00836B55">
      <w:pPr>
        <w:ind w:left="0"/>
      </w:pPr>
      <w:r w:rsidRPr="00AF5C05">
        <w:t xml:space="preserve">More difficult to define is distributed knowledge – external factors limiting possibility and choice of action and of implementation relevance, not analysis.  It may be necessary to consider the potential mix of connected and autonomous vehicles which, without direct intervention, are envisaged to exist for a lengthy period.  Although a mobile phone and a vehicle are both devices in the IoT, the propensity to acquire the latest in technological advance differs greatly between the two.  It is anticipated that there will be societal reluctance to full scale adoption of autonomous vehicles until there is no choice left. </w:t>
      </w:r>
    </w:p>
    <w:p w14:paraId="057FADCA" w14:textId="77777777" w:rsidR="00836B55" w:rsidRPr="00AF5C05" w:rsidRDefault="00836B55" w:rsidP="00836B55">
      <w:pPr>
        <w:ind w:left="0"/>
      </w:pPr>
      <w:r w:rsidRPr="00AF5C05">
        <w:t xml:space="preserve"> </w:t>
      </w:r>
    </w:p>
    <w:p w14:paraId="0E3ADC47" w14:textId="77777777" w:rsidR="00836B55" w:rsidRPr="00AF5C05" w:rsidRDefault="00836B55" w:rsidP="00836B55">
      <w:pPr>
        <w:ind w:left="0"/>
      </w:pPr>
    </w:p>
    <w:p w14:paraId="0321449F" w14:textId="77777777" w:rsidR="00836B55" w:rsidRPr="00AF5C05" w:rsidRDefault="00836B55" w:rsidP="00836B55">
      <w:pPr>
        <w:ind w:left="0"/>
      </w:pPr>
      <w:r w:rsidRPr="00AF5C05">
        <w:t xml:space="preserve">Reverting to consideration of goals applicable to the vehicle, the primary consideration is defined as safety – described in this thesis as 'don't bump into anything', recognised by the Department for Transport in the considerations of their proposed revised MOT regulations </w:t>
      </w:r>
      <w:sdt>
        <w:sdtPr>
          <w:id w:val="-798139391"/>
          <w:citation/>
        </w:sdtPr>
        <w:sdtContent>
          <w:r w:rsidRPr="00AF5C05">
            <w:fldChar w:fldCharType="begin"/>
          </w:r>
          <w:r w:rsidRPr="00AF5C05">
            <w:instrText xml:space="preserve"> CITATION Cha24 \l 2057 </w:instrText>
          </w:r>
          <w:r w:rsidRPr="00AF5C05">
            <w:fldChar w:fldCharType="separate"/>
          </w:r>
          <w:r w:rsidRPr="00D2050F">
            <w:rPr>
              <w:noProof/>
            </w:rPr>
            <w:t>(Dept for Transport, 2024)</w:t>
          </w:r>
          <w:r w:rsidRPr="00AF5C05">
            <w:fldChar w:fldCharType="end"/>
          </w:r>
        </w:sdtContent>
      </w:sdt>
      <w:r w:rsidRPr="00AF5C05">
        <w:t xml:space="preserve">.  Even in a mixed population of vehicles, this may be governed by group or swarm algorithms, thus evidentially, what is also required is a knowledge of position within the group and the group structure.   </w:t>
      </w:r>
    </w:p>
    <w:p w14:paraId="2E523D69" w14:textId="77777777" w:rsidR="00836B55" w:rsidRPr="00AF5C05" w:rsidRDefault="00836B55" w:rsidP="00836B55">
      <w:pPr>
        <w:ind w:left="0"/>
      </w:pPr>
      <w:r w:rsidRPr="00AF5C05">
        <w:t xml:space="preserve"> </w:t>
      </w:r>
    </w:p>
    <w:p w14:paraId="240AC116" w14:textId="77777777" w:rsidR="00836B55" w:rsidRPr="00AF5C05" w:rsidRDefault="00836B55" w:rsidP="00836B55">
      <w:pPr>
        <w:ind w:left="0"/>
      </w:pPr>
      <w:r w:rsidRPr="00AF5C05">
        <w:t xml:space="preserve">A further piece of distributed knowledge may be a signal of intent for an action, such as leaving a phalanx, thus navigating through the group, within some defined timeframe, to a new position on the edge of the group that enables unfettered departure of a vehicle.  Providing the caveat that this is an </w:t>
      </w:r>
      <w:r w:rsidRPr="00AF5C05">
        <w:lastRenderedPageBreak/>
        <w:t xml:space="preserve">implementation concern and outside scope of the thesis, the foregoing would seem to imply some control mechanism or functionality attributed to the phalanx or group.  Ignoring catastrophic vehicle breakdown, instruction to brake, and how sharply, may be transmitted to the phalanx in order to affect or continue its cohesive behaviour, as dictated by the traffic management system via the infrastructure.  Within the group, reactions will be controlled by the necessary swarm algorithm dictating the various vectors employed to avoid collision.  </w:t>
      </w:r>
    </w:p>
    <w:p w14:paraId="4B9E2E9A" w14:textId="77777777" w:rsidR="00836B55" w:rsidRPr="00AF5C05" w:rsidRDefault="00836B55" w:rsidP="00836B55">
      <w:pPr>
        <w:ind w:left="0"/>
      </w:pPr>
      <w:r w:rsidRPr="00AF5C05">
        <w:t xml:space="preserve"> </w:t>
      </w:r>
    </w:p>
    <w:p w14:paraId="0E6E99F9" w14:textId="77777777" w:rsidR="00836B55" w:rsidRPr="00AF5C05" w:rsidRDefault="00836B55" w:rsidP="00836B55">
      <w:pPr>
        <w:ind w:left="0"/>
      </w:pPr>
    </w:p>
    <w:p w14:paraId="441598A2" w14:textId="77777777" w:rsidR="00836B55" w:rsidRPr="00AF5C05" w:rsidRDefault="00836B55" w:rsidP="00836B55">
      <w:pPr>
        <w:ind w:left="0"/>
      </w:pPr>
      <w:r w:rsidRPr="00AF5C05">
        <w:t xml:space="preserve">The act of leaving the phalanx may have consequential infrastructure design implications in that exits and entrances to interchange points, for example on motorway interchanged there may be a standard curve that obviates the need for excessive braking, thereby ensuring continuing free flow of traffic.  Where this may not be possible, it may be that mandatory speed limits are transmitted to vehicles before interchanges.  Whilst there is no issue with this latter solution in an autonomous system, it may lead to frustration and adverse reaction in a mixed, cyberphysical and autonomous vehicles system, when a cyberphysical vehicle is neither exiting nor entering at an interchange, particularly in the perceived conditions of zero to light traffic.  </w:t>
      </w:r>
    </w:p>
    <w:p w14:paraId="0B8D5B04" w14:textId="77777777" w:rsidR="00836B55" w:rsidRPr="00AF5C05" w:rsidRDefault="00836B55" w:rsidP="00836B55">
      <w:pPr>
        <w:ind w:left="0"/>
      </w:pPr>
    </w:p>
    <w:p w14:paraId="48E96BF7" w14:textId="77777777" w:rsidR="00836B55" w:rsidRPr="00AF5C05" w:rsidRDefault="00836B55" w:rsidP="00836B55">
      <w:pPr>
        <w:ind w:left="0"/>
      </w:pPr>
    </w:p>
    <w:p w14:paraId="3DDFAF75" w14:textId="77777777" w:rsidR="00836B55" w:rsidRPr="00AF5C05" w:rsidRDefault="00836B55" w:rsidP="00836B55">
      <w:pPr>
        <w:pStyle w:val="Heading3"/>
        <w:ind w:left="720"/>
      </w:pPr>
      <w:bookmarkStart w:id="8" w:name="_Toc194314718"/>
      <w:r w:rsidRPr="00AF5C05">
        <w:t>Rule-based implementations versus intelligence based implementations</w:t>
      </w:r>
      <w:bookmarkEnd w:id="8"/>
      <w:r w:rsidRPr="00AF5C05">
        <w:t xml:space="preserve"> </w:t>
      </w:r>
    </w:p>
    <w:p w14:paraId="495AF558" w14:textId="77777777" w:rsidR="00836B55" w:rsidRPr="00AF5C05" w:rsidRDefault="00836B55" w:rsidP="00836B55">
      <w:pPr>
        <w:ind w:left="0"/>
      </w:pPr>
      <w:r w:rsidRPr="00AF5C05">
        <w:t xml:space="preserve">A fuller discussion of rule-based implementations versus intelligence based is given in </w:t>
      </w:r>
      <w:r>
        <w:t>Chapter 4 Context and Structure:</w:t>
      </w:r>
      <w:r w:rsidRPr="00AF5C05">
        <w:t xml:space="preserve"> Knowledge, but it should be noted that the Automated Vehicles Act </w:t>
      </w:r>
      <w:sdt>
        <w:sdtPr>
          <w:id w:val="152193375"/>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precludes any learning or adaptation to an autonomous vehicle system without activating the reauthorisation process. These limitations proposed for autonomous vehicle behaviour apply to any set of vehicles within the RTS: </w:t>
      </w:r>
    </w:p>
    <w:p w14:paraId="418302A4" w14:textId="77777777" w:rsidR="00836B55" w:rsidRPr="00AF5C05" w:rsidRDefault="00836B55" w:rsidP="00836B55"/>
    <w:p w14:paraId="5A0926F7" w14:textId="77777777" w:rsidR="00836B55" w:rsidRPr="00AF5C05" w:rsidRDefault="00836B55" w:rsidP="00836B55">
      <w:pPr>
        <w:pStyle w:val="ListParagraph"/>
        <w:numPr>
          <w:ilvl w:val="0"/>
          <w:numId w:val="54"/>
        </w:numPr>
      </w:pPr>
      <w:r w:rsidRPr="00AF5C05">
        <w:t xml:space="preserve">A vehicle may not injure a human, or through inaction allow a human to come to harm </w:t>
      </w:r>
    </w:p>
    <w:p w14:paraId="2C28C652" w14:textId="77777777" w:rsidR="00836B55" w:rsidRPr="00AF5C05" w:rsidRDefault="00836B55" w:rsidP="00836B55">
      <w:pPr>
        <w:pStyle w:val="ListParagraph"/>
        <w:numPr>
          <w:ilvl w:val="0"/>
          <w:numId w:val="54"/>
        </w:numPr>
      </w:pPr>
      <w:r w:rsidRPr="00AF5C05">
        <w:t xml:space="preserve">A vehicle must obey orders given to it by a human except where these conflict with the above </w:t>
      </w:r>
    </w:p>
    <w:p w14:paraId="334D038B" w14:textId="77777777" w:rsidR="00836B55" w:rsidRPr="00AF5C05" w:rsidRDefault="00836B55" w:rsidP="00836B55">
      <w:pPr>
        <w:pStyle w:val="ListParagraph"/>
        <w:numPr>
          <w:ilvl w:val="0"/>
          <w:numId w:val="54"/>
        </w:numPr>
      </w:pPr>
      <w:r w:rsidRPr="00AF5C05">
        <w:t xml:space="preserve">A vehicle must protect its own existence except where this is in conflict with other laws </w:t>
      </w:r>
    </w:p>
    <w:p w14:paraId="2C8DB77A" w14:textId="77777777" w:rsidR="00836B55" w:rsidRPr="00AF5C05" w:rsidRDefault="00836B55" w:rsidP="00836B55">
      <w:r w:rsidRPr="00AF5C05">
        <w:t xml:space="preserve"> </w:t>
      </w:r>
    </w:p>
    <w:p w14:paraId="53C47DD7" w14:textId="77777777" w:rsidR="00836B55" w:rsidRPr="00AF5C05" w:rsidRDefault="00836B55" w:rsidP="00836B55">
      <w:pPr>
        <w:ind w:left="0"/>
      </w:pPr>
      <w:r w:rsidRPr="00AF5C05">
        <w:t xml:space="preserve">These limitations are ripe with opportunity for contradiction and inconsistency.   Further to the discussion in </w:t>
      </w:r>
      <w:r>
        <w:t>Chapter 4 Context and Structure:</w:t>
      </w:r>
      <w:r w:rsidRPr="00AF5C05">
        <w:t xml:space="preserve"> Knowledge, Slage (2017) rightly points out that Asimov's context of the stories are an effective deconstruction of his laws and a demonstration of their failure, so suggests the concept of empowerment.  The issues identified by Slage are related to the semantics and encoding of concepts such as 'harm'.  With this in mind, he defines empowerment as: </w:t>
      </w:r>
      <w:r w:rsidRPr="00AF5C05">
        <w:rPr>
          <w:i/>
        </w:rPr>
        <w:t xml:space="preserve">Having the ability to affect a situation and being aware that you can. </w:t>
      </w:r>
    </w:p>
    <w:p w14:paraId="341C75A0" w14:textId="77777777" w:rsidR="00836B55" w:rsidRPr="00AF5C05" w:rsidRDefault="00836B55" w:rsidP="00836B55">
      <w:pPr>
        <w:ind w:left="0"/>
      </w:pPr>
    </w:p>
    <w:p w14:paraId="42D950C5" w14:textId="77777777" w:rsidR="00836B55" w:rsidRPr="004D1A49" w:rsidRDefault="00836B55" w:rsidP="00836B55">
      <w:pPr>
        <w:ind w:left="0"/>
        <w:rPr>
          <w:i/>
        </w:rPr>
      </w:pPr>
      <w:r w:rsidRPr="00AF5C05">
        <w:t xml:space="preserve">It is felt that there is a deficiency in this definition, but then, technology has advanced in the interim and will advance again.  The deficiency arises from priority of perception.  This is addressed by situation awareness, a field of great importance in the RTS, addressing, as it does, three of the four goals of the RTS given in </w:t>
      </w:r>
      <w:r>
        <w:t>Chapter 3 Context and Structure: Road Transportation System</w:t>
      </w:r>
      <w:r w:rsidRPr="00AF5C05">
        <w:t xml:space="preserve">.  It might be preferable to update the definition of empowerment as: </w:t>
      </w:r>
      <w:r w:rsidRPr="00AF5C05">
        <w:rPr>
          <w:i/>
        </w:rPr>
        <w:t xml:space="preserve">Being aware of a situation and having the means and ability to affect it. </w:t>
      </w:r>
    </w:p>
    <w:p w14:paraId="25FC60A5" w14:textId="77777777" w:rsidR="00836B55" w:rsidRPr="00AF5C05" w:rsidRDefault="00836B55" w:rsidP="00836B55">
      <w:pPr>
        <w:ind w:left="0"/>
      </w:pPr>
    </w:p>
    <w:p w14:paraId="5E1473EE" w14:textId="77777777" w:rsidR="00836B55" w:rsidRPr="00AF5C05" w:rsidRDefault="00836B55" w:rsidP="00836B55">
      <w:pPr>
        <w:ind w:left="0"/>
      </w:pPr>
      <w:r w:rsidRPr="00AF5C05">
        <w:t xml:space="preserve">The difference may seem pedantic, but its relevance becomes apparent in the first pass of defining scenarios which, with greater information, knowledge, and learning, quickly become more complex and non-computable within the time available and in the context of conscious Artificial Intelligence (AI) </w:t>
      </w:r>
      <w:sdt>
        <w:sdtPr>
          <w:id w:val="-752582777"/>
          <w:citation/>
        </w:sdtPr>
        <w:sdtContent>
          <w:r w:rsidRPr="00AF5C05">
            <w:fldChar w:fldCharType="begin"/>
          </w:r>
          <w:r w:rsidRPr="00AF5C05">
            <w:instrText xml:space="preserve">CITATION How17 \l 2057 </w:instrText>
          </w:r>
          <w:r w:rsidRPr="00AF5C05">
            <w:fldChar w:fldCharType="separate"/>
          </w:r>
          <w:r w:rsidRPr="00D2050F">
            <w:rPr>
              <w:noProof/>
            </w:rPr>
            <w:t>(Howey, 2017)</w:t>
          </w:r>
          <w:r w:rsidRPr="00AF5C05">
            <w:fldChar w:fldCharType="end"/>
          </w:r>
        </w:sdtContent>
      </w:sdt>
      <w:r w:rsidRPr="00AF5C05">
        <w:t xml:space="preserve"> and prediction machines </w:t>
      </w:r>
      <w:sdt>
        <w:sdtPr>
          <w:id w:val="1340502838"/>
          <w:citation/>
        </w:sdtPr>
        <w:sdtContent>
          <w:r w:rsidRPr="00AF5C05">
            <w:fldChar w:fldCharType="begin"/>
          </w:r>
          <w:r w:rsidRPr="00AF5C05">
            <w:instrText xml:space="preserve">CITATION Vow \l 2057 </w:instrText>
          </w:r>
          <w:r w:rsidRPr="00AF5C05">
            <w:fldChar w:fldCharType="separate"/>
          </w:r>
          <w:r w:rsidRPr="00D2050F">
            <w:rPr>
              <w:noProof/>
            </w:rPr>
            <w:t>(Vowles, 2021)</w:t>
          </w:r>
          <w:r w:rsidRPr="00AF5C05">
            <w:fldChar w:fldCharType="end"/>
          </w:r>
        </w:sdtContent>
      </w:sdt>
      <w:r w:rsidRPr="00AF5C05">
        <w:t xml:space="preserve">, all of which are linked to emergent properties of unconstrained learning.   </w:t>
      </w:r>
    </w:p>
    <w:p w14:paraId="51B05112" w14:textId="77777777" w:rsidR="00836B55" w:rsidRPr="00AF5C05" w:rsidRDefault="00836B55" w:rsidP="00836B55">
      <w:pPr>
        <w:ind w:left="0"/>
      </w:pPr>
    </w:p>
    <w:p w14:paraId="7422F0AF" w14:textId="77777777" w:rsidR="00836B55" w:rsidRPr="00AF5C05" w:rsidRDefault="00836B55" w:rsidP="00836B55">
      <w:pPr>
        <w:ind w:left="0"/>
      </w:pPr>
    </w:p>
    <w:p w14:paraId="7B785EE9" w14:textId="77777777" w:rsidR="00836B55" w:rsidRPr="00AF5C05" w:rsidRDefault="00836B55" w:rsidP="00836B55">
      <w:pPr>
        <w:pStyle w:val="Heading2"/>
        <w:ind w:left="720"/>
      </w:pPr>
      <w:bookmarkStart w:id="9" w:name="_Toc194314719"/>
      <w:r w:rsidRPr="00AF5C05">
        <w:lastRenderedPageBreak/>
        <w:t>Use of dynamic driving tasks to construct the ODD</w:t>
      </w:r>
      <w:bookmarkEnd w:id="9"/>
      <w:r w:rsidRPr="00AF5C05">
        <w:t xml:space="preserve"> </w:t>
      </w:r>
    </w:p>
    <w:p w14:paraId="53DDFBDE" w14:textId="77777777" w:rsidR="00836B55" w:rsidRPr="00AF5C05" w:rsidRDefault="00836B55" w:rsidP="00836B55">
      <w:pPr>
        <w:ind w:left="0"/>
        <w:rPr>
          <w:rFonts w:eastAsiaTheme="minorHAnsi"/>
        </w:rPr>
      </w:pPr>
      <w:r w:rsidRPr="00AF5C05">
        <w:t xml:space="preserve">Game theory as it applies to standardised scenario development and use by manufacturers in the system development of the ODD attributable to automated vehicles is not considered per se in the thesis as the Law Commissions’ Joint Report recommended that automated vehicles had an immutable system as authorised.  This recommendation precludes consideration of any variations in an authorised vehicle and results in predetermined behaviours.  A detailed explanation of Game Theory which is essential for developing the predefined behaviour of DDT and creating the ODD of the automated vehicle is given in </w:t>
      </w:r>
      <w:r>
        <w:t>Chapter 8 Scaling and Safety: Scenarios</w:t>
      </w:r>
      <w:r w:rsidRPr="00AF5C05">
        <w:t>.  That content is not replicated here.</w:t>
      </w:r>
    </w:p>
    <w:p w14:paraId="06144ACB" w14:textId="77777777" w:rsidR="00836B55" w:rsidRPr="00AF5C05" w:rsidRDefault="00836B55" w:rsidP="00836B55">
      <w:pPr>
        <w:ind w:left="0"/>
      </w:pPr>
    </w:p>
    <w:p w14:paraId="53860ABD" w14:textId="77777777" w:rsidR="00836B55" w:rsidRPr="00AF5C05" w:rsidRDefault="00836B55" w:rsidP="00836B55">
      <w:pPr>
        <w:pStyle w:val="Heading3"/>
        <w:ind w:left="720"/>
      </w:pPr>
      <w:bookmarkStart w:id="10" w:name="_Toc194314720"/>
      <w:r w:rsidRPr="00AF5C05">
        <w:t>Prohibition in the use of Bayesian statistics</w:t>
      </w:r>
      <w:bookmarkEnd w:id="10"/>
    </w:p>
    <w:p w14:paraId="5856C8F4" w14:textId="77777777" w:rsidR="00836B55" w:rsidRPr="00AF5C05" w:rsidRDefault="00836B55" w:rsidP="00836B55">
      <w:pPr>
        <w:ind w:left="0"/>
      </w:pPr>
      <w:r w:rsidRPr="00AF5C05">
        <w:t>Any allowable action on the part of a vehicle can arise only after an evaluation of the context, the possibilities permitted by the ODD, and the constraints within the DDT.  Permitting the evaluation of the situation as a context for choices available to it which will result in a number of possible outcomes or behaviours, only one of which is behaviourally predefined, is not permitted.  Currently, the use of Bayesian based decision theory or in a Choice_function in real time is prohibited.  The required solution which would permit the use of Bayesian statistics goes beyond the primary analysis, thus a further refinement of the system.</w:t>
      </w:r>
    </w:p>
    <w:p w14:paraId="14681FBF" w14:textId="77777777" w:rsidR="00836B55" w:rsidRPr="00AF5C05" w:rsidRDefault="00836B55" w:rsidP="00836B55">
      <w:pPr>
        <w:ind w:left="0"/>
      </w:pPr>
    </w:p>
    <w:p w14:paraId="79969376" w14:textId="77777777" w:rsidR="00836B55" w:rsidRPr="00AF5C05" w:rsidRDefault="00836B55" w:rsidP="00836B55">
      <w:pPr>
        <w:ind w:left="0"/>
      </w:pPr>
    </w:p>
    <w:p w14:paraId="20A41519" w14:textId="77777777" w:rsidR="00836B55" w:rsidRPr="00AF5C05" w:rsidRDefault="00836B55" w:rsidP="00836B55">
      <w:pPr>
        <w:ind w:left="0"/>
      </w:pPr>
      <w:r w:rsidRPr="00AF5C05">
        <w:t xml:space="preserve">Any prohibition of Bayesian statistics arises naturally from function theory in which for a given set of parameters to a function, there must be a unique result.  This has been regulated through the insistence on immutability of vehicles’ systems (Law Commission of England and Wales; Law Commission of Scotland, 2022) and the understood requirement for predictability of behaviour.  </w:t>
      </w:r>
      <w:r>
        <w:t>Chapter 8 Scaling and Safety: Scenarios</w:t>
      </w:r>
      <w:r w:rsidRPr="00AF5C05">
        <w:t xml:space="preserve">, </w:t>
      </w:r>
      <w:r>
        <w:t>Chapter 2 Methodology: Mathematical</w:t>
      </w:r>
      <w:r w:rsidRPr="00AF5C05">
        <w:t xml:space="preserve"> Representation of Complex Systems, and </w:t>
      </w:r>
      <w:r w:rsidRPr="00C06CA3">
        <w:t xml:space="preserve">Chapter </w:t>
      </w:r>
      <w:r>
        <w:t>10</w:t>
      </w:r>
      <w:r w:rsidRPr="00C06CA3">
        <w:t xml:space="preserve"> </w:t>
      </w:r>
      <w:r>
        <w:t xml:space="preserve">Digital Security: </w:t>
      </w:r>
      <w:r w:rsidRPr="00C06CA3">
        <w:t>Resilience -v- Dependability -v- Security</w:t>
      </w:r>
      <w:r w:rsidRPr="00AF5C05">
        <w:t xml:space="preserve"> discuss this in further detail.  </w:t>
      </w:r>
    </w:p>
    <w:p w14:paraId="51CA240B" w14:textId="77777777" w:rsidR="00836B55" w:rsidRPr="00AF5C05" w:rsidRDefault="00836B55" w:rsidP="00836B55">
      <w:pPr>
        <w:ind w:left="0"/>
      </w:pPr>
    </w:p>
    <w:p w14:paraId="52D58A2B" w14:textId="77777777" w:rsidR="00836B55" w:rsidRPr="00AF5C05" w:rsidRDefault="00836B55" w:rsidP="00836B55">
      <w:pPr>
        <w:ind w:left="0"/>
      </w:pPr>
      <w:r w:rsidRPr="00AF5C05">
        <w:t>A simpler solution may be to redefine what has arisen as a compound function into several sequential functions rather than as represented here.  After all, following the choice function, it is necessary to ascertain whether the chosen behaviour is permissible, possible and feasible for the autonomous vehicle.  A further computational complexity arises due to the autonomous vehicle being barred from placing itself in a position from which there is no legal move.  However, this is an implementation consideration and is outside of scope of the thesis which is concerned with the primary analysis and formation of the axiom system.</w:t>
      </w:r>
    </w:p>
    <w:p w14:paraId="65227B18" w14:textId="77777777" w:rsidR="00836B55" w:rsidRPr="00AF5C05" w:rsidRDefault="00836B55" w:rsidP="00836B55">
      <w:pPr>
        <w:ind w:left="0"/>
      </w:pPr>
      <w:r w:rsidRPr="00AF5C05">
        <w:t xml:space="preserve"> </w:t>
      </w:r>
    </w:p>
    <w:p w14:paraId="76D94200" w14:textId="77777777" w:rsidR="00836B55" w:rsidRPr="00AF5C05" w:rsidRDefault="00836B55" w:rsidP="00836B55">
      <w:pPr>
        <w:pStyle w:val="Heading3"/>
        <w:ind w:left="720"/>
      </w:pPr>
      <w:bookmarkStart w:id="11" w:name="_Toc194314721"/>
      <w:r w:rsidRPr="00AF5C05">
        <w:t>Scenarios</w:t>
      </w:r>
      <w:bookmarkEnd w:id="11"/>
    </w:p>
    <w:p w14:paraId="07C5E4A0" w14:textId="77777777" w:rsidR="00836B55" w:rsidRPr="00AF5C05" w:rsidRDefault="00836B55" w:rsidP="00836B55">
      <w:pPr>
        <w:ind w:left="0"/>
      </w:pPr>
      <w:r w:rsidRPr="00AF5C05">
        <w:t xml:space="preserve">Chapter </w:t>
      </w:r>
      <w:r>
        <w:t xml:space="preserve">8 Scaling and Safety: Scenarios </w:t>
      </w:r>
      <w:r w:rsidRPr="00AF5C05">
        <w:t xml:space="preserve">discusses scenarios in detail.  In brief, defining scenarios becomes more complicated very quickly, particularly given that a vehicle is a complex organisation of interacting intelligent systems.  That interaction is fuelled by communication, the state of the vehicle and knowledge of the possible choices which can be made, before the ultimate choice is made to transition the vehicle from one state to another or, to otherwise determine its behaviour.  </w:t>
      </w:r>
    </w:p>
    <w:p w14:paraId="4DE093E2" w14:textId="77777777" w:rsidR="00836B55" w:rsidRPr="00AF5C05" w:rsidRDefault="00836B55" w:rsidP="00836B55">
      <w:pPr>
        <w:ind w:left="0"/>
      </w:pPr>
    </w:p>
    <w:p w14:paraId="3B962310" w14:textId="77777777" w:rsidR="00836B55" w:rsidRPr="00AF5C05" w:rsidRDefault="00836B55" w:rsidP="00836B55">
      <w:pPr>
        <w:ind w:left="0"/>
      </w:pPr>
    </w:p>
    <w:p w14:paraId="09CBEE1D" w14:textId="77777777" w:rsidR="00836B55" w:rsidRPr="00AF5C05" w:rsidRDefault="00836B55" w:rsidP="00836B55">
      <w:pPr>
        <w:ind w:left="0"/>
      </w:pPr>
      <w:r>
        <w:t>Chapter 2 Methodology: Mathematical</w:t>
      </w:r>
      <w:r w:rsidRPr="00AF5C05">
        <w:t xml:space="preserve"> Representation of Complex Systems provides that both time and resource are limited.  From </w:t>
      </w:r>
      <w:r>
        <w:t>Chapter 8 Scaling and Safety: Scenarios</w:t>
      </w:r>
      <w:r w:rsidRPr="00AF5C05">
        <w:t xml:space="preserve">, scenario development takes a context, permissible options, sets of possible and/or feasible options, then constructs the equivalent of a game or hypergame, applying decision theory and arriving at some unique or predicated output </w:t>
      </w:r>
      <w:r w:rsidRPr="00AF5C05">
        <w:lastRenderedPageBreak/>
        <w:t xml:space="preserve">behaviour having maximum utility.  This does not equate to response in real time in anything other than a simple case.   </w:t>
      </w:r>
    </w:p>
    <w:p w14:paraId="6F7A8515" w14:textId="77777777" w:rsidR="00836B55" w:rsidRPr="00AF5C05" w:rsidRDefault="00836B55" w:rsidP="00836B55">
      <w:pPr>
        <w:ind w:left="0"/>
      </w:pPr>
      <w:r w:rsidRPr="00AF5C05">
        <w:t xml:space="preserve"> </w:t>
      </w:r>
    </w:p>
    <w:p w14:paraId="4A505976" w14:textId="77777777" w:rsidR="00836B55" w:rsidRPr="00AF5C05" w:rsidRDefault="00836B55" w:rsidP="00836B55">
      <w:pPr>
        <w:ind w:left="0"/>
      </w:pPr>
    </w:p>
    <w:p w14:paraId="0784CDD3" w14:textId="77777777" w:rsidR="00836B55" w:rsidRPr="00AF5C05" w:rsidRDefault="00836B55" w:rsidP="00836B55">
      <w:pPr>
        <w:ind w:left="0"/>
      </w:pPr>
      <w:r w:rsidRPr="00AF5C05">
        <w:t xml:space="preserve">These scenarios define the programmed behaviour of the vehicle, which must comply with law and universal knowledge of the RTS, and which bind its behaviour, all of permissible, possible and feasible in its environment.  How these actions or behaviours are implemented is proprietary to the manufacturers, but the external realisation must be universally predictable behaviour to be scalable and avoid chaos.    </w:t>
      </w:r>
    </w:p>
    <w:p w14:paraId="0CD8D5D9" w14:textId="77777777" w:rsidR="00836B55" w:rsidRPr="00AF5C05" w:rsidRDefault="00836B55" w:rsidP="00836B55">
      <w:pPr>
        <w:ind w:left="0"/>
      </w:pPr>
    </w:p>
    <w:p w14:paraId="7590902A" w14:textId="77777777" w:rsidR="00836B55" w:rsidRPr="00AF5C05" w:rsidRDefault="00836B55" w:rsidP="00836B55">
      <w:pPr>
        <w:ind w:left="0"/>
      </w:pPr>
    </w:p>
    <w:p w14:paraId="45F78D26" w14:textId="77777777" w:rsidR="00836B55" w:rsidRPr="00AF5C05" w:rsidRDefault="00836B55" w:rsidP="00836B55">
      <w:pPr>
        <w:pStyle w:val="Heading2"/>
        <w:ind w:left="720"/>
      </w:pPr>
      <w:bookmarkStart w:id="12" w:name="_Toc194314722"/>
      <w:r w:rsidRPr="00AF5C05">
        <w:t>Collective Behaviour</w:t>
      </w:r>
      <w:bookmarkEnd w:id="12"/>
    </w:p>
    <w:p w14:paraId="44EEC83E" w14:textId="77777777" w:rsidR="00836B55" w:rsidRPr="00AF5C05" w:rsidRDefault="00836B55" w:rsidP="00836B55">
      <w:pPr>
        <w:ind w:left="0"/>
      </w:pPr>
      <w:r w:rsidRPr="00AF5C05">
        <w:t>In the RTS, both complex and complicated systems coexist as multi-level systems, whose rules or invariants may not be compatible.  Vehicle systems have been developed over time and by a number of manufacturers.  The historical nature of the complex cyberphysical system that is the RTS has been controlled by a human, either a driver or system developer with knowledge and bias about culture and behaviour.  Previously, little consideration has been given to those elements which necessitate interoperability and predictable behaviours.</w:t>
      </w:r>
    </w:p>
    <w:p w14:paraId="1784B969" w14:textId="77777777" w:rsidR="00836B55" w:rsidRPr="00AF5C05" w:rsidRDefault="00836B55" w:rsidP="00836B55">
      <w:pPr>
        <w:ind w:left="0"/>
      </w:pPr>
    </w:p>
    <w:p w14:paraId="59C99E2D" w14:textId="77777777" w:rsidR="00836B55" w:rsidRPr="00AF5C05" w:rsidRDefault="00836B55" w:rsidP="00836B55">
      <w:pPr>
        <w:ind w:left="0"/>
      </w:pPr>
      <w:r w:rsidRPr="00AF5C05">
        <w:t xml:space="preserve">Inherently there is enormous diversity in such systems which have depended upon the flexibility offered by human intelligence to respond, sometimes badly, to undefined situations.  In moving to CAV, it is necessary to build or constrain this flexibility in the operational or functional complicated systems.  </w:t>
      </w:r>
    </w:p>
    <w:p w14:paraId="26C6048F" w14:textId="77777777" w:rsidR="00836B55" w:rsidRPr="00AF5C05" w:rsidRDefault="00836B55" w:rsidP="00836B55">
      <w:pPr>
        <w:ind w:left="0"/>
      </w:pPr>
    </w:p>
    <w:p w14:paraId="15A99E1F" w14:textId="77777777" w:rsidR="00836B55" w:rsidRPr="00AF5C05" w:rsidRDefault="00836B55" w:rsidP="00836B55">
      <w:pPr>
        <w:ind w:left="0"/>
      </w:pPr>
      <w:r w:rsidRPr="00AF5C05">
        <w:t xml:space="preserve">Currently, there are a disparate number of neural networks within a vehicle.  These advanced driver assistance systems cut out the driver in certain circumstances.  They were developed to aid in the reduction of accidents, approximately 95% of which are attributable to human error </w:t>
      </w:r>
      <w:sdt>
        <w:sdtPr>
          <w:id w:val="527220220"/>
          <w:citation/>
        </w:sdtPr>
        <w:sdtContent>
          <w:r w:rsidRPr="00AF5C05">
            <w:fldChar w:fldCharType="begin"/>
          </w:r>
          <w:r w:rsidRPr="00AF5C05">
            <w:instrText xml:space="preserve"> CITATION Off18 \l 2057 </w:instrText>
          </w:r>
          <w:r w:rsidRPr="00AF5C05">
            <w:fldChar w:fldCharType="separate"/>
          </w:r>
          <w:r w:rsidRPr="00D2050F">
            <w:rPr>
              <w:noProof/>
            </w:rPr>
            <w:t>(Office for National Statistics, 2018)</w:t>
          </w:r>
          <w:r w:rsidRPr="00AF5C05">
            <w:fldChar w:fldCharType="end"/>
          </w:r>
        </w:sdtContent>
      </w:sdt>
      <w:r w:rsidRPr="00AF5C05">
        <w:t>.  An example of such a system is the collision avoidance system which in relevant circumstances disables driver input other than as a steering function, though even this is under development.  Common sense indicates that in the age of the autonomous vehicle, an increasing number of accidents will be between autonomous vehicles and other road users.  Currently, that statistic for CAV is running at 43%.</w:t>
      </w:r>
    </w:p>
    <w:p w14:paraId="2723B945" w14:textId="77777777" w:rsidR="00836B55" w:rsidRPr="00AF5C05" w:rsidRDefault="00836B55" w:rsidP="00836B55">
      <w:pPr>
        <w:ind w:left="0"/>
      </w:pPr>
    </w:p>
    <w:p w14:paraId="208753C6" w14:textId="77777777" w:rsidR="00836B55" w:rsidRPr="00AF5C05" w:rsidRDefault="00836B55" w:rsidP="00836B55">
      <w:pPr>
        <w:ind w:left="0"/>
      </w:pPr>
      <w:r w:rsidRPr="00AF5C05">
        <w:t xml:space="preserve">Directly, safety will not be a consideration in the axiom system as  “safety is designed to protect people from machines, security is designed to protect machines from people” </w:t>
      </w:r>
      <w:sdt>
        <w:sdtPr>
          <w:id w:val="-1531408958"/>
          <w:citation/>
        </w:sdtPr>
        <w:sdtContent>
          <w:r w:rsidRPr="00AF5C05">
            <w:fldChar w:fldCharType="begin"/>
          </w:r>
          <w:r w:rsidRPr="00AF5C05">
            <w:instrText xml:space="preserve"> CITATION Don20 \l 2057 </w:instrText>
          </w:r>
          <w:r w:rsidRPr="00AF5C05">
            <w:fldChar w:fldCharType="separate"/>
          </w:r>
          <w:r w:rsidRPr="00D2050F">
            <w:rPr>
              <w:noProof/>
            </w:rPr>
            <w:t>(Donnelly, 2020)</w:t>
          </w:r>
          <w:r w:rsidRPr="00AF5C05">
            <w:fldChar w:fldCharType="end"/>
          </w:r>
        </w:sdtContent>
      </w:sdt>
      <w:r w:rsidRPr="00AF5C05">
        <w:t xml:space="preserve">. Safety is a requirement of the RTS and is a contribution to that requirement made by the autonomous vehicle.  In this thesis, safety is dealt with by the mantra that the autonomous vehicle should ‘not bump into anything’.  In this avoidance tactic, safety of third parties could be assumed.   </w:t>
      </w:r>
    </w:p>
    <w:p w14:paraId="02A5A641" w14:textId="77777777" w:rsidR="00836B55" w:rsidRPr="00AF5C05" w:rsidRDefault="00836B55" w:rsidP="00836B55">
      <w:pPr>
        <w:ind w:left="0"/>
      </w:pPr>
    </w:p>
    <w:p w14:paraId="27E7BE7E" w14:textId="77777777" w:rsidR="00836B55" w:rsidRPr="00AF5C05" w:rsidRDefault="00836B55" w:rsidP="00836B55">
      <w:pPr>
        <w:pStyle w:val="Heading2"/>
        <w:ind w:left="720"/>
      </w:pPr>
      <w:bookmarkStart w:id="13" w:name="_Toc194314723"/>
      <w:r w:rsidRPr="00AF5C05">
        <w:t>The context for the individual autonomous vehicle</w:t>
      </w:r>
      <w:bookmarkEnd w:id="13"/>
    </w:p>
    <w:p w14:paraId="0083A812" w14:textId="77777777" w:rsidR="00836B55" w:rsidRPr="00AF5C05" w:rsidRDefault="00836B55" w:rsidP="00836B55">
      <w:pPr>
        <w:ind w:left="0"/>
      </w:pPr>
      <w:r w:rsidRPr="00AF5C05">
        <w:t xml:space="preserve">In order scale deployment and to define digital security for the RTS, it must be recognised that scenarios and actions, resulting in behaviours, require nodal control involvement.  However, a system is structured, whether compartmentalised or hierarchical, not all component control nodes are involved in all actions or behaviours although they may be resident on the same network and coexist intermittently.  In this thesis, the compartmentalisation of the individual autonomous vehicle to achieve virtual topologies within the vehicle has been assumed to have been achieved through the adoption of Actor Network Theory </w:t>
      </w:r>
      <w:sdt>
        <w:sdtPr>
          <w:id w:val="-57712986"/>
          <w:citation/>
        </w:sdtPr>
        <w:sdtContent>
          <w:r w:rsidRPr="00AF5C05">
            <w:fldChar w:fldCharType="begin"/>
          </w:r>
          <w:r w:rsidRPr="00AF5C05">
            <w:instrText xml:space="preserve"> CITATION Nic24 \l 2057 </w:instrText>
          </w:r>
          <w:r w:rsidRPr="00AF5C05">
            <w:fldChar w:fldCharType="separate"/>
          </w:r>
          <w:r w:rsidRPr="00D2050F">
            <w:rPr>
              <w:noProof/>
            </w:rPr>
            <w:t>(Nickerson, 2024)</w:t>
          </w:r>
          <w:r w:rsidRPr="00AF5C05">
            <w:fldChar w:fldCharType="end"/>
          </w:r>
        </w:sdtContent>
      </w:sdt>
      <w:r w:rsidRPr="00AF5C05">
        <w:t xml:space="preserve">.  Software tools for Actor Network Theory are available in the market. </w:t>
      </w:r>
    </w:p>
    <w:p w14:paraId="55D358CF" w14:textId="77777777" w:rsidR="00836B55" w:rsidRPr="00AF5C05" w:rsidRDefault="00836B55" w:rsidP="00836B55">
      <w:pPr>
        <w:ind w:left="0"/>
      </w:pPr>
    </w:p>
    <w:p w14:paraId="2802E5BA" w14:textId="77777777" w:rsidR="00836B55" w:rsidRPr="00AF5C05" w:rsidRDefault="00836B55" w:rsidP="00836B55">
      <w:pPr>
        <w:ind w:left="0"/>
      </w:pPr>
    </w:p>
    <w:p w14:paraId="1233DE6D" w14:textId="77777777" w:rsidR="00836B55" w:rsidRPr="00AF5C05" w:rsidRDefault="00836B55" w:rsidP="00836B55">
      <w:pPr>
        <w:ind w:left="0"/>
      </w:pPr>
      <w:r w:rsidRPr="00AF5C05">
        <w:t>For the autonomous vehicle, those control nodes can be the dynamic virtual sub networks that are formed by the phalanx as vehicles form a stream of traffic, a multi-agent system viewed from the perspective of the Traffic Management System and the Infrastructure.  The group, the same set of autonomous vehicles as are in the phalanx, can also be seen as a multi-agent system, some members of which may have differing capabilities and limitations on performance, seen and governed by swarm behaviour that ensures safety.  Although the concept of agents is attractive in this context, there needs to be a formal agent language defined for communication. Agent theory was discarded as having implementation disadvantages.  The goal was to use the existing skill sets available and in use to their maximum advantage and to provide economic protection for legacy systems.  Due to the historical nature of the RTS, each component is heavily invested.</w:t>
      </w:r>
    </w:p>
    <w:p w14:paraId="6AE8A482" w14:textId="77777777" w:rsidR="00836B55" w:rsidRPr="00AF5C05" w:rsidRDefault="00836B55" w:rsidP="00836B55">
      <w:pPr>
        <w:ind w:left="0"/>
      </w:pPr>
      <w:r w:rsidRPr="00AF5C05">
        <w:t xml:space="preserve"> </w:t>
      </w:r>
    </w:p>
    <w:p w14:paraId="79FBEFCE" w14:textId="77777777" w:rsidR="00836B55" w:rsidRPr="00AF5C05" w:rsidRDefault="00836B55" w:rsidP="00836B55">
      <w:pPr>
        <w:ind w:left="0"/>
      </w:pPr>
    </w:p>
    <w:p w14:paraId="512BB748" w14:textId="77777777" w:rsidR="00836B55" w:rsidRPr="00AF5C05" w:rsidRDefault="00836B55" w:rsidP="00836B55">
      <w:pPr>
        <w:ind w:left="0"/>
      </w:pPr>
      <w:r w:rsidRPr="00AF5C05">
        <w:t>Dynamic universal knowledge relates to the Operational_vehicle_world, formed from exactly which vehicles are operating within the RTS at any given time, where they are located and the phalanx to which they belong.  Dynamic universal knowledge is thus an artefact used by the Traffic Management System in fulfilling the RTS goal of free flowing traffic and potentially the authorising body, and the authorised monitoring body for forensic purposes,  It includes both foreign and domestic authorised vehicles currently operating within the RTS.  The monitoring body may have its own form of the Operational_vehicle_world, but it is expected that would exist for forensic purposes and the provision of a record of historical operation due to the manufacturers.  This is outside the scope of this thesis.  The axiom system in respect of the autonomous vehicle does not distinguish between foreign and domestic vehicles.  The axioms of the RTS must obtain for all operational vehicles irrespective of classification.</w:t>
      </w:r>
    </w:p>
    <w:p w14:paraId="15233254" w14:textId="77777777" w:rsidR="00836B55" w:rsidRPr="00AF5C05" w:rsidRDefault="00836B55" w:rsidP="00836B55">
      <w:pPr>
        <w:ind w:left="0"/>
      </w:pPr>
    </w:p>
    <w:p w14:paraId="024E8CF2" w14:textId="77777777" w:rsidR="00836B55" w:rsidRPr="00AF5C05" w:rsidRDefault="00836B55" w:rsidP="00836B55">
      <w:pPr>
        <w:ind w:left="0"/>
      </w:pPr>
    </w:p>
    <w:p w14:paraId="1A81DDE2" w14:textId="77777777" w:rsidR="00836B55" w:rsidRPr="00AF5C05" w:rsidRDefault="00836B55" w:rsidP="00836B55">
      <w:pPr>
        <w:ind w:left="0"/>
      </w:pPr>
    </w:p>
    <w:p w14:paraId="0329E2E7" w14:textId="77777777" w:rsidR="00836B55" w:rsidRPr="00AF5C05" w:rsidRDefault="00836B55" w:rsidP="00836B55">
      <w:pPr>
        <w:pStyle w:val="Heading2"/>
        <w:ind w:left="720"/>
      </w:pPr>
      <w:bookmarkStart w:id="14" w:name="_Toc194314724"/>
      <w:r w:rsidRPr="00AF5C05">
        <w:t>Autonomous vehicles and their component systems</w:t>
      </w:r>
      <w:bookmarkEnd w:id="14"/>
    </w:p>
    <w:p w14:paraId="78F25A15" w14:textId="77777777" w:rsidR="00836B55" w:rsidRPr="00AF5C05" w:rsidRDefault="00836B55" w:rsidP="00836B55">
      <w:pPr>
        <w:ind w:left="0"/>
      </w:pPr>
      <w:r w:rsidRPr="00AF5C05">
        <w:t xml:space="preserve">The formation and resolution of scenarios including the associated decision theory is discussed in detail in Chapter </w:t>
      </w:r>
      <w:r>
        <w:t>8 Scaling and Safety: Scenarios</w:t>
      </w:r>
      <w:r w:rsidRPr="00AF5C05">
        <w:t xml:space="preserve"> and in </w:t>
      </w:r>
      <w:r>
        <w:t>Chapter 2 Methodology: Mathematical</w:t>
      </w:r>
      <w:r w:rsidRPr="00AF5C05">
        <w:t xml:space="preserve"> Representation of Complex Systems.  In brief, the scenarios consist of Dynamic Driving Tasks, effectively defining behaviour and formation of the Operating Design Domain through containing the input and output parameter values associated with that behaviour.  Here it is determined that any scenario is a function, with relevant inputs resolving to a unique behaviour as given in </w:t>
      </w:r>
      <w:r>
        <w:t>Chapter 2 Methodology: Mathematical</w:t>
      </w:r>
      <w:r w:rsidRPr="00AF5C05">
        <w:t xml:space="preserve"> Representation of Complex Systems.  The typology of systems is given in </w:t>
      </w:r>
      <w:r>
        <w:t>Chapter 2 Methodology: Mathematical</w:t>
      </w:r>
      <w:r w:rsidRPr="00AF5C05">
        <w:t xml:space="preserve"> Representation of Complex Systems.</w:t>
      </w:r>
    </w:p>
    <w:p w14:paraId="0476D13E" w14:textId="77777777" w:rsidR="00836B55" w:rsidRPr="00AF5C05" w:rsidRDefault="00836B55" w:rsidP="00836B55">
      <w:pPr>
        <w:ind w:left="0"/>
      </w:pPr>
    </w:p>
    <w:p w14:paraId="5D45FA6F" w14:textId="77777777" w:rsidR="00836B55" w:rsidRPr="00AF5C05" w:rsidRDefault="00836B55" w:rsidP="00836B55">
      <w:pPr>
        <w:ind w:left="0"/>
      </w:pPr>
      <w:r w:rsidRPr="00AF5C05">
        <w:t xml:space="preserve">For clarity, where used: </w:t>
      </w:r>
    </w:p>
    <w:p w14:paraId="60A55607" w14:textId="77777777" w:rsidR="00836B55" w:rsidRPr="00AF5C05" w:rsidRDefault="00836B55" w:rsidP="00836B55">
      <w:pPr>
        <w:ind w:left="0"/>
      </w:pPr>
      <w:r w:rsidRPr="00AF5C05">
        <w:rPr>
          <w:b/>
          <w:bCs/>
        </w:rPr>
        <w:t xml:space="preserve">dom </w:t>
      </w:r>
      <w:r w:rsidRPr="00AF5C05">
        <w:t xml:space="preserve">indicates the domain of a function </w:t>
      </w:r>
    </w:p>
    <w:p w14:paraId="41E2455A" w14:textId="77777777" w:rsidR="00836B55" w:rsidRPr="00AF5C05" w:rsidRDefault="00836B55" w:rsidP="00836B55">
      <w:pPr>
        <w:ind w:left="0"/>
      </w:pPr>
      <w:r w:rsidRPr="00AF5C05">
        <w:rPr>
          <w:b/>
          <w:bCs/>
        </w:rPr>
        <w:t xml:space="preserve">rng </w:t>
      </w:r>
      <w:r w:rsidRPr="00AF5C05">
        <w:t>indicates the range of the function</w:t>
      </w:r>
    </w:p>
    <w:p w14:paraId="208B5C5F" w14:textId="77777777" w:rsidR="00836B55" w:rsidRPr="00AF5C05" w:rsidRDefault="00836B55" w:rsidP="00836B55">
      <w:pPr>
        <w:ind w:left="0"/>
        <w:rPr>
          <w:b/>
          <w:bCs/>
        </w:rPr>
      </w:pPr>
      <w:r w:rsidRPr="00AF5C05">
        <w:rPr>
          <w:b/>
          <w:bCs/>
        </w:rPr>
        <w:t xml:space="preserve">len </w:t>
      </w:r>
      <w:r w:rsidRPr="00AF5C05">
        <w:t>indicates the length of a list</w:t>
      </w:r>
    </w:p>
    <w:p w14:paraId="1D6377B7" w14:textId="77777777" w:rsidR="00836B55" w:rsidRPr="00AF5C05" w:rsidRDefault="00836B55" w:rsidP="00836B55">
      <w:pPr>
        <w:ind w:left="0"/>
      </w:pPr>
    </w:p>
    <w:p w14:paraId="0BF45ABC" w14:textId="77777777" w:rsidR="00836B55" w:rsidRPr="00AF5C05" w:rsidRDefault="00836B55" w:rsidP="00836B55">
      <w:pPr>
        <w:pStyle w:val="Heading3"/>
        <w:ind w:left="720"/>
      </w:pPr>
      <w:bookmarkStart w:id="15" w:name="_Toc194314725"/>
      <w:r w:rsidRPr="00AF5C05">
        <w:t>Autonomous vehicle system definitions</w:t>
      </w:r>
      <w:bookmarkEnd w:id="15"/>
    </w:p>
    <w:p w14:paraId="38499B11" w14:textId="77777777" w:rsidR="00836B55" w:rsidRPr="00AF5C05" w:rsidRDefault="00836B55" w:rsidP="00836B55">
      <w:r w:rsidRPr="00AF5C05">
        <w:t xml:space="preserve">System :: {[(&lt;Input&gt;, Algorithm, Entity_state, &lt;Knowledge&gt;) </w:t>
      </w:r>
      <w:r w:rsidRPr="00AF5C05">
        <w:sym w:font="Wingdings" w:char="F0E0"/>
      </w:r>
      <w:r w:rsidRPr="00AF5C05">
        <w:t xml:space="preserve"> (&lt;Output&gt;, Behaviour, &lt;Knowledge'&gt;)]} </w:t>
      </w:r>
    </w:p>
    <w:p w14:paraId="7ACE9A90" w14:textId="77777777" w:rsidR="00836B55" w:rsidRPr="00AF5C05" w:rsidRDefault="00836B55" w:rsidP="00836B55">
      <w:r w:rsidRPr="00AF5C05">
        <w:tab/>
        <w:t xml:space="preserve"> </w:t>
      </w:r>
      <w:r w:rsidRPr="00AF5C05">
        <w:tab/>
      </w:r>
    </w:p>
    <w:p w14:paraId="630C79C6" w14:textId="77777777" w:rsidR="00836B55" w:rsidRPr="00AF5C05" w:rsidRDefault="00836B55" w:rsidP="00836B55">
      <w:r w:rsidRPr="00AF5C05">
        <w:t xml:space="preserve">Complex_System, Complicated_System, Control_System  :: {System} </w:t>
      </w:r>
    </w:p>
    <w:p w14:paraId="70A89DAF" w14:textId="77777777" w:rsidR="00836B55" w:rsidRPr="00AF5C05" w:rsidRDefault="00836B55" w:rsidP="00836B55"/>
    <w:p w14:paraId="0FB62CFA" w14:textId="77777777" w:rsidR="00836B55" w:rsidRPr="00AF5C05" w:rsidRDefault="00836B55" w:rsidP="00836B55">
      <w:pPr>
        <w:pStyle w:val="Heading3"/>
        <w:ind w:left="720"/>
      </w:pPr>
      <w:bookmarkStart w:id="16" w:name="_Toc194314726"/>
      <w:r w:rsidRPr="00AF5C05">
        <w:lastRenderedPageBreak/>
        <w:t>Autonomous vehicle system function definitions</w:t>
      </w:r>
      <w:bookmarkEnd w:id="16"/>
    </w:p>
    <w:p w14:paraId="5AE82399" w14:textId="77777777" w:rsidR="00836B55" w:rsidRPr="00AF5C05" w:rsidRDefault="00836B55" w:rsidP="00836B55">
      <w:r w:rsidRPr="00AF5C05">
        <w:t>is_permissible f(x) : Choice_function</w:t>
      </w:r>
    </w:p>
    <w:p w14:paraId="16AA87F1" w14:textId="77777777" w:rsidR="00836B55" w:rsidRPr="00AF5C05" w:rsidRDefault="00836B55" w:rsidP="00836B55">
      <w:r w:rsidRPr="00AF5C05">
        <w:t>is_possible f(x) : Choice_function</w:t>
      </w:r>
    </w:p>
    <w:p w14:paraId="272DD67C" w14:textId="77777777" w:rsidR="00836B55" w:rsidRPr="00AF5C05" w:rsidRDefault="00836B55" w:rsidP="00836B55">
      <w:r w:rsidRPr="00AF5C05">
        <w:t>is_feasible f(x): Capability_function</w:t>
      </w:r>
    </w:p>
    <w:p w14:paraId="248A13C9" w14:textId="77777777" w:rsidR="00836B55" w:rsidRPr="00AF5C05" w:rsidRDefault="00836B55" w:rsidP="00836B55">
      <w:r w:rsidRPr="00AF5C05">
        <w:t xml:space="preserve">is_allowable (f(&lt;f(x)&gt;) : Boolean </w:t>
      </w:r>
    </w:p>
    <w:p w14:paraId="6025DD76" w14:textId="77777777" w:rsidR="00836B55" w:rsidRPr="00AF5C05" w:rsidRDefault="00836B55" w:rsidP="00836B55"/>
    <w:p w14:paraId="27ADD0BC" w14:textId="77777777" w:rsidR="00836B55" w:rsidRPr="00AF5C05" w:rsidRDefault="00836B55" w:rsidP="00836B55">
      <w:r w:rsidRPr="00AF5C05">
        <w:t>System_function :: f (&lt;i&gt;, &lt;a&gt; es, &lt;ψ&gt;)</w:t>
      </w:r>
      <w:r w:rsidRPr="00AF5C05">
        <w:sym w:font="Wingdings" w:char="F0E0"/>
      </w:r>
      <w:r w:rsidRPr="00AF5C05">
        <w:t xml:space="preserve">  ([&lt;o&gt;, [es </w:t>
      </w:r>
      <w:r w:rsidRPr="00AF5C05">
        <w:sym w:font="Wingdings" w:char="F0E0"/>
      </w:r>
      <w:r w:rsidRPr="00AF5C05">
        <w:t xml:space="preserve"> es’], &lt;ψ&gt;'])]   </w:t>
      </w:r>
    </w:p>
    <w:p w14:paraId="522D801B" w14:textId="77777777" w:rsidR="00836B55" w:rsidRPr="00AF5C05" w:rsidRDefault="00836B55" w:rsidP="00836B55">
      <w:r w:rsidRPr="00AF5C05">
        <w:t xml:space="preserve">Choice_function :: f(s, es, p, g, w, &lt;ψ&gt;) </w:t>
      </w:r>
      <w:r w:rsidRPr="00AF5C05">
        <w:sym w:font="Wingdings" w:char="F0E0"/>
      </w:r>
      <w:r w:rsidRPr="00AF5C05">
        <w:t xml:space="preserve"> (b, es', p', g', &lt;ψ'&gt;) </w:t>
      </w:r>
    </w:p>
    <w:p w14:paraId="36987469" w14:textId="77777777" w:rsidR="00836B55" w:rsidRPr="00AF5C05" w:rsidRDefault="00836B55" w:rsidP="00836B55">
      <w:r w:rsidRPr="00AF5C05">
        <w:t xml:space="preserve">Capability_function :: f(s, v, p, g, b, w, &lt;ψ&gt;) </w:t>
      </w:r>
      <w:r w:rsidRPr="00AF5C05">
        <w:sym w:font="Wingdings" w:char="F0E0"/>
      </w:r>
      <w:r w:rsidRPr="00AF5C05">
        <w:t xml:space="preserve"> (Boolean, [es </w:t>
      </w:r>
      <w:r w:rsidRPr="00AF5C05">
        <w:sym w:font="Wingdings" w:char="F0E0"/>
      </w:r>
      <w:r w:rsidRPr="00AF5C05">
        <w:t xml:space="preserve"> es’]) </w:t>
      </w:r>
    </w:p>
    <w:p w14:paraId="11B6A981" w14:textId="77777777" w:rsidR="00836B55" w:rsidRPr="00AF5C05" w:rsidRDefault="00836B55" w:rsidP="00836B55">
      <w:r w:rsidRPr="00AF5C05">
        <w:t xml:space="preserve">Is_permissible :: </w:t>
      </w:r>
    </w:p>
    <w:p w14:paraId="279166AC" w14:textId="77777777" w:rsidR="00836B55" w:rsidRPr="00AF5C05" w:rsidRDefault="00836B55" w:rsidP="00836B55">
      <w:r w:rsidRPr="00AF5C05">
        <w:t>Is_possible ::</w:t>
      </w:r>
    </w:p>
    <w:p w14:paraId="101C9FCA" w14:textId="77777777" w:rsidR="00836B55" w:rsidRPr="00AF5C05" w:rsidRDefault="00836B55" w:rsidP="00836B55">
      <w:r w:rsidRPr="00AF5C05">
        <w:t>Is_feasible ::</w:t>
      </w:r>
    </w:p>
    <w:p w14:paraId="352AD0EA" w14:textId="77777777" w:rsidR="00836B55" w:rsidRPr="00AF5C05" w:rsidRDefault="00836B55" w:rsidP="00836B55">
      <w:r w:rsidRPr="00AF5C05">
        <w:t>Is_allowable :: f(is_permissible f(x), is_possible f(y), is_feasible f(z))</w:t>
      </w:r>
    </w:p>
    <w:p w14:paraId="469D7441" w14:textId="77777777" w:rsidR="00836B55" w:rsidRPr="00AF5C05" w:rsidRDefault="00836B55" w:rsidP="00836B55"/>
    <w:p w14:paraId="2181B3E3" w14:textId="77777777" w:rsidR="00836B55" w:rsidRPr="00AF5C05" w:rsidRDefault="00836B55" w:rsidP="00836B55">
      <w:pPr>
        <w:pStyle w:val="Heading3"/>
        <w:ind w:left="720"/>
      </w:pPr>
      <w:bookmarkStart w:id="17" w:name="_Toc194314727"/>
      <w:r w:rsidRPr="00AF5C05">
        <w:t>Autonomous vehicle system type definitions</w:t>
      </w:r>
      <w:bookmarkEnd w:id="17"/>
    </w:p>
    <w:p w14:paraId="07DECFE1" w14:textId="77777777" w:rsidR="00836B55" w:rsidRPr="00AF5C05" w:rsidRDefault="00836B55" w:rsidP="00836B55">
      <w:r w:rsidRPr="00AF5C05">
        <w:t xml:space="preserve">Input :: [Token] </w:t>
      </w:r>
    </w:p>
    <w:p w14:paraId="09D99800" w14:textId="77777777" w:rsidR="00836B55" w:rsidRPr="00AF5C05" w:rsidRDefault="00836B55" w:rsidP="00836B55">
      <w:r w:rsidRPr="00AF5C05">
        <w:t xml:space="preserve">Output :: [Token] </w:t>
      </w:r>
    </w:p>
    <w:p w14:paraId="7BA8E062" w14:textId="77777777" w:rsidR="00836B55" w:rsidRPr="00AF5C05" w:rsidRDefault="00836B55" w:rsidP="00836B55">
      <w:r w:rsidRPr="00AF5C05">
        <w:t xml:space="preserve">Entity_state :: [Token] </w:t>
      </w:r>
    </w:p>
    <w:p w14:paraId="18B50C23" w14:textId="77777777" w:rsidR="00836B55" w:rsidRPr="00AF5C05" w:rsidRDefault="00836B55" w:rsidP="00836B55">
      <w:r w:rsidRPr="00AF5C05">
        <w:t xml:space="preserve">Action :: [Token] </w:t>
      </w:r>
    </w:p>
    <w:p w14:paraId="749F49FE" w14:textId="77777777" w:rsidR="00836B55" w:rsidRPr="00AF5C05" w:rsidRDefault="00836B55" w:rsidP="00836B55">
      <w:r w:rsidRPr="00AF5C05">
        <w:t xml:space="preserve">Algorithm :: Action_list </w:t>
      </w:r>
    </w:p>
    <w:p w14:paraId="1DE686B8" w14:textId="77777777" w:rsidR="00836B55" w:rsidRPr="00AF5C05" w:rsidRDefault="00836B55" w:rsidP="00836B55">
      <w:r w:rsidRPr="00AF5C05">
        <w:t>Knowledge :: [Token]</w:t>
      </w:r>
    </w:p>
    <w:p w14:paraId="2FCAF49F" w14:textId="77777777" w:rsidR="00836B55" w:rsidRPr="00AF5C05" w:rsidRDefault="00836B55" w:rsidP="00836B55">
      <w:r w:rsidRPr="00AF5C05">
        <w:t>Scenario :: [Token]</w:t>
      </w:r>
    </w:p>
    <w:p w14:paraId="18173EF2" w14:textId="77777777" w:rsidR="00836B55" w:rsidRPr="00AF5C05" w:rsidRDefault="00836B55" w:rsidP="00836B55">
      <w:r w:rsidRPr="00AF5C05">
        <w:t>Group :: [Token]</w:t>
      </w:r>
    </w:p>
    <w:p w14:paraId="4ED692D2" w14:textId="77777777" w:rsidR="00836B55" w:rsidRPr="00AF5C05" w:rsidRDefault="00836B55" w:rsidP="00836B55">
      <w:r w:rsidRPr="00AF5C05">
        <w:t>Phalanx :: [Token]</w:t>
      </w:r>
    </w:p>
    <w:p w14:paraId="18CB5204" w14:textId="77777777" w:rsidR="00836B55" w:rsidRPr="00AF5C05" w:rsidRDefault="00836B55" w:rsidP="00836B55">
      <w:r w:rsidRPr="00AF5C05">
        <w:t xml:space="preserve">Behaviour :: [Entity_state </w:t>
      </w:r>
      <w:r w:rsidRPr="00AF5C05">
        <w:sym w:font="Wingdings" w:char="F0E0"/>
      </w:r>
      <w:r w:rsidRPr="00AF5C05">
        <w:t xml:space="preserve"> Entity_state]</w:t>
      </w:r>
    </w:p>
    <w:p w14:paraId="4B16211E" w14:textId="77777777" w:rsidR="00836B55" w:rsidRPr="00AF5C05" w:rsidRDefault="00836B55" w:rsidP="00836B55">
      <w:r w:rsidRPr="00AF5C05">
        <w:t>Position :: [Token]</w:t>
      </w:r>
    </w:p>
    <w:p w14:paraId="2B01688C" w14:textId="77777777" w:rsidR="00836B55" w:rsidRPr="00AF5C05" w:rsidRDefault="00836B55" w:rsidP="00836B55">
      <w:pPr>
        <w:rPr>
          <w:rFonts w:eastAsiaTheme="minorHAnsi"/>
        </w:rPr>
      </w:pPr>
      <w:r w:rsidRPr="00AF5C05">
        <w:t>Choice : Boolean</w:t>
      </w:r>
    </w:p>
    <w:p w14:paraId="701484DE" w14:textId="77777777" w:rsidR="00836B55" w:rsidRPr="00AF5C05" w:rsidRDefault="00836B55" w:rsidP="00836B55"/>
    <w:p w14:paraId="5E3A39D3" w14:textId="77777777" w:rsidR="00836B55" w:rsidRPr="00AF5C05" w:rsidRDefault="00836B55" w:rsidP="00836B55">
      <w:pPr>
        <w:pStyle w:val="Heading3"/>
        <w:ind w:left="720"/>
      </w:pPr>
      <w:bookmarkStart w:id="18" w:name="_Toc194314728"/>
      <w:r w:rsidRPr="00AF5C05">
        <w:t>Autonomous vehicle system parameter definitions</w:t>
      </w:r>
      <w:bookmarkEnd w:id="18"/>
    </w:p>
    <w:p w14:paraId="7AC9332F" w14:textId="77777777" w:rsidR="00836B55" w:rsidRPr="00AF5C05" w:rsidRDefault="00836B55" w:rsidP="00836B55">
      <w:r w:rsidRPr="00AF5C05">
        <w:t>b: Behaviour</w:t>
      </w:r>
      <w:r w:rsidRPr="00AF5C05">
        <w:tab/>
        <w:t xml:space="preserve"> </w:t>
      </w:r>
    </w:p>
    <w:p w14:paraId="13BD829F" w14:textId="77777777" w:rsidR="00836B55" w:rsidRPr="00AF5C05" w:rsidRDefault="00836B55" w:rsidP="00836B55">
      <w:r w:rsidRPr="00AF5C05">
        <w:t xml:space="preserve">w : Position </w:t>
      </w:r>
    </w:p>
    <w:p w14:paraId="6848BAA4" w14:textId="77777777" w:rsidR="00836B55" w:rsidRPr="00AF5C05" w:rsidRDefault="00836B55" w:rsidP="00836B55">
      <w:r w:rsidRPr="00AF5C05">
        <w:t>&lt;i&gt; : Input_list</w:t>
      </w:r>
    </w:p>
    <w:p w14:paraId="492D1E36" w14:textId="77777777" w:rsidR="00836B55" w:rsidRPr="00AF5C05" w:rsidRDefault="00836B55" w:rsidP="00836B55">
      <w:r w:rsidRPr="00AF5C05">
        <w:t>&lt;o&gt; : Output_list</w:t>
      </w:r>
    </w:p>
    <w:p w14:paraId="62ECE863" w14:textId="77777777" w:rsidR="00836B55" w:rsidRPr="00AF5C05" w:rsidRDefault="00836B55" w:rsidP="00836B55">
      <w:r w:rsidRPr="00AF5C05">
        <w:t>es, es’ : Entity_state</w:t>
      </w:r>
    </w:p>
    <w:p w14:paraId="359C17F3" w14:textId="77777777" w:rsidR="00836B55" w:rsidRPr="00AF5C05" w:rsidRDefault="00836B55" w:rsidP="00836B55">
      <w:r w:rsidRPr="00AF5C05">
        <w:t>a : Action</w:t>
      </w:r>
    </w:p>
    <w:p w14:paraId="404F9407" w14:textId="77777777" w:rsidR="00836B55" w:rsidRPr="00AF5C05" w:rsidRDefault="00836B55" w:rsidP="00836B55">
      <w:r w:rsidRPr="00AF5C05">
        <w:t>&lt;a&gt; : Algorithm</w:t>
      </w:r>
    </w:p>
    <w:p w14:paraId="47EEA6B6" w14:textId="77777777" w:rsidR="00836B55" w:rsidRPr="00AF5C05" w:rsidRDefault="00836B55" w:rsidP="00836B55">
      <w:r w:rsidRPr="00AF5C05">
        <w:t>ψ : Knowledge</w:t>
      </w:r>
    </w:p>
    <w:p w14:paraId="297E699D" w14:textId="77777777" w:rsidR="00836B55" w:rsidRPr="00AF5C05" w:rsidRDefault="00836B55" w:rsidP="00836B55">
      <w:r w:rsidRPr="00AF5C05">
        <w:t>&lt;ψ&gt; : Knowledge_list</w:t>
      </w:r>
    </w:p>
    <w:p w14:paraId="71A6692D" w14:textId="77777777" w:rsidR="00836B55" w:rsidRPr="00AF5C05" w:rsidRDefault="00836B55" w:rsidP="00836B55">
      <w:r w:rsidRPr="00AF5C05">
        <w:t>s : Scenario</w:t>
      </w:r>
    </w:p>
    <w:p w14:paraId="181DC595" w14:textId="77777777" w:rsidR="00836B55" w:rsidRPr="00AF5C05" w:rsidRDefault="00836B55" w:rsidP="00836B55">
      <w:r w:rsidRPr="00AF5C05">
        <w:t>g : Group</w:t>
      </w:r>
    </w:p>
    <w:p w14:paraId="49319DB3" w14:textId="77777777" w:rsidR="00836B55" w:rsidRPr="00AF5C05" w:rsidRDefault="00836B55" w:rsidP="00836B55">
      <w:r w:rsidRPr="00AF5C05">
        <w:t>p : Phalanx</w:t>
      </w:r>
    </w:p>
    <w:p w14:paraId="0F7BBB31" w14:textId="77777777" w:rsidR="00836B55" w:rsidRPr="00AF5C05" w:rsidRDefault="00836B55" w:rsidP="00836B55">
      <w:r w:rsidRPr="00AF5C05">
        <w:t>c : Choice</w:t>
      </w:r>
    </w:p>
    <w:p w14:paraId="18C8EE24" w14:textId="77777777" w:rsidR="00836B55" w:rsidRPr="00AF5C05" w:rsidRDefault="00836B55" w:rsidP="00836B55">
      <w:r w:rsidRPr="00AF5C05">
        <w:t>sf : System_function</w:t>
      </w:r>
    </w:p>
    <w:p w14:paraId="6F649C6A" w14:textId="77777777" w:rsidR="00836B55" w:rsidRPr="00AF5C05" w:rsidRDefault="00836B55" w:rsidP="00836B55">
      <w:r w:rsidRPr="00AF5C05">
        <w:t>cf : Choice_function</w:t>
      </w:r>
    </w:p>
    <w:p w14:paraId="01D17756" w14:textId="77777777" w:rsidR="00836B55" w:rsidRPr="00AF5C05" w:rsidRDefault="00836B55" w:rsidP="00836B55">
      <w:r w:rsidRPr="00AF5C05">
        <w:t>cap : Capability_function</w:t>
      </w:r>
    </w:p>
    <w:p w14:paraId="5BDBD636" w14:textId="77777777" w:rsidR="00836B55" w:rsidRPr="00AF5C05" w:rsidRDefault="00836B55" w:rsidP="00836B55">
      <w:r w:rsidRPr="00AF5C05">
        <w:t>sys : System</w:t>
      </w:r>
    </w:p>
    <w:p w14:paraId="1BB5C9C3" w14:textId="77777777" w:rsidR="00836B55" w:rsidRPr="00AF5C05" w:rsidRDefault="00836B55" w:rsidP="00836B55"/>
    <w:p w14:paraId="2809F6CA" w14:textId="77777777" w:rsidR="00836B55" w:rsidRPr="00AF5C05" w:rsidRDefault="00836B55" w:rsidP="00836B55">
      <w:pPr>
        <w:pStyle w:val="Heading3"/>
        <w:ind w:left="720"/>
      </w:pPr>
      <w:bookmarkStart w:id="19" w:name="_Toc194314729"/>
      <w:r w:rsidRPr="00AF5C05">
        <w:lastRenderedPageBreak/>
        <w:t>Autonomous vehicle system invariant intention</w:t>
      </w:r>
      <w:bookmarkEnd w:id="19"/>
    </w:p>
    <w:p w14:paraId="214D58A9" w14:textId="77777777" w:rsidR="00836B55" w:rsidRPr="00AF5C05" w:rsidRDefault="00836B55" w:rsidP="00836B55">
      <w:pPr>
        <w:pStyle w:val="ListParagraph"/>
        <w:numPr>
          <w:ilvl w:val="0"/>
          <w:numId w:val="33"/>
        </w:numPr>
      </w:pPr>
      <w:r w:rsidRPr="00AF5C05">
        <w:t xml:space="preserve">The input and output parameter lists are in the operation design domain </w:t>
      </w:r>
    </w:p>
    <w:p w14:paraId="2F4F047E" w14:textId="77777777" w:rsidR="00836B55" w:rsidRPr="00AF5C05" w:rsidRDefault="00836B55" w:rsidP="00836B55">
      <w:pPr>
        <w:pStyle w:val="ListParagraph"/>
        <w:numPr>
          <w:ilvl w:val="0"/>
          <w:numId w:val="33"/>
        </w:numPr>
      </w:pPr>
      <w:r w:rsidRPr="00AF5C05">
        <w:t xml:space="preserve">The system function is a dynamic driving task resulting in predefined behaviour </w:t>
      </w:r>
    </w:p>
    <w:p w14:paraId="056C18FD" w14:textId="77777777" w:rsidR="00836B55" w:rsidRPr="00AF5C05" w:rsidRDefault="00836B55" w:rsidP="00836B55">
      <w:pPr>
        <w:pStyle w:val="ListParagraph"/>
        <w:numPr>
          <w:ilvl w:val="0"/>
          <w:numId w:val="33"/>
        </w:numPr>
      </w:pPr>
      <w:r w:rsidRPr="00AF5C05">
        <w:t xml:space="preserve">The algorithm is (part of) a valid dynamic driving task </w:t>
      </w:r>
    </w:p>
    <w:p w14:paraId="1F0752C4" w14:textId="77777777" w:rsidR="00836B55" w:rsidRPr="00AF5C05" w:rsidRDefault="00836B55" w:rsidP="00836B55">
      <w:pPr>
        <w:pStyle w:val="ListParagraph"/>
        <w:numPr>
          <w:ilvl w:val="0"/>
          <w:numId w:val="33"/>
        </w:numPr>
      </w:pPr>
      <w:r w:rsidRPr="00AF5C05">
        <w:t xml:space="preserve">Given the inputs, outputs, state of the individual vehicle and knowledge, the dynamic driving task results in a unique resolution which is predefined behaviour </w:t>
      </w:r>
    </w:p>
    <w:p w14:paraId="76FEED29" w14:textId="77777777" w:rsidR="00836B55" w:rsidRPr="00AF5C05" w:rsidRDefault="00836B55" w:rsidP="00836B55">
      <w:pPr>
        <w:pStyle w:val="ListParagraph"/>
        <w:numPr>
          <w:ilvl w:val="0"/>
          <w:numId w:val="33"/>
        </w:numPr>
      </w:pPr>
      <w:r w:rsidRPr="00AF5C05">
        <w:t xml:space="preserve">The capability to execute the behaviour is dependent on the determined choice behaviour being permissible, possible and within the capability of the individual vehicle </w:t>
      </w:r>
    </w:p>
    <w:p w14:paraId="2CDD346F" w14:textId="77777777" w:rsidR="00836B55" w:rsidRPr="00AF5C05" w:rsidRDefault="00836B55" w:rsidP="00836B55">
      <w:pPr>
        <w:pStyle w:val="Heading3"/>
        <w:ind w:left="720"/>
      </w:pPr>
      <w:bookmarkStart w:id="20" w:name="_Toc194314730"/>
      <w:r w:rsidRPr="00AF5C05">
        <w:t>Autonomous vehicle system invariant</w:t>
      </w:r>
      <w:bookmarkEnd w:id="20"/>
      <w:r w:rsidRPr="00AF5C05">
        <w:t xml:space="preserve">  </w:t>
      </w:r>
    </w:p>
    <w:p w14:paraId="3D314796" w14:textId="77777777" w:rsidR="00836B55" w:rsidRPr="00AF5C05" w:rsidRDefault="00836B55" w:rsidP="00836B55">
      <w:r w:rsidRPr="00AF5C05">
        <w:t xml:space="preserve">The component system invariant includes definitions from </w:t>
      </w:r>
      <w:r>
        <w:t>Chapter 2 Methodology: Mathematical</w:t>
      </w:r>
      <w:r w:rsidRPr="00AF5C05">
        <w:t xml:space="preserve"> Representation of Complex Systems, </w:t>
      </w:r>
      <w:r>
        <w:t>Chapter 3 Context and Structure: Road Transportation System</w:t>
      </w:r>
      <w:r w:rsidRPr="00AF5C05">
        <w:t>, and Chapter 4 Context</w:t>
      </w:r>
      <w:r>
        <w:t xml:space="preserve"> and Structure:</w:t>
      </w:r>
      <w:r w:rsidRPr="00AF5C05">
        <w:t xml:space="preserve"> Knowledge.  Any such definitions are not necessarily replicated here.</w:t>
      </w:r>
    </w:p>
    <w:p w14:paraId="2694275A" w14:textId="77777777" w:rsidR="00836B55" w:rsidRPr="00AF5C05" w:rsidRDefault="00836B55" w:rsidP="00836B55"/>
    <w:p w14:paraId="1CB663B7" w14:textId="77777777" w:rsidR="00836B55" w:rsidRPr="00AF5C05" w:rsidRDefault="00836B55" w:rsidP="00836B55">
      <w:r w:rsidRPr="00AF5C05">
        <w:rPr>
          <w:rFonts w:eastAsia="Cambria Math"/>
        </w:rPr>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{Operating_Vehicle_World.v}), </w:t>
      </w:r>
    </w:p>
    <w:p w14:paraId="1C1C29EA" w14:textId="77777777" w:rsidR="00836B55" w:rsidRPr="00AF5C05" w:rsidRDefault="00836B55" w:rsidP="00836B55">
      <w:r w:rsidRPr="00AF5C05">
        <w:rPr>
          <w:rFonts w:eastAsia="Cambria Math"/>
        </w:rPr>
        <w:t>(</w:t>
      </w:r>
      <w:r w:rsidRPr="00AF5C05">
        <w:rPr>
          <w:rFonts w:ascii="Cambria Math" w:eastAsia="Cambria Math" w:hAnsi="Cambria Math" w:cs="Cambria Math"/>
        </w:rPr>
        <w:t>∀</w:t>
      </w:r>
      <w:r w:rsidRPr="00AF5C05">
        <w:t xml:space="preserve">&lt;i&gt; </w:t>
      </w:r>
      <w:r w:rsidRPr="00AF5C05">
        <w:rPr>
          <w:rFonts w:ascii="Cambria Math" w:eastAsia="Cambria Math" w:hAnsi="Cambria Math" w:cs="Cambria Math"/>
        </w:rPr>
        <w:t>∊</w:t>
      </w:r>
      <w:r w:rsidRPr="00AF5C05">
        <w:t xml:space="preserve"> {Input}), </w:t>
      </w:r>
    </w:p>
    <w:p w14:paraId="7F80C5F4" w14:textId="77777777" w:rsidR="00836B55" w:rsidRPr="00AF5C05" w:rsidRDefault="00836B55" w:rsidP="00836B55">
      <w:r w:rsidRPr="00AF5C05">
        <w:t>(</w:t>
      </w:r>
      <w:r w:rsidRPr="00AF5C05">
        <w:rPr>
          <w:rFonts w:ascii="Cambria Math" w:eastAsia="Cambria Math" w:hAnsi="Cambria Math" w:cs="Cambria Math"/>
        </w:rPr>
        <w:t>∀</w:t>
      </w:r>
      <w:r w:rsidRPr="00AF5C05">
        <w:t xml:space="preserve">es </w:t>
      </w:r>
      <w:r w:rsidRPr="00AF5C05">
        <w:rPr>
          <w:rFonts w:ascii="Cambria Math" w:eastAsia="Cambria Math" w:hAnsi="Cambria Math" w:cs="Cambria Math"/>
        </w:rPr>
        <w:t>∊</w:t>
      </w:r>
      <w:r w:rsidRPr="00AF5C05">
        <w:t xml:space="preserve"> {Entity_state}), </w:t>
      </w:r>
    </w:p>
    <w:p w14:paraId="0A371A94" w14:textId="77777777" w:rsidR="00836B55" w:rsidRPr="00AF5C05" w:rsidRDefault="00836B55" w:rsidP="00836B55">
      <w:r w:rsidRPr="00AF5C05">
        <w:t>(</w:t>
      </w:r>
      <w:r w:rsidRPr="00AF5C05">
        <w:rPr>
          <w:rFonts w:ascii="Cambria Math" w:eastAsia="Cambria Math" w:hAnsi="Cambria Math" w:cs="Cambria Math"/>
        </w:rPr>
        <w:t>∀</w:t>
      </w:r>
      <w:r w:rsidRPr="00AF5C05">
        <w:t xml:space="preserve">&lt;a&gt; </w:t>
      </w:r>
      <w:r w:rsidRPr="00AF5C05">
        <w:rPr>
          <w:rFonts w:ascii="Cambria Math" w:eastAsia="Cambria Math" w:hAnsi="Cambria Math" w:cs="Cambria Math"/>
        </w:rPr>
        <w:t>∊</w:t>
      </w:r>
      <w:r w:rsidRPr="00AF5C05">
        <w:t xml:space="preserve"> DDT), </w:t>
      </w:r>
    </w:p>
    <w:p w14:paraId="7F0359D5" w14:textId="77777777" w:rsidR="00836B55" w:rsidRPr="00AF5C05" w:rsidRDefault="00836B55" w:rsidP="00836B55">
      <w:r w:rsidRPr="00AF5C05">
        <w:t>(</w:t>
      </w:r>
      <w:r w:rsidRPr="00AF5C05">
        <w:rPr>
          <w:rFonts w:ascii="Cambria Math" w:eastAsia="Cambria Math" w:hAnsi="Cambria Math" w:cs="Cambria Math"/>
        </w:rPr>
        <w:t>∀</w:t>
      </w:r>
      <w:r w:rsidRPr="00AF5C05">
        <w:t xml:space="preserve">&lt;o&gt; </w:t>
      </w:r>
      <w:r w:rsidRPr="00AF5C05">
        <w:rPr>
          <w:rFonts w:ascii="Cambria Math" w:eastAsia="Cambria Math" w:hAnsi="Cambria Math" w:cs="Cambria Math"/>
        </w:rPr>
        <w:t>∊</w:t>
      </w:r>
      <w:r w:rsidRPr="00AF5C05">
        <w:t xml:space="preserve"> {Output}), </w:t>
      </w:r>
    </w:p>
    <w:p w14:paraId="3E9A37D1" w14:textId="77777777" w:rsidR="00836B55" w:rsidRPr="00AF5C05" w:rsidRDefault="00836B55" w:rsidP="00836B55">
      <w:r w:rsidRPr="00AF5C05">
        <w:t>(</w:t>
      </w:r>
      <w:r w:rsidRPr="00AF5C05">
        <w:rPr>
          <w:rFonts w:ascii="Cambria Math" w:eastAsia="Cambria Math" w:hAnsi="Cambria Math" w:cs="Cambria Math"/>
        </w:rPr>
        <w:t>∀</w:t>
      </w:r>
      <w:r w:rsidRPr="00AF5C05">
        <w:t xml:space="preserve">&lt;ψ&gt; </w:t>
      </w:r>
      <w:r w:rsidRPr="00AF5C05">
        <w:rPr>
          <w:rFonts w:ascii="Cambria Math" w:eastAsia="Cambria Math" w:hAnsi="Cambria Math" w:cs="Cambria Math"/>
        </w:rPr>
        <w:t>∊</w:t>
      </w:r>
      <w:r w:rsidRPr="00AF5C05">
        <w:t xml:space="preserve"> {Knowledge}), </w:t>
      </w:r>
    </w:p>
    <w:p w14:paraId="3D5C1515" w14:textId="77777777" w:rsidR="00836B55" w:rsidRPr="00AF5C05" w:rsidRDefault="00836B55" w:rsidP="00836B55">
      <w:r w:rsidRPr="00AF5C05">
        <w:t>(</w:t>
      </w:r>
      <w:r w:rsidRPr="00AF5C05">
        <w:rPr>
          <w:rFonts w:ascii="Cambria Math" w:eastAsia="Cambria Math" w:hAnsi="Cambria Math" w:cs="Cambria Math"/>
        </w:rPr>
        <w:t>∀</w:t>
      </w:r>
      <w:r w:rsidRPr="00AF5C05">
        <w:t xml:space="preserve">&lt;b&gt; </w:t>
      </w:r>
      <w:r w:rsidRPr="00AF5C05">
        <w:rPr>
          <w:rFonts w:ascii="Cambria Math" w:eastAsia="Cambria Math" w:hAnsi="Cambria Math" w:cs="Cambria Math"/>
        </w:rPr>
        <w:t>∊</w:t>
      </w:r>
      <w:r w:rsidRPr="00AF5C05">
        <w:t xml:space="preserve"> {Behaviour}), </w:t>
      </w:r>
    </w:p>
    <w:p w14:paraId="10A19D66" w14:textId="77777777" w:rsidR="00836B55" w:rsidRPr="00AF5C05" w:rsidRDefault="00836B55" w:rsidP="00836B55">
      <w:r w:rsidRPr="00AF5C05">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{Phalanx}), </w:t>
      </w:r>
    </w:p>
    <w:p w14:paraId="23201292" w14:textId="77777777" w:rsidR="00836B55" w:rsidRPr="00AF5C05" w:rsidRDefault="00836B55" w:rsidP="00836B55">
      <w:r w:rsidRPr="00AF5C05">
        <w:t>(</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{Group}), </w:t>
      </w:r>
    </w:p>
    <w:p w14:paraId="20752D94" w14:textId="77777777" w:rsidR="00836B55" w:rsidRPr="00AF5C05" w:rsidRDefault="00836B55" w:rsidP="00836B55">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p), </w:t>
      </w:r>
    </w:p>
    <w:p w14:paraId="4A6245A1" w14:textId="77777777" w:rsidR="00836B55" w:rsidRPr="00AF5C05" w:rsidRDefault="00836B55" w:rsidP="00836B55">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 </w:t>
      </w:r>
    </w:p>
    <w:p w14:paraId="37161A8A" w14:textId="77777777" w:rsidR="00836B55" w:rsidRPr="00AF5C05" w:rsidRDefault="00836B55" w:rsidP="00836B55">
      <w:r w:rsidRPr="00AF5C05">
        <w:t>(</w:t>
      </w:r>
      <w:r w:rsidRPr="00AF5C05">
        <w:rPr>
          <w:rFonts w:ascii="Cambria Math" w:hAnsi="Cambria Math" w:cs="Cambria Math"/>
        </w:rPr>
        <w:t>∀</w:t>
      </w:r>
      <w:r w:rsidRPr="00AF5C05">
        <w:t xml:space="preserve">w </w:t>
      </w:r>
      <w:r w:rsidRPr="00AF5C05">
        <w:rPr>
          <w:rFonts w:ascii="Cambria Math" w:hAnsi="Cambria Math" w:cs="Cambria Math"/>
        </w:rPr>
        <w:t>∊</w:t>
      </w:r>
      <w:r w:rsidRPr="00AF5C05">
        <w:t xml:space="preserve"> {Position},</w:t>
      </w:r>
    </w:p>
    <w:p w14:paraId="6604ECEF" w14:textId="77777777" w:rsidR="00836B55" w:rsidRPr="00AF5C05" w:rsidRDefault="00836B55" w:rsidP="00836B55">
      <w:r w:rsidRPr="00AF5C05">
        <w:t>(</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 {Scenario}), </w:t>
      </w:r>
    </w:p>
    <w:p w14:paraId="66026DA1" w14:textId="77777777" w:rsidR="00836B55" w:rsidRPr="00AF5C05" w:rsidRDefault="00836B55" w:rsidP="00836B55"/>
    <w:p w14:paraId="0634AD68" w14:textId="77777777" w:rsidR="00836B55" w:rsidRPr="00AF5C05" w:rsidRDefault="00836B55" w:rsidP="00836B55">
      <w:r w:rsidRPr="00AF5C05">
        <w:t>(</w:t>
      </w:r>
      <w:r w:rsidRPr="00AF5C05">
        <w:rPr>
          <w:rFonts w:ascii="Cambria Math" w:hAnsi="Cambria Math" w:cs="Cambria Math"/>
        </w:rPr>
        <w:t>∀</w:t>
      </w:r>
      <w:r w:rsidRPr="00AF5C05">
        <w:t xml:space="preserve">sf </w:t>
      </w:r>
      <w:r w:rsidRPr="00AF5C05">
        <w:rPr>
          <w:rFonts w:ascii="Cambria Math" w:hAnsi="Cambria Math" w:cs="Cambria Math"/>
        </w:rPr>
        <w:t>∊</w:t>
      </w:r>
      <w:r w:rsidRPr="00AF5C05">
        <w:t xml:space="preserve"> {System_function),</w:t>
      </w:r>
    </w:p>
    <w:p w14:paraId="2DED222F" w14:textId="77777777" w:rsidR="00836B55" w:rsidRPr="00AF5C05" w:rsidRDefault="00836B55" w:rsidP="00836B55">
      <w:r w:rsidRPr="00AF5C05">
        <w:t>(</w:t>
      </w:r>
      <w:r w:rsidRPr="00AF5C05">
        <w:rPr>
          <w:rFonts w:ascii="Cambria Math" w:hAnsi="Cambria Math" w:cs="Cambria Math"/>
        </w:rPr>
        <w:t>∀</w:t>
      </w:r>
      <w:r w:rsidRPr="00AF5C05">
        <w:t xml:space="preserve">cf </w:t>
      </w:r>
      <w:r w:rsidRPr="00AF5C05">
        <w:rPr>
          <w:rFonts w:ascii="Cambria Math" w:hAnsi="Cambria Math" w:cs="Cambria Math"/>
        </w:rPr>
        <w:t>∊</w:t>
      </w:r>
      <w:r w:rsidRPr="00AF5C05">
        <w:t xml:space="preserve"> Choice_function),</w:t>
      </w:r>
    </w:p>
    <w:p w14:paraId="7D452FC6" w14:textId="77777777" w:rsidR="00836B55" w:rsidRPr="00AF5C05" w:rsidRDefault="00836B55" w:rsidP="00836B55">
      <w:r w:rsidRPr="00AF5C05">
        <w:t>(</w:t>
      </w:r>
      <w:r w:rsidRPr="00AF5C05">
        <w:rPr>
          <w:rFonts w:ascii="Cambria Math" w:hAnsi="Cambria Math" w:cs="Cambria Math"/>
        </w:rPr>
        <w:t>∀</w:t>
      </w:r>
      <w:r w:rsidRPr="00AF5C05">
        <w:t xml:space="preserve">cap </w:t>
      </w:r>
      <w:r w:rsidRPr="00AF5C05">
        <w:rPr>
          <w:rFonts w:ascii="Cambria Math" w:hAnsi="Cambria Math" w:cs="Cambria Math"/>
        </w:rPr>
        <w:t>∊</w:t>
      </w:r>
      <w:r w:rsidRPr="00AF5C05">
        <w:t xml:space="preserve"> Capabiliity_Function)) . </w:t>
      </w:r>
    </w:p>
    <w:p w14:paraId="6246C2CD" w14:textId="77777777" w:rsidR="00836B55" w:rsidRPr="00AF5C05" w:rsidRDefault="00836B55" w:rsidP="00836B55"/>
    <w:p w14:paraId="4FAC26B0" w14:textId="77777777" w:rsidR="00836B55" w:rsidRPr="00AF5C05" w:rsidRDefault="00836B55" w:rsidP="00836B55">
      <w:r w:rsidRPr="00AF5C05">
        <w:t xml:space="preserve">((&lt;i&gt; </w:t>
      </w:r>
      <w:r w:rsidRPr="00AF5C05">
        <w:rPr>
          <w:rFonts w:ascii="Cambria Math" w:eastAsia="Cambria Math" w:hAnsi="Cambria Math" w:cs="Cambria Math"/>
        </w:rPr>
        <w:t>∊</w:t>
      </w:r>
      <w:r w:rsidRPr="00AF5C05">
        <w:t xml:space="preserve"> ODD) </w:t>
      </w:r>
      <w:r w:rsidRPr="00AF5C05">
        <w:rPr>
          <w:rFonts w:ascii="Cambria Math" w:eastAsia="Cambria Math" w:hAnsi="Cambria Math" w:cs="Cambria Math"/>
        </w:rPr>
        <w:t>∧</w:t>
      </w:r>
      <w:r w:rsidRPr="00AF5C05">
        <w:t xml:space="preserve"> (&lt;o&gt; </w:t>
      </w:r>
      <w:r w:rsidRPr="00AF5C05">
        <w:rPr>
          <w:rFonts w:ascii="Cambria Math" w:eastAsia="Cambria Math" w:hAnsi="Cambria Math" w:cs="Cambria Math"/>
        </w:rPr>
        <w:t>∊</w:t>
      </w:r>
      <w:r w:rsidRPr="00AF5C05">
        <w:t xml:space="preserve"> ODD) </w:t>
      </w:r>
    </w:p>
    <w:p w14:paraId="1A54FD37" w14:textId="77777777" w:rsidR="00836B55" w:rsidRPr="00AF5C05" w:rsidRDefault="00836B55" w:rsidP="00836B55">
      <w:r w:rsidRPr="00AF5C05">
        <w:rPr>
          <w:rFonts w:ascii="Cambria Math" w:hAnsi="Cambria Math" w:cs="Cambria Math"/>
        </w:rPr>
        <w:t>∧</w:t>
      </w:r>
      <w:r w:rsidRPr="00AF5C05">
        <w:t xml:space="preserve"> </w:t>
      </w:r>
    </w:p>
    <w:p w14:paraId="4982E133" w14:textId="77777777" w:rsidR="00836B55" w:rsidRPr="00AF5C05" w:rsidRDefault="00836B55" w:rsidP="00836B55">
      <w:r w:rsidRPr="00AF5C05">
        <w:rPr>
          <w:rFonts w:ascii="Cambria Math" w:eastAsia="Cambria Math" w:hAnsi="Cambria Math" w:cs="Cambria Math"/>
        </w:rPr>
        <w:t>∃</w:t>
      </w:r>
      <w:r w:rsidRPr="00AF5C05">
        <w:t xml:space="preserve">!( System_function </w:t>
      </w:r>
    </w:p>
    <w:p w14:paraId="3D064089" w14:textId="77777777" w:rsidR="00836B55" w:rsidRPr="00AF5C05" w:rsidRDefault="00836B55" w:rsidP="00836B55">
      <w:r w:rsidRPr="00AF5C05">
        <w:t>| (((</w:t>
      </w:r>
      <w:r w:rsidRPr="00AF5C05">
        <w:rPr>
          <w:rFonts w:ascii="Cambria Math" w:eastAsia="Cambria Math" w:hAnsi="Cambria Math" w:cs="Cambria Math"/>
        </w:rPr>
        <w:t>∃</w:t>
      </w:r>
      <w:r w:rsidRPr="00AF5C05">
        <w:t xml:space="preserve">(&lt;i&gt;, &lt;a&gt;, es, &lt;ψ&gt; ) </w:t>
      </w:r>
      <w:r w:rsidRPr="00AF5C05">
        <w:rPr>
          <w:rFonts w:ascii="Cambria Math" w:eastAsia="Cambria Math" w:hAnsi="Cambria Math" w:cs="Cambria Math"/>
        </w:rPr>
        <w:t>∊</w:t>
      </w:r>
      <w:r w:rsidRPr="00AF5C05">
        <w:t xml:space="preserve"> </w:t>
      </w:r>
      <w:r w:rsidRPr="00AF5C05">
        <w:rPr>
          <w:b/>
        </w:rPr>
        <w:t>dom</w:t>
      </w:r>
      <w:r w:rsidRPr="00AF5C05">
        <w:t xml:space="preserve"> System)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rPr>
          <w:rFonts w:eastAsia="Cambria Math"/>
        </w:rPr>
        <w:t>!</w:t>
      </w:r>
      <w:r w:rsidRPr="00AF5C05">
        <w:t xml:space="preserve">(&lt;o&gt;, b, &lt;ψ'&gt;) </w:t>
      </w:r>
      <w:r w:rsidRPr="00AF5C05">
        <w:rPr>
          <w:rFonts w:ascii="Cambria Math" w:eastAsia="Cambria Math" w:hAnsi="Cambria Math" w:cs="Cambria Math"/>
        </w:rPr>
        <w:t>∊</w:t>
      </w:r>
      <w:r w:rsidRPr="00AF5C05">
        <w:t xml:space="preserve"> </w:t>
      </w:r>
      <w:r w:rsidRPr="00AF5C05">
        <w:rPr>
          <w:b/>
        </w:rPr>
        <w:t xml:space="preserve">rng </w:t>
      </w:r>
      <w:r w:rsidRPr="00AF5C05">
        <w:t xml:space="preserve">System) </w:t>
      </w:r>
    </w:p>
    <w:p w14:paraId="33E6ADE6" w14:textId="77777777" w:rsidR="00836B55" w:rsidRPr="00AF5C05" w:rsidRDefault="00836B55" w:rsidP="00836B55">
      <w:r w:rsidRPr="00AF5C05">
        <w:t xml:space="preserve">| [(&lt;i&gt;, &lt;a&gt;,es, &lt;ψ&gt;) </w:t>
      </w:r>
      <w:r w:rsidRPr="00AF5C05">
        <w:sym w:font="Wingdings" w:char="F0E0"/>
      </w:r>
      <w:r w:rsidRPr="00AF5C05">
        <w:t xml:space="preserve">  (&lt;o&gt;, [es </w:t>
      </w:r>
      <w:r w:rsidRPr="00AF5C05">
        <w:sym w:font="Wingdings" w:char="F0E0"/>
      </w:r>
      <w:r w:rsidRPr="00AF5C05">
        <w:t xml:space="preserve"> es’], &lt;ψ'&gt;))) </w:t>
      </w:r>
    </w:p>
    <w:p w14:paraId="33AA1A23" w14:textId="77777777" w:rsidR="00836B55" w:rsidRPr="00AF5C05" w:rsidRDefault="00836B55" w:rsidP="00836B55">
      <w:r w:rsidRPr="00AF5C05">
        <w:rPr>
          <w:rFonts w:ascii="Cambria Math" w:eastAsia="Cambria Math" w:hAnsi="Cambria Math" w:cs="Cambria Math"/>
        </w:rPr>
        <w:t>∧</w:t>
      </w:r>
      <w:r w:rsidRPr="00AF5C05">
        <w:t xml:space="preserve">  </w:t>
      </w:r>
    </w:p>
    <w:p w14:paraId="1FB9726E" w14:textId="77777777" w:rsidR="00836B55" w:rsidRPr="00AF5C05" w:rsidRDefault="00836B55" w:rsidP="00836B55">
      <w:r w:rsidRPr="00AF5C05">
        <w:rPr>
          <w:rFonts w:eastAsia="Cambria Math"/>
        </w:rPr>
        <w:t>(</w:t>
      </w:r>
      <w:r w:rsidRPr="00AF5C05">
        <w:rPr>
          <w:rFonts w:ascii="Cambria Math" w:eastAsia="Cambria Math" w:hAnsi="Cambria Math" w:cs="Cambria Math"/>
        </w:rPr>
        <w:t>∃</w:t>
      </w:r>
      <w:r w:rsidRPr="00AF5C05">
        <w:rPr>
          <w:rFonts w:eastAsia="Cambria Math"/>
        </w:rPr>
        <w:t>!</w:t>
      </w:r>
      <w:r w:rsidRPr="00AF5C05">
        <w:t xml:space="preserve"> &lt;a&gt; | (</w:t>
      </w:r>
      <w:r w:rsidRPr="00AF5C05">
        <w:rPr>
          <w:rFonts w:eastAsia="Cambria Math"/>
        </w:rPr>
        <w:t xml:space="preserve">(&lt;a&gt; </w:t>
      </w:r>
      <w:r w:rsidRPr="00AF5C05">
        <w:rPr>
          <w:rFonts w:ascii="Cambria Math" w:eastAsia="Cambria Math" w:hAnsi="Cambria Math" w:cs="Cambria Math"/>
        </w:rPr>
        <w:t>∊</w:t>
      </w:r>
      <w:r w:rsidRPr="00AF5C05">
        <w:t xml:space="preserve"> DDT) </w:t>
      </w:r>
      <w:r w:rsidRPr="00AF5C05">
        <w:rPr>
          <w:rFonts w:ascii="Cambria Math" w:eastAsia="Cambria Math" w:hAnsi="Cambria Math" w:cs="Cambria Math"/>
        </w:rPr>
        <w:t>∧</w:t>
      </w:r>
      <w:r w:rsidRPr="00AF5C05">
        <w:rPr>
          <w:rFonts w:eastAsia="Cambria Math"/>
        </w:rPr>
        <w:t xml:space="preserve"> </w:t>
      </w:r>
      <w:r w:rsidRPr="00AF5C05">
        <w:t xml:space="preserve"> ([(&lt;i&gt;, &lt;a&gt;, es, &lt;ψ&gt;)] </w:t>
      </w:r>
      <w:r w:rsidRPr="00AF5C05">
        <w:sym w:font="Wingdings" w:char="F0E0"/>
      </w:r>
      <w:r w:rsidRPr="00AF5C05">
        <w:t xml:space="preserve"> ([(&lt;o&gt;, b, &lt;ψ'&gt;)]))</w:t>
      </w:r>
    </w:p>
    <w:p w14:paraId="2867A4E7" w14:textId="77777777" w:rsidR="00836B55" w:rsidRPr="00AF5C05" w:rsidRDefault="00836B55" w:rsidP="00836B55">
      <w:r w:rsidRPr="00AF5C05">
        <w:rPr>
          <w:rFonts w:ascii="Cambria Math" w:eastAsia="Cambria Math" w:hAnsi="Cambria Math" w:cs="Cambria Math"/>
        </w:rPr>
        <w:t>∧</w:t>
      </w:r>
      <w:r w:rsidRPr="00AF5C05">
        <w:t xml:space="preserve"> </w:t>
      </w:r>
    </w:p>
    <w:p w14:paraId="2B2DFB93" w14:textId="77777777" w:rsidR="00836B55" w:rsidRPr="00AF5C05" w:rsidRDefault="00836B55" w:rsidP="00836B55">
      <w:r w:rsidRPr="00AF5C05">
        <w:rPr>
          <w:rFonts w:eastAsia="Cambria Math"/>
        </w:rPr>
        <w:t>(</w:t>
      </w:r>
      <w:r w:rsidRPr="00AF5C05">
        <w:rPr>
          <w:rFonts w:ascii="Cambria Math" w:eastAsia="Cambria Math" w:hAnsi="Cambria Math" w:cs="Cambria Math"/>
        </w:rPr>
        <w:t>∃</w:t>
      </w:r>
      <w:r w:rsidRPr="00AF5C05">
        <w:rPr>
          <w:rFonts w:eastAsia="Cambria Math"/>
        </w:rPr>
        <w:t>!</w:t>
      </w:r>
      <w:r w:rsidRPr="00AF5C05">
        <w:t xml:space="preserve"> b | (b </w:t>
      </w:r>
      <w:r w:rsidRPr="00AF5C05">
        <w:rPr>
          <w:rFonts w:ascii="Cambria Math" w:eastAsia="Cambria Math" w:hAnsi="Cambria Math" w:cs="Cambria Math"/>
        </w:rPr>
        <w:t>∊</w:t>
      </w:r>
      <w:r w:rsidRPr="00AF5C05">
        <w:rPr>
          <w:rFonts w:eastAsia="Cambria Math"/>
        </w:rPr>
        <w:t xml:space="preserve"> {Behaviour} </w:t>
      </w:r>
      <w:r w:rsidRPr="00AF5C05">
        <w:rPr>
          <w:rFonts w:ascii="Cambria Math" w:eastAsia="Cambria Math" w:hAnsi="Cambria Math" w:cs="Cambria Math"/>
        </w:rPr>
        <w:t>∧</w:t>
      </w:r>
      <w:r w:rsidRPr="00AF5C05">
        <w:t xml:space="preserve"> b </w:t>
      </w:r>
      <w:r w:rsidRPr="00AF5C05">
        <w:rPr>
          <w:rFonts w:ascii="Cambria Math" w:eastAsia="Cambria Math" w:hAnsi="Cambria Math" w:cs="Cambria Math"/>
        </w:rPr>
        <w:t>∊</w:t>
      </w:r>
      <w:r w:rsidRPr="00AF5C05">
        <w:t xml:space="preserve"> DDT) </w:t>
      </w:r>
      <w:r w:rsidRPr="00AF5C05">
        <w:rPr>
          <w:rFonts w:ascii="Cambria Math" w:eastAsia="Cambria Math" w:hAnsi="Cambria Math" w:cs="Cambria Math"/>
        </w:rPr>
        <w:t>∧</w:t>
      </w:r>
      <w:r w:rsidRPr="00AF5C05">
        <w:t xml:space="preserve">  (&lt;i&gt;, &lt;a&gt;, es, &lt;ψ&gt;) </w:t>
      </w:r>
      <w:r w:rsidRPr="00AF5C05">
        <w:sym w:font="Wingdings" w:char="F0E0"/>
      </w:r>
      <w:r w:rsidRPr="00AF5C05">
        <w:t xml:space="preserve"> (&lt;o&gt;, b, &lt;ψ'&gt;)) </w:t>
      </w:r>
    </w:p>
    <w:p w14:paraId="1E18FF16" w14:textId="77777777" w:rsidR="00836B55" w:rsidRPr="00AF5C05" w:rsidRDefault="00836B55" w:rsidP="00836B55">
      <w:r w:rsidRPr="00AF5C05">
        <w:rPr>
          <w:rFonts w:ascii="Cambria Math" w:eastAsia="Cambria Math" w:hAnsi="Cambria Math" w:cs="Cambria Math"/>
        </w:rPr>
        <w:t>∧</w:t>
      </w:r>
      <w:r w:rsidRPr="00AF5C05">
        <w:t xml:space="preserve"> ((b = [es </w:t>
      </w:r>
      <w:r w:rsidRPr="00AF5C05">
        <w:sym w:font="Wingdings" w:char="F0E0"/>
      </w:r>
      <w:r w:rsidRPr="00AF5C05">
        <w:t xml:space="preserve"> es’]) </w:t>
      </w:r>
      <w:r w:rsidRPr="00AF5C05">
        <w:rPr>
          <w:rFonts w:ascii="Cambria Math" w:eastAsia="Cambria Math" w:hAnsi="Cambria Math" w:cs="Cambria Math"/>
        </w:rPr>
        <w:t>∧</w:t>
      </w:r>
      <w:r w:rsidRPr="00AF5C05">
        <w:t xml:space="preserve"> (es ≠ es'))) </w:t>
      </w:r>
    </w:p>
    <w:p w14:paraId="3FFEA9D0" w14:textId="77777777" w:rsidR="00836B55" w:rsidRPr="00AF5C05" w:rsidRDefault="00836B55" w:rsidP="00836B55">
      <w:r w:rsidRPr="00AF5C05">
        <w:rPr>
          <w:rFonts w:ascii="Cambria Math" w:eastAsia="Cambria Math" w:hAnsi="Cambria Math" w:cs="Cambria Math"/>
        </w:rPr>
        <w:t>∧</w:t>
      </w:r>
      <w:r w:rsidRPr="00AF5C05">
        <w:t xml:space="preserve"> </w:t>
      </w:r>
    </w:p>
    <w:p w14:paraId="27C55A98" w14:textId="77777777" w:rsidR="00836B55" w:rsidRPr="00AF5C05" w:rsidRDefault="00836B55" w:rsidP="00836B55">
      <w:r w:rsidRPr="00AF5C05">
        <w:t>(</w:t>
      </w:r>
      <w:r w:rsidRPr="00AF5C05">
        <w:rPr>
          <w:rFonts w:ascii="Cambria Math" w:hAnsi="Cambria Math" w:cs="Cambria Math"/>
        </w:rPr>
        <w:t>∃</w:t>
      </w:r>
      <w:r w:rsidRPr="00AF5C05">
        <w:t xml:space="preserve"> v.cap) |</w:t>
      </w:r>
    </w:p>
    <w:p w14:paraId="59313E60" w14:textId="77777777" w:rsidR="00836B55" w:rsidRPr="00AF5C05" w:rsidRDefault="00836B55" w:rsidP="00836B55">
      <w:r w:rsidRPr="00AF5C05">
        <w:t>([is_feasible(s, v.es, p, g,  w, &lt;K</w:t>
      </w:r>
      <w:r w:rsidRPr="00AF5C05">
        <w:rPr>
          <w:vertAlign w:val="subscript"/>
        </w:rPr>
        <w:t>v</w:t>
      </w:r>
      <w:r w:rsidRPr="00AF5C05">
        <w:t>ψ, K</w:t>
      </w:r>
      <w:r w:rsidRPr="00AF5C05">
        <w:rPr>
          <w:vertAlign w:val="subscript"/>
        </w:rPr>
        <w:t>vPGmin</w:t>
      </w:r>
      <w:r w:rsidRPr="00AF5C05">
        <w:t>ψ, D</w:t>
      </w:r>
      <w:r w:rsidRPr="00AF5C05">
        <w:rPr>
          <w:vertAlign w:val="subscript"/>
        </w:rPr>
        <w:t>vPGmin</w:t>
      </w:r>
      <w:r w:rsidRPr="00AF5C05">
        <w:t>ψ, D</w:t>
      </w:r>
      <w:r w:rsidRPr="00AF5C05">
        <w:rPr>
          <w:vertAlign w:val="subscript"/>
        </w:rPr>
        <w:t>PGmin</w:t>
      </w:r>
      <w:r w:rsidRPr="00AF5C05">
        <w:t>ψ, E</w:t>
      </w:r>
      <w:r w:rsidRPr="00AF5C05">
        <w:rPr>
          <w:vertAlign w:val="subscript"/>
        </w:rPr>
        <w:t>U</w:t>
      </w:r>
      <w:r w:rsidRPr="00AF5C05">
        <w:t xml:space="preserve">ψ&gt;)  </w:t>
      </w:r>
      <w:r w:rsidRPr="00AF5C05">
        <w:sym w:font="Wingdings" w:char="F0E0"/>
      </w:r>
      <w:r w:rsidRPr="00AF5C05">
        <w:t xml:space="preserve"> (b, v.es’, p’, g’, &lt;K</w:t>
      </w:r>
      <w:r w:rsidRPr="00AF5C05">
        <w:rPr>
          <w:vertAlign w:val="subscript"/>
        </w:rPr>
        <w:t>v</w:t>
      </w:r>
      <w:r w:rsidRPr="00AF5C05">
        <w:t>ψ, K</w:t>
      </w:r>
      <w:r w:rsidRPr="00AF5C05">
        <w:rPr>
          <w:vertAlign w:val="subscript"/>
        </w:rPr>
        <w:t>vPGmin</w:t>
      </w:r>
      <w:r w:rsidRPr="00AF5C05">
        <w:t>ψ, D</w:t>
      </w:r>
      <w:r w:rsidRPr="00AF5C05">
        <w:rPr>
          <w:vertAlign w:val="subscript"/>
        </w:rPr>
        <w:t>vPGmin</w:t>
      </w:r>
      <w:r w:rsidRPr="00AF5C05">
        <w:t>ψ, D</w:t>
      </w:r>
      <w:r w:rsidRPr="00AF5C05">
        <w:rPr>
          <w:vertAlign w:val="subscript"/>
        </w:rPr>
        <w:t>PGmin</w:t>
      </w:r>
      <w:r w:rsidRPr="00AF5C05">
        <w:t>ψ, E</w:t>
      </w:r>
      <w:r w:rsidRPr="00AF5C05">
        <w:rPr>
          <w:vertAlign w:val="subscript"/>
        </w:rPr>
        <w:t>U</w:t>
      </w:r>
      <w:r w:rsidRPr="00AF5C05">
        <w:t xml:space="preserve">ψ&gt;])  =TRUE)))) </w:t>
      </w:r>
    </w:p>
    <w:p w14:paraId="5132DBD0" w14:textId="77777777" w:rsidR="00836B55" w:rsidRPr="00AF5C05" w:rsidRDefault="00836B55" w:rsidP="00836B55"/>
    <w:p w14:paraId="2727ACD4" w14:textId="77777777" w:rsidR="00836B55" w:rsidRPr="00AF5C05" w:rsidRDefault="00836B55" w:rsidP="00836B55">
      <w:pPr>
        <w:pStyle w:val="Heading2"/>
        <w:ind w:left="720"/>
      </w:pPr>
      <w:bookmarkStart w:id="21" w:name="_Toc194314731"/>
      <w:r w:rsidRPr="00AF5C05">
        <w:lastRenderedPageBreak/>
        <w:t>The initialisation process and identification key</w:t>
      </w:r>
      <w:bookmarkEnd w:id="21"/>
    </w:p>
    <w:p w14:paraId="381E1AEE" w14:textId="77777777" w:rsidR="00836B55" w:rsidRPr="00AF5C05" w:rsidRDefault="00836B55" w:rsidP="00836B55">
      <w:pPr>
        <w:ind w:left="0"/>
      </w:pPr>
      <w:r w:rsidRPr="00AF5C05">
        <w:t xml:space="preserve">When a vehicle is turned on, it is proposed </w:t>
      </w:r>
      <w:sdt>
        <w:sdtPr>
          <w:id w:val="1914497807"/>
          <w:citation/>
        </w:sdtPr>
        <w:sdtContent>
          <w:r w:rsidRPr="00AF5C05">
            <w:fldChar w:fldCharType="begin"/>
          </w:r>
          <w:r w:rsidRPr="00AF5C05">
            <w:instrText xml:space="preserve"> CITATION Cha24 \l 2057 </w:instrText>
          </w:r>
          <w:r w:rsidRPr="00AF5C05">
            <w:fldChar w:fldCharType="separate"/>
          </w:r>
          <w:r w:rsidRPr="00D2050F">
            <w:rPr>
              <w:noProof/>
            </w:rPr>
            <w:t>(Dept for Transport, 2024)</w:t>
          </w:r>
          <w:r w:rsidRPr="00AF5C05">
            <w:fldChar w:fldCharType="end"/>
          </w:r>
        </w:sdtContent>
      </w:sdt>
      <w:r w:rsidRPr="00AF5C05">
        <w:t xml:space="preserve"> that it will run a series of tests over its safety critical systems to ensure that the vehicle system is returning the expected values and behaviours from a standardised test suite.  The vehicle passes the results of such a test to the central authority.  A pass value of the test suite enables the vehicle to pass its identity to the central authority which checks that it is an autonomous vehicle recognised as authorised to operate in the RTS and is associated with an authorised monitoring body.   </w:t>
      </w:r>
    </w:p>
    <w:p w14:paraId="75FBF519" w14:textId="77777777" w:rsidR="00836B55" w:rsidRPr="00AF5C05" w:rsidRDefault="00836B55" w:rsidP="00836B55">
      <w:pPr>
        <w:ind w:left="0"/>
      </w:pPr>
    </w:p>
    <w:p w14:paraId="5DF6BBB6" w14:textId="77777777" w:rsidR="00836B55" w:rsidRPr="00AF5C05" w:rsidRDefault="00836B55" w:rsidP="00836B55">
      <w:pPr>
        <w:ind w:left="0"/>
      </w:pPr>
      <w:r w:rsidRPr="00AF5C05">
        <w:t>In recognition of this system check pass, it is proposed that the central authority passes a request for the vehicle to be admitted to the set of authorised operating vehicles within the Traffic Management System, which generates a token that ultimately is passed to the autonomous vehicle and its authorised monitoring body as an identification token which is based on the autonomous vehicle data, its endorsement key, time of ignition, and date of ignition.   This identification token is required for all and any valid external communication to the specific autonomous vehicle.</w:t>
      </w:r>
    </w:p>
    <w:p w14:paraId="5D8C2A3B" w14:textId="77777777" w:rsidR="00836B55" w:rsidRPr="00AF5C05" w:rsidRDefault="00836B55" w:rsidP="00836B55">
      <w:pPr>
        <w:ind w:left="0"/>
      </w:pPr>
    </w:p>
    <w:p w14:paraId="653CEF99" w14:textId="77777777" w:rsidR="00836B55" w:rsidRPr="00AF5C05" w:rsidRDefault="00836B55" w:rsidP="00836B55">
      <w:pPr>
        <w:ind w:left="0"/>
      </w:pPr>
      <w:r w:rsidRPr="00AF5C05">
        <w:t>Requisite information and identification token is passed between the Operational Vehicle System and the authorised monitoring body confirming that the vehicle is authorised and registered as operational.  The authorised monitoring body transmits the identification token to the autonomous vehicle for cross checking with the information held by the vehicle.   Only when the information is consistent is the autonomous vehicle authorised to move.  Notification is passed from the autonomous vehicle to the Traffic Management System  via the Infrastructure, thereby providing a location for the vehicle.</w:t>
      </w:r>
    </w:p>
    <w:p w14:paraId="6DC0BC70" w14:textId="77777777" w:rsidR="00836B55" w:rsidRPr="00AF5C05" w:rsidRDefault="00836B55" w:rsidP="00836B55">
      <w:pPr>
        <w:ind w:left="0"/>
      </w:pPr>
    </w:p>
    <w:p w14:paraId="1609F832" w14:textId="77777777" w:rsidR="00836B55" w:rsidRPr="00AF5C05" w:rsidRDefault="00836B55" w:rsidP="00836B55">
      <w:pPr>
        <w:ind w:left="0"/>
      </w:pPr>
      <w:r w:rsidRPr="00AF5C05">
        <w:t xml:space="preserve">Each time the engine stops and restarts, the initialisation process is effected.  The concept of the safety critical system check is a novel future requirement from the UK Government  </w:t>
      </w:r>
      <w:sdt>
        <w:sdtPr>
          <w:id w:val="557439742"/>
          <w:citation/>
        </w:sdtPr>
        <w:sdtContent>
          <w:r w:rsidRPr="00AF5C05">
            <w:fldChar w:fldCharType="begin"/>
          </w:r>
          <w:r w:rsidRPr="00AF5C05">
            <w:instrText xml:space="preserve"> CITATION Cha24 \l 2057 </w:instrText>
          </w:r>
          <w:r w:rsidRPr="00AF5C05">
            <w:fldChar w:fldCharType="separate"/>
          </w:r>
          <w:r w:rsidRPr="00D2050F">
            <w:rPr>
              <w:noProof/>
            </w:rPr>
            <w:t>(Dept for Transport, 2024)</w:t>
          </w:r>
          <w:r w:rsidRPr="00AF5C05">
            <w:fldChar w:fldCharType="end"/>
          </w:r>
        </w:sdtContent>
      </w:sdt>
      <w:r w:rsidRPr="00AF5C05">
        <w:t xml:space="preserve">  but it is known that regulations covering this aspect are in development within the European Union following a number of instances in which systems would appear to have malfunctioned </w:t>
      </w:r>
      <w:sdt>
        <w:sdtPr>
          <w:id w:val="-87780947"/>
          <w:citation/>
        </w:sdtPr>
        <w:sdtContent>
          <w:r w:rsidRPr="00AF5C05">
            <w:fldChar w:fldCharType="begin"/>
          </w:r>
          <w:r w:rsidRPr="00AF5C05">
            <w:instrText xml:space="preserve"> CITATION DGI19 \l 2057 </w:instrText>
          </w:r>
          <w:r w:rsidRPr="00AF5C05">
            <w:fldChar w:fldCharType="separate"/>
          </w:r>
          <w:r w:rsidRPr="00D2050F">
            <w:rPr>
              <w:noProof/>
            </w:rPr>
            <w:t>(DG Internal Market, Industry, Entrepreneurship and SMEs, 2019)</w:t>
          </w:r>
          <w:r w:rsidRPr="00AF5C05">
            <w:fldChar w:fldCharType="end"/>
          </w:r>
        </w:sdtContent>
      </w:sdt>
      <w:sdt>
        <w:sdtPr>
          <w:id w:val="493149502"/>
          <w:citation/>
        </w:sdtPr>
        <w:sdtContent>
          <w:r w:rsidRPr="00AF5C05">
            <w:fldChar w:fldCharType="begin"/>
          </w:r>
          <w:r w:rsidRPr="00AF5C05">
            <w:instrText xml:space="preserve"> CITATION Gal211 \l 2057 </w:instrText>
          </w:r>
          <w:r w:rsidRPr="00AF5C05">
            <w:fldChar w:fldCharType="separate"/>
          </w:r>
          <w:r>
            <w:rPr>
              <w:noProof/>
            </w:rPr>
            <w:t xml:space="preserve"> </w:t>
          </w:r>
          <w:r w:rsidRPr="00D2050F">
            <w:rPr>
              <w:noProof/>
            </w:rPr>
            <w:t>(Galassi &amp; Lagrange, 2021)</w:t>
          </w:r>
          <w:r w:rsidRPr="00AF5C05">
            <w:fldChar w:fldCharType="end"/>
          </w:r>
        </w:sdtContent>
      </w:sdt>
      <w:r w:rsidRPr="00AF5C05">
        <w:t xml:space="preserve">, </w:t>
      </w:r>
      <w:sdt>
        <w:sdtPr>
          <w:id w:val="24527479"/>
          <w:citation/>
        </w:sdtPr>
        <w:sdtContent>
          <w:r w:rsidRPr="00AF5C05">
            <w:fldChar w:fldCharType="begin"/>
          </w:r>
          <w:r w:rsidRPr="00AF5C05">
            <w:instrText xml:space="preserve">CITATION ADA22 \l 2057 </w:instrText>
          </w:r>
          <w:r w:rsidRPr="00AF5C05">
            <w:fldChar w:fldCharType="separate"/>
          </w:r>
          <w:r w:rsidRPr="00D2050F">
            <w:rPr>
              <w:noProof/>
            </w:rPr>
            <w:t>(ADAS TF #13, 2022)</w:t>
          </w:r>
          <w:r w:rsidRPr="00AF5C05">
            <w:fldChar w:fldCharType="end"/>
          </w:r>
        </w:sdtContent>
      </w:sdt>
      <w:r w:rsidRPr="00AF5C05">
        <w:t>,</w:t>
      </w:r>
      <w:sdt>
        <w:sdtPr>
          <w:id w:val="-665163881"/>
          <w:citation/>
        </w:sdtPr>
        <w:sdtContent>
          <w:r w:rsidRPr="00AF5C05">
            <w:fldChar w:fldCharType="begin"/>
          </w:r>
          <w:r w:rsidRPr="00AF5C05">
            <w:instrText xml:space="preserve"> CITATION UNE24 \l 2057 </w:instrText>
          </w:r>
          <w:r w:rsidRPr="00AF5C05">
            <w:fldChar w:fldCharType="separate"/>
          </w:r>
          <w:r>
            <w:rPr>
              <w:noProof/>
            </w:rPr>
            <w:t xml:space="preserve"> </w:t>
          </w:r>
          <w:r w:rsidRPr="00D2050F">
            <w:rPr>
              <w:noProof/>
            </w:rPr>
            <w:t>(UNECE, 2024)</w:t>
          </w:r>
          <w:r w:rsidRPr="00AF5C05">
            <w:fldChar w:fldCharType="end"/>
          </w:r>
        </w:sdtContent>
      </w:sdt>
      <w:r w:rsidRPr="00AF5C05">
        <w:t xml:space="preserve">.  This initialisation process ensures asymmetric cyber security advantage as there is an infinitely small possibility of interference in two systems in a manner enabling the autonomous vehicle to operate without appropriate and applicable registration and recording of data.  </w:t>
      </w:r>
    </w:p>
    <w:p w14:paraId="17835209" w14:textId="77777777" w:rsidR="00836B55" w:rsidRPr="00AF5C05" w:rsidRDefault="00836B55" w:rsidP="00836B55">
      <w:pPr>
        <w:ind w:left="0"/>
      </w:pPr>
      <w:r w:rsidRPr="00AF5C05">
        <w:t xml:space="preserve"> </w:t>
      </w:r>
    </w:p>
    <w:p w14:paraId="23EEDBC4" w14:textId="77777777" w:rsidR="00836B55" w:rsidRPr="00AF5C05" w:rsidRDefault="00836B55" w:rsidP="00836B55">
      <w:pPr>
        <w:ind w:left="0"/>
      </w:pPr>
      <w:r w:rsidRPr="00AF5C05">
        <w:t xml:space="preserve">The internals of the vehicle operate on an ethernet basis, but the same principles described in fortified cyber defence can be applied to hierarchical division and communication between functions within the vehicle itself, including use of the generated token deriving from an endorsement key as part or all of an extended parameter list, which could be used as an encryption key.  Encryption is not a preferred solution; time is of the essence and the reason for attempting to avoid encryption within the operating platform itself.   </w:t>
      </w:r>
    </w:p>
    <w:p w14:paraId="1D71C665" w14:textId="77777777" w:rsidR="00836B55" w:rsidRPr="00AF5C05" w:rsidRDefault="00836B55" w:rsidP="00836B55">
      <w:pPr>
        <w:ind w:left="0"/>
      </w:pPr>
    </w:p>
    <w:p w14:paraId="30D4E284" w14:textId="77777777" w:rsidR="00836B55" w:rsidRPr="00AF5C05" w:rsidRDefault="00836B55" w:rsidP="00836B55">
      <w:pPr>
        <w:ind w:left="0"/>
      </w:pPr>
      <w:r w:rsidRPr="00AF5C05">
        <w:t xml:space="preserve">External communication with the vehicle requires the valid vehicle identification token which was created on ignition.  Without this token, as described in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 xml:space="preserve">, the vehicle becomes isolated from the RTS even where operation is possible.  In a worst case scenario it becomes a mobile hazard to be avoided.  In this case, the actions of other members of the group will enable the swarm behaviour as the isolated vehicle is perceived as a moving obstruction to be avoided and the internal swarm algorithm of the isolated vehicle will ensure its avoidance and compliance with swarm behaviour.  The major concern is not within the group, but whether the representation of the isolated vehicle continues within the phalanx and/or as perceived by the infrastructure. </w:t>
      </w:r>
    </w:p>
    <w:p w14:paraId="7202A2EA" w14:textId="77777777" w:rsidR="00836B55" w:rsidRPr="00AF5C05" w:rsidRDefault="00836B55" w:rsidP="00836B55">
      <w:pPr>
        <w:ind w:left="0"/>
      </w:pPr>
    </w:p>
    <w:p w14:paraId="6A30D75A" w14:textId="77777777" w:rsidR="00836B55" w:rsidRPr="00AF5C05" w:rsidRDefault="00836B55" w:rsidP="00836B55">
      <w:pPr>
        <w:ind w:left="0"/>
      </w:pPr>
      <w:r w:rsidRPr="00AF5C05">
        <w:lastRenderedPageBreak/>
        <w:t xml:space="preserve">The vehicle identification token generated on ignition persists throughout the period of continuous operation of the vehicle.  The token is the basis of authentication and validation in both fortified and resilient defence.  Should the vehicle stop, when it is restarted, a new token is generated, which new token includes new temporal data thus curtailing opportunity for incursion based on previous identifiers.   </w:t>
      </w:r>
    </w:p>
    <w:p w14:paraId="6EC28AB5" w14:textId="77777777" w:rsidR="00836B55" w:rsidRPr="00AF5C05" w:rsidRDefault="00836B55" w:rsidP="00836B55">
      <w:pPr>
        <w:ind w:left="0"/>
      </w:pPr>
    </w:p>
    <w:p w14:paraId="38503AFD" w14:textId="77777777" w:rsidR="00836B55" w:rsidRPr="00AF5C05" w:rsidRDefault="00836B55" w:rsidP="00836B55">
      <w:pPr>
        <w:pStyle w:val="Heading2"/>
        <w:ind w:left="720"/>
      </w:pPr>
      <w:bookmarkStart w:id="22" w:name="_Toc194314732"/>
      <w:r w:rsidRPr="00AF5C05">
        <w:t>Vehicle Laws – the starting point, and simple purpose</w:t>
      </w:r>
      <w:bookmarkEnd w:id="22"/>
      <w:r w:rsidRPr="00AF5C05">
        <w:t xml:space="preserve"> </w:t>
      </w:r>
    </w:p>
    <w:p w14:paraId="78F3D1DA" w14:textId="77777777" w:rsidR="00836B55" w:rsidRPr="00AF5C05" w:rsidRDefault="00836B55" w:rsidP="00836B55">
      <w:pPr>
        <w:ind w:left="0"/>
      </w:pPr>
      <w:r w:rsidRPr="00AF5C05">
        <w:t xml:space="preserve">As stated earlier, in line with the boundaries and limitations attributable to vehicles in the RTS, with reference to Asimov (1942):  </w:t>
      </w:r>
    </w:p>
    <w:p w14:paraId="3CC67F26" w14:textId="77777777" w:rsidR="00836B55" w:rsidRPr="00AF5C05" w:rsidRDefault="00836B55" w:rsidP="00836B55"/>
    <w:p w14:paraId="26089E76" w14:textId="77777777" w:rsidR="00836B55" w:rsidRPr="00AF5C05" w:rsidRDefault="00836B55" w:rsidP="00836B55">
      <w:pPr>
        <w:pStyle w:val="ListParagraph"/>
        <w:numPr>
          <w:ilvl w:val="0"/>
          <w:numId w:val="35"/>
        </w:numPr>
      </w:pPr>
      <w:r w:rsidRPr="00AF5C05">
        <w:t xml:space="preserve">A vehicle may not injure a human, or through inaction allow a human to come to harm </w:t>
      </w:r>
    </w:p>
    <w:p w14:paraId="33B3DD8C" w14:textId="77777777" w:rsidR="00836B55" w:rsidRPr="00AF5C05" w:rsidRDefault="00836B55" w:rsidP="00836B55"/>
    <w:p w14:paraId="1647250B" w14:textId="77777777" w:rsidR="00836B55" w:rsidRPr="00AF5C05" w:rsidRDefault="00836B55" w:rsidP="00836B55">
      <w:pPr>
        <w:pStyle w:val="ListParagraph"/>
        <w:numPr>
          <w:ilvl w:val="0"/>
          <w:numId w:val="35"/>
        </w:numPr>
      </w:pPr>
      <w:r w:rsidRPr="00AF5C05">
        <w:t xml:space="preserve">A vehicle must obey orders given to it by a human except where these conflict with the above (it is assumed that the only instructions to be obeyed by the autonomous vehicle, ultimately will relate to destination, type of preferred route, go, and stop) </w:t>
      </w:r>
    </w:p>
    <w:p w14:paraId="4264E107" w14:textId="77777777" w:rsidR="00836B55" w:rsidRPr="00AF5C05" w:rsidRDefault="00836B55" w:rsidP="00836B55"/>
    <w:p w14:paraId="33198EB4" w14:textId="77777777" w:rsidR="00836B55" w:rsidRPr="00AF5C05" w:rsidRDefault="00836B55" w:rsidP="00836B55">
      <w:pPr>
        <w:pStyle w:val="ListParagraph"/>
        <w:numPr>
          <w:ilvl w:val="0"/>
          <w:numId w:val="35"/>
        </w:numPr>
      </w:pPr>
      <w:r w:rsidRPr="00AF5C05">
        <w:t xml:space="preserve">A vehicle must protect its own existence except where this is in conflict with other laws </w:t>
      </w:r>
    </w:p>
    <w:p w14:paraId="76845BF7" w14:textId="77777777" w:rsidR="00836B55" w:rsidRPr="00AF5C05" w:rsidRDefault="00836B55" w:rsidP="00836B55">
      <w:r w:rsidRPr="00AF5C05">
        <w:t xml:space="preserve"> </w:t>
      </w:r>
    </w:p>
    <w:p w14:paraId="4EC904FF" w14:textId="77777777" w:rsidR="00836B55" w:rsidRPr="00AF5C05" w:rsidRDefault="00836B55" w:rsidP="00836B55"/>
    <w:p w14:paraId="10D184A1" w14:textId="77777777" w:rsidR="00836B55" w:rsidRPr="00AF5C05" w:rsidRDefault="00836B55" w:rsidP="00836B55">
      <w:pPr>
        <w:ind w:left="10"/>
      </w:pPr>
      <w:r w:rsidRPr="00AF5C05">
        <w:t xml:space="preserve">A vehicle is an operational, functional device within the RTS which purpose and goal are simpler to codify and/or implement, the purpose and goals of an autonomous vehicle are given as: </w:t>
      </w:r>
    </w:p>
    <w:p w14:paraId="50D9CDBC" w14:textId="77777777" w:rsidR="00836B55" w:rsidRPr="00AF5C05" w:rsidRDefault="00836B55" w:rsidP="00836B55"/>
    <w:p w14:paraId="4EB67672" w14:textId="77777777" w:rsidR="00836B55" w:rsidRPr="00AF5C05" w:rsidRDefault="00836B55" w:rsidP="00836B55">
      <w:pPr>
        <w:pStyle w:val="ListParagraph"/>
        <w:numPr>
          <w:ilvl w:val="0"/>
          <w:numId w:val="35"/>
        </w:numPr>
      </w:pPr>
      <w:r w:rsidRPr="00AF5C05">
        <w:t xml:space="preserve">to get from A to B, which purpose contributes to the RTS goal, purposeful travel  </w:t>
      </w:r>
    </w:p>
    <w:p w14:paraId="48EAC263" w14:textId="77777777" w:rsidR="00836B55" w:rsidRPr="00AF5C05" w:rsidRDefault="00836B55" w:rsidP="00836B55"/>
    <w:p w14:paraId="71303B09" w14:textId="77777777" w:rsidR="00836B55" w:rsidRPr="00AF5C05" w:rsidRDefault="00836B55" w:rsidP="00836B55">
      <w:pPr>
        <w:pStyle w:val="ListParagraph"/>
        <w:numPr>
          <w:ilvl w:val="0"/>
          <w:numId w:val="35"/>
        </w:numPr>
      </w:pPr>
      <w:r w:rsidRPr="00AF5C05">
        <w:t xml:space="preserve">A vehicle proceeds without bumping into anything, which purpose contributes to the overall safety requirement of the RTS, and in part to RTS goal, free flowing traffic  </w:t>
      </w:r>
    </w:p>
    <w:p w14:paraId="6255B7C3" w14:textId="77777777" w:rsidR="00836B55" w:rsidRPr="00AF5C05" w:rsidRDefault="00836B55" w:rsidP="00836B55"/>
    <w:p w14:paraId="0D779879" w14:textId="77777777" w:rsidR="00836B55" w:rsidRPr="00AF5C05" w:rsidRDefault="00836B55" w:rsidP="00836B55">
      <w:pPr>
        <w:pStyle w:val="ListParagraph"/>
        <w:numPr>
          <w:ilvl w:val="0"/>
          <w:numId w:val="35"/>
        </w:numPr>
      </w:pPr>
      <w:r w:rsidRPr="00AF5C05">
        <w:t>In free-flowing traffic, which purpose is controlled within the phalanx and group, contributing directly to the RTS goal, free flowing traffic by the traffic management system communicating via the infrastructure.</w:t>
      </w:r>
    </w:p>
    <w:p w14:paraId="40210B43" w14:textId="77777777" w:rsidR="00836B55" w:rsidRPr="00AF5C05" w:rsidRDefault="00836B55" w:rsidP="00836B55">
      <w:r w:rsidRPr="00AF5C05">
        <w:t xml:space="preserve"> </w:t>
      </w:r>
    </w:p>
    <w:p w14:paraId="4EB9D0BF" w14:textId="77777777" w:rsidR="00836B55" w:rsidRPr="00AF5C05" w:rsidRDefault="00836B55" w:rsidP="00836B55">
      <w:pPr>
        <w:pStyle w:val="Heading2"/>
        <w:ind w:left="720"/>
      </w:pPr>
      <w:bookmarkStart w:id="23" w:name="_Toc194314733"/>
      <w:r w:rsidRPr="00AF5C05">
        <w:t>Properties of the operating vehicle world</w:t>
      </w:r>
      <w:bookmarkEnd w:id="23"/>
      <w:r w:rsidRPr="00AF5C05">
        <w:t xml:space="preserve"> </w:t>
      </w:r>
    </w:p>
    <w:p w14:paraId="498A0D32" w14:textId="77777777" w:rsidR="00836B55" w:rsidRPr="00AF5C05" w:rsidRDefault="00836B55" w:rsidP="00836B55">
      <w:pPr>
        <w:ind w:left="0"/>
        <w:jc w:val="left"/>
      </w:pPr>
      <w:r w:rsidRPr="00AF5C05">
        <w:t>It should be noted that some type definitions have been defined elsewhere in the preceding Chapters.  Where that may not be the case, they are defined here.</w:t>
      </w:r>
      <w:r w:rsidRPr="00AF5C05">
        <w:br/>
      </w:r>
    </w:p>
    <w:p w14:paraId="502920E3" w14:textId="77777777" w:rsidR="00836B55" w:rsidRPr="00AF5C05" w:rsidRDefault="00836B55" w:rsidP="00836B55">
      <w:pPr>
        <w:pStyle w:val="Heading3"/>
        <w:ind w:left="720"/>
      </w:pPr>
      <w:bookmarkStart w:id="24" w:name="_Toc194314734"/>
      <w:r w:rsidRPr="00AF5C05">
        <w:t>Operating_Vehicle_World type definitions</w:t>
      </w:r>
      <w:bookmarkEnd w:id="24"/>
    </w:p>
    <w:p w14:paraId="54DF899E" w14:textId="77777777" w:rsidR="00836B55" w:rsidRPr="00AF5C05" w:rsidRDefault="00836B55" w:rsidP="00836B55">
      <w:r w:rsidRPr="00AF5C05">
        <w:t xml:space="preserve">Vehicle_World  :: {{Phalanx}, {Group}, [Token]} </w:t>
      </w:r>
    </w:p>
    <w:p w14:paraId="1EAF547B" w14:textId="77777777" w:rsidR="00836B55" w:rsidRPr="00AF5C05" w:rsidRDefault="00836B55" w:rsidP="00836B55"/>
    <w:p w14:paraId="4748C39B" w14:textId="77777777" w:rsidR="00836B55" w:rsidRPr="00AF5C05" w:rsidRDefault="00836B55" w:rsidP="00836B55">
      <w:r w:rsidRPr="00AF5C05">
        <w:t>Group :: ({Vehicle}, [Token])</w:t>
      </w:r>
    </w:p>
    <w:p w14:paraId="4D84F1BE" w14:textId="77777777" w:rsidR="00836B55" w:rsidRPr="00AF5C05" w:rsidRDefault="00836B55" w:rsidP="00836B55">
      <w:r w:rsidRPr="00AF5C05">
        <w:t>Phalanx :: ({Vehicle}, [Token])</w:t>
      </w:r>
    </w:p>
    <w:p w14:paraId="003AD71A" w14:textId="77777777" w:rsidR="00836B55" w:rsidRPr="00AF5C05" w:rsidRDefault="00836B55" w:rsidP="00836B55">
      <w:r w:rsidRPr="00AF5C05">
        <w:t>Vehicle ::  [Token]</w:t>
      </w:r>
    </w:p>
    <w:p w14:paraId="6C5AA216" w14:textId="77777777" w:rsidR="00836B55" w:rsidRPr="00AF5C05" w:rsidRDefault="00836B55" w:rsidP="00836B55">
      <w:r w:rsidRPr="00AF5C05">
        <w:t>Vehicle_Information :: [Token]</w:t>
      </w:r>
    </w:p>
    <w:p w14:paraId="6C09152F" w14:textId="77777777" w:rsidR="00836B55" w:rsidRPr="00AF5C05" w:rsidRDefault="00836B55" w:rsidP="00836B55">
      <w:r w:rsidRPr="00AF5C05">
        <w:t>Entity_state :: [Token]</w:t>
      </w:r>
    </w:p>
    <w:p w14:paraId="337EA995" w14:textId="77777777" w:rsidR="00836B55" w:rsidRPr="00AF5C05" w:rsidRDefault="00836B55" w:rsidP="00836B55">
      <w:r w:rsidRPr="00AF5C05">
        <w:t>Individual_vehicle_knowledge :: ({Universal_knowledge, Vehicle_Group_knowledge, Vehicle_Phalanx_knowledge}, Capability, [Token])</w:t>
      </w:r>
    </w:p>
    <w:p w14:paraId="1D3C7633" w14:textId="77777777" w:rsidR="00836B55" w:rsidRPr="00AF5C05" w:rsidRDefault="00836B55" w:rsidP="00836B55">
      <w:r w:rsidRPr="00AF5C05">
        <w:lastRenderedPageBreak/>
        <w:t>State :: (Position, [Token])</w:t>
      </w:r>
    </w:p>
    <w:p w14:paraId="338F376E" w14:textId="77777777" w:rsidR="00836B55" w:rsidRPr="00AF5C05" w:rsidRDefault="00836B55" w:rsidP="00836B55">
      <w:r w:rsidRPr="00AF5C05">
        <w:t>Position :: [Token]</w:t>
      </w:r>
    </w:p>
    <w:p w14:paraId="184E3395" w14:textId="77777777" w:rsidR="00836B55" w:rsidRPr="00AF5C05" w:rsidRDefault="00836B55" w:rsidP="00836B55">
      <w:r w:rsidRPr="00AF5C05">
        <w:t>Capability :: [Token]</w:t>
      </w:r>
    </w:p>
    <w:p w14:paraId="0B1D8C96" w14:textId="77777777" w:rsidR="00836B55" w:rsidRPr="00AF5C05" w:rsidRDefault="00836B55" w:rsidP="00836B55">
      <w:r w:rsidRPr="00AF5C05">
        <w:t xml:space="preserve">Situation :: (Entity_state, Phalanx, Group, Position, Individual_vehicle_knowledge) </w:t>
      </w:r>
    </w:p>
    <w:p w14:paraId="07A7057A" w14:textId="77777777" w:rsidR="00836B55" w:rsidRPr="00AF5C05" w:rsidRDefault="00836B55" w:rsidP="00836B55">
      <w:r w:rsidRPr="00AF5C05">
        <w:t xml:space="preserve">Scenario ::  [(Situation, {Option}) </w:t>
      </w:r>
      <w:r w:rsidRPr="00AF5C05">
        <w:sym w:font="Wingdings" w:char="F0E0"/>
      </w:r>
      <w:r w:rsidRPr="00AF5C05">
        <w:t xml:space="preserve"> (&lt;Output&gt;, Behaviour,  Entity_State, Phalanx, </w:t>
      </w:r>
    </w:p>
    <w:p w14:paraId="2D89C887" w14:textId="77777777" w:rsidR="00836B55" w:rsidRPr="00AF5C05" w:rsidRDefault="00836B55" w:rsidP="00836B55">
      <w:r w:rsidRPr="00AF5C05">
        <w:t xml:space="preserve">Group, Position, Individual_vehicle_knowledge)]  </w:t>
      </w:r>
    </w:p>
    <w:p w14:paraId="19DEA728" w14:textId="77777777" w:rsidR="00836B55" w:rsidRPr="00AF5C05" w:rsidRDefault="00836B55" w:rsidP="00836B55">
      <w:r w:rsidRPr="00AF5C05">
        <w:t>Scenarios :: {Scenario}</w:t>
      </w:r>
    </w:p>
    <w:p w14:paraId="0DBF6148" w14:textId="77777777" w:rsidR="00836B55" w:rsidRPr="00AF5C05" w:rsidRDefault="00836B55" w:rsidP="00836B55">
      <w:r w:rsidRPr="00AF5C05">
        <w:t>Option :: Choice_function</w:t>
      </w:r>
    </w:p>
    <w:p w14:paraId="0203C008" w14:textId="77777777" w:rsidR="00836B55" w:rsidRPr="00AF5C05" w:rsidRDefault="00836B55" w:rsidP="00836B55"/>
    <w:p w14:paraId="64EAA136" w14:textId="77777777" w:rsidR="00836B55" w:rsidRPr="00AF5C05" w:rsidRDefault="00836B55" w:rsidP="00836B55">
      <w:r w:rsidRPr="00AF5C05">
        <w:t>C</w:t>
      </w:r>
      <w:r w:rsidRPr="00AF5C05">
        <w:rPr>
          <w:vertAlign w:val="subscript"/>
        </w:rPr>
        <w:t>G</w:t>
      </w:r>
      <w:r w:rsidRPr="00AF5C05">
        <w:t xml:space="preserve">ψ : Group_knowledge </w:t>
      </w:r>
      <w:r w:rsidRPr="00AF5C05">
        <w:rPr>
          <w:i/>
        </w:rPr>
        <w:t xml:space="preserve"> </w:t>
      </w:r>
    </w:p>
    <w:p w14:paraId="18377834" w14:textId="77777777" w:rsidR="00836B55" w:rsidRPr="00AF5C05" w:rsidRDefault="00836B55" w:rsidP="00836B55">
      <w:r w:rsidRPr="00AF5C05">
        <w:t>C</w:t>
      </w:r>
      <w:r w:rsidRPr="00AF5C05">
        <w:rPr>
          <w:vertAlign w:val="subscript"/>
        </w:rPr>
        <w:t>P</w:t>
      </w:r>
      <w:r w:rsidRPr="00AF5C05">
        <w:t xml:space="preserve">ψ : Phalanx_knowledge </w:t>
      </w:r>
    </w:p>
    <w:p w14:paraId="230B165E" w14:textId="77777777" w:rsidR="00836B55" w:rsidRPr="00AF5C05" w:rsidRDefault="00836B55" w:rsidP="00836B55">
      <w:r w:rsidRPr="00AF5C05">
        <w:t>K</w:t>
      </w:r>
      <w:r w:rsidRPr="00AF5C05">
        <w:rPr>
          <w:vertAlign w:val="subscript"/>
        </w:rPr>
        <w:t>vPG</w:t>
      </w:r>
      <w:r w:rsidRPr="00AF5C05">
        <w:t xml:space="preserve">ψ : Individual_vehicle_knowledge </w:t>
      </w:r>
    </w:p>
    <w:p w14:paraId="7B65E5D1" w14:textId="77777777" w:rsidR="00836B55" w:rsidRPr="00AF5C05" w:rsidRDefault="00836B55" w:rsidP="00836B55">
      <w:pPr>
        <w:rPr>
          <w:iCs/>
        </w:rPr>
      </w:pPr>
      <w:r w:rsidRPr="00AF5C05">
        <w:t>E</w:t>
      </w:r>
      <w:r w:rsidRPr="00AF5C05">
        <w:rPr>
          <w:vertAlign w:val="subscript"/>
        </w:rPr>
        <w:t>U</w:t>
      </w:r>
      <w:r w:rsidRPr="00AF5C05">
        <w:t>ψ : Universal</w:t>
      </w:r>
      <w:r w:rsidRPr="00AF5C05">
        <w:softHyphen/>
        <w:t xml:space="preserve">_knowledge </w:t>
      </w:r>
      <w:r w:rsidRPr="00AF5C05">
        <w:rPr>
          <w:i/>
        </w:rPr>
        <w:t xml:space="preserve"> </w:t>
      </w:r>
    </w:p>
    <w:p w14:paraId="0F2E82AF" w14:textId="77777777" w:rsidR="00836B55" w:rsidRPr="00AF5C05" w:rsidRDefault="00836B55" w:rsidP="00836B55">
      <w:r w:rsidRPr="00AF5C05">
        <w:t>Scenarios : DDT</w:t>
      </w:r>
    </w:p>
    <w:p w14:paraId="06581B84" w14:textId="77777777" w:rsidR="00836B55" w:rsidRPr="00AF5C05" w:rsidRDefault="00836B55" w:rsidP="00836B55">
      <w:r w:rsidRPr="00AF5C05">
        <w:t>es : Entity_State</w:t>
      </w:r>
    </w:p>
    <w:p w14:paraId="7D24434F" w14:textId="77777777" w:rsidR="00836B55" w:rsidRPr="00AF5C05" w:rsidRDefault="00836B55" w:rsidP="00836B55">
      <w:r w:rsidRPr="00AF5C05">
        <w:t xml:space="preserve">g : Group </w:t>
      </w:r>
    </w:p>
    <w:p w14:paraId="73371BEA" w14:textId="77777777" w:rsidR="00836B55" w:rsidRPr="00AF5C05" w:rsidRDefault="00836B55" w:rsidP="00836B55">
      <w:r w:rsidRPr="00AF5C05">
        <w:t>p : Phalanx</w:t>
      </w:r>
    </w:p>
    <w:p w14:paraId="2436E7B4" w14:textId="77777777" w:rsidR="00836B55" w:rsidRPr="00AF5C05" w:rsidRDefault="00836B55" w:rsidP="00836B55">
      <w:r w:rsidRPr="00AF5C05">
        <w:t>w: Position</w:t>
      </w:r>
    </w:p>
    <w:p w14:paraId="6963BC6E" w14:textId="77777777" w:rsidR="00836B55" w:rsidRPr="00AF5C05" w:rsidRDefault="00836B55" w:rsidP="00836B55">
      <w:r w:rsidRPr="00AF5C05">
        <w:t>i : Input</w:t>
      </w:r>
    </w:p>
    <w:p w14:paraId="3240B236" w14:textId="77777777" w:rsidR="00836B55" w:rsidRPr="00AF5C05" w:rsidRDefault="00836B55" w:rsidP="00836B55">
      <w:r w:rsidRPr="00AF5C05">
        <w:t>o : Output</w:t>
      </w:r>
    </w:p>
    <w:p w14:paraId="77018AD2" w14:textId="77777777" w:rsidR="00836B55" w:rsidRPr="00AF5C05" w:rsidRDefault="00836B55" w:rsidP="00836B55">
      <w:r w:rsidRPr="00AF5C05">
        <w:t>b : Behaviour</w:t>
      </w:r>
    </w:p>
    <w:p w14:paraId="113785E4" w14:textId="77777777" w:rsidR="00836B55" w:rsidRPr="00AF5C05" w:rsidRDefault="00836B55" w:rsidP="00836B55">
      <w:r w:rsidRPr="00AF5C05">
        <w:t>sit : Situation</w:t>
      </w:r>
    </w:p>
    <w:p w14:paraId="1A182903" w14:textId="77777777" w:rsidR="00836B55" w:rsidRPr="00AF5C05" w:rsidRDefault="00836B55" w:rsidP="00836B55">
      <w:r w:rsidRPr="00AF5C05">
        <w:t>scen : Scenario</w:t>
      </w:r>
    </w:p>
    <w:p w14:paraId="2BEA1FDF" w14:textId="77777777" w:rsidR="00836B55" w:rsidRPr="00AF5C05" w:rsidRDefault="00836B55" w:rsidP="00836B55">
      <w:r w:rsidRPr="00AF5C05">
        <w:t>opt : Option</w:t>
      </w:r>
    </w:p>
    <w:p w14:paraId="4FD5884D" w14:textId="77777777" w:rsidR="00836B55" w:rsidRPr="00AF5C05" w:rsidRDefault="00836B55" w:rsidP="00836B55">
      <w:r w:rsidRPr="00AF5C05">
        <w:tab/>
        <w:t xml:space="preserve">  </w:t>
      </w:r>
    </w:p>
    <w:p w14:paraId="4DDAC717" w14:textId="77777777" w:rsidR="00836B55" w:rsidRPr="00AF5C05" w:rsidRDefault="00836B55" w:rsidP="00836B55">
      <w:pPr>
        <w:pStyle w:val="Heading2"/>
        <w:ind w:left="720"/>
      </w:pPr>
      <w:bookmarkStart w:id="25" w:name="_Toc194314735"/>
      <w:r w:rsidRPr="00AF5C05">
        <w:t>Limitations of vehicular performance in the Vehicle_World</w:t>
      </w:r>
      <w:bookmarkEnd w:id="25"/>
      <w:r w:rsidRPr="00AF5C05">
        <w:t xml:space="preserve"> </w:t>
      </w:r>
    </w:p>
    <w:p w14:paraId="5D14A461" w14:textId="77777777" w:rsidR="00836B55" w:rsidRPr="00AF5C05" w:rsidRDefault="00836B55" w:rsidP="00836B55">
      <w:pPr>
        <w:ind w:left="0"/>
      </w:pPr>
      <w:r w:rsidRPr="00AF5C05">
        <w:t>Individual vehicular capability and the importance of the accommodation of minimum vehicular capability of a member of the phalanx and group is represented in the knowledge D</w:t>
      </w:r>
      <w:r w:rsidRPr="00AF5C05">
        <w:rPr>
          <w:vertAlign w:val="subscript"/>
        </w:rPr>
        <w:t>PGmin</w:t>
      </w:r>
      <w:r w:rsidRPr="00AF5C05">
        <w:t xml:space="preserve">ψ.  In the autonomous world, contrary to the cyberphysical vehicle world, any and all individual vehicles must operate within their capability.  When in a group and phalanx, similarly, to governing an engine, the maximum performance of the least capable individual member of the group and phalanx may be below the capability of some constituent individual vehicles.   </w:t>
      </w:r>
    </w:p>
    <w:p w14:paraId="7BF31412" w14:textId="77777777" w:rsidR="00836B55" w:rsidRPr="00AF5C05" w:rsidRDefault="00836B55" w:rsidP="00836B55">
      <w:pPr>
        <w:ind w:left="0"/>
      </w:pPr>
    </w:p>
    <w:p w14:paraId="3755F9E4" w14:textId="77777777" w:rsidR="00836B55" w:rsidRPr="00AF5C05" w:rsidRDefault="00836B55" w:rsidP="00836B55">
      <w:pPr>
        <w:ind w:left="0"/>
      </w:pPr>
      <w:r w:rsidRPr="00AF5C05">
        <w:t>Counterintuitively to the 'min', D</w:t>
      </w:r>
      <w:r w:rsidRPr="00AF5C05">
        <w:rPr>
          <w:vertAlign w:val="subscript"/>
        </w:rPr>
        <w:t>PGmin</w:t>
      </w:r>
      <w:r w:rsidRPr="00AF5C05">
        <w:t xml:space="preserve">ψ incorporates the maximum behavioural capability of the  phalanx and group due to the capability constraints of the least capable member.  Individual vehicles within the phalanx and group may possess a greater capability than that of the most minimally capable vehicle but within the group and phalanx are limited to the capability of that least capable member of the phalanx and group whilst it is a member.  </w:t>
      </w:r>
    </w:p>
    <w:p w14:paraId="78606356" w14:textId="77777777" w:rsidR="00836B55" w:rsidRPr="00AF5C05" w:rsidRDefault="00836B55" w:rsidP="00836B55">
      <w:pPr>
        <w:ind w:left="0"/>
      </w:pPr>
      <w:r w:rsidRPr="00AF5C05">
        <w:t xml:space="preserve"> </w:t>
      </w:r>
    </w:p>
    <w:p w14:paraId="24CFCD56" w14:textId="77777777" w:rsidR="00836B55" w:rsidRPr="00AF5C05" w:rsidRDefault="00836B55" w:rsidP="00836B55">
      <w:pPr>
        <w:ind w:left="0"/>
      </w:pPr>
      <w:r w:rsidRPr="00AF5C05">
        <w:t>Although identified here as an individual constituent member, it may be that a combination of factors from several vehicles determines D</w:t>
      </w:r>
      <w:r w:rsidRPr="00AF5C05">
        <w:rPr>
          <w:vertAlign w:val="subscript"/>
        </w:rPr>
        <w:t>PGmin</w:t>
      </w:r>
      <w:r w:rsidRPr="00AF5C05">
        <w:t xml:space="preserve">ψ.  This determination is outside the scope of this thesis as it pertains to proprietary information concerning individual vehicles.  The relevant details will be determined by the manufacturers, and approved by authorising authorities.  This highlights a further area for interoperability dealing with commercially sensitive specifications.  </w:t>
      </w:r>
    </w:p>
    <w:p w14:paraId="53050FB8" w14:textId="77777777" w:rsidR="00836B55" w:rsidRPr="00AF5C05" w:rsidRDefault="00836B55" w:rsidP="00836B55">
      <w:pPr>
        <w:ind w:left="0"/>
      </w:pPr>
      <w:r w:rsidRPr="00AF5C05">
        <w:t xml:space="preserve"> </w:t>
      </w:r>
    </w:p>
    <w:p w14:paraId="0438D785" w14:textId="77777777" w:rsidR="00836B55" w:rsidRPr="00AF5C05" w:rsidRDefault="00836B55" w:rsidP="00836B55">
      <w:pPr>
        <w:ind w:left="0"/>
      </w:pPr>
    </w:p>
    <w:p w14:paraId="13B0BC58" w14:textId="77777777" w:rsidR="00836B55" w:rsidRPr="00AF5C05" w:rsidRDefault="00836B55" w:rsidP="00836B55">
      <w:pPr>
        <w:pStyle w:val="Heading2"/>
        <w:ind w:left="720"/>
      </w:pPr>
      <w:bookmarkStart w:id="26" w:name="_Toc194314736"/>
      <w:r w:rsidRPr="00AF5C05">
        <w:t>Phalanx and group</w:t>
      </w:r>
      <w:bookmarkEnd w:id="26"/>
      <w:r w:rsidRPr="00AF5C05">
        <w:t xml:space="preserve"> </w:t>
      </w:r>
    </w:p>
    <w:p w14:paraId="7E364A31" w14:textId="77777777" w:rsidR="00836B55" w:rsidRPr="00AF5C05" w:rsidRDefault="00836B55" w:rsidP="00836B55">
      <w:pPr>
        <w:ind w:left="0"/>
      </w:pPr>
      <w:r w:rsidRPr="00AF5C05">
        <w:t xml:space="preserve">Every autonomous vehicle, from the moment of ignition and authorisation to operate is a member of both a group and phalanx.  At ignition, the cardinality of the group and phalanx is one.  This constraint </w:t>
      </w:r>
      <w:r w:rsidRPr="00AF5C05">
        <w:lastRenderedPageBreak/>
        <w:t>is due to allowing for vehicles to start both on and off the public highway.  When the autonomous vehicle moves onto the public highway or pulls into traffic, if it can join a stream of traffic, and there is capacity for it to join, it will join the stream of traffic and in doing so, it will cause the creation of a new phalanx and group which will include its membership.  The former Group and phalanx identities are consigned to history.</w:t>
      </w:r>
    </w:p>
    <w:p w14:paraId="03C92BEC" w14:textId="77777777" w:rsidR="00836B55" w:rsidRPr="00AF5C05" w:rsidRDefault="00836B55" w:rsidP="00836B55">
      <w:pPr>
        <w:ind w:left="0"/>
      </w:pPr>
    </w:p>
    <w:p w14:paraId="57A6A26C" w14:textId="77777777" w:rsidR="00836B55" w:rsidRPr="00AF5C05" w:rsidRDefault="00836B55" w:rsidP="00836B55">
      <w:pPr>
        <w:ind w:left="0"/>
      </w:pPr>
      <w:r w:rsidRPr="00AF5C05">
        <w:t xml:space="preserve">It is partially the dynamic and frequent changes of identity that provide asymmetric security and loss of quick economic reward for hackers.  This is discussed further in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w:t>
      </w:r>
    </w:p>
    <w:p w14:paraId="2EB1F116" w14:textId="77777777" w:rsidR="00836B55" w:rsidRPr="00AF5C05" w:rsidRDefault="00836B55" w:rsidP="00836B55">
      <w:pPr>
        <w:pStyle w:val="Heading3"/>
        <w:ind w:left="720"/>
      </w:pPr>
      <w:bookmarkStart w:id="27" w:name="_Toc194314737"/>
      <w:r w:rsidRPr="00AF5C05">
        <w:rPr>
          <w:rFonts w:eastAsia="Arial"/>
        </w:rPr>
        <w:t>Group and Phalanx invariant intention</w:t>
      </w:r>
      <w:bookmarkEnd w:id="27"/>
    </w:p>
    <w:p w14:paraId="7B7AA963" w14:textId="77777777" w:rsidR="00836B55" w:rsidRPr="00AF5C05" w:rsidRDefault="00836B55" w:rsidP="00836B55"/>
    <w:p w14:paraId="2BC13759" w14:textId="77777777" w:rsidR="00836B55" w:rsidRPr="00AF5C05" w:rsidRDefault="00836B55" w:rsidP="00836B55">
      <w:pPr>
        <w:pStyle w:val="ListParagraph"/>
        <w:numPr>
          <w:ilvl w:val="0"/>
          <w:numId w:val="55"/>
        </w:numPr>
      </w:pPr>
      <w:r w:rsidRPr="00AF5C05">
        <w:t>Vehicle identities are valid in the Operating_Vehicle_World</w:t>
      </w:r>
    </w:p>
    <w:p w14:paraId="2E7518E4" w14:textId="77777777" w:rsidR="00836B55" w:rsidRPr="00AF5C05" w:rsidRDefault="00836B55" w:rsidP="00836B55">
      <w:pPr>
        <w:pStyle w:val="ListParagraph"/>
        <w:numPr>
          <w:ilvl w:val="0"/>
          <w:numId w:val="55"/>
        </w:numPr>
      </w:pPr>
      <w:r w:rsidRPr="00AF5C05">
        <w:t>The members of the group are the same as the members of the phalanx</w:t>
      </w:r>
    </w:p>
    <w:p w14:paraId="5D48A836" w14:textId="77777777" w:rsidR="00836B55" w:rsidRPr="00AF5C05" w:rsidRDefault="00836B55" w:rsidP="00836B55">
      <w:pPr>
        <w:pStyle w:val="ListParagraph"/>
        <w:numPr>
          <w:ilvl w:val="0"/>
          <w:numId w:val="55"/>
        </w:numPr>
        <w:rPr>
          <w:rFonts w:eastAsiaTheme="minorHAnsi"/>
        </w:rPr>
      </w:pPr>
      <w:r w:rsidRPr="00AF5C05">
        <w:t xml:space="preserve">There is no member of either the group or the phalanx that operates with a capability in excess of the minimally capable vehicle </w:t>
      </w:r>
    </w:p>
    <w:p w14:paraId="476A0119" w14:textId="77777777" w:rsidR="00836B55" w:rsidRPr="00AF5C05" w:rsidRDefault="00836B55" w:rsidP="00836B55">
      <w:pPr>
        <w:pStyle w:val="ListParagraph"/>
        <w:numPr>
          <w:ilvl w:val="0"/>
          <w:numId w:val="55"/>
        </w:numPr>
        <w:rPr>
          <w:rFonts w:eastAsiaTheme="minorHAnsi"/>
        </w:rPr>
      </w:pPr>
      <w:r w:rsidRPr="00AF5C05">
        <w:t xml:space="preserve">The individual vehicle knows about the phalanx and the phalanx knows about the constituent individual members of the phalanx </w:t>
      </w:r>
    </w:p>
    <w:p w14:paraId="48B901FC" w14:textId="77777777" w:rsidR="00836B55" w:rsidRPr="00AF5C05" w:rsidRDefault="00836B55" w:rsidP="00836B55">
      <w:pPr>
        <w:pStyle w:val="ListParagraph"/>
        <w:numPr>
          <w:ilvl w:val="0"/>
          <w:numId w:val="55"/>
        </w:numPr>
      </w:pPr>
      <w:r w:rsidRPr="00AF5C05">
        <w:t xml:space="preserve">The individual vehicle knows about the group and the group knows about the constituent individual members of the group </w:t>
      </w:r>
    </w:p>
    <w:p w14:paraId="7C8DFB95" w14:textId="77777777" w:rsidR="00836B55" w:rsidRPr="00AF5C05" w:rsidRDefault="00836B55" w:rsidP="00836B55"/>
    <w:p w14:paraId="6DF97791" w14:textId="77777777" w:rsidR="00836B55" w:rsidRPr="00AF5C05" w:rsidRDefault="00836B55" w:rsidP="00836B55">
      <w:pPr>
        <w:pStyle w:val="Heading3"/>
        <w:ind w:left="720"/>
      </w:pPr>
      <w:bookmarkStart w:id="28" w:name="_Toc194314738"/>
      <w:r w:rsidRPr="00AF5C05">
        <w:t>Group and Phalanx invariant</w:t>
      </w:r>
      <w:bookmarkEnd w:id="28"/>
    </w:p>
    <w:p w14:paraId="166CDA02" w14:textId="77777777" w:rsidR="00836B55" w:rsidRPr="00AF5C05" w:rsidRDefault="00836B55" w:rsidP="00836B55">
      <w:r w:rsidRPr="00AF5C05">
        <w:t>((</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 {Vehicle_World.Phalanx}),</w:t>
      </w:r>
      <w:r w:rsidRPr="00AF5C05">
        <w:rPr>
          <w:rFonts w:eastAsia="Cambria Math"/>
        </w:rPr>
        <w:t xml:space="preserve">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 xml:space="preserve"> {Vehicle_World.Group}), </w:t>
      </w:r>
      <w:r w:rsidRPr="00AF5C05">
        <w:rPr>
          <w:rFonts w:ascii="Cambria Math" w:eastAsia="Cambria Math" w:hAnsi="Cambria Math" w:cs="Cambria Math"/>
          <w:sz w:val="24"/>
          <w:szCs w:val="24"/>
        </w:rPr>
        <w:t>∀</w:t>
      </w:r>
      <w:r w:rsidRPr="00AF5C05">
        <w:t>D</w:t>
      </w:r>
      <w:r w:rsidRPr="00AF5C05">
        <w:rPr>
          <w:vertAlign w:val="subscript"/>
        </w:rPr>
        <w:t>gp</w:t>
      </w:r>
      <w:r w:rsidRPr="00AF5C05">
        <w:t>ψ</w:t>
      </w:r>
      <w:r w:rsidRPr="00AF5C05">
        <w:rPr>
          <w:vertAlign w:val="subscript"/>
        </w:rPr>
        <w:t>min</w:t>
      </w:r>
      <w:r w:rsidRPr="00AF5C05">
        <w:t xml:space="preserve">.capability, </w:t>
      </w:r>
      <w:r w:rsidRPr="00AF5C05">
        <w:rPr>
          <w:rFonts w:ascii="Cambria Math" w:eastAsia="Cambria Math" w:hAnsi="Cambria Math" w:cs="Cambria Math"/>
        </w:rPr>
        <w:t>∀</w:t>
      </w:r>
      <w:r w:rsidRPr="00AF5C05">
        <w:t xml:space="preserve">p, </w:t>
      </w:r>
      <w:r w:rsidRPr="00AF5C05">
        <w:rPr>
          <w:rFonts w:ascii="Cambria Math" w:eastAsia="Cambria Math" w:hAnsi="Cambria Math" w:cs="Cambria Math"/>
        </w:rPr>
        <w:t>∀</w:t>
      </w:r>
      <w:r w:rsidRPr="00AF5C05">
        <w:t xml:space="preserve">g, </w:t>
      </w:r>
      <w:r w:rsidRPr="00AF5C05">
        <w:rPr>
          <w:rFonts w:ascii="Cambria Math" w:eastAsia="Cambria Math" w:hAnsi="Cambria Math" w:cs="Cambria Math"/>
        </w:rPr>
        <w:t>∀</w:t>
      </w:r>
      <w:r w:rsidRPr="00AF5C05">
        <w:t>v,).</w:t>
      </w:r>
    </w:p>
    <w:p w14:paraId="68F43A98" w14:textId="77777777" w:rsidR="00836B55" w:rsidRPr="00AF5C05" w:rsidRDefault="00836B55" w:rsidP="00836B55">
      <w:r w:rsidRPr="00AF5C05">
        <w:t>(</w:t>
      </w:r>
    </w:p>
    <w:p w14:paraId="7C78B813" w14:textId="77777777" w:rsidR="00836B55" w:rsidRPr="00AF5C05" w:rsidRDefault="00836B55" w:rsidP="00836B55">
      <w:r w:rsidRPr="00AF5C05">
        <w:t xml:space="preserve">(p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p) </w:t>
      </w:r>
      <w:r w:rsidRPr="00AF5C05">
        <w:rPr>
          <w:rFonts w:ascii="Cambria Math" w:eastAsia="Cambria Math" w:hAnsi="Cambria Math" w:cs="Cambria Math"/>
        </w:rPr>
        <w:t>∧</w:t>
      </w:r>
      <w:r w:rsidRPr="00AF5C05">
        <w:t xml:space="preserve"> (v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 (v.id </w:t>
      </w:r>
      <w:r w:rsidRPr="00AF5C05">
        <w:rPr>
          <w:rFonts w:ascii="Cambria Math" w:eastAsia="Cambria Math" w:hAnsi="Cambria Math" w:cs="Cambria Math"/>
        </w:rPr>
        <w:t>∊</w:t>
      </w:r>
      <w:r w:rsidRPr="00AF5C05">
        <w:rPr>
          <w:rFonts w:eastAsia="Cambria Math"/>
        </w:rPr>
        <w:t xml:space="preserve"> {Entities.v.id</w:t>
      </w:r>
      <w:r w:rsidRPr="00AF5C05">
        <w:t xml:space="preserve">} </w:t>
      </w:r>
    </w:p>
    <w:p w14:paraId="3E3AAF75" w14:textId="77777777" w:rsidR="00836B55" w:rsidRPr="00AF5C05" w:rsidRDefault="00836B55" w:rsidP="00836B55">
      <w:r w:rsidRPr="00AF5C05">
        <w:rPr>
          <w:rFonts w:ascii="Cambria Math" w:eastAsia="Cambria Math" w:hAnsi="Cambria Math" w:cs="Cambria Math"/>
        </w:rPr>
        <w:t>∧</w:t>
      </w:r>
      <w:r w:rsidRPr="00AF5C05">
        <w:t xml:space="preserve"> </w:t>
      </w:r>
    </w:p>
    <w:p w14:paraId="6C69ED66" w14:textId="77777777" w:rsidR="00836B55" w:rsidRPr="00AF5C05" w:rsidRDefault="00836B55" w:rsidP="00836B55">
      <w:r w:rsidRPr="00AF5C05">
        <w:t xml:space="preserve">({g.v.id} = {p.v.id})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v.capability </w:t>
      </w:r>
      <w:r w:rsidRPr="00AF5C05">
        <w:rPr>
          <w:rFonts w:eastAsia="Cambria Math"/>
        </w:rPr>
        <w:t>&lt;</w:t>
      </w:r>
      <w:r w:rsidRPr="00AF5C05">
        <w:t xml:space="preserve"> D</w:t>
      </w:r>
      <w:r w:rsidRPr="00AF5C05">
        <w:rPr>
          <w:vertAlign w:val="subscript"/>
        </w:rPr>
        <w:t>GP</w:t>
      </w:r>
      <w:r w:rsidRPr="00AF5C05">
        <w:t>ψ</w:t>
      </w:r>
      <w:r w:rsidRPr="00AF5C05">
        <w:rPr>
          <w:vertAlign w:val="subscript"/>
        </w:rPr>
        <w:t>min</w:t>
      </w:r>
      <w:r w:rsidRPr="00AF5C05">
        <w:t xml:space="preserve">.capability) </w:t>
      </w:r>
    </w:p>
    <w:p w14:paraId="36C5505A" w14:textId="77777777" w:rsidR="00836B55" w:rsidRPr="00AF5C05" w:rsidRDefault="00836B55" w:rsidP="00836B55">
      <w:r w:rsidRPr="00AF5C05">
        <w:rPr>
          <w:rFonts w:ascii="Cambria Math" w:hAnsi="Cambria Math" w:cs="Cambria Math"/>
        </w:rPr>
        <w:t>∧</w:t>
      </w:r>
      <w:r w:rsidRPr="00AF5C05">
        <w:t xml:space="preserve"> </w:t>
      </w:r>
    </w:p>
    <w:p w14:paraId="4AA84E8F" w14:textId="77777777" w:rsidR="00836B55" w:rsidRPr="00AF5C05" w:rsidRDefault="00836B55" w:rsidP="00836B55">
      <w:r w:rsidRPr="00AF5C05">
        <w:t>|p.v.id| = |g.v.id|</w:t>
      </w:r>
    </w:p>
    <w:p w14:paraId="35DA90D4" w14:textId="77777777" w:rsidR="00836B55" w:rsidRPr="00AF5C05" w:rsidRDefault="00836B55" w:rsidP="00836B55">
      <w:r w:rsidRPr="00AF5C05">
        <w:rPr>
          <w:rFonts w:ascii="Cambria Math" w:eastAsia="Cambria Math" w:hAnsi="Cambria Math" w:cs="Cambria Math"/>
        </w:rPr>
        <w:t>∧</w:t>
      </w:r>
      <w:r w:rsidRPr="00AF5C05">
        <w:t xml:space="preserve">  </w:t>
      </w:r>
    </w:p>
    <w:p w14:paraId="1CF2D66E" w14:textId="77777777" w:rsidR="00836B55" w:rsidRPr="00AF5C05" w:rsidRDefault="00836B55" w:rsidP="00836B55">
      <w:r w:rsidRPr="00AF5C05">
        <w:t xml:space="preserve">((p.v.id </w:t>
      </w:r>
      <w:r w:rsidRPr="00AF5C05">
        <w:rPr>
          <w:rFonts w:ascii="Cambria Math" w:eastAsia="Cambria Math" w:hAnsi="Cambria Math" w:cs="Cambria Math"/>
        </w:rPr>
        <w:t>∊</w:t>
      </w:r>
      <w:r w:rsidRPr="00AF5C05">
        <w:t xml:space="preserve"> {Entities.v.id} | (|p.v.id| ≥ 1))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!p | (p.v.</w:t>
      </w:r>
      <w:r w:rsidRPr="00AF5C05">
        <w:rPr>
          <w:rFonts w:ascii="Cambria Math" w:eastAsia="Cambria Math" w:hAnsi="Cambria Math" w:cs="Cambria Math"/>
        </w:rPr>
        <w:t>∊</w:t>
      </w:r>
      <w:r w:rsidRPr="00AF5C05">
        <w:t xml:space="preserve"> p))</w:t>
      </w:r>
    </w:p>
    <w:p w14:paraId="2B190364" w14:textId="77777777" w:rsidR="00836B55" w:rsidRPr="00AF5C05" w:rsidRDefault="00836B55" w:rsidP="00836B55">
      <w:r w:rsidRPr="00AF5C05">
        <w:rPr>
          <w:rFonts w:ascii="Cambria Math" w:eastAsia="Cambria Math" w:hAnsi="Cambria Math" w:cs="Cambria Math"/>
        </w:rPr>
        <w:t>∧</w:t>
      </w:r>
      <w:r w:rsidRPr="00AF5C05">
        <w:t xml:space="preserve"> </w:t>
      </w:r>
    </w:p>
    <w:p w14:paraId="79A3ED77" w14:textId="77777777" w:rsidR="00836B55" w:rsidRPr="00AF5C05" w:rsidRDefault="00836B55" w:rsidP="00836B55">
      <w:r w:rsidRPr="00AF5C05">
        <w:t>(knows(p, C</w:t>
      </w:r>
      <w:r w:rsidRPr="00AF5C05">
        <w:rPr>
          <w:vertAlign w:val="subscript"/>
        </w:rPr>
        <w:t>vp</w:t>
      </w:r>
      <w:r w:rsidRPr="00AF5C05">
        <w:t xml:space="preserve">ψ) = TRUE) </w:t>
      </w:r>
      <w:r w:rsidRPr="00AF5C05">
        <w:rPr>
          <w:rFonts w:ascii="Cambria Math" w:eastAsia="Cambria Math" w:hAnsi="Cambria Math" w:cs="Cambria Math"/>
        </w:rPr>
        <w:t>∧</w:t>
      </w:r>
      <w:r w:rsidRPr="00AF5C05">
        <w:rPr>
          <w:rFonts w:eastAsia="Cambria Math"/>
        </w:rPr>
        <w:t xml:space="preserve"> </w:t>
      </w:r>
      <w:r w:rsidRPr="00AF5C05">
        <w:t>knows(v, (K</w:t>
      </w:r>
      <w:r w:rsidRPr="00AF5C05">
        <w:rPr>
          <w:vertAlign w:val="subscript"/>
        </w:rPr>
        <w:t>v</w:t>
      </w:r>
      <w:r w:rsidRPr="00AF5C05">
        <w:t xml:space="preserve">ψ </w:t>
      </w:r>
      <w:r w:rsidRPr="00AF5C05">
        <w:rPr>
          <w:rFonts w:ascii="Cambria Math" w:eastAsia="Cambria Math" w:hAnsi="Cambria Math" w:cs="Cambria Math"/>
        </w:rPr>
        <w:t>∪</w:t>
      </w:r>
      <w:r w:rsidRPr="00AF5C05">
        <w:t xml:space="preserve"> K</w:t>
      </w:r>
      <w:r w:rsidRPr="00AF5C05">
        <w:rPr>
          <w:vertAlign w:val="subscript"/>
        </w:rPr>
        <w:t>vp</w:t>
      </w:r>
      <w:r w:rsidRPr="00AF5C05">
        <w:t xml:space="preserve">ψ) = TRUE)) </w:t>
      </w:r>
    </w:p>
    <w:p w14:paraId="20D9DBC7" w14:textId="77777777" w:rsidR="00836B55" w:rsidRPr="00AF5C05" w:rsidRDefault="00836B55" w:rsidP="00836B55">
      <w:r w:rsidRPr="00AF5C05">
        <w:rPr>
          <w:rFonts w:ascii="Cambria Math" w:eastAsia="Cambria Math" w:hAnsi="Cambria Math" w:cs="Cambria Math"/>
        </w:rPr>
        <w:t>∧</w:t>
      </w:r>
      <w:r w:rsidRPr="00AF5C05">
        <w:t xml:space="preserve">  </w:t>
      </w:r>
    </w:p>
    <w:p w14:paraId="60D12A59" w14:textId="77777777" w:rsidR="00836B55" w:rsidRPr="00AF5C05" w:rsidRDefault="00836B55" w:rsidP="00836B55">
      <w:r w:rsidRPr="00AF5C05">
        <w:t xml:space="preserve">(g.v.id </w:t>
      </w:r>
      <w:r w:rsidRPr="00AF5C05">
        <w:rPr>
          <w:rFonts w:ascii="Cambria Math" w:eastAsia="Cambria Math" w:hAnsi="Cambria Math" w:cs="Cambria Math"/>
        </w:rPr>
        <w:t>∊</w:t>
      </w:r>
      <w:r w:rsidRPr="00AF5C05">
        <w:rPr>
          <w:rFonts w:eastAsia="Cambria Math"/>
        </w:rPr>
        <w:t xml:space="preserve"> </w:t>
      </w:r>
      <w:r w:rsidRPr="00AF5C05">
        <w:t xml:space="preserve">{Entities.v.id}  | (|g.v.id| ≥ 1))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!g | g.v </w:t>
      </w:r>
      <w:r w:rsidRPr="00AF5C05">
        <w:rPr>
          <w:rFonts w:ascii="Cambria Math" w:eastAsia="Cambria Math" w:hAnsi="Cambria Math" w:cs="Cambria Math"/>
        </w:rPr>
        <w:t>∊</w:t>
      </w:r>
      <w:r w:rsidRPr="00AF5C05">
        <w:t xml:space="preserve"> g) </w:t>
      </w:r>
    </w:p>
    <w:p w14:paraId="535275FE" w14:textId="77777777" w:rsidR="00836B55" w:rsidRPr="00AF5C05" w:rsidRDefault="00836B55" w:rsidP="00836B55">
      <w:r w:rsidRPr="00AF5C05">
        <w:rPr>
          <w:rFonts w:ascii="Cambria Math" w:eastAsia="Cambria Math" w:hAnsi="Cambria Math" w:cs="Cambria Math"/>
        </w:rPr>
        <w:t>∧</w:t>
      </w:r>
      <w:r w:rsidRPr="00AF5C05">
        <w:t xml:space="preserve"> </w:t>
      </w:r>
    </w:p>
    <w:p w14:paraId="1D856D10" w14:textId="77777777" w:rsidR="00836B55" w:rsidRPr="00AF5C05" w:rsidRDefault="00836B55" w:rsidP="00836B55">
      <w:r w:rsidRPr="00AF5C05">
        <w:t>(knows(g, C</w:t>
      </w:r>
      <w:r w:rsidRPr="00AF5C05">
        <w:rPr>
          <w:vertAlign w:val="subscript"/>
        </w:rPr>
        <w:t>vg</w:t>
      </w:r>
      <w:r w:rsidRPr="00AF5C05">
        <w:t xml:space="preserve">ψ) = TRUE) </w:t>
      </w:r>
      <w:r w:rsidRPr="00AF5C05">
        <w:rPr>
          <w:rFonts w:ascii="Cambria Math" w:eastAsia="Cambria Math" w:hAnsi="Cambria Math" w:cs="Cambria Math"/>
        </w:rPr>
        <w:t>∧</w:t>
      </w:r>
      <w:r w:rsidRPr="00AF5C05">
        <w:t xml:space="preserve"> (knows(v, (K</w:t>
      </w:r>
      <w:r w:rsidRPr="00AF5C05">
        <w:rPr>
          <w:vertAlign w:val="subscript"/>
        </w:rPr>
        <w:t>v</w:t>
      </w:r>
      <w:r w:rsidRPr="00AF5C05">
        <w:t xml:space="preserve">ψ </w:t>
      </w:r>
      <w:r w:rsidRPr="00AF5C05">
        <w:rPr>
          <w:rFonts w:ascii="Cambria Math" w:eastAsia="Cambria Math" w:hAnsi="Cambria Math" w:cs="Cambria Math"/>
        </w:rPr>
        <w:t>∪</w:t>
      </w:r>
      <w:r w:rsidRPr="00AF5C05">
        <w:t xml:space="preserve"> K</w:t>
      </w:r>
      <w:r w:rsidRPr="00AF5C05">
        <w:rPr>
          <w:vertAlign w:val="subscript"/>
        </w:rPr>
        <w:t>vg</w:t>
      </w:r>
      <w:r w:rsidRPr="00AF5C05">
        <w:t>ψ)) = TRUE)))))</w:t>
      </w:r>
    </w:p>
    <w:p w14:paraId="22B5C5D9" w14:textId="77777777" w:rsidR="00836B55" w:rsidRPr="00AF5C05" w:rsidRDefault="00836B55" w:rsidP="00836B55">
      <w:r w:rsidRPr="00AF5C05">
        <w:t xml:space="preserve"> </w:t>
      </w:r>
    </w:p>
    <w:p w14:paraId="3273D0CD" w14:textId="77777777" w:rsidR="00836B55" w:rsidRPr="00AF5C05" w:rsidRDefault="00836B55" w:rsidP="00836B55"/>
    <w:p w14:paraId="201E2071" w14:textId="77777777" w:rsidR="00836B55" w:rsidRPr="00AF5C05" w:rsidRDefault="00836B55" w:rsidP="00836B55">
      <w:pPr>
        <w:pStyle w:val="Heading3"/>
        <w:ind w:left="720"/>
      </w:pPr>
      <w:bookmarkStart w:id="29" w:name="_Toc194314739"/>
      <w:r w:rsidRPr="00AF5C05">
        <w:t>Group functions</w:t>
      </w:r>
      <w:bookmarkEnd w:id="29"/>
      <w:r w:rsidRPr="00AF5C05">
        <w:t xml:space="preserve"> </w:t>
      </w:r>
    </w:p>
    <w:p w14:paraId="3ECF4BF8" w14:textId="77777777" w:rsidR="00836B55" w:rsidRPr="00AF5C05" w:rsidRDefault="00836B55" w:rsidP="00836B55">
      <w:pPr>
        <w:ind w:left="0"/>
      </w:pPr>
      <w:r w:rsidRPr="00AF5C05">
        <w:t xml:space="preserve">A vehicle joining a group provides for a new group to be created and all relevant knowledge to be updated. </w:t>
      </w:r>
    </w:p>
    <w:p w14:paraId="31A2366C" w14:textId="77777777" w:rsidR="00836B55" w:rsidRPr="00AF5C05" w:rsidRDefault="00836B55" w:rsidP="00836B55">
      <w:pPr>
        <w:ind w:left="0" w:firstLine="0"/>
      </w:pPr>
    </w:p>
    <w:p w14:paraId="370E9218" w14:textId="77777777" w:rsidR="00836B55" w:rsidRPr="00AF5C05" w:rsidRDefault="00836B55" w:rsidP="00836B55">
      <w:pPr>
        <w:ind w:left="0"/>
      </w:pPr>
      <w:r w:rsidRPr="00AF5C05">
        <w:t xml:space="preserve">A vehicle leaving a group provides that a new group is created which no longer has vehicle v as a member and all relevant knowledge is updated – it makes no comment about vehicle v which it is anticipated will join or form a new group. </w:t>
      </w:r>
    </w:p>
    <w:p w14:paraId="450779C9" w14:textId="77777777" w:rsidR="00836B55" w:rsidRPr="00AF5C05" w:rsidRDefault="00836B55" w:rsidP="00836B55">
      <w:pPr>
        <w:ind w:left="0"/>
      </w:pPr>
    </w:p>
    <w:p w14:paraId="4AD7F068" w14:textId="77777777" w:rsidR="00836B55" w:rsidRPr="00AF5C05" w:rsidRDefault="00836B55" w:rsidP="00836B55">
      <w:pPr>
        <w:ind w:left="0"/>
      </w:pPr>
      <w:r w:rsidRPr="00AF5C05">
        <w:t>Coalescing two groups provides a new group whose constituent members are the members of the coalescing groups, and all relevant knowledge is updated.</w:t>
      </w:r>
    </w:p>
    <w:p w14:paraId="592E9E32" w14:textId="77777777" w:rsidR="00836B55" w:rsidRPr="00AF5C05" w:rsidRDefault="00836B55" w:rsidP="00836B55">
      <w:pPr>
        <w:ind w:left="0"/>
      </w:pPr>
    </w:p>
    <w:p w14:paraId="6C77CAE3" w14:textId="77777777" w:rsidR="00836B55" w:rsidRPr="00AF5C05" w:rsidRDefault="00836B55" w:rsidP="00836B55">
      <w:pPr>
        <w:ind w:left="0"/>
      </w:pPr>
      <w:r w:rsidRPr="00AF5C05">
        <w:t>Splitting a group provides that two new groups are formed, and that all relevant knowledge is updated – it makes no comment on the determination of which constituent vehicles belong to which of the two new groups, nor how that determination has been made.</w:t>
      </w:r>
    </w:p>
    <w:p w14:paraId="4AAF67CA" w14:textId="77777777" w:rsidR="00836B55" w:rsidRPr="00AF5C05" w:rsidRDefault="00836B55" w:rsidP="00836B55">
      <w:pPr>
        <w:ind w:left="0"/>
      </w:pPr>
      <w:r w:rsidRPr="00AF5C05">
        <w:t xml:space="preserve"> </w:t>
      </w:r>
    </w:p>
    <w:p w14:paraId="462D9E01" w14:textId="77777777" w:rsidR="00836B55" w:rsidRPr="00AF5C05" w:rsidRDefault="00836B55" w:rsidP="00836B55">
      <w:pPr>
        <w:pStyle w:val="Heading4"/>
        <w:ind w:left="1080"/>
        <w:rPr>
          <w:rFonts w:cs="Calibri"/>
        </w:rPr>
      </w:pPr>
      <w:r w:rsidRPr="00AF5C05">
        <w:rPr>
          <w:rFonts w:cs="Calibri"/>
        </w:rPr>
        <w:t>Function join group</w:t>
      </w:r>
    </w:p>
    <w:p w14:paraId="5F135C3C" w14:textId="77777777" w:rsidR="00836B55" w:rsidRPr="00AF5C05" w:rsidRDefault="00836B55" w:rsidP="00836B55">
      <w:r w:rsidRPr="00AF5C05">
        <w:t xml:space="preserve">Join_Group(v, g) </w:t>
      </w:r>
      <w:r w:rsidRPr="00AF5C05">
        <w:sym w:font="Wingdings" w:char="F0E0"/>
      </w:r>
      <w:r w:rsidRPr="00AF5C05">
        <w:t xml:space="preserve"> ((g’ = g </w:t>
      </w:r>
      <w:r w:rsidRPr="00AF5C05">
        <w:rPr>
          <w:rFonts w:ascii="Cambria Math" w:eastAsia="Cambria Math" w:hAnsi="Cambria Math" w:cs="Cambria Math"/>
        </w:rPr>
        <w:t>∪</w:t>
      </w:r>
      <w:r w:rsidRPr="00AF5C05">
        <w:t xml:space="preserve"> {v.id}), (C</w:t>
      </w:r>
      <w:r w:rsidRPr="00AF5C05">
        <w:rPr>
          <w:vertAlign w:val="subscript"/>
        </w:rPr>
        <w:t>gv’</w:t>
      </w:r>
      <w:r w:rsidRPr="00AF5C05">
        <w:t>ψ' = C</w:t>
      </w:r>
      <w:r w:rsidRPr="00AF5C05">
        <w:rPr>
          <w:vertAlign w:val="subscript"/>
        </w:rPr>
        <w:t>g</w:t>
      </w:r>
      <w:r w:rsidRPr="00AF5C05">
        <w:t xml:space="preserve">ψ </w:t>
      </w:r>
      <w:r w:rsidRPr="00AF5C05">
        <w:rPr>
          <w:rFonts w:ascii="Cambria Math" w:eastAsia="Cambria Math" w:hAnsi="Cambria Math" w:cs="Cambria Math"/>
        </w:rPr>
        <w:t>∪</w:t>
      </w:r>
      <w:r w:rsidRPr="00AF5C05">
        <w:t xml:space="preserve"> C</w:t>
      </w:r>
      <w:r w:rsidRPr="00AF5C05">
        <w:rPr>
          <w:vertAlign w:val="subscript"/>
        </w:rPr>
        <w:t>vg</w:t>
      </w:r>
      <w:r w:rsidRPr="00AF5C05">
        <w:t>ψ),  C</w:t>
      </w:r>
      <w:r w:rsidRPr="00AF5C05">
        <w:rPr>
          <w:vertAlign w:val="subscript"/>
        </w:rPr>
        <w:t>g'min</w:t>
      </w:r>
      <w:r w:rsidRPr="00AF5C05">
        <w:t>ψ', v, (D</w:t>
      </w:r>
      <w:r w:rsidRPr="00AF5C05">
        <w:rPr>
          <w:vertAlign w:val="subscript"/>
        </w:rPr>
        <w:t xml:space="preserve">vp’g' = </w:t>
      </w:r>
      <w:r w:rsidRPr="00AF5C05">
        <w:t xml:space="preserve"> D</w:t>
      </w:r>
      <w:r w:rsidRPr="00AF5C05">
        <w:rPr>
          <w:vertAlign w:val="subscript"/>
        </w:rPr>
        <w:t xml:space="preserve">vpg </w:t>
      </w:r>
      <w:r w:rsidRPr="00AF5C05">
        <w:rPr>
          <w:rFonts w:ascii="Cambria Math" w:eastAsia="Cambria Math" w:hAnsi="Cambria Math" w:cs="Cambria Math"/>
        </w:rPr>
        <w:t>∪</w:t>
      </w:r>
      <w:r w:rsidRPr="00AF5C05">
        <w:t xml:space="preserve"> K</w:t>
      </w:r>
      <w:r w:rsidRPr="00AF5C05">
        <w:rPr>
          <w:vertAlign w:val="subscript"/>
        </w:rPr>
        <w:t>vg</w:t>
      </w:r>
      <w:r w:rsidRPr="00AF5C05">
        <w:t xml:space="preserve">ψ))  </w:t>
      </w:r>
    </w:p>
    <w:p w14:paraId="04C65BC4" w14:textId="77777777" w:rsidR="00836B55" w:rsidRPr="00AF5C05" w:rsidRDefault="00836B55" w:rsidP="00836B55"/>
    <w:p w14:paraId="48BB2C3E" w14:textId="77777777" w:rsidR="00836B55" w:rsidRPr="00AF5C05" w:rsidRDefault="00836B55" w:rsidP="00836B55">
      <w:pPr>
        <w:pStyle w:val="Heading4"/>
        <w:ind w:left="1080"/>
        <w:rPr>
          <w:rFonts w:cs="Calibri"/>
        </w:rPr>
      </w:pPr>
      <w:r w:rsidRPr="00AF5C05">
        <w:rPr>
          <w:rFonts w:cs="Calibri"/>
        </w:rPr>
        <w:t xml:space="preserve">Function leave group </w:t>
      </w:r>
    </w:p>
    <w:p w14:paraId="4F9D2FA6" w14:textId="77777777" w:rsidR="00836B55" w:rsidRPr="00AF5C05" w:rsidRDefault="00836B55" w:rsidP="00836B55">
      <w:r w:rsidRPr="00AF5C05">
        <w:t xml:space="preserve">Leave_Group((v, g) </w:t>
      </w:r>
      <w:r w:rsidRPr="00AF5C05">
        <w:sym w:font="Wingdings" w:char="F0E0"/>
      </w:r>
      <w:r w:rsidRPr="00AF5C05">
        <w:t xml:space="preserve"> ((g' = g – {v}), (C</w:t>
      </w:r>
      <w:r w:rsidRPr="00AF5C05">
        <w:rPr>
          <w:vertAlign w:val="subscript"/>
        </w:rPr>
        <w:t>g'</w:t>
      </w:r>
      <w:r w:rsidRPr="00AF5C05">
        <w:t>ψ' = C</w:t>
      </w:r>
      <w:r w:rsidRPr="00AF5C05">
        <w:rPr>
          <w:vertAlign w:val="subscript"/>
        </w:rPr>
        <w:t>g'</w:t>
      </w:r>
      <w:r w:rsidRPr="00AF5C05">
        <w:t>ψ – C</w:t>
      </w:r>
      <w:r w:rsidRPr="00AF5C05">
        <w:rPr>
          <w:vertAlign w:val="subscript"/>
        </w:rPr>
        <w:t>vg</w:t>
      </w:r>
      <w:r w:rsidRPr="00AF5C05">
        <w:t>ψ),  C</w:t>
      </w:r>
      <w:r w:rsidRPr="00AF5C05">
        <w:rPr>
          <w:vertAlign w:val="subscript"/>
        </w:rPr>
        <w:t>g'min</w:t>
      </w:r>
      <w:r w:rsidRPr="00AF5C05">
        <w:t>ψ', v, (D</w:t>
      </w:r>
      <w:r w:rsidRPr="00AF5C05">
        <w:rPr>
          <w:vertAlign w:val="subscript"/>
        </w:rPr>
        <w:t xml:space="preserve">vpg' = </w:t>
      </w:r>
      <w:r w:rsidRPr="00AF5C05">
        <w:t xml:space="preserve"> D</w:t>
      </w:r>
      <w:r w:rsidRPr="00AF5C05">
        <w:rPr>
          <w:vertAlign w:val="subscript"/>
        </w:rPr>
        <w:t xml:space="preserve">vpg </w:t>
      </w:r>
      <w:r w:rsidRPr="00AF5C05">
        <w:t>– K</w:t>
      </w:r>
      <w:r w:rsidRPr="00AF5C05">
        <w:rPr>
          <w:vertAlign w:val="subscript"/>
        </w:rPr>
        <w:t>vg</w:t>
      </w:r>
      <w:r w:rsidRPr="00AF5C05">
        <w:t xml:space="preserve">ψ)) </w:t>
      </w:r>
    </w:p>
    <w:p w14:paraId="5C39C713" w14:textId="77777777" w:rsidR="00836B55" w:rsidRPr="00AF5C05" w:rsidRDefault="00836B55" w:rsidP="00836B55"/>
    <w:p w14:paraId="2F970097" w14:textId="77777777" w:rsidR="00836B55" w:rsidRPr="00AF5C05" w:rsidRDefault="00836B55" w:rsidP="00836B55">
      <w:pPr>
        <w:pStyle w:val="Heading4"/>
        <w:ind w:left="1080"/>
        <w:rPr>
          <w:rFonts w:cs="Calibri"/>
        </w:rPr>
      </w:pPr>
      <w:r w:rsidRPr="00AF5C05">
        <w:rPr>
          <w:rFonts w:cs="Calibri"/>
        </w:rPr>
        <w:t xml:space="preserve">Function coalesce group </w:t>
      </w:r>
    </w:p>
    <w:p w14:paraId="4EFE6EC8" w14:textId="77777777" w:rsidR="00836B55" w:rsidRPr="00AF5C05" w:rsidRDefault="00836B55" w:rsidP="00836B55">
      <w:r w:rsidRPr="00AF5C05">
        <w:t xml:space="preserve">Coalesce_Group(g1, g2) </w:t>
      </w:r>
      <w:r w:rsidRPr="00AF5C05">
        <w:sym w:font="Wingdings" w:char="F0E0"/>
      </w:r>
      <w:r w:rsidRPr="00AF5C05">
        <w:t xml:space="preserve"> g3</w:t>
      </w:r>
    </w:p>
    <w:p w14:paraId="11ECC4E7" w14:textId="77777777" w:rsidR="00836B55" w:rsidRPr="00AF5C05" w:rsidRDefault="00836B55" w:rsidP="00836B55"/>
    <w:p w14:paraId="434A8804" w14:textId="77777777" w:rsidR="00836B55" w:rsidRPr="00AF5C05" w:rsidRDefault="00836B55" w:rsidP="00836B55">
      <w:pPr>
        <w:pStyle w:val="Heading5"/>
        <w:ind w:left="1440"/>
        <w:rPr>
          <w:rFonts w:eastAsia="Arial" w:cs="Calibri"/>
        </w:rPr>
      </w:pPr>
      <w:r w:rsidRPr="00AF5C05">
        <w:rPr>
          <w:rFonts w:eastAsia="Arial" w:cs="Calibri"/>
        </w:rPr>
        <w:t>Function coalesce group invariant</w:t>
      </w:r>
    </w:p>
    <w:p w14:paraId="1D50E0D7" w14:textId="77777777" w:rsidR="00836B55" w:rsidRPr="00AF5C05" w:rsidRDefault="00836B55" w:rsidP="00836B55">
      <w:r w:rsidRPr="00AF5C05">
        <w:t>((</w:t>
      </w:r>
      <w:r w:rsidRPr="00AF5C05">
        <w:rPr>
          <w:rFonts w:ascii="Cambria Math" w:eastAsia="Cambria Math" w:hAnsi="Cambria Math" w:cs="Cambria Math"/>
        </w:rPr>
        <w:t>∀</w:t>
      </w:r>
      <w:r w:rsidRPr="00AF5C05">
        <w:t xml:space="preserve">v.id </w:t>
      </w:r>
      <w:r w:rsidRPr="00AF5C05">
        <w:rPr>
          <w:rFonts w:ascii="Cambria Math" w:eastAsia="Cambria Math" w:hAnsi="Cambria Math" w:cs="Cambria Math"/>
        </w:rPr>
        <w:t>∊</w:t>
      </w:r>
      <w:r w:rsidRPr="00AF5C05">
        <w:t xml:space="preserve"> {g1.v.id </w:t>
      </w:r>
      <w:r w:rsidRPr="00AF5C05">
        <w:rPr>
          <w:rFonts w:ascii="Cambria Math" w:eastAsia="Cambria Math" w:hAnsi="Cambria Math" w:cs="Cambria Math"/>
        </w:rPr>
        <w:t>∪</w:t>
      </w:r>
      <w:r w:rsidRPr="00AF5C05">
        <w:t xml:space="preserve"> g2.v.id})</w:t>
      </w:r>
    </w:p>
    <w:p w14:paraId="42CE5459" w14:textId="77777777" w:rsidR="00836B55" w:rsidRPr="00AF5C05" w:rsidRDefault="00836B55" w:rsidP="00836B55"/>
    <w:p w14:paraId="0086B5AC" w14:textId="77777777" w:rsidR="00836B55" w:rsidRPr="00AF5C05" w:rsidRDefault="00836B55" w:rsidP="00836B55">
      <w:r w:rsidRPr="00AF5C05">
        <w:t xml:space="preserve">(g3 = {g1.v.id} </w:t>
      </w:r>
      <w:r w:rsidRPr="00AF5C05">
        <w:rPr>
          <w:rFonts w:ascii="Cambria Math" w:eastAsia="Cambria Math" w:hAnsi="Cambria Math" w:cs="Cambria Math"/>
        </w:rPr>
        <w:t>∪</w:t>
      </w:r>
      <w:r w:rsidRPr="00AF5C05">
        <w:t xml:space="preserve"> {g2.v.id}) </w:t>
      </w:r>
      <w:r w:rsidRPr="00AF5C05">
        <w:rPr>
          <w:rFonts w:ascii="Cambria Math" w:eastAsia="Cambria Math" w:hAnsi="Cambria Math" w:cs="Cambria Math"/>
        </w:rPr>
        <w:t>∧</w:t>
      </w:r>
      <w:r w:rsidRPr="00AF5C05">
        <w:rPr>
          <w:rFonts w:eastAsia="Cambria Math"/>
        </w:rPr>
        <w:t xml:space="preserve"> </w:t>
      </w:r>
      <w:r w:rsidRPr="00AF5C05">
        <w:t xml:space="preserve">g1' = </w:t>
      </w:r>
      <w:r>
        <w:rPr>
          <w:rFonts w:ascii="Cambria Math" w:hAnsi="Cambria Math" w:cs="Cambria Math"/>
        </w:rPr>
        <w:t>∅</w:t>
      </w:r>
      <w:r w:rsidRPr="00AF5C05">
        <w:t xml:space="preserve"> </w:t>
      </w:r>
      <w:r w:rsidRPr="00AF5C05">
        <w:rPr>
          <w:rFonts w:ascii="Cambria Math" w:eastAsia="Cambria Math" w:hAnsi="Cambria Math" w:cs="Cambria Math"/>
        </w:rPr>
        <w:t>∧</w:t>
      </w:r>
      <w:r w:rsidRPr="00AF5C05">
        <w:t xml:space="preserve"> g2' = </w:t>
      </w:r>
      <w:r>
        <w:rPr>
          <w:rFonts w:ascii="Cambria Math" w:hAnsi="Cambria Math" w:cs="Cambria Math"/>
        </w:rPr>
        <w:t>∅</w:t>
      </w:r>
      <w:r w:rsidRPr="00AF5C05">
        <w:t xml:space="preserve">,)) </w:t>
      </w:r>
    </w:p>
    <w:p w14:paraId="4AF44B12" w14:textId="77777777" w:rsidR="00836B55" w:rsidRPr="00AF5C05" w:rsidRDefault="00836B55" w:rsidP="00836B55"/>
    <w:p w14:paraId="18F0C53D" w14:textId="77777777" w:rsidR="00836B55" w:rsidRPr="00AF5C05" w:rsidRDefault="00836B55" w:rsidP="00836B55">
      <w:pPr>
        <w:pStyle w:val="Heading4"/>
        <w:ind w:left="1080"/>
        <w:rPr>
          <w:rFonts w:cs="Calibri"/>
        </w:rPr>
      </w:pPr>
      <w:r w:rsidRPr="00AF5C05">
        <w:rPr>
          <w:rFonts w:cs="Calibri"/>
        </w:rPr>
        <w:t xml:space="preserve">Function split group </w:t>
      </w:r>
    </w:p>
    <w:p w14:paraId="67CB6FFA" w14:textId="77777777" w:rsidR="00836B55" w:rsidRPr="00AF5C05" w:rsidRDefault="00836B55" w:rsidP="00836B55">
      <w:r w:rsidRPr="00AF5C05">
        <w:t xml:space="preserve">Split_Group( g, g1, g2) </w:t>
      </w:r>
      <w:r w:rsidRPr="00AF5C05">
        <w:sym w:font="Wingdings" w:char="F0E0"/>
      </w:r>
      <w:r w:rsidRPr="00AF5C05">
        <w:t xml:space="preserve">  (g1’, g2’, g3, g4)</w:t>
      </w:r>
    </w:p>
    <w:p w14:paraId="0293BA38" w14:textId="77777777" w:rsidR="00836B55" w:rsidRPr="00AF5C05" w:rsidRDefault="00836B55" w:rsidP="00836B55"/>
    <w:p w14:paraId="785B9523" w14:textId="77777777" w:rsidR="00836B55" w:rsidRPr="00AF5C05" w:rsidRDefault="00836B55" w:rsidP="00836B55">
      <w:pPr>
        <w:pStyle w:val="Heading5"/>
        <w:ind w:left="1440"/>
        <w:rPr>
          <w:rFonts w:cs="Calibri"/>
        </w:rPr>
      </w:pPr>
      <w:r w:rsidRPr="00AF5C05">
        <w:rPr>
          <w:rFonts w:cs="Calibri"/>
        </w:rPr>
        <w:t>Function split group invariant</w:t>
      </w:r>
    </w:p>
    <w:p w14:paraId="6C7552A8" w14:textId="77777777" w:rsidR="00836B55" w:rsidRPr="00AF5C05" w:rsidRDefault="00836B55" w:rsidP="00836B55">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g1), (</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g2)  . </w:t>
      </w:r>
    </w:p>
    <w:p w14:paraId="6BF0DA02" w14:textId="77777777" w:rsidR="00836B55" w:rsidRPr="00AF5C05" w:rsidRDefault="00836B55" w:rsidP="00836B55"/>
    <w:p w14:paraId="11E87CFC" w14:textId="77777777" w:rsidR="00836B55" w:rsidRPr="00AF5C05" w:rsidRDefault="00836B55" w:rsidP="00836B55">
      <w:r w:rsidRPr="00AF5C05">
        <w:t>(Leave_Group(v, g1), Join_Group(v, g3))</w:t>
      </w:r>
    </w:p>
    <w:p w14:paraId="1F0F8593" w14:textId="77777777" w:rsidR="00836B55" w:rsidRPr="00AF5C05" w:rsidRDefault="00836B55" w:rsidP="00836B55">
      <w:r w:rsidRPr="00AF5C05">
        <w:rPr>
          <w:rFonts w:ascii="Cambria Math" w:hAnsi="Cambria Math" w:cs="Cambria Math"/>
        </w:rPr>
        <w:t>∧</w:t>
      </w:r>
    </w:p>
    <w:p w14:paraId="31840A75" w14:textId="77777777" w:rsidR="00836B55" w:rsidRPr="00AF5C05" w:rsidRDefault="00836B55" w:rsidP="00836B55">
      <w:r w:rsidRPr="00AF5C05">
        <w:t>(Leave_Group(v, g2), Join_Group(v, g4))</w:t>
      </w:r>
    </w:p>
    <w:p w14:paraId="3191EADE" w14:textId="77777777" w:rsidR="00836B55" w:rsidRPr="00AF5C05" w:rsidRDefault="00836B55" w:rsidP="00836B55">
      <w:r w:rsidRPr="00AF5C05">
        <w:rPr>
          <w:rFonts w:ascii="Cambria Math" w:hAnsi="Cambria Math" w:cs="Cambria Math"/>
        </w:rPr>
        <w:t>∧</w:t>
      </w:r>
    </w:p>
    <w:p w14:paraId="45EC219D" w14:textId="77777777" w:rsidR="00836B55" w:rsidRPr="00AF5C05" w:rsidRDefault="00836B55" w:rsidP="00836B55">
      <w:r w:rsidRPr="00AF5C05">
        <w:t xml:space="preserve">(g1’ = </w:t>
      </w:r>
      <w:r>
        <w:rPr>
          <w:rFonts w:ascii="Cambria Math" w:hAnsi="Cambria Math" w:cs="Cambria Math"/>
        </w:rPr>
        <w:t>∅</w:t>
      </w:r>
      <w:r w:rsidRPr="00AF5C05">
        <w:t xml:space="preserve">, g2’ = </w:t>
      </w:r>
      <w:r>
        <w:rPr>
          <w:rFonts w:ascii="Cambria Math" w:hAnsi="Cambria Math" w:cs="Cambria Math"/>
        </w:rPr>
        <w:t>∅</w:t>
      </w:r>
      <w:r w:rsidRPr="00AF5C05">
        <w:t xml:space="preserve">), ({g3.v} </w:t>
      </w:r>
      <w:r w:rsidRPr="00AF5C05">
        <w:rPr>
          <w:rFonts w:ascii="Cambria Math" w:eastAsia="Cambria Math" w:hAnsi="Cambria Math" w:cs="Cambria Math"/>
        </w:rPr>
        <w:t>∪</w:t>
      </w:r>
      <w:r w:rsidRPr="00AF5C05">
        <w:t xml:space="preserve"> {g4.v} = {g1.v} </w:t>
      </w:r>
      <w:r w:rsidRPr="00AF5C05">
        <w:rPr>
          <w:rFonts w:ascii="Cambria Math" w:eastAsia="Cambria Math" w:hAnsi="Cambria Math" w:cs="Cambria Math"/>
        </w:rPr>
        <w:t>∪</w:t>
      </w:r>
      <w:r w:rsidRPr="00AF5C05">
        <w:rPr>
          <w:rFonts w:eastAsia="Cambria Math"/>
        </w:rPr>
        <w:t xml:space="preserve"> {g2.v</w:t>
      </w:r>
      <w:r w:rsidRPr="00AF5C05">
        <w:t xml:space="preserve">) </w:t>
      </w:r>
    </w:p>
    <w:p w14:paraId="0ED24B25" w14:textId="77777777" w:rsidR="00836B55" w:rsidRPr="00AF5C05" w:rsidRDefault="00836B55" w:rsidP="00836B55">
      <w:pPr>
        <w:ind w:left="0" w:firstLine="0"/>
      </w:pPr>
    </w:p>
    <w:p w14:paraId="34998C61" w14:textId="77777777" w:rsidR="00836B55" w:rsidRPr="00AF5C05" w:rsidRDefault="00836B55" w:rsidP="00836B55">
      <w:pPr>
        <w:pStyle w:val="Heading3"/>
        <w:ind w:left="720"/>
      </w:pPr>
      <w:bookmarkStart w:id="30" w:name="_Toc194314740"/>
      <w:r w:rsidRPr="00AF5C05">
        <w:t>Phalanx functions</w:t>
      </w:r>
      <w:bookmarkEnd w:id="30"/>
      <w:r w:rsidRPr="00AF5C05">
        <w:t xml:space="preserve"> </w:t>
      </w:r>
    </w:p>
    <w:p w14:paraId="01AB3916" w14:textId="77777777" w:rsidR="00836B55" w:rsidRPr="00AF5C05" w:rsidRDefault="00836B55" w:rsidP="00836B55">
      <w:pPr>
        <w:ind w:left="0"/>
      </w:pPr>
      <w:r w:rsidRPr="00AF5C05">
        <w:t>The text for group introduction and group functions can be replicated here with the substitution of the word group for phalanx.  That repetition has not been included here.</w:t>
      </w:r>
    </w:p>
    <w:p w14:paraId="20B9BE49" w14:textId="77777777" w:rsidR="00836B55" w:rsidRPr="00AF5C05" w:rsidRDefault="00836B55" w:rsidP="00836B55">
      <w:pPr>
        <w:ind w:left="0"/>
      </w:pPr>
    </w:p>
    <w:p w14:paraId="10C5C054" w14:textId="77777777" w:rsidR="00836B55" w:rsidRPr="00AF5C05" w:rsidRDefault="00836B55" w:rsidP="00836B55">
      <w:pPr>
        <w:ind w:left="0"/>
      </w:pPr>
      <w:r w:rsidRPr="00AF5C05">
        <w:t>These functions are identical to the group functions, the only real difference being in the knowledge bases addressed and the information held, none of which can be defined at this time.  As such, a condensed notation has been given which is an effective composite of the function and any accompanying invariant.  This avoids repetition.</w:t>
      </w:r>
    </w:p>
    <w:p w14:paraId="0D701DC7" w14:textId="77777777" w:rsidR="00836B55" w:rsidRPr="00AF5C05" w:rsidRDefault="00836B55" w:rsidP="00836B55">
      <w:pPr>
        <w:ind w:left="0"/>
      </w:pPr>
    </w:p>
    <w:p w14:paraId="213304CE" w14:textId="77777777" w:rsidR="00836B55" w:rsidRPr="00AF5C05" w:rsidRDefault="00836B55" w:rsidP="00836B55">
      <w:pPr>
        <w:pStyle w:val="Heading4"/>
        <w:ind w:left="1080"/>
        <w:rPr>
          <w:rFonts w:cs="Calibri"/>
        </w:rPr>
      </w:pPr>
      <w:r w:rsidRPr="00AF5C05">
        <w:rPr>
          <w:rFonts w:cs="Calibri"/>
        </w:rPr>
        <w:t>Phalanx functions intentions</w:t>
      </w:r>
    </w:p>
    <w:p w14:paraId="3D4C1E70" w14:textId="77777777" w:rsidR="00836B55" w:rsidRPr="00AF5C05" w:rsidRDefault="00836B55" w:rsidP="00836B55">
      <w:pPr>
        <w:ind w:left="0"/>
      </w:pPr>
      <w:r w:rsidRPr="00AF5C05">
        <w:t>A vehicle joining a phalanx provides for a new phalanx to be created and all relevant knowledge to be updated.</w:t>
      </w:r>
    </w:p>
    <w:p w14:paraId="2C389318" w14:textId="77777777" w:rsidR="00836B55" w:rsidRPr="00AF5C05" w:rsidRDefault="00836B55" w:rsidP="00836B55">
      <w:pPr>
        <w:ind w:left="0"/>
      </w:pPr>
    </w:p>
    <w:p w14:paraId="116FC27C" w14:textId="77777777" w:rsidR="00836B55" w:rsidRPr="00AF5C05" w:rsidRDefault="00836B55" w:rsidP="00836B55">
      <w:pPr>
        <w:ind w:left="0"/>
      </w:pPr>
      <w:r w:rsidRPr="00AF5C05">
        <w:t>A vehicle leaving a phalanx provides that a new phalanx is created which no longer has vehicle v as a member and all relevant knowledge is updated – it makes no comment about vehicle v which it is anticipated will join or form a new phalanx.</w:t>
      </w:r>
    </w:p>
    <w:p w14:paraId="0784BC75" w14:textId="77777777" w:rsidR="00836B55" w:rsidRPr="00AF5C05" w:rsidRDefault="00836B55" w:rsidP="00836B55">
      <w:pPr>
        <w:ind w:left="0"/>
      </w:pPr>
      <w:r w:rsidRPr="00AF5C05">
        <w:lastRenderedPageBreak/>
        <w:t xml:space="preserve"> </w:t>
      </w:r>
    </w:p>
    <w:p w14:paraId="0A3E8AD5" w14:textId="77777777" w:rsidR="00836B55" w:rsidRPr="00AF5C05" w:rsidRDefault="00836B55" w:rsidP="00836B55">
      <w:pPr>
        <w:ind w:left="0"/>
      </w:pPr>
      <w:r w:rsidRPr="00AF5C05">
        <w:t>Coalescing two phalanxes provides a new phalanx whose constituent members are the members of the coalescing phalanxes, and all relevant knowledge is updated.</w:t>
      </w:r>
    </w:p>
    <w:p w14:paraId="1C60B4F2" w14:textId="77777777" w:rsidR="00836B55" w:rsidRPr="00AF5C05" w:rsidRDefault="00836B55" w:rsidP="00836B55">
      <w:pPr>
        <w:ind w:left="0"/>
      </w:pPr>
    </w:p>
    <w:p w14:paraId="450A57CB" w14:textId="77777777" w:rsidR="00836B55" w:rsidRPr="00AF5C05" w:rsidRDefault="00836B55" w:rsidP="00836B55">
      <w:pPr>
        <w:ind w:left="0"/>
      </w:pPr>
      <w:r w:rsidRPr="00AF5C05">
        <w:t xml:space="preserve">Splitting a phalanx provides that two new phalanxes are formed, and that all relevant knowledge is updated – it makes no comment on the determination of which constituent vehicles belong to which of the two new phalanxes, nor how that determination has been made. </w:t>
      </w:r>
    </w:p>
    <w:p w14:paraId="38D6E335" w14:textId="77777777" w:rsidR="00836B55" w:rsidRPr="00AF5C05" w:rsidRDefault="00836B55" w:rsidP="00836B55">
      <w:pPr>
        <w:ind w:left="0"/>
      </w:pPr>
      <w:r w:rsidRPr="00AF5C05">
        <w:t xml:space="preserve"> </w:t>
      </w:r>
    </w:p>
    <w:p w14:paraId="26D747A4" w14:textId="77777777" w:rsidR="00836B55" w:rsidRPr="00AF5C05" w:rsidRDefault="00836B55" w:rsidP="00836B55">
      <w:pPr>
        <w:pStyle w:val="Heading4"/>
        <w:ind w:left="1080"/>
        <w:rPr>
          <w:rFonts w:cs="Calibri"/>
        </w:rPr>
      </w:pPr>
      <w:r w:rsidRPr="00AF5C05">
        <w:rPr>
          <w:rFonts w:cs="Calibri"/>
        </w:rPr>
        <w:t>Phalanx functions definitions</w:t>
      </w:r>
    </w:p>
    <w:p w14:paraId="2BE41AD2" w14:textId="77777777" w:rsidR="00836B55" w:rsidRPr="00AF5C05" w:rsidRDefault="00836B55" w:rsidP="00836B55">
      <w:r w:rsidRPr="00AF5C05">
        <w:t xml:space="preserve">Join_Phalanx(v, p) </w:t>
      </w:r>
      <w:r w:rsidRPr="00AF5C05">
        <w:sym w:font="Wingdings" w:char="F0E0"/>
      </w:r>
      <w:r w:rsidRPr="00AF5C05">
        <w:t xml:space="preserve"> (p')</w:t>
      </w:r>
    </w:p>
    <w:p w14:paraId="68E5C5A0" w14:textId="77777777" w:rsidR="00836B55" w:rsidRPr="00AF5C05" w:rsidRDefault="00836B55" w:rsidP="00836B55"/>
    <w:p w14:paraId="51DB7513" w14:textId="77777777" w:rsidR="00836B55" w:rsidRPr="00AF5C05" w:rsidRDefault="00836B55" w:rsidP="00836B55">
      <w:r w:rsidRPr="00AF5C05">
        <w:t xml:space="preserve">Leave_Phalanx((v, p) </w:t>
      </w:r>
      <w:r w:rsidRPr="00AF5C05">
        <w:sym w:font="Wingdings" w:char="F0E0"/>
      </w:r>
      <w:r w:rsidRPr="00AF5C05">
        <w:t xml:space="preserve"> ((p', v', C</w:t>
      </w:r>
      <w:r w:rsidRPr="00AF5C05">
        <w:rPr>
          <w:vertAlign w:val="subscript"/>
        </w:rPr>
        <w:t>p'</w:t>
      </w:r>
      <w:r w:rsidRPr="00AF5C05">
        <w:t>ψ', C</w:t>
      </w:r>
      <w:r w:rsidRPr="00AF5C05">
        <w:rPr>
          <w:vertAlign w:val="subscript"/>
        </w:rPr>
        <w:t>p'min</w:t>
      </w:r>
      <w:r w:rsidRPr="00AF5C05">
        <w:t>ψ', K</w:t>
      </w:r>
      <w:r w:rsidRPr="00AF5C05">
        <w:rPr>
          <w:vertAlign w:val="subscript"/>
        </w:rPr>
        <w:t>vp</w:t>
      </w:r>
      <w:r w:rsidRPr="00AF5C05">
        <w:t xml:space="preserve">ψ')) </w:t>
      </w:r>
    </w:p>
    <w:p w14:paraId="6B272D98" w14:textId="77777777" w:rsidR="00836B55" w:rsidRPr="00AF5C05" w:rsidRDefault="00836B55" w:rsidP="00836B55"/>
    <w:p w14:paraId="590D1C4C" w14:textId="77777777" w:rsidR="00836B55" w:rsidRPr="00AF5C05" w:rsidRDefault="00836B55" w:rsidP="00836B55">
      <w:r w:rsidRPr="00AF5C05">
        <w:t xml:space="preserve">Coalesce_Phalanx (p1, p2) </w:t>
      </w:r>
      <w:r w:rsidRPr="00AF5C05">
        <w:sym w:font="Wingdings" w:char="F0E0"/>
      </w:r>
      <w:r w:rsidRPr="00AF5C05">
        <w:t xml:space="preserve"> p3</w:t>
      </w:r>
    </w:p>
    <w:p w14:paraId="67038804" w14:textId="77777777" w:rsidR="00836B55" w:rsidRPr="00AF5C05" w:rsidRDefault="00836B55" w:rsidP="00836B55"/>
    <w:p w14:paraId="0D85FDB0" w14:textId="77777777" w:rsidR="00836B55" w:rsidRPr="00AF5C05" w:rsidRDefault="00836B55" w:rsidP="00836B55">
      <w:r w:rsidRPr="00AF5C05">
        <w:t xml:space="preserve">Split_Phalanx (p, p1, p2) </w:t>
      </w:r>
      <w:r w:rsidRPr="00AF5C05">
        <w:sym w:font="Wingdings" w:char="F0E0"/>
      </w:r>
      <w:r w:rsidRPr="00AF5C05">
        <w:t xml:space="preserve"> (p3, p4)</w:t>
      </w:r>
    </w:p>
    <w:p w14:paraId="6862028E" w14:textId="77777777" w:rsidR="00836B55" w:rsidRPr="00AF5C05" w:rsidRDefault="00836B55" w:rsidP="00836B55"/>
    <w:p w14:paraId="1308F594" w14:textId="77777777" w:rsidR="00836B55" w:rsidRPr="00AF5C05" w:rsidRDefault="00836B55" w:rsidP="00836B55">
      <w:pPr>
        <w:ind w:left="0"/>
        <w:rPr>
          <w:i/>
        </w:rPr>
      </w:pPr>
      <w:r w:rsidRPr="00AF5C05">
        <w:t>It should be noted that the transfer of vehicles to or from phalanxes and groups and the creation of new identities for the resulting groups and phalanxes is stated here to be instantaneous else various invariants and constraints would be breached and it would interfere with the Traffic Management System processes and monitoring body.  Subsequent to this, isolation from a group or phalanx may have forensic implications and lead to a possible apparent break in continuity of records of journeys.  It is anticipated that, de minimis, a dependence, will have an effect on the group and phalanx functions</w:t>
      </w:r>
      <w:r w:rsidRPr="00AF5C05">
        <w:rPr>
          <w:i/>
        </w:rPr>
        <w:t xml:space="preserve">. </w:t>
      </w:r>
    </w:p>
    <w:p w14:paraId="59C1E922" w14:textId="77777777" w:rsidR="00836B55" w:rsidRPr="00AF5C05" w:rsidRDefault="00836B55" w:rsidP="00836B55">
      <w:pPr>
        <w:ind w:left="0"/>
      </w:pPr>
    </w:p>
    <w:p w14:paraId="7F19AA4B" w14:textId="77777777" w:rsidR="00836B55" w:rsidRPr="00AF5C05" w:rsidRDefault="00836B55" w:rsidP="00836B55">
      <w:pPr>
        <w:ind w:left="0"/>
      </w:pPr>
    </w:p>
    <w:p w14:paraId="16A7037F" w14:textId="77777777" w:rsidR="00836B55" w:rsidRPr="00AF5C05" w:rsidRDefault="00836B55" w:rsidP="00836B55">
      <w:pPr>
        <w:ind w:left="0"/>
      </w:pPr>
      <w:r w:rsidRPr="00AF5C05">
        <w:t xml:space="preserve">All Group and Phalanx invariants obtain before and after the function execution There is an anticipated Herbrand Universe </w:t>
      </w:r>
      <w:sdt>
        <w:sdtPr>
          <w:id w:val="1470713405"/>
          <w:citation/>
        </w:sdtPr>
        <w:sdtContent>
          <w:r w:rsidRPr="00AF5C05">
            <w:fldChar w:fldCharType="begin"/>
          </w:r>
          <w:r w:rsidRPr="00AF5C05">
            <w:instrText xml:space="preserve">CITATION Ebi96 \l 2057 </w:instrText>
          </w:r>
          <w:r w:rsidRPr="00AF5C05">
            <w:fldChar w:fldCharType="separate"/>
          </w:r>
          <w:r w:rsidRPr="00D2050F">
            <w:rPr>
              <w:noProof/>
            </w:rPr>
            <w:t>(Ebbinghaus, et al., 1996)</w:t>
          </w:r>
          <w:r w:rsidRPr="00AF5C05">
            <w:fldChar w:fldCharType="end"/>
          </w:r>
        </w:sdtContent>
      </w:sdt>
      <w:r w:rsidRPr="00AF5C05">
        <w:t xml:space="preserve"> instance which addresses the breach of the invariant during the functions as other invariants state that a vehicle is a member of a single  group and phalanx and rather in the style of a sort algorithm, there is an interim step during which it may adopt the ignition process solution or it is transferred to a different set.  Further consideration is an implementation issue and outside the scope of this thesis</w:t>
      </w:r>
      <w:r>
        <w:t>.</w:t>
      </w:r>
    </w:p>
    <w:p w14:paraId="203DE98B" w14:textId="77777777" w:rsidR="00836B55" w:rsidRPr="00AF5C05" w:rsidRDefault="00836B55" w:rsidP="00836B55">
      <w:pPr>
        <w:ind w:left="0"/>
      </w:pPr>
      <w:r w:rsidRPr="00AF5C05">
        <w:t xml:space="preserve"> </w:t>
      </w:r>
    </w:p>
    <w:p w14:paraId="02353B23" w14:textId="77777777" w:rsidR="00836B55" w:rsidRPr="00AF5C05" w:rsidRDefault="00836B55" w:rsidP="00836B55">
      <w:pPr>
        <w:pStyle w:val="Heading2"/>
        <w:ind w:left="720"/>
      </w:pPr>
      <w:bookmarkStart w:id="31" w:name="_Toc194314741"/>
      <w:r w:rsidRPr="00AF5C05">
        <w:t>Behaviour</w:t>
      </w:r>
      <w:bookmarkEnd w:id="31"/>
      <w:r w:rsidRPr="00AF5C05">
        <w:t xml:space="preserve"> </w:t>
      </w:r>
    </w:p>
    <w:p w14:paraId="4F2A65B0" w14:textId="77777777" w:rsidR="00836B55" w:rsidRPr="00AF5C05" w:rsidRDefault="00836B55" w:rsidP="00836B55">
      <w:pPr>
        <w:ind w:left="0"/>
      </w:pPr>
      <w:r w:rsidRPr="00AF5C05">
        <w:t xml:space="preserve">The initial state of an autonomous vehicle v, es, is constructed from sensor, timers, vehicle information with respect to the RTS, internal vehicle system information, knowledge bases and as yet unidentified elements.  This state, es, is the initial state populated from manufacturer’s proprietary data.  On ignition, recognition and confirmation by the authorising authority that it is a vehicle authorised to operate, a vehicle creates a default group and phalanx identity of which it is the only member.  </w:t>
      </w:r>
    </w:p>
    <w:p w14:paraId="288BDEB8" w14:textId="77777777" w:rsidR="00836B55" w:rsidRPr="00AF5C05" w:rsidRDefault="00836B55" w:rsidP="00836B55">
      <w:pPr>
        <w:ind w:left="0"/>
      </w:pPr>
    </w:p>
    <w:p w14:paraId="18EBF1CB" w14:textId="77777777" w:rsidR="00836B55" w:rsidRPr="00AF5C05" w:rsidRDefault="00836B55" w:rsidP="00836B55">
      <w:pPr>
        <w:ind w:left="0"/>
      </w:pPr>
    </w:p>
    <w:p w14:paraId="2EA7AE06" w14:textId="77777777" w:rsidR="00836B55" w:rsidRPr="00AF5C05" w:rsidRDefault="00836B55" w:rsidP="00836B55">
      <w:pPr>
        <w:ind w:left="0"/>
      </w:pPr>
      <w:r w:rsidRPr="00AF5C05">
        <w:t xml:space="preserve">The resultant state, es', of any behaviour, b, [es </w:t>
      </w:r>
      <w:r w:rsidRPr="00AF5C05">
        <w:sym w:font="Wingdings" w:char="F0E0"/>
      </w:r>
      <w:r w:rsidRPr="00AF5C05">
        <w:t>es'], is bounded by the RTS and any component system invariant.  Achievement of the transition of es to es' defines the behaviour, a logical issue, and is, itself, a capability or computational issue resulting from scenario definition.</w:t>
      </w:r>
    </w:p>
    <w:p w14:paraId="71CBD546" w14:textId="77777777" w:rsidR="00836B55" w:rsidRPr="00AF5C05" w:rsidRDefault="00836B55" w:rsidP="00836B55">
      <w:pPr>
        <w:ind w:left="0"/>
      </w:pPr>
    </w:p>
    <w:p w14:paraId="33C1C801" w14:textId="77777777" w:rsidR="00836B55" w:rsidRPr="00AF5C05" w:rsidRDefault="00836B55" w:rsidP="00836B55">
      <w:pPr>
        <w:ind w:left="0"/>
      </w:pPr>
      <w:r w:rsidRPr="00AF5C05">
        <w:t xml:space="preserve"> </w:t>
      </w:r>
    </w:p>
    <w:p w14:paraId="2C22A5A8" w14:textId="77777777" w:rsidR="00836B55" w:rsidRPr="00AF5C05" w:rsidRDefault="00836B55" w:rsidP="00836B55">
      <w:pPr>
        <w:pStyle w:val="Heading3"/>
        <w:ind w:left="720"/>
      </w:pPr>
      <w:bookmarkStart w:id="32" w:name="_Toc194314742"/>
      <w:r w:rsidRPr="00AF5C05">
        <w:lastRenderedPageBreak/>
        <w:t>Function for allowable behaviour</w:t>
      </w:r>
      <w:bookmarkEnd w:id="32"/>
      <w:r w:rsidRPr="00AF5C05">
        <w:t xml:space="preserve"> </w:t>
      </w:r>
    </w:p>
    <w:p w14:paraId="4839E8F6" w14:textId="77777777" w:rsidR="00836B55" w:rsidRPr="00AF5C05" w:rsidRDefault="00836B55" w:rsidP="00836B55">
      <w:pPr>
        <w:ind w:left="0"/>
      </w:pPr>
      <w:r w:rsidRPr="00AF5C05">
        <w:t xml:space="preserve">Allowable behaviour introduces the concept of an action of a vehicle which changes the overt entity state or position of the vehicle being: </w:t>
      </w:r>
    </w:p>
    <w:p w14:paraId="70AAF16B" w14:textId="77777777" w:rsidR="00836B55" w:rsidRPr="00AF5C05" w:rsidRDefault="00836B55" w:rsidP="00836B55">
      <w:pPr>
        <w:ind w:left="0"/>
      </w:pPr>
    </w:p>
    <w:p w14:paraId="68FC7DB8" w14:textId="77777777" w:rsidR="00836B55" w:rsidRPr="00AF5C05" w:rsidRDefault="00836B55" w:rsidP="00836B55">
      <w:pPr>
        <w:pStyle w:val="ListParagraph"/>
        <w:numPr>
          <w:ilvl w:val="0"/>
          <w:numId w:val="37"/>
        </w:numPr>
      </w:pPr>
      <w:r w:rsidRPr="00AF5C05">
        <w:t>permitted within the confines of E</w:t>
      </w:r>
      <w:r w:rsidRPr="00AF5C05">
        <w:rPr>
          <w:vertAlign w:val="subscript"/>
        </w:rPr>
        <w:t>U</w:t>
      </w:r>
      <w:r w:rsidRPr="00AF5C05">
        <w:t xml:space="preserve">ψ or the RTS limitations  </w:t>
      </w:r>
    </w:p>
    <w:p w14:paraId="396FF2C1" w14:textId="77777777" w:rsidR="00836B55" w:rsidRPr="00AF5C05" w:rsidRDefault="00836B55" w:rsidP="00836B55">
      <w:pPr>
        <w:pStyle w:val="ListParagraph"/>
        <w:numPr>
          <w:ilvl w:val="0"/>
          <w:numId w:val="37"/>
        </w:numPr>
      </w:pPr>
      <w:r w:rsidRPr="00AF5C05">
        <w:t>possible within the confines of C</w:t>
      </w:r>
      <w:r w:rsidRPr="00AF5C05">
        <w:rPr>
          <w:vertAlign w:val="subscript"/>
        </w:rPr>
        <w:t>Gmin</w:t>
      </w:r>
      <w:r w:rsidRPr="00AF5C05">
        <w:t xml:space="preserve">ψ </w:t>
      </w:r>
      <w:r w:rsidRPr="00AF5C05">
        <w:rPr>
          <w:noProof/>
        </w:rPr>
        <w:drawing>
          <wp:inline distT="0" distB="0" distL="0" distR="0" wp14:anchorId="0739D7F6" wp14:editId="511E9D15">
            <wp:extent cx="79248" cy="88392"/>
            <wp:effectExtent l="0" t="0" r="0" b="0"/>
            <wp:docPr id="396897" name="Picture 396897"/>
            <wp:cNvGraphicFramePr/>
            <a:graphic xmlns:a="http://schemas.openxmlformats.org/drawingml/2006/main">
              <a:graphicData uri="http://schemas.openxmlformats.org/drawingml/2006/picture">
                <pic:pic xmlns:pic="http://schemas.openxmlformats.org/drawingml/2006/picture">
                  <pic:nvPicPr>
                    <pic:cNvPr id="396897" name="Picture 396897"/>
                    <pic:cNvPicPr/>
                  </pic:nvPicPr>
                  <pic:blipFill>
                    <a:blip r:embed="rId6"/>
                    <a:stretch>
                      <a:fillRect/>
                    </a:stretch>
                  </pic:blipFill>
                  <pic:spPr>
                    <a:xfrm>
                      <a:off x="0" y="0"/>
                      <a:ext cx="79248" cy="88392"/>
                    </a:xfrm>
                    <a:prstGeom prst="rect">
                      <a:avLst/>
                    </a:prstGeom>
                  </pic:spPr>
                </pic:pic>
              </a:graphicData>
            </a:graphic>
          </wp:inline>
        </w:drawing>
      </w:r>
      <w:r w:rsidRPr="00AF5C05">
        <w:t xml:space="preserve"> C</w:t>
      </w:r>
      <w:r w:rsidRPr="00AF5C05">
        <w:rPr>
          <w:vertAlign w:val="subscript"/>
        </w:rPr>
        <w:t>Pmin</w:t>
      </w:r>
      <w:r w:rsidRPr="00AF5C05">
        <w:t xml:space="preserve">ψ or the group and phalanx limitations </w:t>
      </w:r>
    </w:p>
    <w:p w14:paraId="16C0BA12" w14:textId="77777777" w:rsidR="00836B55" w:rsidRPr="00AF5C05" w:rsidRDefault="00836B55" w:rsidP="00836B55">
      <w:pPr>
        <w:pStyle w:val="ListParagraph"/>
        <w:numPr>
          <w:ilvl w:val="0"/>
          <w:numId w:val="37"/>
        </w:numPr>
      </w:pPr>
      <w:r w:rsidRPr="00AF5C05">
        <w:t>feasible within the confines of K</w:t>
      </w:r>
      <w:r w:rsidRPr="00AF5C05">
        <w:rPr>
          <w:vertAlign w:val="subscript"/>
        </w:rPr>
        <w:t>v</w:t>
      </w:r>
      <w:r w:rsidRPr="00AF5C05">
        <w:t xml:space="preserve">ψ or the vehicle capability limitations </w:t>
      </w:r>
    </w:p>
    <w:p w14:paraId="7AAF03DA" w14:textId="77777777" w:rsidR="00836B55" w:rsidRPr="00AF5C05" w:rsidRDefault="00836B55" w:rsidP="00836B55">
      <w:r w:rsidRPr="00AF5C05">
        <w:t xml:space="preserve"> </w:t>
      </w:r>
    </w:p>
    <w:p w14:paraId="2733AEB1" w14:textId="77777777" w:rsidR="00836B55" w:rsidRPr="00AF5C05" w:rsidRDefault="00836B55" w:rsidP="00836B55">
      <w:r w:rsidRPr="00AF5C05">
        <w:t>To enable restatement of the allowable behaviour in short form the function is_allowable is defined.  It is imperative to restate that the Invariant of the RTS and individual vehicles obtains.</w:t>
      </w:r>
    </w:p>
    <w:p w14:paraId="04C196BE" w14:textId="77777777" w:rsidR="00836B55" w:rsidRPr="00AF5C05" w:rsidRDefault="00836B55" w:rsidP="00836B55"/>
    <w:p w14:paraId="11C0B3B8" w14:textId="77777777" w:rsidR="00836B55" w:rsidRPr="00AF5C05" w:rsidRDefault="00836B55" w:rsidP="00836B55">
      <w:pPr>
        <w:pStyle w:val="Heading4"/>
        <w:ind w:left="1080"/>
        <w:rPr>
          <w:rFonts w:cs="Calibri"/>
        </w:rPr>
      </w:pPr>
      <w:r w:rsidRPr="00AF5C05">
        <w:rPr>
          <w:rFonts w:cs="Calibri"/>
        </w:rPr>
        <w:t>Function Is_allowable definition</w:t>
      </w:r>
    </w:p>
    <w:p w14:paraId="28BB5244" w14:textId="77777777" w:rsidR="00836B55" w:rsidRPr="00AF5C05" w:rsidRDefault="00836B55" w:rsidP="00836B55">
      <w:r w:rsidRPr="00AF5C05">
        <w:t xml:space="preserve">is_allowable : function ::  f(&lt;Boolean&gt;) </w:t>
      </w:r>
      <w:r w:rsidRPr="00AF5C05">
        <w:sym w:font="Wingdings" w:char="F0E0"/>
      </w:r>
      <w:r w:rsidRPr="00AF5C05">
        <w:t xml:space="preserve"> Boolean</w:t>
      </w:r>
    </w:p>
    <w:p w14:paraId="354FCBED" w14:textId="77777777" w:rsidR="00836B55" w:rsidRPr="00AF5C05" w:rsidRDefault="00836B55" w:rsidP="00836B55"/>
    <w:p w14:paraId="514F190A" w14:textId="77777777" w:rsidR="00836B55" w:rsidRPr="00AF5C05" w:rsidRDefault="00836B55" w:rsidP="00836B55">
      <w:pPr>
        <w:pStyle w:val="Heading4"/>
        <w:ind w:left="1080"/>
        <w:rPr>
          <w:rFonts w:eastAsia="Arial" w:cs="Calibri"/>
        </w:rPr>
      </w:pPr>
      <w:r w:rsidRPr="00AF5C05">
        <w:rPr>
          <w:rFonts w:cs="Calibri"/>
        </w:rPr>
        <w:t>Function Is_allowable type definitions</w:t>
      </w:r>
    </w:p>
    <w:p w14:paraId="62807B95" w14:textId="77777777" w:rsidR="00836B55" w:rsidRPr="00AF5C05" w:rsidRDefault="00836B55" w:rsidP="00836B55">
      <w:pPr>
        <w:ind w:left="0"/>
      </w:pPr>
      <w:r w:rsidRPr="00AF5C05">
        <w:t>There are no new definitions introduced for this function.  The existing type definitions are not replicated here.</w:t>
      </w:r>
    </w:p>
    <w:p w14:paraId="7611F2FE" w14:textId="77777777" w:rsidR="00836B55" w:rsidRPr="00AF5C05" w:rsidRDefault="00836B55" w:rsidP="00836B55">
      <w:pPr>
        <w:pStyle w:val="Heading4"/>
        <w:ind w:left="1080"/>
        <w:rPr>
          <w:rFonts w:eastAsia="Arial" w:cs="Calibri"/>
        </w:rPr>
      </w:pPr>
      <w:r w:rsidRPr="00AF5C05">
        <w:rPr>
          <w:rFonts w:cs="Calibri"/>
        </w:rPr>
        <w:t>Function Is_allowable invariant intention</w:t>
      </w:r>
    </w:p>
    <w:p w14:paraId="29A401BF" w14:textId="77777777" w:rsidR="00836B55" w:rsidRPr="00AF5C05" w:rsidRDefault="00836B55" w:rsidP="00836B55">
      <w:pPr>
        <w:ind w:left="0"/>
      </w:pPr>
      <w:r w:rsidRPr="00AF5C05">
        <w:t>The Is_allowable function invariant intention is the conjunction of the invariants for the functions.  It is not replicated here.</w:t>
      </w:r>
    </w:p>
    <w:p w14:paraId="13E3BF73" w14:textId="77777777" w:rsidR="00836B55" w:rsidRPr="00AF5C05" w:rsidRDefault="00836B55" w:rsidP="00836B55">
      <w:pPr>
        <w:pStyle w:val="Heading4"/>
        <w:ind w:left="1080"/>
        <w:rPr>
          <w:rFonts w:eastAsia="Arial" w:cs="Calibri"/>
        </w:rPr>
      </w:pPr>
      <w:r w:rsidRPr="00AF5C05">
        <w:rPr>
          <w:rFonts w:cs="Calibri"/>
        </w:rPr>
        <w:t>Function Is_allowable invariant</w:t>
      </w:r>
    </w:p>
    <w:p w14:paraId="2334680F" w14:textId="77777777" w:rsidR="00836B55" w:rsidRPr="00AF5C05" w:rsidRDefault="00836B55" w:rsidP="00836B55">
      <w:pPr>
        <w:ind w:left="0"/>
      </w:pPr>
      <w:r w:rsidRPr="00AF5C05">
        <w:t>The Is_allowable invariant is the conjunction of the invariants for the functions:</w:t>
      </w:r>
    </w:p>
    <w:p w14:paraId="2C88D3A7" w14:textId="77777777" w:rsidR="00836B55" w:rsidRPr="00AF5C05" w:rsidRDefault="00836B55" w:rsidP="00836B55"/>
    <w:p w14:paraId="182C7D18" w14:textId="77777777" w:rsidR="00836B55" w:rsidRPr="00AF5C05" w:rsidRDefault="00836B55" w:rsidP="00836B55">
      <w:r w:rsidRPr="00AF5C05">
        <w:t>((Is_permissible(scen, v, p, g, b, w, E</w:t>
      </w:r>
      <w:r w:rsidRPr="00AF5C05">
        <w:rPr>
          <w:vertAlign w:val="subscript"/>
        </w:rPr>
        <w:t>U</w:t>
      </w:r>
      <w:r w:rsidRPr="00AF5C05">
        <w:t xml:space="preserve">ψ) = TRUE)  </w:t>
      </w:r>
    </w:p>
    <w:p w14:paraId="7DC7C9DF" w14:textId="77777777" w:rsidR="00836B55" w:rsidRPr="00AF5C05" w:rsidRDefault="00836B55" w:rsidP="00836B55">
      <w:r w:rsidRPr="00AF5C05">
        <w:rPr>
          <w:rFonts w:ascii="Cambria Math" w:eastAsia="Cambria Math" w:hAnsi="Cambria Math" w:cs="Cambria Math"/>
        </w:rPr>
        <w:t>∧</w:t>
      </w:r>
      <w:r w:rsidRPr="00AF5C05">
        <w:t xml:space="preserve">  </w:t>
      </w:r>
    </w:p>
    <w:p w14:paraId="74986D24" w14:textId="77777777" w:rsidR="00836B55" w:rsidRPr="00AF5C05" w:rsidRDefault="00836B55" w:rsidP="00836B55">
      <w:r w:rsidRPr="00AF5C05">
        <w:t>(Is_possible_phalanx(scen, v, p, g, b, w, C</w:t>
      </w:r>
      <w:r w:rsidRPr="00AF5C05">
        <w:rPr>
          <w:vertAlign w:val="subscript"/>
        </w:rPr>
        <w:t>Pmin</w:t>
      </w:r>
      <w:r w:rsidRPr="00AF5C05">
        <w:t>ψ, K</w:t>
      </w:r>
      <w:r w:rsidRPr="00AF5C05">
        <w:rPr>
          <w:vertAlign w:val="subscript"/>
        </w:rPr>
        <w:t>vp</w:t>
      </w:r>
      <w:r w:rsidRPr="00AF5C05">
        <w:t xml:space="preserve">ψ) = TRUE) </w:t>
      </w:r>
    </w:p>
    <w:p w14:paraId="169FE51B" w14:textId="77777777" w:rsidR="00836B55" w:rsidRPr="00AF5C05" w:rsidRDefault="00836B55" w:rsidP="00836B55">
      <w:r w:rsidRPr="00AF5C05">
        <w:rPr>
          <w:rFonts w:ascii="Cambria Math" w:eastAsia="Cambria Math" w:hAnsi="Cambria Math" w:cs="Cambria Math"/>
        </w:rPr>
        <w:t>∧</w:t>
      </w:r>
      <w:r w:rsidRPr="00AF5C05">
        <w:t xml:space="preserve"> </w:t>
      </w:r>
    </w:p>
    <w:p w14:paraId="0F250D5C" w14:textId="77777777" w:rsidR="00836B55" w:rsidRPr="00AF5C05" w:rsidRDefault="00836B55" w:rsidP="00836B55">
      <w:r w:rsidRPr="00AF5C05">
        <w:t>(Is_possible_group(scen, v, p, g, b, w, C</w:t>
      </w:r>
      <w:r w:rsidRPr="00AF5C05">
        <w:rPr>
          <w:vertAlign w:val="subscript"/>
        </w:rPr>
        <w:t>Gmin</w:t>
      </w:r>
      <w:r w:rsidRPr="00AF5C05">
        <w:t>ψ, K</w:t>
      </w:r>
      <w:r w:rsidRPr="00AF5C05">
        <w:rPr>
          <w:vertAlign w:val="subscript"/>
        </w:rPr>
        <w:t>vg</w:t>
      </w:r>
      <w:r w:rsidRPr="00AF5C05">
        <w:t xml:space="preserve">ψ) = TRUE) </w:t>
      </w:r>
    </w:p>
    <w:p w14:paraId="1B7E4004" w14:textId="77777777" w:rsidR="00836B55" w:rsidRPr="00AF5C05" w:rsidRDefault="00836B55" w:rsidP="00836B55">
      <w:r w:rsidRPr="00AF5C05">
        <w:rPr>
          <w:rFonts w:ascii="Cambria Math" w:hAnsi="Cambria Math" w:cs="Cambria Math"/>
        </w:rPr>
        <w:t>∧</w:t>
      </w:r>
      <w:r w:rsidRPr="00AF5C05">
        <w:t xml:space="preserve"> </w:t>
      </w:r>
    </w:p>
    <w:p w14:paraId="556A98C4" w14:textId="77777777" w:rsidR="00836B55" w:rsidRPr="00AF5C05" w:rsidRDefault="00836B55" w:rsidP="00836B55">
      <w:r w:rsidRPr="00AF5C05">
        <w:t>(Is_feasible(scenario, v, p, g, b, w, K</w:t>
      </w:r>
      <w:r w:rsidRPr="00AF5C05">
        <w:rPr>
          <w:vertAlign w:val="subscript"/>
        </w:rPr>
        <w:t>vpg</w:t>
      </w:r>
      <w:r w:rsidRPr="00AF5C05">
        <w:t xml:space="preserve">ψ) = TRUE)) = TRUE) </w:t>
      </w:r>
    </w:p>
    <w:p w14:paraId="757383B2" w14:textId="77777777" w:rsidR="00836B55" w:rsidRPr="00AF5C05" w:rsidRDefault="00836B55" w:rsidP="00836B55"/>
    <w:p w14:paraId="6B904477" w14:textId="77777777" w:rsidR="00836B55" w:rsidRPr="00AF5C05" w:rsidRDefault="00836B55" w:rsidP="00836B55">
      <w:pPr>
        <w:pStyle w:val="Heading4"/>
        <w:ind w:left="1080"/>
        <w:rPr>
          <w:rFonts w:cs="Calibri"/>
        </w:rPr>
      </w:pPr>
      <w:r w:rsidRPr="00AF5C05">
        <w:rPr>
          <w:rFonts w:cs="Calibri"/>
        </w:rPr>
        <w:t>Is_allowable function</w:t>
      </w:r>
    </w:p>
    <w:p w14:paraId="189F6C5D" w14:textId="77777777" w:rsidR="00836B55" w:rsidRPr="00AF5C05" w:rsidRDefault="00836B55" w:rsidP="00836B55">
      <w:r w:rsidRPr="00AF5C05">
        <w:t>Is_allowable((is_permissible(scen, v, p, g, b, w, E</w:t>
      </w:r>
      <w:r w:rsidRPr="00AF5C05">
        <w:rPr>
          <w:vertAlign w:val="subscript"/>
        </w:rPr>
        <w:t>U</w:t>
      </w:r>
      <w:r w:rsidRPr="00AF5C05">
        <w:t>ψ), Is_possible_phalanx(scen, v, p, g, b, w, C</w:t>
      </w:r>
      <w:r w:rsidRPr="00AF5C05">
        <w:rPr>
          <w:vertAlign w:val="subscript"/>
        </w:rPr>
        <w:t>pmin</w:t>
      </w:r>
      <w:r w:rsidRPr="00AF5C05">
        <w:t>ψ, K</w:t>
      </w:r>
      <w:r w:rsidRPr="00AF5C05">
        <w:rPr>
          <w:vertAlign w:val="subscript"/>
        </w:rPr>
        <w:t>vp</w:t>
      </w:r>
      <w:r w:rsidRPr="00AF5C05">
        <w:t xml:space="preserve">ψ), </w:t>
      </w:r>
    </w:p>
    <w:p w14:paraId="370CEB40" w14:textId="77777777" w:rsidR="00836B55" w:rsidRPr="00AF5C05" w:rsidRDefault="00836B55" w:rsidP="00836B55">
      <w:r w:rsidRPr="00AF5C05">
        <w:t>Is_possible_group(scen, v, p, g, b, w, C</w:t>
      </w:r>
      <w:r w:rsidRPr="00AF5C05">
        <w:rPr>
          <w:vertAlign w:val="subscript"/>
        </w:rPr>
        <w:t>gmin</w:t>
      </w:r>
      <w:r w:rsidRPr="00AF5C05">
        <w:t>ψ, K</w:t>
      </w:r>
      <w:r w:rsidRPr="00AF5C05">
        <w:rPr>
          <w:vertAlign w:val="subscript"/>
        </w:rPr>
        <w:t>vg</w:t>
      </w:r>
      <w:r w:rsidRPr="00AF5C05">
        <w:t xml:space="preserve">ψ), </w:t>
      </w:r>
    </w:p>
    <w:p w14:paraId="05A9CA53" w14:textId="77777777" w:rsidR="00836B55" w:rsidRPr="00AF5C05" w:rsidRDefault="00836B55" w:rsidP="00836B55">
      <w:r w:rsidRPr="00AF5C05">
        <w:t>Is_feasible(scenario, v, p, g, b, w, K</w:t>
      </w:r>
      <w:r w:rsidRPr="00AF5C05">
        <w:rPr>
          <w:vertAlign w:val="subscript"/>
        </w:rPr>
        <w:t>vpg</w:t>
      </w:r>
      <w:r w:rsidRPr="00AF5C05">
        <w:t xml:space="preserve">ψ)) </w:t>
      </w:r>
      <w:r w:rsidRPr="00AF5C05">
        <w:sym w:font="Wingdings" w:char="F0E0"/>
      </w:r>
      <w:r w:rsidRPr="00AF5C05">
        <w:t xml:space="preserve"> Boolean </w:t>
      </w:r>
    </w:p>
    <w:p w14:paraId="5DC37DFC" w14:textId="77777777" w:rsidR="00836B55" w:rsidRPr="00AF5C05" w:rsidRDefault="00836B55" w:rsidP="00836B55"/>
    <w:p w14:paraId="2FC5105A" w14:textId="77777777" w:rsidR="00836B55" w:rsidRPr="00AF5C05" w:rsidRDefault="00836B55" w:rsidP="00836B55">
      <w:pPr>
        <w:pStyle w:val="Heading3"/>
        <w:ind w:left="720"/>
      </w:pPr>
      <w:bookmarkStart w:id="33" w:name="_Toc194314743"/>
      <w:r w:rsidRPr="00AF5C05">
        <w:t>Function to determine if an action is permissible according to universal knowledge</w:t>
      </w:r>
      <w:bookmarkEnd w:id="33"/>
    </w:p>
    <w:p w14:paraId="36112470" w14:textId="77777777" w:rsidR="00836B55" w:rsidRPr="00AF5C05" w:rsidRDefault="00836B55" w:rsidP="00836B55">
      <w:pPr>
        <w:ind w:left="0"/>
      </w:pPr>
      <w:r w:rsidRPr="00AF5C05">
        <w:t xml:space="preserve">Answers the question 'May I do this?'  This function relates to what is permitted behaviour according to Universal knowledge.  Similar in concept to the Highway code, there may be other knowledge, as yet undefined, which is necessary to ensure the smooth operation of the RTS.   </w:t>
      </w:r>
    </w:p>
    <w:p w14:paraId="4AAFAB10" w14:textId="77777777" w:rsidR="00836B55" w:rsidRPr="00CC1524" w:rsidRDefault="00836B55" w:rsidP="00836B55">
      <w:pPr>
        <w:pStyle w:val="Heading4"/>
        <w:ind w:left="1080"/>
        <w:rPr>
          <w:rFonts w:cs="Calibri"/>
        </w:rPr>
      </w:pPr>
      <w:r w:rsidRPr="00AF5C05">
        <w:rPr>
          <w:rFonts w:cs="Calibri"/>
        </w:rPr>
        <w:t xml:space="preserve">Function is_permissible </w:t>
      </w:r>
    </w:p>
    <w:p w14:paraId="50425E80" w14:textId="77777777" w:rsidR="00836B55" w:rsidRDefault="00836B55" w:rsidP="00836B55">
      <w:r w:rsidRPr="00AF5C05">
        <w:t>Is_permissible : f(scen, v, p, g, b, w, E</w:t>
      </w:r>
      <w:r w:rsidRPr="00AF5C05">
        <w:rPr>
          <w:vertAlign w:val="subscript"/>
        </w:rPr>
        <w:t>U</w:t>
      </w:r>
      <w:r w:rsidRPr="00AF5C05">
        <w:t xml:space="preserve">ψ) </w:t>
      </w:r>
      <w:r w:rsidRPr="00AF5C05">
        <w:sym w:font="Wingdings" w:char="F0E0"/>
      </w:r>
      <w:r w:rsidRPr="00AF5C05">
        <w:t xml:space="preserve"> Boolean </w:t>
      </w:r>
    </w:p>
    <w:p w14:paraId="1D303E9A" w14:textId="77777777" w:rsidR="00836B55" w:rsidRPr="00AF5C05" w:rsidRDefault="00836B55" w:rsidP="00836B55"/>
    <w:p w14:paraId="5EDE5536" w14:textId="77777777" w:rsidR="00836B55" w:rsidRPr="00AF5C05" w:rsidRDefault="00836B55" w:rsidP="00836B55">
      <w:pPr>
        <w:pStyle w:val="Heading4"/>
        <w:ind w:left="1080"/>
        <w:rPr>
          <w:rFonts w:eastAsia="Arial" w:cs="Calibri"/>
        </w:rPr>
      </w:pPr>
      <w:r w:rsidRPr="00AF5C05">
        <w:rPr>
          <w:rFonts w:cs="Calibri"/>
        </w:rPr>
        <w:lastRenderedPageBreak/>
        <w:t>Function Is_permissible Type Definitions</w:t>
      </w:r>
    </w:p>
    <w:p w14:paraId="1277EC76" w14:textId="77777777" w:rsidR="00836B55" w:rsidRPr="00AF5C05" w:rsidRDefault="00836B55" w:rsidP="00836B55">
      <w:pPr>
        <w:ind w:left="0"/>
      </w:pPr>
      <w:r w:rsidRPr="00AF5C05">
        <w:t>There are no new definitions introduced for this function.  The existing type definitions are not replicated here.</w:t>
      </w:r>
    </w:p>
    <w:p w14:paraId="1DB7174D" w14:textId="77777777" w:rsidR="00836B55" w:rsidRPr="00AF5C05" w:rsidRDefault="00836B55" w:rsidP="00836B55">
      <w:pPr>
        <w:ind w:left="0"/>
      </w:pPr>
    </w:p>
    <w:p w14:paraId="1405B3CD" w14:textId="77777777" w:rsidR="00836B55" w:rsidRPr="00AF5C05" w:rsidRDefault="00836B55" w:rsidP="00836B55">
      <w:pPr>
        <w:pStyle w:val="Heading4"/>
        <w:ind w:left="1080"/>
        <w:rPr>
          <w:rFonts w:cs="Calibri"/>
        </w:rPr>
      </w:pPr>
      <w:r w:rsidRPr="00AF5C05">
        <w:rPr>
          <w:rFonts w:cs="Calibri"/>
        </w:rPr>
        <w:t>Function Is</w:t>
      </w:r>
      <w:r w:rsidRPr="00AF5C05">
        <w:rPr>
          <w:rFonts w:cs="Calibri"/>
        </w:rPr>
        <w:softHyphen/>
        <w:t>_permissible Invariant Intention</w:t>
      </w:r>
    </w:p>
    <w:p w14:paraId="39CF763F" w14:textId="77777777" w:rsidR="00836B55" w:rsidRPr="00AF5C05" w:rsidRDefault="00836B55" w:rsidP="00836B55">
      <w:pPr>
        <w:pStyle w:val="ListParagraph"/>
        <w:numPr>
          <w:ilvl w:val="0"/>
          <w:numId w:val="49"/>
        </w:numPr>
      </w:pPr>
      <w:r w:rsidRPr="00AF5C05">
        <w:t xml:space="preserve">The implication of this invariant is that not only must the current proposed behaviour be permissible, but that behaviour cannot place the vehicle into an irretrievable situation in which any subsequent action is not permissible.  </w:t>
      </w:r>
    </w:p>
    <w:p w14:paraId="66F82042" w14:textId="77777777" w:rsidR="00836B55" w:rsidRPr="00AF5C05" w:rsidRDefault="00836B55" w:rsidP="00836B55">
      <w:pPr>
        <w:pStyle w:val="ListParagraph"/>
        <w:numPr>
          <w:ilvl w:val="0"/>
          <w:numId w:val="49"/>
        </w:numPr>
      </w:pPr>
      <w:r w:rsidRPr="00AF5C05">
        <w:t xml:space="preserve">As with all recursive type functions, there must be a termination condition.   </w:t>
      </w:r>
    </w:p>
    <w:p w14:paraId="57FA67DB" w14:textId="77777777" w:rsidR="00836B55" w:rsidRPr="00AF5C05" w:rsidRDefault="00836B55" w:rsidP="00836B55"/>
    <w:p w14:paraId="3C6F1B45" w14:textId="77777777" w:rsidR="00836B55" w:rsidRPr="00AF5C05" w:rsidRDefault="00836B55" w:rsidP="00836B55">
      <w:pPr>
        <w:pStyle w:val="Heading4"/>
        <w:ind w:left="1080"/>
        <w:rPr>
          <w:rFonts w:cs="Calibri"/>
        </w:rPr>
      </w:pPr>
      <w:r w:rsidRPr="00AF5C05">
        <w:rPr>
          <w:rFonts w:cs="Calibri"/>
        </w:rPr>
        <w:t xml:space="preserve">Function Is_permissible Invariant </w:t>
      </w:r>
    </w:p>
    <w:p w14:paraId="0D75F053" w14:textId="77777777" w:rsidR="00836B55" w:rsidRPr="00AF5C05" w:rsidRDefault="00836B55" w:rsidP="00836B55">
      <w:r w:rsidRPr="00AF5C05">
        <w:t xml:space="preserve"> (</w:t>
      </w:r>
      <w:r w:rsidRPr="00AF5C05">
        <w:rPr>
          <w:rFonts w:ascii="Cambria Math" w:eastAsia="Cambria Math" w:hAnsi="Cambria Math" w:cs="Cambria Math"/>
        </w:rPr>
        <w:t>∃</w:t>
      </w:r>
      <w:r w:rsidRPr="00AF5C05">
        <w:rPr>
          <w:rFonts w:eastAsia="Cambria Math"/>
        </w:rPr>
        <w:t>!</w:t>
      </w:r>
      <w:r w:rsidRPr="00AF5C05">
        <w:t xml:space="preserve"> (v.es, </w:t>
      </w:r>
      <w:r w:rsidRPr="00AF5C05">
        <w:rPr>
          <w:rFonts w:ascii="Cambria Math" w:eastAsia="Cambria Math" w:hAnsi="Cambria Math" w:cs="Cambria Math"/>
        </w:rPr>
        <w:t>∃</w:t>
      </w:r>
      <w:r w:rsidRPr="00AF5C05">
        <w:t xml:space="preserve">v.es') | (([v.es </w:t>
      </w:r>
      <w:r w:rsidRPr="00AF5C05">
        <w:rPr>
          <w:rFonts w:eastAsia="Wingdings"/>
        </w:rPr>
        <w:t>→</w:t>
      </w:r>
      <w:r w:rsidRPr="00AF5C05">
        <w:t xml:space="preserve"> v.es'])</w:t>
      </w:r>
      <w:r w:rsidRPr="00AF5C05">
        <w:rPr>
          <w:i/>
          <w:color w:val="FF0000"/>
        </w:rPr>
        <w:t xml:space="preserve"> </w:t>
      </w:r>
      <w:r w:rsidRPr="00AF5C05">
        <w:rPr>
          <w:rFonts w:ascii="Cambria Math" w:eastAsia="Cambria Math" w:hAnsi="Cambria Math" w:cs="Cambria Math"/>
        </w:rPr>
        <w:t>∧</w:t>
      </w:r>
      <w:r w:rsidRPr="00AF5C05">
        <w:t xml:space="preserve"> ([v.es </w:t>
      </w:r>
      <w:r w:rsidRPr="00AF5C05">
        <w:rPr>
          <w:rFonts w:eastAsia="Wingdings"/>
        </w:rPr>
        <w:t>→</w:t>
      </w:r>
      <w:r w:rsidRPr="00AF5C05">
        <w:t xml:space="preserve"> v.es'] </w:t>
      </w:r>
      <w:r w:rsidRPr="00AF5C05">
        <w:rPr>
          <w:rFonts w:ascii="Cambria Math" w:eastAsia="Cambria Math" w:hAnsi="Cambria Math" w:cs="Cambria Math"/>
        </w:rPr>
        <w:t>∊</w:t>
      </w:r>
      <w:r w:rsidRPr="00AF5C05">
        <w:t xml:space="preserve"> {b})) </w:t>
      </w:r>
    </w:p>
    <w:p w14:paraId="009153DB" w14:textId="77777777" w:rsidR="00836B55" w:rsidRPr="00AF5C05" w:rsidRDefault="00836B55" w:rsidP="00836B55">
      <w:r w:rsidRPr="00AF5C05">
        <w:rPr>
          <w:rFonts w:ascii="Cambria Math" w:eastAsia="Cambria Math" w:hAnsi="Cambria Math" w:cs="Cambria Math"/>
        </w:rPr>
        <w:t>∧</w:t>
      </w:r>
      <w:r w:rsidRPr="00AF5C05">
        <w:t xml:space="preserve">  </w:t>
      </w:r>
    </w:p>
    <w:p w14:paraId="624AB8C5" w14:textId="77777777" w:rsidR="00836B55" w:rsidRPr="00AF5C05" w:rsidRDefault="00836B55" w:rsidP="00836B55">
      <w:r w:rsidRPr="00AF5C05">
        <w:t>(</w:t>
      </w:r>
    </w:p>
    <w:p w14:paraId="679F50F4" w14:textId="77777777" w:rsidR="00836B55" w:rsidRPr="00AF5C05" w:rsidRDefault="00836B55" w:rsidP="00836B55">
      <w:r w:rsidRPr="00AF5C05">
        <w:t>(is_permissible(scen, v, p, g, b, w, E</w:t>
      </w:r>
      <w:r w:rsidRPr="00AF5C05">
        <w:rPr>
          <w:vertAlign w:val="subscript"/>
        </w:rPr>
        <w:t>U</w:t>
      </w:r>
      <w:r w:rsidRPr="00AF5C05">
        <w:t xml:space="preserve">ψ) = TRUE) </w:t>
      </w:r>
    </w:p>
    <w:p w14:paraId="65F1A1D1" w14:textId="77777777" w:rsidR="00836B55" w:rsidRPr="00AF5C05" w:rsidRDefault="00836B55" w:rsidP="00836B55">
      <w:r w:rsidRPr="00AF5C05">
        <w:rPr>
          <w:rFonts w:ascii="Cambria Math" w:eastAsia="Cambria Math" w:hAnsi="Cambria Math" w:cs="Cambria Math"/>
        </w:rPr>
        <w:t>∧</w:t>
      </w:r>
      <w:r w:rsidRPr="00AF5C05">
        <w:t xml:space="preserve">  </w:t>
      </w:r>
    </w:p>
    <w:p w14:paraId="01D9AE77" w14:textId="77777777" w:rsidR="00836B55" w:rsidRPr="00AF5C05" w:rsidRDefault="00836B55" w:rsidP="00836B55">
      <w:r w:rsidRPr="00AF5C05">
        <w:t>(is_permissible(scen', v', p', g', b', w', E</w:t>
      </w:r>
      <w:r w:rsidRPr="00AF5C05">
        <w:rPr>
          <w:vertAlign w:val="subscript"/>
        </w:rPr>
        <w:t>U</w:t>
      </w:r>
      <w:r w:rsidRPr="00AF5C05">
        <w:t>ψ) = TRUE)</w:t>
      </w:r>
      <w:r w:rsidRPr="00AF5C05">
        <w:rPr>
          <w:color w:val="FF0000"/>
        </w:rPr>
        <w:t xml:space="preserve">  </w:t>
      </w:r>
    </w:p>
    <w:p w14:paraId="1706AF0D" w14:textId="77777777" w:rsidR="00836B55" w:rsidRPr="00AF5C05" w:rsidRDefault="00836B55" w:rsidP="00836B55">
      <w:r w:rsidRPr="00AF5C05">
        <w:rPr>
          <w:rFonts w:ascii="Cambria Math" w:eastAsia="Cambria Math" w:hAnsi="Cambria Math" w:cs="Cambria Math"/>
        </w:rPr>
        <w:t>∧</w:t>
      </w:r>
      <w:r w:rsidRPr="00AF5C05">
        <w:rPr>
          <w:color w:val="4472C4"/>
        </w:rPr>
        <w:t xml:space="preserve"> </w:t>
      </w:r>
    </w:p>
    <w:p w14:paraId="76763274" w14:textId="77777777" w:rsidR="00836B55" w:rsidRPr="00AF5C05" w:rsidRDefault="00836B55" w:rsidP="00836B55">
      <w:r w:rsidRPr="00AF5C05">
        <w:t>((</w:t>
      </w:r>
      <w:r w:rsidRPr="00AF5C05">
        <w:rPr>
          <w:rFonts w:ascii="Cambria Math" w:eastAsia="Cambria Math" w:hAnsi="Cambria Math" w:cs="Cambria Math"/>
        </w:rPr>
        <w:t>∀</w:t>
      </w:r>
      <w:r w:rsidRPr="00AF5C05">
        <w:t xml:space="preserve">scen </w:t>
      </w:r>
      <w:r w:rsidRPr="00AF5C05">
        <w:rPr>
          <w:rFonts w:ascii="Cambria Math" w:eastAsia="Cambria Math" w:hAnsi="Cambria Math" w:cs="Cambria Math"/>
        </w:rPr>
        <w:t>∊</w:t>
      </w:r>
      <w:r w:rsidRPr="00AF5C05">
        <w:t xml:space="preserve"> scenarios).</w:t>
      </w:r>
    </w:p>
    <w:p w14:paraId="2F7A8DD8" w14:textId="77777777" w:rsidR="00836B55" w:rsidRPr="00AF5C05" w:rsidRDefault="00836B55" w:rsidP="00836B55">
      <w:r w:rsidRPr="00AF5C05">
        <w:t>(</w:t>
      </w:r>
      <w:r w:rsidRPr="00AF5C05">
        <w:rPr>
          <w:rFonts w:ascii="Cambria Math" w:eastAsia="Cambria Math" w:hAnsi="Cambria Math" w:cs="Cambria Math"/>
        </w:rPr>
        <w:t>∃</w:t>
      </w:r>
      <w:r w:rsidRPr="00AF5C05">
        <w:t xml:space="preserve">! ([(sit, {opt}) </w:t>
      </w:r>
      <w:r w:rsidRPr="00AF5C05">
        <w:sym w:font="Wingdings" w:char="F0E0"/>
      </w:r>
      <w:r w:rsidRPr="00AF5C05">
        <w:t xml:space="preserve"> (&lt;o&gt;, b, p', g', v.vi', v.es', w', C</w:t>
      </w:r>
      <w:r w:rsidRPr="00AF5C05">
        <w:rPr>
          <w:sz w:val="14"/>
        </w:rPr>
        <w:t>pmin</w:t>
      </w:r>
      <w:r w:rsidRPr="00AF5C05">
        <w:t>ψ', C</w:t>
      </w:r>
      <w:r w:rsidRPr="00AF5C05">
        <w:rPr>
          <w:sz w:val="14"/>
        </w:rPr>
        <w:t>gmin</w:t>
      </w:r>
      <w:r w:rsidRPr="00AF5C05">
        <w:t>ψ', K</w:t>
      </w:r>
      <w:r w:rsidRPr="00AF5C05">
        <w:rPr>
          <w:sz w:val="14"/>
        </w:rPr>
        <w:t>v</w:t>
      </w:r>
      <w:r w:rsidRPr="00AF5C05">
        <w:t>ψ', K</w:t>
      </w:r>
      <w:r w:rsidRPr="00AF5C05">
        <w:rPr>
          <w:sz w:val="14"/>
        </w:rPr>
        <w:t>vp</w:t>
      </w:r>
      <w:r w:rsidRPr="00AF5C05">
        <w:t>ψ', K</w:t>
      </w:r>
      <w:r w:rsidRPr="00AF5C05">
        <w:rPr>
          <w:sz w:val="14"/>
        </w:rPr>
        <w:t>vg</w:t>
      </w:r>
      <w:r w:rsidRPr="00AF5C05">
        <w:t xml:space="preserve">ψ')] = TRUE) </w:t>
      </w:r>
    </w:p>
    <w:p w14:paraId="0BA05B22" w14:textId="77777777" w:rsidR="00836B55" w:rsidRPr="00AF5C05" w:rsidRDefault="00836B55" w:rsidP="00836B55">
      <w:r w:rsidRPr="00AF5C05">
        <w:t>= TRUE</w:t>
      </w:r>
    </w:p>
    <w:p w14:paraId="21D4DBA7" w14:textId="77777777" w:rsidR="00836B55" w:rsidRPr="00AF5C05" w:rsidRDefault="00836B55" w:rsidP="00836B55">
      <w:r w:rsidRPr="00AF5C05">
        <w:t xml:space="preserve">) </w:t>
      </w:r>
    </w:p>
    <w:p w14:paraId="7DFB6743" w14:textId="77777777" w:rsidR="00836B55" w:rsidRPr="00AF5C05" w:rsidRDefault="00836B55" w:rsidP="00836B55"/>
    <w:p w14:paraId="30B56E20" w14:textId="77777777" w:rsidR="00836B55" w:rsidRPr="00AF5C05" w:rsidRDefault="00836B55" w:rsidP="00836B55">
      <w:pPr>
        <w:pStyle w:val="Heading3"/>
        <w:ind w:left="720"/>
      </w:pPr>
      <w:bookmarkStart w:id="34" w:name="_Toc194314744"/>
      <w:r w:rsidRPr="00AF5C05">
        <w:t>Function Is_possible</w:t>
      </w:r>
      <w:bookmarkEnd w:id="34"/>
      <w:r w:rsidRPr="00AF5C05">
        <w:t xml:space="preserve"> </w:t>
      </w:r>
    </w:p>
    <w:p w14:paraId="3B4E93F9" w14:textId="77777777" w:rsidR="00836B55" w:rsidRPr="00AF5C05" w:rsidRDefault="00836B55" w:rsidP="00836B55">
      <w:pPr>
        <w:ind w:left="0"/>
      </w:pPr>
      <w:r w:rsidRPr="00AF5C05">
        <w:t>Answers the question 'Can the phalanx/group do this?'  This relates to what is possible either within the group or phalanx.   D</w:t>
      </w:r>
      <w:r w:rsidRPr="00AF5C05">
        <w:rPr>
          <w:vertAlign w:val="subscript"/>
        </w:rPr>
        <w:t>PG</w:t>
      </w:r>
      <w:r w:rsidRPr="00AF5C05">
        <w:t>ψ is the total distributed knowledge held by the group and phalanx.  Its capability is constrained to that of the least capable vehicle in the group and phalanx, D</w:t>
      </w:r>
      <w:r w:rsidRPr="00AF5C05">
        <w:rPr>
          <w:vertAlign w:val="subscript"/>
        </w:rPr>
        <w:t>PGmin</w:t>
      </w:r>
      <w:r w:rsidRPr="00AF5C05">
        <w:t xml:space="preserve">ψ, else it would return a false for those vehicles incapable of a particular behaviour within the group or phalanx due to their lack of operational capability.  Currently operational capability is not defined.   </w:t>
      </w:r>
    </w:p>
    <w:p w14:paraId="508F82D6" w14:textId="77777777" w:rsidR="00836B55" w:rsidRPr="00AF5C05" w:rsidRDefault="00836B55" w:rsidP="00836B55">
      <w:pPr>
        <w:ind w:left="0"/>
      </w:pPr>
    </w:p>
    <w:p w14:paraId="2C9B1B3E" w14:textId="77777777" w:rsidR="00836B55" w:rsidRPr="00AF5C05" w:rsidRDefault="00836B55" w:rsidP="00836B55">
      <w:pPr>
        <w:pStyle w:val="Heading4"/>
        <w:ind w:left="1080"/>
        <w:rPr>
          <w:rFonts w:cs="Calibri"/>
        </w:rPr>
      </w:pPr>
      <w:r w:rsidRPr="00AF5C05">
        <w:rPr>
          <w:rFonts w:cs="Calibri"/>
        </w:rPr>
        <w:t>Function Is_possible definition</w:t>
      </w:r>
    </w:p>
    <w:p w14:paraId="5570E8A6" w14:textId="77777777" w:rsidR="00836B55" w:rsidRPr="00AF5C05" w:rsidRDefault="00836B55" w:rsidP="00836B55">
      <w:r w:rsidRPr="00AF5C05">
        <w:t>Is_possible_phalanx(scen, {v}, p, g, b, w, C</w:t>
      </w:r>
      <w:r w:rsidRPr="00AF5C05">
        <w:rPr>
          <w:vertAlign w:val="subscript"/>
        </w:rPr>
        <w:t>pmin</w:t>
      </w:r>
      <w:r w:rsidRPr="00AF5C05">
        <w:t>ψ, K</w:t>
      </w:r>
      <w:r w:rsidRPr="00AF5C05">
        <w:rPr>
          <w:vertAlign w:val="subscript"/>
        </w:rPr>
        <w:t>vp</w:t>
      </w:r>
      <w:r w:rsidRPr="00AF5C05">
        <w:t xml:space="preserve">ψ) </w:t>
      </w:r>
      <w:r w:rsidRPr="00AF5C05">
        <w:sym w:font="Wingdings" w:char="F0E0"/>
      </w:r>
      <w:r w:rsidRPr="00AF5C05">
        <w:t xml:space="preserve"> Boolean </w:t>
      </w:r>
    </w:p>
    <w:p w14:paraId="6799FAF3" w14:textId="77777777" w:rsidR="00836B55" w:rsidRPr="00AF5C05" w:rsidRDefault="00836B55" w:rsidP="00836B55">
      <w:r w:rsidRPr="00AF5C05">
        <w:t xml:space="preserve"> </w:t>
      </w:r>
    </w:p>
    <w:p w14:paraId="193D2388" w14:textId="77777777" w:rsidR="00836B55" w:rsidRPr="00AF5C05" w:rsidRDefault="00836B55" w:rsidP="00836B55">
      <w:r w:rsidRPr="00AF5C05">
        <w:t>Is_possible_group(scen, {v}, p, g, b, w, C</w:t>
      </w:r>
      <w:r w:rsidRPr="00AF5C05">
        <w:rPr>
          <w:vertAlign w:val="subscript"/>
        </w:rPr>
        <w:t>gmin</w:t>
      </w:r>
      <w:r w:rsidRPr="00AF5C05">
        <w:t>ψ, K</w:t>
      </w:r>
      <w:r w:rsidRPr="00AF5C05">
        <w:rPr>
          <w:vertAlign w:val="subscript"/>
        </w:rPr>
        <w:t>vg</w:t>
      </w:r>
      <w:r w:rsidRPr="00AF5C05">
        <w:t xml:space="preserve">ψ) </w:t>
      </w:r>
      <w:r w:rsidRPr="00AF5C05">
        <w:sym w:font="Wingdings" w:char="F0E0"/>
      </w:r>
      <w:r w:rsidRPr="00AF5C05">
        <w:t xml:space="preserve"> Boolean </w:t>
      </w:r>
    </w:p>
    <w:p w14:paraId="5988D76B" w14:textId="77777777" w:rsidR="00836B55" w:rsidRPr="00AF5C05" w:rsidRDefault="00836B55" w:rsidP="00836B55"/>
    <w:p w14:paraId="71BD1ADB" w14:textId="77777777" w:rsidR="00836B55" w:rsidRPr="00AF5C05" w:rsidRDefault="00836B55" w:rsidP="00836B55">
      <w:pPr>
        <w:pStyle w:val="Heading4"/>
        <w:ind w:left="1080"/>
        <w:rPr>
          <w:rFonts w:eastAsia="Arial" w:cs="Calibri"/>
        </w:rPr>
      </w:pPr>
      <w:r w:rsidRPr="00AF5C05">
        <w:rPr>
          <w:rFonts w:cs="Calibri"/>
        </w:rPr>
        <w:t>Function Is_possible type definitions</w:t>
      </w:r>
    </w:p>
    <w:p w14:paraId="7EBC2E7A" w14:textId="77777777" w:rsidR="00836B55" w:rsidRPr="00AF5C05" w:rsidRDefault="00836B55" w:rsidP="00836B55">
      <w:pPr>
        <w:ind w:left="0"/>
      </w:pPr>
      <w:r w:rsidRPr="00AF5C05">
        <w:t>There are no new definitions introduced for this function.  The existing type definitions are not replicated here.</w:t>
      </w:r>
    </w:p>
    <w:p w14:paraId="14500651" w14:textId="77777777" w:rsidR="00836B55" w:rsidRPr="00AF5C05" w:rsidRDefault="00836B55" w:rsidP="00836B55">
      <w:pPr>
        <w:ind w:left="0"/>
      </w:pPr>
    </w:p>
    <w:p w14:paraId="5D0F1EFA" w14:textId="77777777" w:rsidR="00836B55" w:rsidRPr="00AF5C05" w:rsidRDefault="00836B55" w:rsidP="00836B55">
      <w:pPr>
        <w:pStyle w:val="Heading4"/>
        <w:ind w:left="1080"/>
        <w:rPr>
          <w:rFonts w:cs="Calibri"/>
        </w:rPr>
      </w:pPr>
      <w:r w:rsidRPr="00AF5C05">
        <w:rPr>
          <w:rFonts w:cs="Calibri"/>
        </w:rPr>
        <w:t>Function Is_possible invariant intention</w:t>
      </w:r>
    </w:p>
    <w:p w14:paraId="28243696" w14:textId="77777777" w:rsidR="00836B55" w:rsidRPr="00AF5C05" w:rsidRDefault="00836B55" w:rsidP="00836B55">
      <w:pPr>
        <w:pStyle w:val="ListParagraph"/>
        <w:numPr>
          <w:ilvl w:val="0"/>
          <w:numId w:val="38"/>
        </w:numPr>
      </w:pPr>
      <w:r w:rsidRPr="00AF5C05">
        <w:t xml:space="preserve">The scenario is possible for all vehicles in the phalanx </w:t>
      </w:r>
    </w:p>
    <w:p w14:paraId="104EE333" w14:textId="77777777" w:rsidR="00836B55" w:rsidRPr="00AF5C05" w:rsidRDefault="00836B55" w:rsidP="00836B55">
      <w:pPr>
        <w:pStyle w:val="ListParagraph"/>
        <w:numPr>
          <w:ilvl w:val="0"/>
          <w:numId w:val="38"/>
        </w:numPr>
      </w:pPr>
      <w:r w:rsidRPr="00AF5C05">
        <w:t xml:space="preserve">The scenario is possible for all vehicles in the group </w:t>
      </w:r>
    </w:p>
    <w:p w14:paraId="3D6ED2AD" w14:textId="77777777" w:rsidR="00836B55" w:rsidRPr="00AF5C05" w:rsidRDefault="00836B55" w:rsidP="00836B55">
      <w:pPr>
        <w:pStyle w:val="ListParagraph"/>
        <w:numPr>
          <w:ilvl w:val="0"/>
          <w:numId w:val="38"/>
        </w:numPr>
      </w:pPr>
      <w:r w:rsidRPr="00AF5C05">
        <w:t xml:space="preserve">The scenario is a dynamic DDT with resultant behaviour b, and output o, in the ODD </w:t>
      </w:r>
    </w:p>
    <w:p w14:paraId="5F9504B2" w14:textId="77777777" w:rsidR="00836B55" w:rsidRPr="00AF5C05" w:rsidRDefault="00836B55" w:rsidP="00836B55">
      <w:pPr>
        <w:pStyle w:val="ListParagraph"/>
        <w:numPr>
          <w:ilvl w:val="0"/>
          <w:numId w:val="38"/>
        </w:numPr>
      </w:pPr>
      <w:r w:rsidRPr="00AF5C05">
        <w:t xml:space="preserve">The all vehicles belong to both the phalanx and the group </w:t>
      </w:r>
    </w:p>
    <w:p w14:paraId="72E2164C" w14:textId="77777777" w:rsidR="00836B55" w:rsidRPr="00AF5C05" w:rsidRDefault="00836B55" w:rsidP="00836B55">
      <w:pPr>
        <w:pStyle w:val="ListParagraph"/>
        <w:numPr>
          <w:ilvl w:val="0"/>
          <w:numId w:val="38"/>
        </w:numPr>
        <w:rPr>
          <w:rFonts w:eastAsiaTheme="minorHAnsi"/>
        </w:rPr>
      </w:pPr>
      <w:r w:rsidRPr="00AF5C05">
        <w:t xml:space="preserve">There is no vehicle capability less than that defined in the distributed knowledge </w:t>
      </w:r>
    </w:p>
    <w:p w14:paraId="667E688E" w14:textId="77777777" w:rsidR="00836B55" w:rsidRPr="00AF5C05" w:rsidRDefault="00836B55" w:rsidP="00836B55">
      <w:r w:rsidRPr="00AF5C05">
        <w:t xml:space="preserve"> </w:t>
      </w:r>
    </w:p>
    <w:p w14:paraId="1A7DEEAC" w14:textId="77777777" w:rsidR="00836B55" w:rsidRPr="00AF5C05" w:rsidRDefault="00836B55" w:rsidP="00836B55">
      <w:pPr>
        <w:pStyle w:val="Heading4"/>
        <w:ind w:left="1080"/>
        <w:rPr>
          <w:rFonts w:cs="Calibri"/>
        </w:rPr>
      </w:pPr>
      <w:r w:rsidRPr="00AF5C05">
        <w:rPr>
          <w:rFonts w:cs="Calibri"/>
        </w:rPr>
        <w:t>Function Is_possible invariant</w:t>
      </w:r>
    </w:p>
    <w:p w14:paraId="6C3A0337" w14:textId="77777777" w:rsidR="00836B55" w:rsidRPr="00AF5C05" w:rsidRDefault="00836B55" w:rsidP="00836B55">
      <w:r w:rsidRPr="00AF5C05">
        <w:rPr>
          <w:noProof/>
        </w:rPr>
        <w:drawing>
          <wp:inline distT="0" distB="0" distL="0" distR="0" wp14:anchorId="1E7D089F" wp14:editId="3DC07502">
            <wp:extent cx="195072" cy="131064"/>
            <wp:effectExtent l="0" t="0" r="0" b="0"/>
            <wp:docPr id="396898" name="Picture 396898"/>
            <wp:cNvGraphicFramePr/>
            <a:graphic xmlns:a="http://schemas.openxmlformats.org/drawingml/2006/main">
              <a:graphicData uri="http://schemas.openxmlformats.org/drawingml/2006/picture">
                <pic:pic xmlns:pic="http://schemas.openxmlformats.org/drawingml/2006/picture">
                  <pic:nvPicPr>
                    <pic:cNvPr id="396898" name="Picture 396898"/>
                    <pic:cNvPicPr/>
                  </pic:nvPicPr>
                  <pic:blipFill>
                    <a:blip r:embed="rId7"/>
                    <a:stretch>
                      <a:fillRect/>
                    </a:stretch>
                  </pic:blipFill>
                  <pic:spPr>
                    <a:xfrm>
                      <a:off x="0" y="0"/>
                      <a:ext cx="195072" cy="131064"/>
                    </a:xfrm>
                    <a:prstGeom prst="rect">
                      <a:avLst/>
                    </a:prstGeom>
                  </pic:spPr>
                </pic:pic>
              </a:graphicData>
            </a:graphic>
          </wp:inline>
        </w:drawing>
      </w:r>
      <w:r w:rsidRPr="00AF5C05">
        <w:t xml:space="preserve">v | v </w:t>
      </w:r>
      <w:r w:rsidRPr="00AF5C05">
        <w:rPr>
          <w:noProof/>
        </w:rPr>
        <w:drawing>
          <wp:inline distT="0" distB="0" distL="0" distR="0" wp14:anchorId="1B559EE0" wp14:editId="3EBCC65A">
            <wp:extent cx="64008" cy="67056"/>
            <wp:effectExtent l="0" t="0" r="0" b="0"/>
            <wp:docPr id="396899" name="Picture 396899"/>
            <wp:cNvGraphicFramePr/>
            <a:graphic xmlns:a="http://schemas.openxmlformats.org/drawingml/2006/main">
              <a:graphicData uri="http://schemas.openxmlformats.org/drawingml/2006/picture">
                <pic:pic xmlns:pic="http://schemas.openxmlformats.org/drawingml/2006/picture">
                  <pic:nvPicPr>
                    <pic:cNvPr id="396899" name="Picture 396899"/>
                    <pic:cNvPicPr/>
                  </pic:nvPicPr>
                  <pic:blipFill>
                    <a:blip r:embed="rId8"/>
                    <a:stretch>
                      <a:fillRect/>
                    </a:stretch>
                  </pic:blipFill>
                  <pic:spPr>
                    <a:xfrm>
                      <a:off x="0" y="0"/>
                      <a:ext cx="64008" cy="67056"/>
                    </a:xfrm>
                    <a:prstGeom prst="rect">
                      <a:avLst/>
                    </a:prstGeom>
                  </pic:spPr>
                </pic:pic>
              </a:graphicData>
            </a:graphic>
          </wp:inline>
        </w:drawing>
      </w:r>
      <w:r w:rsidRPr="00AF5C05">
        <w:t xml:space="preserve"> p)  </w:t>
      </w:r>
      <w:r w:rsidRPr="00AF5C05">
        <w:rPr>
          <w:rFonts w:eastAsia="Cambria Math"/>
        </w:rPr>
        <w:t>(</w:t>
      </w:r>
      <w:r w:rsidRPr="00AF5C05">
        <w:t>Is_possible_phalanx(scen, v, p, g, b, w, C</w:t>
      </w:r>
      <w:r w:rsidRPr="00AF5C05">
        <w:rPr>
          <w:vertAlign w:val="subscript"/>
        </w:rPr>
        <w:t>p</w:t>
      </w:r>
      <w:r w:rsidRPr="00AF5C05">
        <w:t>ψ, K</w:t>
      </w:r>
      <w:r w:rsidRPr="00AF5C05">
        <w:rPr>
          <w:vertAlign w:val="subscript"/>
        </w:rPr>
        <w:t>vp</w:t>
      </w:r>
      <w:r w:rsidRPr="00AF5C05">
        <w:t xml:space="preserve">ψ)) = TRUE)) </w:t>
      </w:r>
    </w:p>
    <w:p w14:paraId="089A40CE" w14:textId="77777777" w:rsidR="00836B55" w:rsidRPr="00AF5C05" w:rsidRDefault="00836B55" w:rsidP="00836B55">
      <w:r w:rsidRPr="00AF5C05">
        <w:rPr>
          <w:noProof/>
        </w:rPr>
        <w:lastRenderedPageBreak/>
        <w:drawing>
          <wp:inline distT="0" distB="0" distL="0" distR="0" wp14:anchorId="6B122F67" wp14:editId="33B171EA">
            <wp:extent cx="82296" cy="88392"/>
            <wp:effectExtent l="0" t="0" r="0" b="0"/>
            <wp:docPr id="396900" name="Picture 396900"/>
            <wp:cNvGraphicFramePr/>
            <a:graphic xmlns:a="http://schemas.openxmlformats.org/drawingml/2006/main">
              <a:graphicData uri="http://schemas.openxmlformats.org/drawingml/2006/picture">
                <pic:pic xmlns:pic="http://schemas.openxmlformats.org/drawingml/2006/picture">
                  <pic:nvPicPr>
                    <pic:cNvPr id="396900" name="Picture 396900"/>
                    <pic:cNvPicPr/>
                  </pic:nvPicPr>
                  <pic:blipFill>
                    <a:blip r:embed="rId9"/>
                    <a:stretch>
                      <a:fillRect/>
                    </a:stretch>
                  </pic:blipFill>
                  <pic:spPr>
                    <a:xfrm>
                      <a:off x="0" y="0"/>
                      <a:ext cx="82296" cy="88392"/>
                    </a:xfrm>
                    <a:prstGeom prst="rect">
                      <a:avLst/>
                    </a:prstGeom>
                  </pic:spPr>
                </pic:pic>
              </a:graphicData>
            </a:graphic>
          </wp:inline>
        </w:drawing>
      </w:r>
      <w:r w:rsidRPr="00AF5C05">
        <w:rPr>
          <w:rFonts w:eastAsia="Cambria Math"/>
        </w:rPr>
        <w:t xml:space="preserve"> </w:t>
      </w:r>
    </w:p>
    <w:p w14:paraId="20B4E100" w14:textId="77777777" w:rsidR="00836B55" w:rsidRPr="00AF5C05" w:rsidRDefault="00836B55" w:rsidP="00836B55">
      <w:r w:rsidRPr="00AF5C05">
        <w:rPr>
          <w:noProof/>
        </w:rPr>
        <w:drawing>
          <wp:inline distT="0" distB="0" distL="0" distR="0" wp14:anchorId="396BDC46" wp14:editId="79EE4118">
            <wp:extent cx="195072" cy="134112"/>
            <wp:effectExtent l="0" t="0" r="0" b="0"/>
            <wp:docPr id="396901" name="Picture 396901"/>
            <wp:cNvGraphicFramePr/>
            <a:graphic xmlns:a="http://schemas.openxmlformats.org/drawingml/2006/main">
              <a:graphicData uri="http://schemas.openxmlformats.org/drawingml/2006/picture">
                <pic:pic xmlns:pic="http://schemas.openxmlformats.org/drawingml/2006/picture">
                  <pic:nvPicPr>
                    <pic:cNvPr id="396901" name="Picture 396901"/>
                    <pic:cNvPicPr/>
                  </pic:nvPicPr>
                  <pic:blipFill>
                    <a:blip r:embed="rId10"/>
                    <a:stretch>
                      <a:fillRect/>
                    </a:stretch>
                  </pic:blipFill>
                  <pic:spPr>
                    <a:xfrm>
                      <a:off x="0" y="0"/>
                      <a:ext cx="195072" cy="134112"/>
                    </a:xfrm>
                    <a:prstGeom prst="rect">
                      <a:avLst/>
                    </a:prstGeom>
                  </pic:spPr>
                </pic:pic>
              </a:graphicData>
            </a:graphic>
          </wp:inline>
        </w:drawing>
      </w:r>
      <w:r w:rsidRPr="00AF5C05">
        <w:t xml:space="preserve">v | v </w:t>
      </w:r>
      <w:r w:rsidRPr="00AF5C05">
        <w:rPr>
          <w:noProof/>
        </w:rPr>
        <w:drawing>
          <wp:inline distT="0" distB="0" distL="0" distR="0" wp14:anchorId="4444237D" wp14:editId="0512504D">
            <wp:extent cx="173736" cy="106680"/>
            <wp:effectExtent l="0" t="0" r="0" b="0"/>
            <wp:docPr id="396902" name="Picture 396902"/>
            <wp:cNvGraphicFramePr/>
            <a:graphic xmlns:a="http://schemas.openxmlformats.org/drawingml/2006/main">
              <a:graphicData uri="http://schemas.openxmlformats.org/drawingml/2006/picture">
                <pic:pic xmlns:pic="http://schemas.openxmlformats.org/drawingml/2006/picture">
                  <pic:nvPicPr>
                    <pic:cNvPr id="396902" name="Picture 396902"/>
                    <pic:cNvPicPr/>
                  </pic:nvPicPr>
                  <pic:blipFill>
                    <a:blip r:embed="rId11"/>
                    <a:stretch>
                      <a:fillRect/>
                    </a:stretch>
                  </pic:blipFill>
                  <pic:spPr>
                    <a:xfrm>
                      <a:off x="0" y="0"/>
                      <a:ext cx="173736" cy="106680"/>
                    </a:xfrm>
                    <a:prstGeom prst="rect">
                      <a:avLst/>
                    </a:prstGeom>
                  </pic:spPr>
                </pic:pic>
              </a:graphicData>
            </a:graphic>
          </wp:inline>
        </w:drawing>
      </w:r>
      <w:r w:rsidRPr="00AF5C05">
        <w:t>)  (Is_possible_group(scen, v, p, g, b, w, C</w:t>
      </w:r>
      <w:r w:rsidRPr="00AF5C05">
        <w:rPr>
          <w:vertAlign w:val="subscript"/>
        </w:rPr>
        <w:t>g</w:t>
      </w:r>
      <w:r w:rsidRPr="00AF5C05">
        <w:t>ψ, K</w:t>
      </w:r>
      <w:r w:rsidRPr="00AF5C05">
        <w:rPr>
          <w:vertAlign w:val="subscript"/>
        </w:rPr>
        <w:t>vg</w:t>
      </w:r>
      <w:r w:rsidRPr="00AF5C05">
        <w:t>ψ)) = TRUE)</w:t>
      </w:r>
      <w:r w:rsidRPr="00AF5C05">
        <w:rPr>
          <w:rFonts w:eastAsia="Cambria Math"/>
        </w:rPr>
        <w:t xml:space="preserve"> </w:t>
      </w:r>
      <w:r w:rsidRPr="00AF5C05">
        <w:t xml:space="preserve"> </w:t>
      </w:r>
      <w:r w:rsidRPr="00AF5C05">
        <w:rPr>
          <w:rFonts w:eastAsia="Cambria Math"/>
        </w:rPr>
        <w:t xml:space="preserve"> </w:t>
      </w:r>
    </w:p>
    <w:p w14:paraId="56287F63" w14:textId="77777777" w:rsidR="00836B55" w:rsidRPr="00AF5C05" w:rsidRDefault="00836B55" w:rsidP="00836B55">
      <w:r w:rsidRPr="00AF5C05">
        <w:rPr>
          <w:noProof/>
        </w:rPr>
        <w:drawing>
          <wp:inline distT="0" distB="0" distL="0" distR="0" wp14:anchorId="2A9F3DF1" wp14:editId="3A180138">
            <wp:extent cx="82296" cy="85344"/>
            <wp:effectExtent l="0" t="0" r="0" b="0"/>
            <wp:docPr id="396903" name="Picture 396903"/>
            <wp:cNvGraphicFramePr/>
            <a:graphic xmlns:a="http://schemas.openxmlformats.org/drawingml/2006/main">
              <a:graphicData uri="http://schemas.openxmlformats.org/drawingml/2006/picture">
                <pic:pic xmlns:pic="http://schemas.openxmlformats.org/drawingml/2006/picture">
                  <pic:nvPicPr>
                    <pic:cNvPr id="396903" name="Picture 396903"/>
                    <pic:cNvPicPr/>
                  </pic:nvPicPr>
                  <pic:blipFill>
                    <a:blip r:embed="rId12"/>
                    <a:stretch>
                      <a:fillRect/>
                    </a:stretch>
                  </pic:blipFill>
                  <pic:spPr>
                    <a:xfrm>
                      <a:off x="0" y="0"/>
                      <a:ext cx="82296" cy="85344"/>
                    </a:xfrm>
                    <a:prstGeom prst="rect">
                      <a:avLst/>
                    </a:prstGeom>
                  </pic:spPr>
                </pic:pic>
              </a:graphicData>
            </a:graphic>
          </wp:inline>
        </w:drawing>
      </w:r>
      <w:r w:rsidRPr="00AF5C05">
        <w:t xml:space="preserve">  </w:t>
      </w:r>
    </w:p>
    <w:p w14:paraId="6AABD041" w14:textId="77777777" w:rsidR="00836B55" w:rsidRPr="00AF5C05" w:rsidRDefault="00836B55" w:rsidP="00836B55">
      <w:r w:rsidRPr="00AF5C05">
        <w:t>(</w:t>
      </w:r>
      <w:r w:rsidRPr="00AF5C05">
        <w:rPr>
          <w:noProof/>
        </w:rPr>
        <w:drawing>
          <wp:inline distT="0" distB="0" distL="0" distR="0" wp14:anchorId="45F3A3CD" wp14:editId="2EDFBCE0">
            <wp:extent cx="88392" cy="94488"/>
            <wp:effectExtent l="0" t="0" r="0" b="0"/>
            <wp:docPr id="396904" name="Picture 396904"/>
            <wp:cNvGraphicFramePr/>
            <a:graphic xmlns:a="http://schemas.openxmlformats.org/drawingml/2006/main">
              <a:graphicData uri="http://schemas.openxmlformats.org/drawingml/2006/picture">
                <pic:pic xmlns:pic="http://schemas.openxmlformats.org/drawingml/2006/picture">
                  <pic:nvPicPr>
                    <pic:cNvPr id="396904" name="Picture 396904"/>
                    <pic:cNvPicPr/>
                  </pic:nvPicPr>
                  <pic:blipFill>
                    <a:blip r:embed="rId13"/>
                    <a:stretch>
                      <a:fillRect/>
                    </a:stretch>
                  </pic:blipFill>
                  <pic:spPr>
                    <a:xfrm>
                      <a:off x="0" y="0"/>
                      <a:ext cx="88392" cy="94488"/>
                    </a:xfrm>
                    <a:prstGeom prst="rect">
                      <a:avLst/>
                    </a:prstGeom>
                  </pic:spPr>
                </pic:pic>
              </a:graphicData>
            </a:graphic>
          </wp:inline>
        </w:drawing>
      </w:r>
      <w:r w:rsidRPr="00AF5C05">
        <w:t xml:space="preserve">scen </w:t>
      </w:r>
      <w:r w:rsidRPr="00AF5C05">
        <w:rPr>
          <w:noProof/>
        </w:rPr>
        <w:drawing>
          <wp:inline distT="0" distB="0" distL="0" distR="0" wp14:anchorId="585DA934" wp14:editId="1C3102D7">
            <wp:extent cx="64008" cy="67056"/>
            <wp:effectExtent l="0" t="0" r="0" b="0"/>
            <wp:docPr id="396906" name="Picture 396906"/>
            <wp:cNvGraphicFramePr/>
            <a:graphic xmlns:a="http://schemas.openxmlformats.org/drawingml/2006/main">
              <a:graphicData uri="http://schemas.openxmlformats.org/drawingml/2006/picture">
                <pic:pic xmlns:pic="http://schemas.openxmlformats.org/drawingml/2006/picture">
                  <pic:nvPicPr>
                    <pic:cNvPr id="396906" name="Picture 396906"/>
                    <pic:cNvPicPr/>
                  </pic:nvPicPr>
                  <pic:blipFill>
                    <a:blip r:embed="rId14"/>
                    <a:stretch>
                      <a:fillRect/>
                    </a:stretch>
                  </pic:blipFill>
                  <pic:spPr>
                    <a:xfrm>
                      <a:off x="0" y="0"/>
                      <a:ext cx="64008" cy="67056"/>
                    </a:xfrm>
                    <a:prstGeom prst="rect">
                      <a:avLst/>
                    </a:prstGeom>
                  </pic:spPr>
                </pic:pic>
              </a:graphicData>
            </a:graphic>
          </wp:inline>
        </w:drawing>
      </w:r>
      <w:r w:rsidRPr="00AF5C05">
        <w:t xml:space="preserve"> scenarios) . (</w:t>
      </w:r>
      <w:r w:rsidRPr="00AF5C05">
        <w:rPr>
          <w:noProof/>
        </w:rPr>
        <w:drawing>
          <wp:inline distT="0" distB="0" distL="0" distR="0" wp14:anchorId="1F46A881" wp14:editId="74BB31C1">
            <wp:extent cx="60960" cy="94488"/>
            <wp:effectExtent l="0" t="0" r="0" b="0"/>
            <wp:docPr id="396905" name="Picture 396905"/>
            <wp:cNvGraphicFramePr/>
            <a:graphic xmlns:a="http://schemas.openxmlformats.org/drawingml/2006/main">
              <a:graphicData uri="http://schemas.openxmlformats.org/drawingml/2006/picture">
                <pic:pic xmlns:pic="http://schemas.openxmlformats.org/drawingml/2006/picture">
                  <pic:nvPicPr>
                    <pic:cNvPr id="396905" name="Picture 396905"/>
                    <pic:cNvPicPr/>
                  </pic:nvPicPr>
                  <pic:blipFill>
                    <a:blip r:embed="rId15"/>
                    <a:stretch>
                      <a:fillRect/>
                    </a:stretch>
                  </pic:blipFill>
                  <pic:spPr>
                    <a:xfrm>
                      <a:off x="0" y="0"/>
                      <a:ext cx="60960" cy="94488"/>
                    </a:xfrm>
                    <a:prstGeom prst="rect">
                      <a:avLst/>
                    </a:prstGeom>
                  </pic:spPr>
                </pic:pic>
              </a:graphicData>
            </a:graphic>
          </wp:inline>
        </w:drawing>
      </w:r>
      <w:r w:rsidRPr="00AF5C05">
        <w:t xml:space="preserve">! scen | [(sit, {opt}) </w:t>
      </w:r>
      <w:r w:rsidRPr="00AF5C05">
        <w:sym w:font="Wingdings" w:char="F0E0"/>
      </w:r>
      <w:r w:rsidRPr="00AF5C05">
        <w:t xml:space="preserve"> (&lt;o&gt;, b,  p', g', v.vi', v.s', w', C</w:t>
      </w:r>
      <w:r w:rsidRPr="00AF5C05">
        <w:rPr>
          <w:vertAlign w:val="subscript"/>
        </w:rPr>
        <w:t>g</w:t>
      </w:r>
      <w:r w:rsidRPr="00AF5C05">
        <w:t>ψ', C</w:t>
      </w:r>
      <w:r w:rsidRPr="00AF5C05">
        <w:rPr>
          <w:vertAlign w:val="subscript"/>
        </w:rPr>
        <w:t>p</w:t>
      </w:r>
      <w:r w:rsidRPr="00AF5C05">
        <w:t>ψ', K</w:t>
      </w:r>
      <w:r w:rsidRPr="00AF5C05">
        <w:rPr>
          <w:vertAlign w:val="subscript"/>
        </w:rPr>
        <w:t>v</w:t>
      </w:r>
      <w:r w:rsidRPr="00AF5C05">
        <w:t>ψ', K</w:t>
      </w:r>
      <w:r w:rsidRPr="00AF5C05">
        <w:rPr>
          <w:vertAlign w:val="subscript"/>
        </w:rPr>
        <w:t>vpg</w:t>
      </w:r>
      <w:r w:rsidRPr="00AF5C05">
        <w:t xml:space="preserve">ψ' )] = TRUE)) </w:t>
      </w:r>
    </w:p>
    <w:p w14:paraId="5C613EE7" w14:textId="77777777" w:rsidR="00836B55" w:rsidRPr="00AF5C05" w:rsidRDefault="00836B55" w:rsidP="00836B55">
      <w:r w:rsidRPr="00AF5C05">
        <w:rPr>
          <w:noProof/>
        </w:rPr>
        <w:drawing>
          <wp:inline distT="0" distB="0" distL="0" distR="0" wp14:anchorId="4C70B199" wp14:editId="1A5A176C">
            <wp:extent cx="82296" cy="85344"/>
            <wp:effectExtent l="0" t="0" r="0" b="0"/>
            <wp:docPr id="396907" name="Picture 396907"/>
            <wp:cNvGraphicFramePr/>
            <a:graphic xmlns:a="http://schemas.openxmlformats.org/drawingml/2006/main">
              <a:graphicData uri="http://schemas.openxmlformats.org/drawingml/2006/picture">
                <pic:pic xmlns:pic="http://schemas.openxmlformats.org/drawingml/2006/picture">
                  <pic:nvPicPr>
                    <pic:cNvPr id="396907" name="Picture 396907"/>
                    <pic:cNvPicPr/>
                  </pic:nvPicPr>
                  <pic:blipFill>
                    <a:blip r:embed="rId12"/>
                    <a:stretch>
                      <a:fillRect/>
                    </a:stretch>
                  </pic:blipFill>
                  <pic:spPr>
                    <a:xfrm>
                      <a:off x="0" y="0"/>
                      <a:ext cx="82296" cy="85344"/>
                    </a:xfrm>
                    <a:prstGeom prst="rect">
                      <a:avLst/>
                    </a:prstGeom>
                  </pic:spPr>
                </pic:pic>
              </a:graphicData>
            </a:graphic>
          </wp:inline>
        </w:drawing>
      </w:r>
      <w:r w:rsidRPr="00AF5C05">
        <w:rPr>
          <w:rFonts w:eastAsia="Cambria Math"/>
        </w:rPr>
        <w:t xml:space="preserve"> </w:t>
      </w:r>
    </w:p>
    <w:p w14:paraId="19B71656" w14:textId="77777777" w:rsidR="00836B55" w:rsidRPr="00AF5C05" w:rsidRDefault="00836B55" w:rsidP="00836B55">
      <w:pPr>
        <w:rPr>
          <w:rFonts w:eastAsiaTheme="minorHAnsi"/>
        </w:rPr>
      </w:pPr>
      <w:r w:rsidRPr="00AF5C05">
        <w:rPr>
          <w:noProof/>
        </w:rPr>
        <w:t>(</w:t>
      </w:r>
      <w:r w:rsidRPr="00AF5C05">
        <w:rPr>
          <w:rFonts w:ascii="Cambria Math" w:hAnsi="Cambria Math" w:cs="Cambria Math"/>
          <w:noProof/>
        </w:rPr>
        <w:t>∀</w:t>
      </w:r>
      <w:r w:rsidRPr="00AF5C05">
        <w:t xml:space="preserve">v | ((v </w:t>
      </w:r>
      <w:r w:rsidRPr="00AF5C05">
        <w:rPr>
          <w:noProof/>
        </w:rPr>
        <w:drawing>
          <wp:inline distT="0" distB="0" distL="0" distR="0" wp14:anchorId="0D413FBD" wp14:editId="1B36DD4D">
            <wp:extent cx="64008" cy="67056"/>
            <wp:effectExtent l="0" t="0" r="0" b="0"/>
            <wp:docPr id="396909" name="Picture 396909"/>
            <wp:cNvGraphicFramePr/>
            <a:graphic xmlns:a="http://schemas.openxmlformats.org/drawingml/2006/main">
              <a:graphicData uri="http://schemas.openxmlformats.org/drawingml/2006/picture">
                <pic:pic xmlns:pic="http://schemas.openxmlformats.org/drawingml/2006/picture">
                  <pic:nvPicPr>
                    <pic:cNvPr id="396909" name="Picture 396909"/>
                    <pic:cNvPicPr/>
                  </pic:nvPicPr>
                  <pic:blipFill>
                    <a:blip r:embed="rId16"/>
                    <a:stretch>
                      <a:fillRect/>
                    </a:stretch>
                  </pic:blipFill>
                  <pic:spPr>
                    <a:xfrm>
                      <a:off x="0" y="0"/>
                      <a:ext cx="64008" cy="67056"/>
                    </a:xfrm>
                    <a:prstGeom prst="rect">
                      <a:avLst/>
                    </a:prstGeom>
                  </pic:spPr>
                </pic:pic>
              </a:graphicData>
            </a:graphic>
          </wp:inline>
        </w:drawing>
      </w:r>
      <w:r w:rsidRPr="00AF5C05">
        <w:t xml:space="preserve"> g </w:t>
      </w:r>
      <w:r w:rsidRPr="00AF5C05">
        <w:rPr>
          <w:noProof/>
        </w:rPr>
        <w:drawing>
          <wp:inline distT="0" distB="0" distL="0" distR="0" wp14:anchorId="22D489D3" wp14:editId="4EB815A1">
            <wp:extent cx="82296" cy="88392"/>
            <wp:effectExtent l="0" t="0" r="0" b="0"/>
            <wp:docPr id="396910" name="Picture 396910"/>
            <wp:cNvGraphicFramePr/>
            <a:graphic xmlns:a="http://schemas.openxmlformats.org/drawingml/2006/main">
              <a:graphicData uri="http://schemas.openxmlformats.org/drawingml/2006/picture">
                <pic:pic xmlns:pic="http://schemas.openxmlformats.org/drawingml/2006/picture">
                  <pic:nvPicPr>
                    <pic:cNvPr id="396910" name="Picture 396910"/>
                    <pic:cNvPicPr/>
                  </pic:nvPicPr>
                  <pic:blipFill>
                    <a:blip r:embed="rId17"/>
                    <a:stretch>
                      <a:fillRect/>
                    </a:stretch>
                  </pic:blipFill>
                  <pic:spPr>
                    <a:xfrm>
                      <a:off x="0" y="0"/>
                      <a:ext cx="82296" cy="88392"/>
                    </a:xfrm>
                    <a:prstGeom prst="rect">
                      <a:avLst/>
                    </a:prstGeom>
                  </pic:spPr>
                </pic:pic>
              </a:graphicData>
            </a:graphic>
          </wp:inline>
        </w:drawing>
      </w:r>
      <w:r w:rsidRPr="00AF5C05">
        <w:t xml:space="preserve"> v </w:t>
      </w:r>
      <w:r w:rsidRPr="00AF5C05">
        <w:rPr>
          <w:noProof/>
        </w:rPr>
        <w:drawing>
          <wp:inline distT="0" distB="0" distL="0" distR="0" wp14:anchorId="0722A140" wp14:editId="5690CCF8">
            <wp:extent cx="64008" cy="67056"/>
            <wp:effectExtent l="0" t="0" r="0" b="0"/>
            <wp:docPr id="338750630" name="Picture 338750630"/>
            <wp:cNvGraphicFramePr/>
            <a:graphic xmlns:a="http://schemas.openxmlformats.org/drawingml/2006/main">
              <a:graphicData uri="http://schemas.openxmlformats.org/drawingml/2006/picture">
                <pic:pic xmlns:pic="http://schemas.openxmlformats.org/drawingml/2006/picture">
                  <pic:nvPicPr>
                    <pic:cNvPr id="396909" name="Picture 396909"/>
                    <pic:cNvPicPr/>
                  </pic:nvPicPr>
                  <pic:blipFill>
                    <a:blip r:embed="rId16"/>
                    <a:stretch>
                      <a:fillRect/>
                    </a:stretch>
                  </pic:blipFill>
                  <pic:spPr>
                    <a:xfrm>
                      <a:off x="0" y="0"/>
                      <a:ext cx="64008" cy="67056"/>
                    </a:xfrm>
                    <a:prstGeom prst="rect">
                      <a:avLst/>
                    </a:prstGeom>
                  </pic:spPr>
                </pic:pic>
              </a:graphicData>
            </a:graphic>
          </wp:inline>
        </w:drawing>
      </w:r>
      <w:r w:rsidRPr="00AF5C05">
        <w:t xml:space="preserve">  p) = TRUE) </w:t>
      </w:r>
      <w:r w:rsidRPr="00AF5C05">
        <w:rPr>
          <w:noProof/>
        </w:rPr>
        <w:drawing>
          <wp:inline distT="0" distB="0" distL="0" distR="0" wp14:anchorId="0C143331" wp14:editId="7DFCA441">
            <wp:extent cx="82296" cy="88392"/>
            <wp:effectExtent l="0" t="0" r="0" b="0"/>
            <wp:docPr id="396912" name="Picture 396912"/>
            <wp:cNvGraphicFramePr/>
            <a:graphic xmlns:a="http://schemas.openxmlformats.org/drawingml/2006/main">
              <a:graphicData uri="http://schemas.openxmlformats.org/drawingml/2006/picture">
                <pic:pic xmlns:pic="http://schemas.openxmlformats.org/drawingml/2006/picture">
                  <pic:nvPicPr>
                    <pic:cNvPr id="396912" name="Picture 396912"/>
                    <pic:cNvPicPr/>
                  </pic:nvPicPr>
                  <pic:blipFill>
                    <a:blip r:embed="rId18"/>
                    <a:stretch>
                      <a:fillRect/>
                    </a:stretch>
                  </pic:blipFill>
                  <pic:spPr>
                    <a:xfrm>
                      <a:off x="0" y="0"/>
                      <a:ext cx="82296" cy="88392"/>
                    </a:xfrm>
                    <a:prstGeom prst="rect">
                      <a:avLst/>
                    </a:prstGeom>
                  </pic:spPr>
                </pic:pic>
              </a:graphicData>
            </a:graphic>
          </wp:inline>
        </w:drawing>
      </w:r>
      <w:r w:rsidRPr="00AF5C05">
        <w:t xml:space="preserve"> ¬(v.cap &lt; D</w:t>
      </w:r>
      <w:r w:rsidRPr="00AF5C05">
        <w:rPr>
          <w:vertAlign w:val="subscript"/>
        </w:rPr>
        <w:t>pgmin</w:t>
      </w:r>
      <w:r w:rsidRPr="00AF5C05">
        <w:t xml:space="preserve">ψ.cap))) </w:t>
      </w:r>
    </w:p>
    <w:p w14:paraId="1FE0A2BB" w14:textId="77777777" w:rsidR="00836B55" w:rsidRPr="00AF5C05" w:rsidRDefault="00836B55" w:rsidP="00836B55"/>
    <w:p w14:paraId="07CFB056" w14:textId="77777777" w:rsidR="00836B55" w:rsidRPr="00AF5C05" w:rsidRDefault="00836B55" w:rsidP="00836B55">
      <w:pPr>
        <w:pStyle w:val="Heading3"/>
        <w:ind w:left="720"/>
      </w:pPr>
      <w:bookmarkStart w:id="35" w:name="_Toc194314745"/>
      <w:r w:rsidRPr="00AF5C05">
        <w:t>Function Is_feasible</w:t>
      </w:r>
      <w:bookmarkEnd w:id="35"/>
      <w:r w:rsidRPr="00AF5C05">
        <w:t xml:space="preserve"> </w:t>
      </w:r>
    </w:p>
    <w:p w14:paraId="45AC82E6" w14:textId="77777777" w:rsidR="00836B55" w:rsidRPr="00AF5C05" w:rsidRDefault="00836B55" w:rsidP="00836B55">
      <w:pPr>
        <w:ind w:left="0"/>
      </w:pPr>
      <w:r w:rsidRPr="00AF5C05">
        <w:t xml:space="preserve">Answers the question 'Am I personally capable of doing this?'  This relates to the functional capability of the vehicle in the case that vehicles in production have differing capabilities.  </w:t>
      </w:r>
    </w:p>
    <w:p w14:paraId="0626791D" w14:textId="77777777" w:rsidR="00836B55" w:rsidRPr="00AF5C05" w:rsidRDefault="00836B55" w:rsidP="00836B55">
      <w:pPr>
        <w:ind w:left="0"/>
      </w:pPr>
      <w:r w:rsidRPr="00AF5C05">
        <w:t xml:space="preserve"> </w:t>
      </w:r>
    </w:p>
    <w:p w14:paraId="0D0112EC" w14:textId="77777777" w:rsidR="00836B55" w:rsidRPr="00AF5C05" w:rsidRDefault="00836B55" w:rsidP="00836B55">
      <w:pPr>
        <w:pStyle w:val="Heading4"/>
        <w:ind w:left="1080"/>
        <w:rPr>
          <w:rFonts w:cs="Calibri"/>
        </w:rPr>
      </w:pPr>
      <w:r w:rsidRPr="00AF5C05">
        <w:rPr>
          <w:rFonts w:cs="Calibri"/>
        </w:rPr>
        <w:t>Function Is_feasible definition</w:t>
      </w:r>
    </w:p>
    <w:p w14:paraId="7D3FA2D9" w14:textId="77777777" w:rsidR="00836B55" w:rsidRPr="00AF5C05" w:rsidRDefault="00836B55" w:rsidP="00836B55">
      <w:r w:rsidRPr="00AF5C05">
        <w:t>Is_feasible(scenario, v, p, g, b, w, K</w:t>
      </w:r>
      <w:r w:rsidRPr="00AF5C05">
        <w:rPr>
          <w:vertAlign w:val="subscript"/>
        </w:rPr>
        <w:t>vpg</w:t>
      </w:r>
      <w:r w:rsidRPr="00AF5C05">
        <w:t xml:space="preserve">ψ) </w:t>
      </w:r>
      <w:r w:rsidRPr="00AF5C05">
        <w:sym w:font="Wingdings" w:char="F0E0"/>
      </w:r>
      <w:r w:rsidRPr="00AF5C05">
        <w:t xml:space="preserve"> Boolean </w:t>
      </w:r>
    </w:p>
    <w:p w14:paraId="0D576B1A" w14:textId="77777777" w:rsidR="00836B55" w:rsidRPr="00AF5C05" w:rsidRDefault="00836B55" w:rsidP="00836B55"/>
    <w:p w14:paraId="6DB4791E" w14:textId="77777777" w:rsidR="00836B55" w:rsidRPr="00AF5C05" w:rsidRDefault="00836B55" w:rsidP="00836B55">
      <w:pPr>
        <w:pStyle w:val="Heading4"/>
        <w:ind w:left="1080"/>
        <w:rPr>
          <w:rFonts w:eastAsia="Arial" w:cs="Calibri"/>
        </w:rPr>
      </w:pPr>
      <w:r w:rsidRPr="00AF5C05">
        <w:rPr>
          <w:rFonts w:cs="Calibri"/>
        </w:rPr>
        <w:t>Function Is_feasible type definitions</w:t>
      </w:r>
    </w:p>
    <w:p w14:paraId="3F976856" w14:textId="77777777" w:rsidR="00836B55" w:rsidRDefault="00836B55" w:rsidP="00836B55">
      <w:pPr>
        <w:ind w:left="0"/>
      </w:pPr>
      <w:r w:rsidRPr="00AF5C05">
        <w:t>There are no new definitions introduced for this function.  The existing type definitions are not replicated here.</w:t>
      </w:r>
    </w:p>
    <w:p w14:paraId="2E8A8F93" w14:textId="77777777" w:rsidR="00836B55" w:rsidRPr="00AF5C05" w:rsidRDefault="00836B55" w:rsidP="00836B55">
      <w:pPr>
        <w:ind w:left="0"/>
      </w:pPr>
    </w:p>
    <w:p w14:paraId="14B2B633" w14:textId="77777777" w:rsidR="00836B55" w:rsidRPr="00D97473" w:rsidRDefault="00836B55" w:rsidP="00836B55">
      <w:pPr>
        <w:pStyle w:val="Heading4"/>
        <w:ind w:left="1080"/>
        <w:rPr>
          <w:rFonts w:cs="Calibri"/>
        </w:rPr>
      </w:pPr>
      <w:r w:rsidRPr="00AF5C05">
        <w:rPr>
          <w:rFonts w:cs="Calibri"/>
        </w:rPr>
        <w:t xml:space="preserve"> Function Is_feasible invariant intention</w:t>
      </w:r>
    </w:p>
    <w:p w14:paraId="2704740F" w14:textId="77777777" w:rsidR="00836B55" w:rsidRPr="00AF5C05" w:rsidRDefault="00836B55" w:rsidP="00836B55">
      <w:pPr>
        <w:ind w:left="0"/>
      </w:pPr>
      <w:r w:rsidRPr="00AF5C05">
        <w:t xml:space="preserve">The maximum capability of the phalanx and group is limited in their behaviour, [es </w:t>
      </w:r>
      <w:r w:rsidRPr="00AF5C05">
        <w:sym w:font="Wingdings" w:char="F0E0"/>
      </w:r>
      <w:r w:rsidRPr="00AF5C05">
        <w:t xml:space="preserve"> es'], by the minimum capability of their component members. </w:t>
      </w:r>
    </w:p>
    <w:p w14:paraId="70E51965" w14:textId="77777777" w:rsidR="00836B55" w:rsidRPr="00AF5C05" w:rsidRDefault="00836B55" w:rsidP="00836B55">
      <w:pPr>
        <w:ind w:left="0"/>
      </w:pPr>
    </w:p>
    <w:p w14:paraId="200C2F81" w14:textId="77777777" w:rsidR="00836B55" w:rsidRPr="00AF5C05" w:rsidRDefault="00836B55" w:rsidP="00836B55">
      <w:pPr>
        <w:pStyle w:val="Heading4"/>
        <w:ind w:left="1080"/>
        <w:rPr>
          <w:rFonts w:cs="Calibri"/>
        </w:rPr>
      </w:pPr>
      <w:r w:rsidRPr="00AF5C05">
        <w:rPr>
          <w:rFonts w:cs="Calibri"/>
        </w:rPr>
        <w:t>Function Is_feasible invariant</w:t>
      </w:r>
    </w:p>
    <w:p w14:paraId="0E872C6D" w14:textId="77777777" w:rsidR="00836B55" w:rsidRPr="00AF5C05" w:rsidRDefault="00836B55" w:rsidP="00836B55">
      <w:r w:rsidRPr="00AF5C05">
        <w:t>((</w:t>
      </w:r>
      <w:r w:rsidRPr="00AF5C05">
        <w:rPr>
          <w:rFonts w:ascii="Cambria Math" w:eastAsia="Cambria Math" w:hAnsi="Cambria Math" w:cs="Cambria Math"/>
        </w:rPr>
        <w:t>∀</w:t>
      </w:r>
      <w:r w:rsidRPr="00AF5C05">
        <w:t xml:space="preserve">v </w:t>
      </w:r>
      <w:r w:rsidRPr="00AF5C05">
        <w:rPr>
          <w:rFonts w:ascii="Cambria Math" w:eastAsia="Cambria Math" w:hAnsi="Cambria Math" w:cs="Cambria Math"/>
        </w:rPr>
        <w:t>∊</w:t>
      </w:r>
      <w:r w:rsidRPr="00AF5C05">
        <w:t xml:space="preserve"> Vehicle_World), (</w:t>
      </w:r>
      <w:r w:rsidRPr="00AF5C05">
        <w:rPr>
          <w:rFonts w:ascii="Cambria Math" w:eastAsia="Cambria Math" w:hAnsi="Cambria Math" w:cs="Cambria Math"/>
        </w:rPr>
        <w:t>∀</w:t>
      </w:r>
      <w:r w:rsidRPr="00AF5C05">
        <w:t xml:space="preserve">v.es </w:t>
      </w:r>
      <w:r w:rsidRPr="00AF5C05">
        <w:rPr>
          <w:rFonts w:ascii="Cambria Math" w:eastAsia="Cambria Math" w:hAnsi="Cambria Math" w:cs="Cambria Math"/>
        </w:rPr>
        <w:t>∊</w:t>
      </w:r>
      <w:r w:rsidRPr="00AF5C05">
        <w:t xml:space="preserve"> {v.es}), (</w:t>
      </w:r>
      <w:r w:rsidRPr="00AF5C05">
        <w:rPr>
          <w:rFonts w:ascii="Cambria Math" w:eastAsia="Cambria Math" w:hAnsi="Cambria Math" w:cs="Cambria Math"/>
        </w:rPr>
        <w:t>∀</w:t>
      </w:r>
      <w:r w:rsidRPr="00AF5C05">
        <w:t xml:space="preserve">scen </w:t>
      </w:r>
      <w:r w:rsidRPr="00AF5C05">
        <w:rPr>
          <w:rFonts w:ascii="Cambria Math" w:eastAsia="Cambria Math" w:hAnsi="Cambria Math" w:cs="Cambria Math"/>
        </w:rPr>
        <w:t>∊</w:t>
      </w:r>
      <w:r w:rsidRPr="00AF5C05">
        <w:t xml:space="preserve"> scenarios) . </w:t>
      </w:r>
    </w:p>
    <w:p w14:paraId="72C00CCA" w14:textId="77777777" w:rsidR="00836B55" w:rsidRPr="00AF5C05" w:rsidRDefault="00836B55" w:rsidP="00836B55">
      <w:r w:rsidRPr="00AF5C05">
        <w:t>((</w:t>
      </w:r>
      <w:r w:rsidRPr="00AF5C05">
        <w:rPr>
          <w:rFonts w:ascii="Cambria Math" w:eastAsia="Cambria Math" w:hAnsi="Cambria Math" w:cs="Cambria Math"/>
        </w:rPr>
        <w:t>∃</w:t>
      </w:r>
      <w:r w:rsidRPr="00AF5C05">
        <w:t xml:space="preserve">!v.es | [v.es </w:t>
      </w:r>
      <w:r w:rsidRPr="00AF5C05">
        <w:sym w:font="Wingdings" w:char="F0E0"/>
      </w:r>
      <w:r w:rsidRPr="00AF5C05">
        <w:t xml:space="preserve">v.es']))  </w:t>
      </w:r>
    </w:p>
    <w:p w14:paraId="4CB78E41" w14:textId="77777777" w:rsidR="00836B55" w:rsidRPr="00AF5C05" w:rsidRDefault="00836B55" w:rsidP="00836B55">
      <w:r w:rsidRPr="00AF5C05">
        <w:rPr>
          <w:rFonts w:ascii="Cambria Math" w:eastAsia="Cambria Math" w:hAnsi="Cambria Math" w:cs="Cambria Math"/>
        </w:rPr>
        <w:t>∧</w:t>
      </w:r>
      <w:r w:rsidRPr="00AF5C05">
        <w:t xml:space="preserve"> </w:t>
      </w:r>
    </w:p>
    <w:p w14:paraId="38D92A9B" w14:textId="77777777" w:rsidR="00836B55" w:rsidRPr="00AF5C05" w:rsidRDefault="00836B55" w:rsidP="00836B55">
      <w:pPr>
        <w:rPr>
          <w:sz w:val="18"/>
        </w:rPr>
      </w:pPr>
      <w:r w:rsidRPr="00AF5C05">
        <w:t>is_feasible(scen, v, p, g, b, w, K</w:t>
      </w:r>
      <w:r w:rsidRPr="00AF5C05">
        <w:rPr>
          <w:vertAlign w:val="subscript"/>
        </w:rPr>
        <w:t>vpg</w:t>
      </w:r>
      <w:r w:rsidRPr="00AF5C05">
        <w:t xml:space="preserve">ψ) </w:t>
      </w:r>
      <w:r w:rsidRPr="00AF5C05">
        <w:rPr>
          <w:sz w:val="18"/>
        </w:rPr>
        <w:t xml:space="preserve">= TRUE)) </w:t>
      </w:r>
    </w:p>
    <w:p w14:paraId="7E4451B9" w14:textId="77777777" w:rsidR="00836B55" w:rsidRPr="00AF5C05" w:rsidRDefault="00836B55" w:rsidP="00836B55">
      <w:r w:rsidRPr="00AF5C05">
        <w:rPr>
          <w:rFonts w:ascii="Cambria Math" w:eastAsia="Cambria Math" w:hAnsi="Cambria Math" w:cs="Cambria Math"/>
        </w:rPr>
        <w:t>∧</w:t>
      </w:r>
      <w:r w:rsidRPr="00AF5C05">
        <w:t xml:space="preserve"> </w:t>
      </w:r>
    </w:p>
    <w:p w14:paraId="1E00291C" w14:textId="77777777" w:rsidR="00836B55" w:rsidRPr="00AF5C05" w:rsidRDefault="00836B55" w:rsidP="00836B55">
      <w:r w:rsidRPr="00AF5C05">
        <w:rPr>
          <w:rFonts w:eastAsia="Cambria Math"/>
          <w:sz w:val="18"/>
        </w:rPr>
        <w:t>¬</w:t>
      </w:r>
      <w:r w:rsidRPr="00AF5C05">
        <w:t>(v.cap &lt; D</w:t>
      </w:r>
      <w:r w:rsidRPr="00AF5C05">
        <w:rPr>
          <w:sz w:val="14"/>
        </w:rPr>
        <w:t>PGmin</w:t>
      </w:r>
      <w:r w:rsidRPr="00AF5C05">
        <w:t xml:space="preserve">ψ.v.cap))) </w:t>
      </w:r>
    </w:p>
    <w:p w14:paraId="0735D73D" w14:textId="77777777" w:rsidR="00836B55" w:rsidRPr="00AF5C05" w:rsidRDefault="00836B55" w:rsidP="00836B55">
      <w:r w:rsidRPr="00AF5C05">
        <w:rPr>
          <w:sz w:val="18"/>
        </w:rPr>
        <w:t xml:space="preserve"> </w:t>
      </w:r>
      <w:r w:rsidRPr="00AF5C05">
        <w:t xml:space="preserve"> </w:t>
      </w:r>
    </w:p>
    <w:p w14:paraId="378EFE40" w14:textId="77777777" w:rsidR="00836B55" w:rsidRPr="00AF5C05" w:rsidRDefault="00836B55" w:rsidP="00836B55">
      <w:pPr>
        <w:pStyle w:val="Heading2"/>
        <w:ind w:left="720"/>
      </w:pPr>
      <w:bookmarkStart w:id="36" w:name="_Toc194314746"/>
      <w:r w:rsidRPr="00AF5C05">
        <w:t>Timing function</w:t>
      </w:r>
      <w:bookmarkEnd w:id="36"/>
      <w:r w:rsidRPr="00AF5C05">
        <w:t xml:space="preserve"> </w:t>
      </w:r>
    </w:p>
    <w:p w14:paraId="03BCB4D8" w14:textId="77777777" w:rsidR="00836B55" w:rsidRPr="00AF5C05" w:rsidRDefault="00836B55" w:rsidP="00836B55">
      <w:pPr>
        <w:ind w:left="0"/>
      </w:pPr>
      <w:r w:rsidRPr="00AF5C05">
        <w:t>A timing function executes in parallel with decision problems and computational problems while solutions are found.  The execution time for return of solutions is predetermined and strictly bounded.  The interactions between the timing function and the relevant solution determinations are not defined here as such interactions are subject to proprietary implementation.  The digital security of clocks and synchronisation are considered as outside scope of this thesis, but clock security, both internal and external is imperative.  This has largely been addressed in.</w:t>
      </w:r>
    </w:p>
    <w:p w14:paraId="797282E7" w14:textId="77777777" w:rsidR="00836B55" w:rsidRPr="00AF5C05" w:rsidRDefault="00836B55" w:rsidP="00836B55">
      <w:pPr>
        <w:ind w:left="0"/>
      </w:pPr>
    </w:p>
    <w:p w14:paraId="3914E037" w14:textId="77777777" w:rsidR="00836B55" w:rsidRPr="00AF5C05" w:rsidRDefault="00836B55" w:rsidP="00836B55">
      <w:pPr>
        <w:ind w:left="0"/>
      </w:pPr>
      <w:r w:rsidRPr="00AF5C05">
        <w:t xml:space="preserve"> </w:t>
      </w:r>
    </w:p>
    <w:p w14:paraId="70EA610A" w14:textId="77777777" w:rsidR="00836B55" w:rsidRPr="00AF5C05" w:rsidRDefault="00836B55" w:rsidP="00836B55">
      <w:pPr>
        <w:ind w:left="0"/>
      </w:pPr>
      <w:r w:rsidRPr="00AF5C05">
        <w:t xml:space="preserve">The timing function runs in parallel with other functions over which it has precedence and priority.  This is essential to avoid catastrophic results in a real time safety critical system and is discussed further in Appendix B Automated Vehicle’s Braking System and the Importance of Time – A Simplistic Solution and </w:t>
      </w:r>
      <w:r>
        <w:t>Chapter 2 Methodology: Mathematical</w:t>
      </w:r>
      <w:r w:rsidRPr="00AF5C05">
        <w:t xml:space="preserve"> Representation of Complex Systems.</w:t>
      </w:r>
    </w:p>
    <w:p w14:paraId="6A99AC46" w14:textId="77777777" w:rsidR="00836B55" w:rsidRPr="00AF5C05" w:rsidRDefault="00836B55" w:rsidP="00836B55">
      <w:pPr>
        <w:ind w:left="0"/>
      </w:pPr>
    </w:p>
    <w:p w14:paraId="2472EC26" w14:textId="77777777" w:rsidR="00836B55" w:rsidRPr="00AF5C05" w:rsidRDefault="00836B55" w:rsidP="00836B55">
      <w:pPr>
        <w:ind w:left="0"/>
      </w:pPr>
      <w:r w:rsidRPr="00AF5C05">
        <w:t xml:space="preserve"> </w:t>
      </w:r>
    </w:p>
    <w:p w14:paraId="67DA24CD" w14:textId="77777777" w:rsidR="00836B55" w:rsidRPr="00AF5C05" w:rsidRDefault="00836B55" w:rsidP="00836B55">
      <w:pPr>
        <w:ind w:left="0"/>
      </w:pPr>
      <w:r w:rsidRPr="00AF5C05">
        <w:lastRenderedPageBreak/>
        <w:t xml:space="preserve">Time acts as a trigger to an interrupt to other functions which have cycled for too long to be safe.  As scenarios become more complex, other interacting intelligent systems and elements need to be considered, such as those between the braking system and the electronic stability control unit, and the passing of primacy of control between the two.  This passing of precedence is dependent upon situation awareness and the availability of time.   </w:t>
      </w:r>
    </w:p>
    <w:p w14:paraId="36C2B2C0" w14:textId="77777777" w:rsidR="00836B55" w:rsidRPr="00AF5C05" w:rsidRDefault="00836B55" w:rsidP="00836B55">
      <w:pPr>
        <w:ind w:left="0"/>
      </w:pPr>
      <w:r w:rsidRPr="00AF5C05">
        <w:t xml:space="preserve"> </w:t>
      </w:r>
    </w:p>
    <w:p w14:paraId="66504744" w14:textId="77777777" w:rsidR="00836B55" w:rsidRPr="00AF5C05" w:rsidRDefault="00836B55" w:rsidP="00836B55">
      <w:pPr>
        <w:ind w:left="0"/>
      </w:pPr>
    </w:p>
    <w:p w14:paraId="30CADB8A" w14:textId="77777777" w:rsidR="00836B55" w:rsidRPr="00AF5C05" w:rsidRDefault="00836B55" w:rsidP="00836B55">
      <w:pPr>
        <w:ind w:left="0"/>
      </w:pPr>
      <w:r w:rsidRPr="00AF5C05">
        <w:t xml:space="preserve">As defined here, in cases where breach of the timing function invariant occurs, the vehicle system defaults to STOP (emergency braking/collision avoidance).  This assumes a system independent of external input and that such signals leading to STOP are internal and cannot be externally directed, interrupted, or corrupted.  This is an arbitrary decision at this time.  It is essential to note that a vehicle whose clock is or has been corrupted cannot compute speed or braking distance, thus is not fit for purpose and must be made stationary. </w:t>
      </w:r>
    </w:p>
    <w:p w14:paraId="7154FCD2" w14:textId="77777777" w:rsidR="00836B55" w:rsidRPr="00AF5C05" w:rsidRDefault="00836B55" w:rsidP="00836B55">
      <w:pPr>
        <w:ind w:left="0"/>
      </w:pPr>
    </w:p>
    <w:p w14:paraId="6473ED43" w14:textId="77777777" w:rsidR="00836B55" w:rsidRPr="00AF5C05" w:rsidRDefault="00836B55" w:rsidP="00836B55">
      <w:pPr>
        <w:ind w:left="0"/>
      </w:pPr>
      <w:r w:rsidRPr="00AF5C05">
        <w:t xml:space="preserve"> </w:t>
      </w:r>
    </w:p>
    <w:p w14:paraId="4E620F9C" w14:textId="77777777" w:rsidR="00836B55" w:rsidRPr="00AF5C05" w:rsidRDefault="00836B55" w:rsidP="00836B55">
      <w:pPr>
        <w:ind w:left="0"/>
        <w:rPr>
          <w:rFonts w:eastAsiaTheme="minorHAnsi"/>
        </w:rPr>
      </w:pPr>
      <w:r w:rsidRPr="00AF5C05">
        <w:t xml:space="preserve">The length of time available for particular actions or behaviours are determined by the scenarios, the associated algorithms and their complexity, choices of action, established patterns of life, simulations, learning and tests.  It is anticipated that where the timing function invariant is breached, in reality there may be implementation of a more detailed mitigating action than the simplistic STOP.  Any such mitigating action must be contained within the limits of the RTS, bounds of predictability, and accord with relevant safety and resilience requirements, determined and implemented by manufacturers in their proprietary devices - vehicles. </w:t>
      </w:r>
    </w:p>
    <w:p w14:paraId="22FDBF92" w14:textId="77777777" w:rsidR="00836B55" w:rsidRPr="00AF5C05" w:rsidRDefault="00836B55" w:rsidP="00836B55">
      <w:pPr>
        <w:ind w:left="0"/>
      </w:pPr>
    </w:p>
    <w:p w14:paraId="7BAB0D17" w14:textId="77777777" w:rsidR="00836B55" w:rsidRPr="00AF5C05" w:rsidRDefault="00836B55" w:rsidP="00836B55">
      <w:pPr>
        <w:pStyle w:val="Heading3"/>
        <w:ind w:left="720"/>
      </w:pPr>
      <w:bookmarkStart w:id="37" w:name="_Toc194314747"/>
      <w:r w:rsidRPr="00AF5C05">
        <w:t>Function timing definitions</w:t>
      </w:r>
      <w:bookmarkEnd w:id="37"/>
    </w:p>
    <w:p w14:paraId="6C222F60" w14:textId="77777777" w:rsidR="00836B55" w:rsidRPr="00AF5C05" w:rsidRDefault="00836B55" w:rsidP="00836B55">
      <w:r w:rsidRPr="00AF5C05">
        <w:t xml:space="preserve">max : f(x, y) </w:t>
      </w:r>
      <w:r w:rsidRPr="00AF5C05">
        <w:sym w:font="Wingdings" w:char="F0E0"/>
      </w:r>
      <w:r w:rsidRPr="00AF5C05">
        <w:t xml:space="preserve">  ((x </w:t>
      </w:r>
      <w:r w:rsidRPr="00AF5C05">
        <w:rPr>
          <w:b/>
        </w:rPr>
        <w:t>iff</w:t>
      </w:r>
      <w:r w:rsidRPr="00AF5C05">
        <w:t xml:space="preserve"> x ≥ y) v (y </w:t>
      </w:r>
      <w:r w:rsidRPr="00AF5C05">
        <w:rPr>
          <w:b/>
        </w:rPr>
        <w:t>iff</w:t>
      </w:r>
      <w:r w:rsidRPr="00AF5C05">
        <w:t xml:space="preserve"> y &gt; x)) </w:t>
      </w:r>
    </w:p>
    <w:p w14:paraId="7680782C" w14:textId="77777777" w:rsidR="00836B55" w:rsidRPr="00AF5C05" w:rsidRDefault="00836B55" w:rsidP="00836B55">
      <w:r w:rsidRPr="00AF5C05">
        <w:t xml:space="preserve">bt = k </w:t>
      </w:r>
    </w:p>
    <w:p w14:paraId="398F2B64" w14:textId="77777777" w:rsidR="00836B55" w:rsidRPr="00AF5C05" w:rsidRDefault="00836B55" w:rsidP="00836B55">
      <w:r w:rsidRPr="00AF5C05">
        <w:t xml:space="preserve">at = ct – mbt  (available time = calculated time– manufacturer's defined braking time) </w:t>
      </w:r>
    </w:p>
    <w:p w14:paraId="44807B76" w14:textId="77777777" w:rsidR="00836B55" w:rsidRPr="00AF5C05" w:rsidRDefault="00836B55" w:rsidP="00836B55">
      <w:pPr>
        <w:rPr>
          <w:i/>
        </w:rPr>
      </w:pPr>
      <w:r w:rsidRPr="00AF5C05">
        <w:t>et = ∑</w:t>
      </w:r>
      <w:r w:rsidRPr="00AF5C05">
        <w:rPr>
          <w:vertAlign w:val="subscript"/>
        </w:rPr>
        <w:t>1</w:t>
      </w:r>
      <w:r w:rsidRPr="00AF5C05">
        <w:rPr>
          <w:vertAlign w:val="superscript"/>
        </w:rPr>
        <w:t>n</w:t>
      </w:r>
      <w:r w:rsidRPr="00AF5C05">
        <w:t>(dpt</w:t>
      </w:r>
      <w:r w:rsidRPr="00AF5C05">
        <w:rPr>
          <w:vertAlign w:val="subscript"/>
        </w:rPr>
        <w:t>i</w:t>
      </w:r>
      <w:r w:rsidRPr="00AF5C05">
        <w:t xml:space="preserve"> + cpt</w:t>
      </w:r>
      <w:r w:rsidRPr="00AF5C05">
        <w:rPr>
          <w:vertAlign w:val="subscript"/>
        </w:rPr>
        <w:t>i +</w:t>
      </w:r>
      <w:r w:rsidRPr="00AF5C05">
        <w:t xml:space="preserve">)  </w:t>
      </w:r>
      <w:r w:rsidRPr="00AF5C05">
        <w:rPr>
          <w:i/>
          <w:iCs/>
        </w:rPr>
        <w:t>(Elapsed time)</w:t>
      </w:r>
    </w:p>
    <w:p w14:paraId="100D396F" w14:textId="77777777" w:rsidR="00836B55" w:rsidRPr="00AF5C05" w:rsidRDefault="00836B55" w:rsidP="00836B55"/>
    <w:p w14:paraId="66610973" w14:textId="77777777" w:rsidR="00836B55" w:rsidRPr="00AF5C05" w:rsidRDefault="00836B55" w:rsidP="00836B55">
      <w:pPr>
        <w:pStyle w:val="Heading4"/>
        <w:ind w:left="1080"/>
        <w:rPr>
          <w:rFonts w:cs="Calibri"/>
        </w:rPr>
      </w:pPr>
      <w:r w:rsidRPr="00AF5C05">
        <w:rPr>
          <w:rFonts w:cs="Calibri"/>
        </w:rPr>
        <w:t>Function timing type definitions</w:t>
      </w:r>
    </w:p>
    <w:p w14:paraId="33B46E79" w14:textId="77777777" w:rsidR="00836B55" w:rsidRPr="00AF5C05" w:rsidRDefault="00836B55" w:rsidP="00836B55">
      <w:r w:rsidRPr="00AF5C05">
        <w:t>Using clock time for calculations :</w:t>
      </w:r>
    </w:p>
    <w:p w14:paraId="2BFEEECD" w14:textId="77777777" w:rsidR="00836B55" w:rsidRPr="00AF5C05" w:rsidRDefault="00836B55" w:rsidP="00836B55">
      <w:r w:rsidRPr="00AF5C05">
        <w:t xml:space="preserve">sitt : Sensor_input_time </w:t>
      </w:r>
    </w:p>
    <w:p w14:paraId="6E1BF5F4" w14:textId="77777777" w:rsidR="00836B55" w:rsidRPr="00AF5C05" w:rsidRDefault="00836B55" w:rsidP="00836B55">
      <w:r w:rsidRPr="00AF5C05">
        <w:t xml:space="preserve">dpt : Decision_problem_time  </w:t>
      </w:r>
    </w:p>
    <w:p w14:paraId="41B7766B" w14:textId="77777777" w:rsidR="00836B55" w:rsidRPr="00AF5C05" w:rsidRDefault="00836B55" w:rsidP="00836B55">
      <w:r w:rsidRPr="00AF5C05">
        <w:t xml:space="preserve">cpt : Computation_problem_time_limit </w:t>
      </w:r>
    </w:p>
    <w:p w14:paraId="3646CC8D" w14:textId="77777777" w:rsidR="00836B55" w:rsidRPr="00AF5C05" w:rsidRDefault="00836B55" w:rsidP="00836B55">
      <w:r w:rsidRPr="00AF5C05">
        <w:t xml:space="preserve">ct : Calculated_time (distance/relative speed) </w:t>
      </w:r>
    </w:p>
    <w:p w14:paraId="5522035B" w14:textId="77777777" w:rsidR="00836B55" w:rsidRPr="00AF5C05" w:rsidRDefault="00836B55" w:rsidP="00836B55">
      <w:r w:rsidRPr="00AF5C05">
        <w:t xml:space="preserve">at : Available_time </w:t>
      </w:r>
    </w:p>
    <w:p w14:paraId="14E79480" w14:textId="77777777" w:rsidR="00836B55" w:rsidRPr="00AF5C05" w:rsidRDefault="00836B55" w:rsidP="00836B55">
      <w:r w:rsidRPr="00AF5C05">
        <w:t>et : Elapsed_time</w:t>
      </w:r>
    </w:p>
    <w:p w14:paraId="1338AF32" w14:textId="77777777" w:rsidR="00836B55" w:rsidRPr="00AF5C05" w:rsidRDefault="00836B55" w:rsidP="00836B55"/>
    <w:p w14:paraId="00A5C997" w14:textId="77777777" w:rsidR="00836B55" w:rsidRPr="00AF5C05" w:rsidRDefault="00836B55" w:rsidP="00836B55">
      <w:r w:rsidRPr="00AF5C05">
        <w:t xml:space="preserve">From on board referential knowledge base: </w:t>
      </w:r>
    </w:p>
    <w:p w14:paraId="733350B6" w14:textId="77777777" w:rsidR="00836B55" w:rsidRPr="00AF5C05" w:rsidRDefault="00836B55" w:rsidP="00836B55">
      <w:r w:rsidRPr="00AF5C05">
        <w:rPr>
          <w:b/>
          <w:bCs/>
        </w:rPr>
        <w:t>mbt</w:t>
      </w:r>
      <w:r w:rsidRPr="00AF5C05">
        <w:t xml:space="preserve"> based on managed braking operation, and stopping distances, determined by the manufacturer </w:t>
      </w:r>
    </w:p>
    <w:p w14:paraId="12AC526D" w14:textId="77777777" w:rsidR="00836B55" w:rsidRPr="00AF5C05" w:rsidRDefault="00836B55" w:rsidP="00836B55">
      <w:r w:rsidRPr="00AF5C05">
        <w:t xml:space="preserve">OR </w:t>
      </w:r>
    </w:p>
    <w:p w14:paraId="77E2EBCC" w14:textId="77777777" w:rsidR="00836B55" w:rsidRPr="00AF5C05" w:rsidRDefault="00836B55" w:rsidP="00836B55">
      <w:r w:rsidRPr="00AF5C05">
        <w:rPr>
          <w:b/>
          <w:bCs/>
        </w:rPr>
        <w:t>ebt</w:t>
      </w:r>
      <w:r w:rsidRPr="00AF5C05">
        <w:t xml:space="preserve"> based on time, given distance, relative speed, load, and weather yielding emergency braking time, determined by the manufacturer </w:t>
      </w:r>
    </w:p>
    <w:p w14:paraId="577CE6E5" w14:textId="77777777" w:rsidR="00836B55" w:rsidRPr="00AF5C05" w:rsidRDefault="00836B55" w:rsidP="00836B55"/>
    <w:p w14:paraId="6DB2CDB5" w14:textId="77777777" w:rsidR="00836B55" w:rsidRPr="00AF5C05" w:rsidRDefault="00836B55" w:rsidP="00836B55">
      <w:r w:rsidRPr="00AF5C05">
        <w:t xml:space="preserve">mbt : Managed_braking_time </w:t>
      </w:r>
    </w:p>
    <w:p w14:paraId="7F8A95E1" w14:textId="77777777" w:rsidR="00836B55" w:rsidRPr="00AF5C05" w:rsidRDefault="00836B55" w:rsidP="00836B55">
      <w:r w:rsidRPr="00AF5C05">
        <w:t>ebt : Emergency_braking_time</w:t>
      </w:r>
    </w:p>
    <w:p w14:paraId="02A4E622" w14:textId="77777777" w:rsidR="00836B55" w:rsidRPr="00AF5C05" w:rsidRDefault="00836B55" w:rsidP="00836B55"/>
    <w:p w14:paraId="0B1D508A" w14:textId="77777777" w:rsidR="00836B55" w:rsidRPr="00AF5C05" w:rsidRDefault="00836B55" w:rsidP="00836B55">
      <w:r w:rsidRPr="00AF5C05">
        <w:t>From sensor inputs:</w:t>
      </w:r>
    </w:p>
    <w:p w14:paraId="7EA77BB9" w14:textId="77777777" w:rsidR="00836B55" w:rsidRPr="00AF5C05" w:rsidRDefault="00836B55" w:rsidP="00836B55"/>
    <w:p w14:paraId="7A4264E0" w14:textId="77777777" w:rsidR="00836B55" w:rsidRPr="00AF5C05" w:rsidRDefault="00836B55" w:rsidP="00836B55">
      <w:r w:rsidRPr="00AF5C05">
        <w:lastRenderedPageBreak/>
        <w:t xml:space="preserve">distance : [Token] </w:t>
      </w:r>
    </w:p>
    <w:p w14:paraId="6024E008" w14:textId="77777777" w:rsidR="00836B55" w:rsidRPr="00AF5C05" w:rsidRDefault="00836B55" w:rsidP="00836B55">
      <w:r w:rsidRPr="00AF5C05">
        <w:t xml:space="preserve">relative_speed : [Token] </w:t>
      </w:r>
    </w:p>
    <w:p w14:paraId="01B37A16" w14:textId="77777777" w:rsidR="00836B55" w:rsidRPr="00AF5C05" w:rsidRDefault="00836B55" w:rsidP="00836B55"/>
    <w:p w14:paraId="5D5F5609" w14:textId="77777777" w:rsidR="00836B55" w:rsidRPr="00AF5C05" w:rsidRDefault="00836B55" w:rsidP="00836B55">
      <w:r w:rsidRPr="00AF5C05">
        <w:t>Other type definitions</w:t>
      </w:r>
    </w:p>
    <w:p w14:paraId="2D749261" w14:textId="77777777" w:rsidR="00836B55" w:rsidRPr="00AF5C05" w:rsidRDefault="00836B55" w:rsidP="00836B55">
      <w:pPr>
        <w:rPr>
          <w:rFonts w:eastAsiaTheme="minorHAnsi"/>
        </w:rPr>
      </w:pPr>
      <w:r w:rsidRPr="00AF5C05">
        <w:t xml:space="preserve">k : t (an arbitrary constant representing the execution time of a single statement) </w:t>
      </w:r>
    </w:p>
    <w:p w14:paraId="6C206E6C" w14:textId="77777777" w:rsidR="00836B55" w:rsidRPr="00AF5C05" w:rsidRDefault="00836B55" w:rsidP="00836B55"/>
    <w:p w14:paraId="3339279C" w14:textId="77777777" w:rsidR="00836B55" w:rsidRPr="00AF5C05" w:rsidRDefault="00836B55" w:rsidP="00836B55">
      <w:pPr>
        <w:pStyle w:val="Heading4"/>
        <w:ind w:left="1080"/>
        <w:rPr>
          <w:rFonts w:cs="Calibri"/>
        </w:rPr>
      </w:pPr>
      <w:r w:rsidRPr="00AF5C05">
        <w:rPr>
          <w:rFonts w:cs="Calibri"/>
        </w:rPr>
        <w:t>Function timing invariant intention</w:t>
      </w:r>
    </w:p>
    <w:p w14:paraId="32B1679C" w14:textId="77777777" w:rsidR="00836B55" w:rsidRPr="00AF5C05" w:rsidRDefault="00836B55" w:rsidP="00836B55">
      <w:pPr>
        <w:pStyle w:val="ListParagraph"/>
        <w:numPr>
          <w:ilvl w:val="0"/>
          <w:numId w:val="39"/>
        </w:numPr>
      </w:pPr>
      <w:r w:rsidRPr="00AF5C05">
        <w:t xml:space="preserve">The emergency braking time is less than the available time </w:t>
      </w:r>
    </w:p>
    <w:p w14:paraId="5AE0A0A4" w14:textId="77777777" w:rsidR="00836B55" w:rsidRPr="00AF5C05" w:rsidRDefault="00836B55" w:rsidP="00836B55">
      <w:pPr>
        <w:pStyle w:val="ListParagraph"/>
        <w:numPr>
          <w:ilvl w:val="0"/>
          <w:numId w:val="39"/>
        </w:numPr>
      </w:pPr>
      <w:r w:rsidRPr="00AF5C05">
        <w:t xml:space="preserve">The available time is greater than the computation time </w:t>
      </w:r>
    </w:p>
    <w:p w14:paraId="767F8CAA" w14:textId="77777777" w:rsidR="00836B55" w:rsidRPr="00AF5C05" w:rsidRDefault="00836B55" w:rsidP="00836B55">
      <w:pPr>
        <w:pStyle w:val="ListParagraph"/>
        <w:numPr>
          <w:ilvl w:val="0"/>
          <w:numId w:val="39"/>
        </w:numPr>
      </w:pPr>
      <w:r w:rsidRPr="00AF5C05">
        <w:t xml:space="preserve">Time is incremented to achieve an elapsed time </w:t>
      </w:r>
    </w:p>
    <w:p w14:paraId="164454D7" w14:textId="77777777" w:rsidR="00836B55" w:rsidRPr="00AF5C05" w:rsidRDefault="00836B55" w:rsidP="00836B55">
      <w:pPr>
        <w:pStyle w:val="ListParagraph"/>
        <w:numPr>
          <w:ilvl w:val="0"/>
          <w:numId w:val="39"/>
        </w:numPr>
      </w:pPr>
      <w:r w:rsidRPr="00AF5C05">
        <w:t xml:space="preserve">The elapsed time is less than the available time </w:t>
      </w:r>
    </w:p>
    <w:p w14:paraId="567771FA" w14:textId="77777777" w:rsidR="00836B55" w:rsidRPr="00AF5C05" w:rsidRDefault="00836B55" w:rsidP="00836B55">
      <w:pPr>
        <w:pStyle w:val="ListParagraph"/>
        <w:numPr>
          <w:ilvl w:val="0"/>
          <w:numId w:val="39"/>
        </w:numPr>
      </w:pPr>
      <w:r w:rsidRPr="00AF5C05">
        <w:t xml:space="preserve">The sensor input incremented time is less than the sensor input time plus the available time </w:t>
      </w:r>
    </w:p>
    <w:p w14:paraId="3F5C74AA" w14:textId="77777777" w:rsidR="00836B55" w:rsidRPr="00AF5C05" w:rsidRDefault="00836B55" w:rsidP="00836B55">
      <w:r w:rsidRPr="00AF5C05">
        <w:t xml:space="preserve"> </w:t>
      </w:r>
    </w:p>
    <w:p w14:paraId="58F4665D" w14:textId="77777777" w:rsidR="00836B55" w:rsidRPr="00AF5C05" w:rsidRDefault="00836B55" w:rsidP="00836B55">
      <w:pPr>
        <w:pStyle w:val="Heading4"/>
        <w:ind w:left="1080"/>
        <w:rPr>
          <w:rFonts w:cs="Calibri"/>
        </w:rPr>
      </w:pPr>
      <w:r w:rsidRPr="00AF5C05">
        <w:rPr>
          <w:rFonts w:cs="Calibri"/>
        </w:rPr>
        <w:t xml:space="preserve">Timing function invariant  </w:t>
      </w:r>
    </w:p>
    <w:p w14:paraId="3307D800" w14:textId="77777777" w:rsidR="00836B55" w:rsidRPr="00AF5C05" w:rsidRDefault="00836B55" w:rsidP="00836B55">
      <w:r w:rsidRPr="00AF5C05">
        <w:t xml:space="preserve">(ebt ≤ at) </w:t>
      </w:r>
      <w:r w:rsidRPr="00AF5C05">
        <w:rPr>
          <w:rFonts w:ascii="Cambria Math" w:eastAsia="Cambria Math" w:hAnsi="Cambria Math" w:cs="Cambria Math"/>
        </w:rPr>
        <w:t>∧</w:t>
      </w:r>
      <w:r w:rsidRPr="00AF5C05">
        <w:t xml:space="preserve"> (at ≥ ct)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w:t>
      </w:r>
      <w:r w:rsidRPr="00AF5C05">
        <w:t xml:space="preserve">t </w:t>
      </w:r>
      <w:r w:rsidRPr="00AF5C05">
        <w:rPr>
          <w:rFonts w:ascii="Cambria Math" w:eastAsia="Cambria Math" w:hAnsi="Cambria Math" w:cs="Cambria Math"/>
        </w:rPr>
        <w:t>∊</w:t>
      </w:r>
      <w:r w:rsidRPr="00AF5C05">
        <w:t xml:space="preserve"> {et} . (et' = et + δt)  </w:t>
      </w:r>
      <w:r w:rsidRPr="00AF5C05">
        <w:rPr>
          <w:rFonts w:ascii="Cambria Math" w:eastAsia="Cambria Math" w:hAnsi="Cambria Math" w:cs="Cambria Math"/>
        </w:rPr>
        <w:t>∧</w:t>
      </w:r>
      <w:r w:rsidRPr="00AF5C05">
        <w:t xml:space="preserve"> (t' </w:t>
      </w:r>
      <w:r w:rsidRPr="00AF5C05">
        <w:rPr>
          <w:rFonts w:eastAsia="Cambria Math"/>
        </w:rPr>
        <w:t>≤</w:t>
      </w:r>
      <w:r w:rsidRPr="00AF5C05">
        <w:t xml:space="preserve"> at)  </w:t>
      </w:r>
      <w:r w:rsidRPr="00AF5C05">
        <w:rPr>
          <w:rFonts w:ascii="Cambria Math" w:eastAsia="Cambria Math" w:hAnsi="Cambria Math" w:cs="Cambria Math"/>
        </w:rPr>
        <w:t>∧</w:t>
      </w:r>
      <w:r w:rsidRPr="00AF5C05">
        <w:t xml:space="preserve"> ((sit + δt) ≤ (sitt + at)))  </w:t>
      </w:r>
    </w:p>
    <w:p w14:paraId="4EF64626" w14:textId="77777777" w:rsidR="00836B55" w:rsidRPr="00AF5C05" w:rsidRDefault="00836B55" w:rsidP="00836B55">
      <w:r w:rsidRPr="00AF5C05">
        <w:t xml:space="preserve"> </w:t>
      </w:r>
    </w:p>
    <w:p w14:paraId="58EE0AF3" w14:textId="77777777" w:rsidR="00836B55" w:rsidRPr="00AF5C05" w:rsidRDefault="00836B55" w:rsidP="00836B55">
      <w:pPr>
        <w:pStyle w:val="Heading3"/>
        <w:ind w:left="720"/>
      </w:pPr>
      <w:bookmarkStart w:id="38" w:name="_Toc194314748"/>
      <w:r w:rsidRPr="00AF5C05">
        <w:t>Computational complexity invariant with respect to time T</w:t>
      </w:r>
      <w:bookmarkEnd w:id="38"/>
      <w:r w:rsidRPr="00AF5C05">
        <w:t xml:space="preserve"> </w:t>
      </w:r>
    </w:p>
    <w:p w14:paraId="3F2702BD" w14:textId="77777777" w:rsidR="00836B55" w:rsidRPr="00AF5C05" w:rsidRDefault="00836B55" w:rsidP="00836B55">
      <w:pPr>
        <w:ind w:left="0"/>
      </w:pPr>
      <w:r w:rsidRPr="00AF5C05">
        <w:t xml:space="preserve">The derivation of this invariant can be found in </w:t>
      </w:r>
      <w:r>
        <w:t>Chapter 2 Methodology: Mathematical</w:t>
      </w:r>
      <w:r w:rsidRPr="00AF5C05">
        <w:t xml:space="preserve"> Representation of Complex Systems and Appendix B Automated Vehicle’s Braking System and the Importance of Time.  </w:t>
      </w:r>
    </w:p>
    <w:p w14:paraId="56A0ED2B" w14:textId="77777777" w:rsidR="00836B55" w:rsidRPr="00AF5C05" w:rsidRDefault="00836B55" w:rsidP="00836B55">
      <w:pPr>
        <w:ind w:left="0"/>
      </w:pPr>
    </w:p>
    <w:p w14:paraId="76B762A9" w14:textId="77777777" w:rsidR="00836B55" w:rsidRPr="00AF5C05" w:rsidRDefault="00836B55" w:rsidP="00836B55">
      <w:pPr>
        <w:pStyle w:val="Heading4"/>
        <w:ind w:left="1080"/>
        <w:rPr>
          <w:rFonts w:cs="Calibri"/>
        </w:rPr>
      </w:pPr>
      <w:r w:rsidRPr="00AF5C05">
        <w:rPr>
          <w:rFonts w:cs="Calibri"/>
        </w:rPr>
        <w:t>Computational complexity invariant with respect to computational time T intention</w:t>
      </w:r>
    </w:p>
    <w:p w14:paraId="7450D7A4" w14:textId="77777777" w:rsidR="00836B55" w:rsidRPr="00AF5C05" w:rsidRDefault="00836B55" w:rsidP="00836B55">
      <w:pPr>
        <w:pStyle w:val="ListParagraph"/>
        <w:numPr>
          <w:ilvl w:val="0"/>
          <w:numId w:val="49"/>
        </w:numPr>
        <w:rPr>
          <w:rFonts w:eastAsiaTheme="minorHAnsi"/>
        </w:rPr>
      </w:pPr>
      <w:r w:rsidRPr="00AF5C05">
        <w:t xml:space="preserve">Emergency braking time is greater than the computation time </w:t>
      </w:r>
    </w:p>
    <w:p w14:paraId="5C6D9E4B" w14:textId="77777777" w:rsidR="00836B55" w:rsidRPr="00AF5C05" w:rsidRDefault="00836B55" w:rsidP="00836B55">
      <w:pPr>
        <w:pStyle w:val="ListParagraph"/>
        <w:numPr>
          <w:ilvl w:val="0"/>
          <w:numId w:val="49"/>
        </w:numPr>
        <w:rPr>
          <w:rFonts w:eastAsiaTheme="minorHAnsi"/>
        </w:rPr>
      </w:pPr>
      <w:r w:rsidRPr="00AF5C05">
        <w:t xml:space="preserve">The available time is greater than the computational time  the inputs, outputs and behaviours are in the ODD </w:t>
      </w:r>
    </w:p>
    <w:p w14:paraId="745E9CDA" w14:textId="77777777" w:rsidR="00836B55" w:rsidRPr="00AF5C05" w:rsidRDefault="00836B55" w:rsidP="00836B55">
      <w:pPr>
        <w:pStyle w:val="ListParagraph"/>
        <w:numPr>
          <w:ilvl w:val="0"/>
          <w:numId w:val="49"/>
        </w:numPr>
        <w:rPr>
          <w:rFonts w:eastAsiaTheme="minorHAnsi"/>
        </w:rPr>
      </w:pPr>
      <w:r w:rsidRPr="00AF5C05">
        <w:t xml:space="preserve">The algorithm is in the DDT </w:t>
      </w:r>
    </w:p>
    <w:p w14:paraId="6CB44FD4" w14:textId="77777777" w:rsidR="00836B55" w:rsidRPr="00AF5C05" w:rsidRDefault="00836B55" w:rsidP="00836B55">
      <w:pPr>
        <w:pStyle w:val="ListParagraph"/>
        <w:numPr>
          <w:ilvl w:val="0"/>
          <w:numId w:val="49"/>
        </w:numPr>
        <w:rPr>
          <w:rFonts w:eastAsiaTheme="minorHAnsi"/>
        </w:rPr>
      </w:pPr>
      <w:r w:rsidRPr="00AF5C05">
        <w:t xml:space="preserve">The complexity time T is less than the available time minus the emergency braking time </w:t>
      </w:r>
    </w:p>
    <w:p w14:paraId="5C6762F0" w14:textId="77777777" w:rsidR="00836B55" w:rsidRPr="00AF5C05" w:rsidRDefault="00836B55" w:rsidP="00836B55">
      <w:r w:rsidRPr="00AF5C05">
        <w:t xml:space="preserve"> </w:t>
      </w:r>
    </w:p>
    <w:p w14:paraId="054B72D3" w14:textId="77777777" w:rsidR="00836B55" w:rsidRPr="00AF5C05" w:rsidRDefault="00836B55" w:rsidP="00836B55">
      <w:pPr>
        <w:pStyle w:val="Heading4"/>
        <w:ind w:left="1080"/>
        <w:rPr>
          <w:rFonts w:cs="Calibri"/>
        </w:rPr>
      </w:pPr>
      <w:r w:rsidRPr="00AF5C05">
        <w:rPr>
          <w:rFonts w:cs="Calibri"/>
        </w:rPr>
        <w:t xml:space="preserve">Computational complexity invariant with respect to computational time T </w:t>
      </w:r>
    </w:p>
    <w:p w14:paraId="3A80AFC4" w14:textId="77777777" w:rsidR="00836B55" w:rsidRPr="00AF5C05" w:rsidRDefault="00836B55" w:rsidP="00836B55">
      <w:r w:rsidRPr="00AF5C05">
        <w:t>(</w:t>
      </w:r>
    </w:p>
    <w:p w14:paraId="75E3C4FF" w14:textId="77777777" w:rsidR="00836B55" w:rsidRPr="00AF5C05" w:rsidRDefault="00836B55" w:rsidP="00836B55">
      <w:r w:rsidRPr="00AF5C05">
        <w:t xml:space="preserve">((ebt ≥ ct) </w:t>
      </w:r>
      <w:r w:rsidRPr="00AF5C05">
        <w:rPr>
          <w:rFonts w:ascii="Cambria Math" w:eastAsia="Cambria Math" w:hAnsi="Cambria Math" w:cs="Cambria Math"/>
        </w:rPr>
        <w:t>∧</w:t>
      </w:r>
      <w:r w:rsidRPr="00AF5C05">
        <w:t xml:space="preserve"> (at ≥ ct)) </w:t>
      </w:r>
    </w:p>
    <w:p w14:paraId="3E095FD3" w14:textId="77777777" w:rsidR="00836B55" w:rsidRPr="00AF5C05" w:rsidRDefault="00836B55" w:rsidP="00836B55">
      <w:r w:rsidRPr="00AF5C05">
        <w:rPr>
          <w:rFonts w:ascii="Cambria Math" w:eastAsia="Cambria Math" w:hAnsi="Cambria Math" w:cs="Cambria Math"/>
        </w:rPr>
        <w:t>∧</w:t>
      </w:r>
      <w:r w:rsidRPr="00AF5C05">
        <w:t xml:space="preserve"> </w:t>
      </w:r>
    </w:p>
    <w:p w14:paraId="08ADFECB" w14:textId="77777777" w:rsidR="00836B55" w:rsidRPr="00AF5C05" w:rsidRDefault="00836B55" w:rsidP="00836B55">
      <w:r w:rsidRPr="00AF5C05">
        <w:t>((</w:t>
      </w:r>
      <w:r w:rsidRPr="00AF5C05">
        <w:rPr>
          <w:rFonts w:ascii="Cambria Math" w:eastAsia="Cambria Math" w:hAnsi="Cambria Math" w:cs="Cambria Math"/>
        </w:rPr>
        <w:t>∀</w:t>
      </w:r>
      <w:r w:rsidRPr="00AF5C05">
        <w:t xml:space="preserve">&lt;a&gt;, </w:t>
      </w:r>
      <w:r w:rsidRPr="00AF5C05">
        <w:rPr>
          <w:rFonts w:ascii="Cambria Math" w:eastAsia="Cambria Math" w:hAnsi="Cambria Math" w:cs="Cambria Math"/>
        </w:rPr>
        <w:t>∀</w:t>
      </w:r>
      <w:r w:rsidRPr="00AF5C05">
        <w:t xml:space="preserve">&lt;i&gt;) . ((&lt;i&gt;, &lt;a&gt;, es, &lt;ψ&gt;) </w:t>
      </w:r>
      <w:r w:rsidRPr="00AF5C05">
        <w:rPr>
          <w:rFonts w:ascii="Cambria Math" w:eastAsia="Cambria Math" w:hAnsi="Cambria Math" w:cs="Cambria Math"/>
        </w:rPr>
        <w:t>∊</w:t>
      </w:r>
      <w:r w:rsidRPr="00AF5C05">
        <w:t xml:space="preserve"> </w:t>
      </w:r>
      <w:r w:rsidRPr="00AF5C05">
        <w:rPr>
          <w:b/>
        </w:rPr>
        <w:t xml:space="preserve">dom </w:t>
      </w:r>
      <w:r w:rsidRPr="00AF5C05">
        <w:t xml:space="preserve">System))  </w:t>
      </w:r>
    </w:p>
    <w:p w14:paraId="16145CC2" w14:textId="77777777" w:rsidR="00836B55" w:rsidRPr="00AF5C05" w:rsidRDefault="00836B55" w:rsidP="00836B55">
      <w:r w:rsidRPr="00AF5C05">
        <w:rPr>
          <w:rFonts w:ascii="Cambria Math" w:hAnsi="Cambria Math" w:cs="Cambria Math"/>
        </w:rPr>
        <w:t>∧</w:t>
      </w:r>
    </w:p>
    <w:p w14:paraId="26373BFF" w14:textId="77777777" w:rsidR="00836B55" w:rsidRPr="00AF5C05" w:rsidRDefault="00836B55" w:rsidP="00836B55">
      <w:r w:rsidRPr="00AF5C05">
        <w:rPr>
          <w:rFonts w:eastAsia="Cambria Math"/>
        </w:rPr>
        <w:t>(</w:t>
      </w:r>
      <w:r w:rsidRPr="00AF5C05">
        <w:t xml:space="preserve">[(&lt;i&gt;, &lt;a&gt;, es, &lt;ψ&gt;) </w:t>
      </w:r>
      <w:r w:rsidRPr="00AF5C05">
        <w:sym w:font="Wingdings" w:char="F0E0"/>
      </w:r>
      <w:r w:rsidRPr="00AF5C05">
        <w:t xml:space="preserve"> [&lt;o&gt; </w:t>
      </w:r>
      <w:r w:rsidRPr="00AF5C05">
        <w:sym w:font="Wingdings" w:char="F0E0"/>
      </w:r>
      <w:r w:rsidRPr="00AF5C05">
        <w:t xml:space="preserve"> b]) </w:t>
      </w:r>
    </w:p>
    <w:p w14:paraId="30055DFC" w14:textId="77777777" w:rsidR="00836B55" w:rsidRPr="00AF5C05" w:rsidRDefault="00836B55" w:rsidP="00836B55">
      <w:r w:rsidRPr="00AF5C05">
        <w:rPr>
          <w:rFonts w:ascii="Cambria Math" w:eastAsia="Cambria Math" w:hAnsi="Cambria Math" w:cs="Cambria Math"/>
        </w:rPr>
        <w:t>∧</w:t>
      </w:r>
      <w:r w:rsidRPr="00AF5C05">
        <w:t xml:space="preserve"> </w:t>
      </w:r>
    </w:p>
    <w:p w14:paraId="58F356CD" w14:textId="77777777" w:rsidR="00836B55" w:rsidRPr="00AF5C05" w:rsidRDefault="00836B55" w:rsidP="00836B55">
      <w:r w:rsidRPr="00AF5C05">
        <w:t>((</w:t>
      </w:r>
      <w:r w:rsidRPr="00AF5C05">
        <w:rPr>
          <w:rFonts w:ascii="Cambria Math" w:eastAsia="Cambria Math" w:hAnsi="Cambria Math" w:cs="Cambria Math"/>
        </w:rPr>
        <w:t>∀</w:t>
      </w:r>
      <w:r w:rsidRPr="00AF5C05">
        <w:t>i ≤ n) (T = (</w:t>
      </w:r>
      <w:r w:rsidRPr="00AF5C05">
        <w:rPr>
          <w:b/>
        </w:rPr>
        <w:t>len</w:t>
      </w:r>
      <w:r w:rsidRPr="00AF5C05">
        <w:t xml:space="preserve"> &lt;a</w:t>
      </w:r>
      <w:r w:rsidRPr="00AF5C05">
        <w:rPr>
          <w:vertAlign w:val="subscript"/>
        </w:rPr>
        <w:t xml:space="preserve"> i</w:t>
      </w:r>
      <w:r w:rsidRPr="00AF5C05">
        <w:t xml:space="preserve">&gt; * t)) </w:t>
      </w:r>
    </w:p>
    <w:p w14:paraId="0A55D08A" w14:textId="77777777" w:rsidR="00836B55" w:rsidRPr="00AF5C05" w:rsidRDefault="00836B55" w:rsidP="00836B55">
      <w:r w:rsidRPr="00AF5C05">
        <w:rPr>
          <w:rFonts w:ascii="Cambria Math" w:eastAsia="Cambria Math" w:hAnsi="Cambria Math" w:cs="Cambria Math"/>
        </w:rPr>
        <w:t>∧</w:t>
      </w:r>
      <w:r w:rsidRPr="00AF5C05">
        <w:t xml:space="preserve"> </w:t>
      </w:r>
    </w:p>
    <w:p w14:paraId="192DFE59" w14:textId="77777777" w:rsidR="00836B55" w:rsidRPr="00AF5C05" w:rsidRDefault="00836B55" w:rsidP="00836B55">
      <w:r w:rsidRPr="00AF5C05">
        <w:t>(T ≤ (at – ebt))</w:t>
      </w:r>
    </w:p>
    <w:p w14:paraId="1483695C" w14:textId="77777777" w:rsidR="00836B55" w:rsidRPr="00AF5C05" w:rsidRDefault="00836B55" w:rsidP="00836B55">
      <w:r w:rsidRPr="00AF5C05">
        <w:t xml:space="preserve">) </w:t>
      </w:r>
    </w:p>
    <w:p w14:paraId="106DBDC6" w14:textId="77777777" w:rsidR="00836B55" w:rsidRPr="00AF5C05" w:rsidRDefault="00836B55" w:rsidP="00836B55"/>
    <w:p w14:paraId="5D16161E" w14:textId="77777777" w:rsidR="00836B55" w:rsidRDefault="00836B55" w:rsidP="00836B55"/>
    <w:p w14:paraId="335B57CA" w14:textId="77777777" w:rsidR="00836B55" w:rsidRDefault="00836B55" w:rsidP="00836B55"/>
    <w:p w14:paraId="5243A085" w14:textId="77777777" w:rsidR="00836B55" w:rsidRDefault="00836B55" w:rsidP="00836B55"/>
    <w:p w14:paraId="0771FABE" w14:textId="77777777" w:rsidR="00836B55" w:rsidRPr="00AF5C05" w:rsidRDefault="00836B55" w:rsidP="00836B55"/>
    <w:p w14:paraId="3AACF822" w14:textId="77777777" w:rsidR="00836B55" w:rsidRPr="00D97473" w:rsidRDefault="00836B55" w:rsidP="00836B55">
      <w:pPr>
        <w:pStyle w:val="Heading2"/>
        <w:ind w:left="720"/>
        <w:rPr>
          <w:rFonts w:eastAsia="Arial"/>
        </w:rPr>
      </w:pPr>
      <w:bookmarkStart w:id="39" w:name="_Toc194314749"/>
      <w:r w:rsidRPr="00AF5C05">
        <w:rPr>
          <w:rFonts w:eastAsia="Arial"/>
        </w:rPr>
        <w:lastRenderedPageBreak/>
        <w:t>Navigation</w:t>
      </w:r>
      <w:bookmarkEnd w:id="39"/>
    </w:p>
    <w:p w14:paraId="18B7F12B" w14:textId="77777777" w:rsidR="00836B55" w:rsidRPr="00AF5C05" w:rsidRDefault="00836B55" w:rsidP="00836B55">
      <w:pPr>
        <w:pStyle w:val="Heading3"/>
        <w:ind w:left="720"/>
      </w:pPr>
      <w:bookmarkStart w:id="40" w:name="_Toc194314750"/>
      <w:r w:rsidRPr="00AF5C05">
        <w:t>Reactive navigation</w:t>
      </w:r>
      <w:bookmarkEnd w:id="40"/>
    </w:p>
    <w:p w14:paraId="63ABB6AA" w14:textId="77777777" w:rsidR="00836B55" w:rsidRPr="00AF5C05" w:rsidRDefault="00836B55" w:rsidP="00836B55">
      <w:pPr>
        <w:ind w:left="0"/>
      </w:pPr>
      <w:r w:rsidRPr="00AF5C05">
        <w:t xml:space="preserve">Reactive navigation for autonomous vehicles has been discussed since the late twentieth century.   Its purpose is to enable purposeful movement without external intervention, outside of controlled environments.  It is seen as a move on from the 'sense, map, plan, act' historical navigation approach (Anderson, et al., 2014) which required the route and environment, or intermediate modelling to be stored.  However, the infrastructure represents the absolute constraints on vehicular navigation, therefore a vehicle cannot be said to be operating outside controlled environments, thus reactive navigation can be considered to be unnecessary for the RTS. </w:t>
      </w:r>
    </w:p>
    <w:p w14:paraId="4D8B92DD" w14:textId="77777777" w:rsidR="00836B55" w:rsidRPr="00AF5C05" w:rsidRDefault="00836B55" w:rsidP="00836B55">
      <w:pPr>
        <w:ind w:left="0"/>
      </w:pPr>
      <w:r w:rsidRPr="00AF5C05">
        <w:t xml:space="preserve"> </w:t>
      </w:r>
    </w:p>
    <w:p w14:paraId="7E8E12D4" w14:textId="77777777" w:rsidR="00836B55" w:rsidRPr="00AF5C05" w:rsidRDefault="00836B55" w:rsidP="00836B55">
      <w:pPr>
        <w:ind w:left="0"/>
      </w:pPr>
      <w:r w:rsidRPr="00AF5C05">
        <w:t xml:space="preserve">Reactive navigation enables a vehicle to react to dynamic events in real time and has minimal computation requirements.  It allows for complexity management through decomposition resulting in a layered system.  There is a tight coupling between sensors and actuators via simple computational mechanisms.  In a real time system there is a computation, complexity, timing, and onboard resource issue.  The aim of this thesis is simplification of systems which entails the reduction or avoidance of introduction of complexity.   </w:t>
      </w:r>
    </w:p>
    <w:p w14:paraId="2B755A75" w14:textId="77777777" w:rsidR="00836B55" w:rsidRPr="00AF5C05" w:rsidRDefault="00836B55" w:rsidP="00836B55">
      <w:pPr>
        <w:ind w:left="0"/>
      </w:pPr>
    </w:p>
    <w:p w14:paraId="501C15B1" w14:textId="77777777" w:rsidR="00836B55" w:rsidRPr="00AF5C05" w:rsidRDefault="00836B55" w:rsidP="00836B55">
      <w:pPr>
        <w:ind w:left="0"/>
      </w:pPr>
      <w:r w:rsidRPr="00AF5C05">
        <w:t xml:space="preserve">Further definition has not been applied here as it is anticipated that manufacturers are contemplating or have made the movement to reactive navigation, an exciting technology, though potentially not scalable.  The complexity associated with such an implementation would add to the overall complexity and increase the vulnerability of the operational system through the increase in end points of the operational platform.  The rationale for its inclusion in favour of a simplistic, workable, and scalable solution is difficult to make.  The tendency to seek use cases for new technologies can lead to their inclusion in systems which do not have a necessary and sufficient need for them. </w:t>
      </w:r>
    </w:p>
    <w:p w14:paraId="60790350" w14:textId="77777777" w:rsidR="00836B55" w:rsidRPr="00AF5C05" w:rsidRDefault="00836B55" w:rsidP="00836B55">
      <w:pPr>
        <w:ind w:left="0"/>
      </w:pPr>
      <w:r w:rsidRPr="00AF5C05">
        <w:t xml:space="preserve"> </w:t>
      </w:r>
    </w:p>
    <w:p w14:paraId="1D80F000" w14:textId="77777777" w:rsidR="00836B55" w:rsidRPr="00AF5C05" w:rsidRDefault="00836B55" w:rsidP="00836B55">
      <w:pPr>
        <w:pStyle w:val="Heading3"/>
        <w:ind w:left="720"/>
      </w:pPr>
      <w:bookmarkStart w:id="41" w:name="_Toc194314751"/>
      <w:r w:rsidRPr="00AF5C05">
        <w:t>Fuzzy Logic</w:t>
      </w:r>
      <w:bookmarkEnd w:id="41"/>
    </w:p>
    <w:p w14:paraId="768404F7" w14:textId="77777777" w:rsidR="00836B55" w:rsidRPr="00AF5C05" w:rsidRDefault="00836B55" w:rsidP="00836B55">
      <w:pPr>
        <w:ind w:left="0"/>
      </w:pPr>
      <w:r w:rsidRPr="00AF5C05">
        <w:t xml:space="preserve">There are many articles advancing the use of fuzzy logic controllers in navigation of autonomous systems, vehicles, robots etc, (Kumar, et al., 2017), but while this may work individually, it is difficult to calculate the complexities involved by scaling up to phalanxes, and groups which are designed to curtail communication loads.  It is anticipated that while fuzzy logic may work at an individual lower controller level, the articles thus far seem to consider none of strictly defined actions - reflex behaviours, the requirement for universal or distributed knowledge, the need for predictability by other similar devices, or non-vehicular RTS users.   </w:t>
      </w:r>
    </w:p>
    <w:p w14:paraId="41BF772F" w14:textId="77777777" w:rsidR="00836B55" w:rsidRPr="00AF5C05" w:rsidRDefault="00836B55" w:rsidP="00836B55">
      <w:pPr>
        <w:ind w:left="0"/>
      </w:pPr>
    </w:p>
    <w:p w14:paraId="694C1EDD" w14:textId="77777777" w:rsidR="00836B55" w:rsidRPr="00AF5C05" w:rsidRDefault="00836B55" w:rsidP="00836B55">
      <w:pPr>
        <w:ind w:left="0"/>
      </w:pPr>
      <w:r w:rsidRPr="00AF5C05">
        <w:t xml:space="preserve">Hereby, an arbitrary decision has been taken to consign the concepts of fuzzy logic to the lower-level controllers, as they are considered an implementation issue, and they will not be addressed further.  That being the case, for the use of scenarios in training, it may be that fuzzy logic re-emerges as a useful component by providing the freedom of system evaluation of the best response to achieve a particular behaviour in a given scenario.   </w:t>
      </w:r>
    </w:p>
    <w:p w14:paraId="2848E77E" w14:textId="77777777" w:rsidR="00836B55" w:rsidRPr="00AF5C05" w:rsidRDefault="00836B55" w:rsidP="00836B55">
      <w:pPr>
        <w:ind w:left="0"/>
      </w:pPr>
    </w:p>
    <w:p w14:paraId="0FE59322" w14:textId="77777777" w:rsidR="00836B55" w:rsidRPr="00AF5C05" w:rsidRDefault="00836B55" w:rsidP="00836B55">
      <w:pPr>
        <w:ind w:left="0"/>
      </w:pPr>
      <w:r w:rsidRPr="00AF5C05">
        <w:t xml:space="preserve">Any simulation, training, or validation activity is a precursor to an autonomous vehicle being granted type approval or operating authorisation.  Where fuzzy logic may be appropriate within scenarios is in the determination of behaviour where parameters are outside the normal operating contours - corruption, failure and error, and no scenario has been defined.  It may be that the use of heuristics could be permitted at some future time, but potentially that would counter predictability.  Heuristics are knowledge based and have the capacity to be biased or subject to the Dunning-Kruger effect (Dunning, et al., 2003), (Kruger &amp; Dunning, 1999) by developers leading to the proof of Murphy’s Law (Murphy, 2012) and usually Finagle’s Law </w:t>
      </w:r>
    </w:p>
    <w:p w14:paraId="754A4854" w14:textId="77777777" w:rsidR="00836B55" w:rsidRPr="00AF5C05" w:rsidRDefault="00836B55" w:rsidP="00836B55">
      <w:pPr>
        <w:ind w:left="0"/>
      </w:pPr>
      <w:r w:rsidRPr="00AF5C05">
        <w:lastRenderedPageBreak/>
        <w:t xml:space="preserve">(techopedia, 2021).  It is also thought that these situations may be identified through a noise -v- chaos approach to perturbation, but as yet this has not been examined for applicability. </w:t>
      </w:r>
    </w:p>
    <w:p w14:paraId="3DC5BB92" w14:textId="77777777" w:rsidR="00836B55" w:rsidRPr="00AF5C05" w:rsidRDefault="00836B55" w:rsidP="00836B55">
      <w:pPr>
        <w:ind w:left="0"/>
      </w:pPr>
    </w:p>
    <w:p w14:paraId="65B9B005" w14:textId="77777777" w:rsidR="00836B55" w:rsidRPr="00AF5C05" w:rsidRDefault="00836B55" w:rsidP="00836B55">
      <w:pPr>
        <w:pStyle w:val="Heading3"/>
        <w:ind w:left="720"/>
      </w:pPr>
      <w:bookmarkStart w:id="42" w:name="_Toc194314752"/>
      <w:r w:rsidRPr="00AF5C05">
        <w:t>Getting from A to B</w:t>
      </w:r>
      <w:bookmarkEnd w:id="42"/>
      <w:r w:rsidRPr="00AF5C05">
        <w:t xml:space="preserve"> </w:t>
      </w:r>
    </w:p>
    <w:p w14:paraId="1FA2A3CF" w14:textId="77777777" w:rsidR="00836B55" w:rsidRPr="00AF5C05" w:rsidRDefault="00836B55" w:rsidP="00836B55">
      <w:pPr>
        <w:ind w:left="0"/>
      </w:pPr>
      <w:r w:rsidRPr="00AF5C05">
        <w:t xml:space="preserve">The navigation system is not part of the operational platform of the autonomous vehicle but an adjunct system with which it interacts.  Interoperability is essential for the RTS goal of purposeful traffic.  The interoperability of navigation functions is essential to whatever navigation system has been implemented by the manufacturer and there may be an international consideration with respect to the fall back to communication through the Traffic Management System and infrastructure.  Navigation is considered a potentially interchangeable ‘bolt-on’ system to be added to the vehicle by the manufacturers through an economic decision.  As not an integral part of the operating vehicle, it is outside scope of this thesis. </w:t>
      </w:r>
    </w:p>
    <w:p w14:paraId="3D72F692" w14:textId="77777777" w:rsidR="00836B55" w:rsidRPr="00AF5C05" w:rsidRDefault="00836B55" w:rsidP="00836B55">
      <w:pPr>
        <w:ind w:left="0"/>
      </w:pPr>
    </w:p>
    <w:p w14:paraId="7E6A059E" w14:textId="77777777" w:rsidR="00836B55" w:rsidRPr="00AF5C05" w:rsidRDefault="00836B55" w:rsidP="00836B55">
      <w:pPr>
        <w:ind w:left="0"/>
      </w:pPr>
      <w:r w:rsidRPr="00AF5C05">
        <w:t xml:space="preserve">Getting from A to B involves determining a route which should be followed.  That route must be drawn from the approved infrastructure, thus is constrained by that infrastructure and possibly the Traffic Management System.  This contributes to purposeful transportation, and efficient and effective use of infrastructure to ensure free-flowing traffic by the Traffic Management System in their contributions to the goals of the RTS. </w:t>
      </w:r>
    </w:p>
    <w:p w14:paraId="446682A6" w14:textId="77777777" w:rsidR="00836B55" w:rsidRPr="00AF5C05" w:rsidRDefault="00836B55" w:rsidP="00836B55">
      <w:pPr>
        <w:ind w:left="0"/>
      </w:pPr>
    </w:p>
    <w:p w14:paraId="2BAEE4B6" w14:textId="77777777" w:rsidR="00836B55" w:rsidRPr="00AF5C05" w:rsidRDefault="00836B55" w:rsidP="00836B55">
      <w:pPr>
        <w:ind w:left="0"/>
      </w:pPr>
      <w:r w:rsidRPr="00AF5C05">
        <w:t xml:space="preserve">It is understood that route planning and positioning can be achieved by many means, but, for simplicity, in this thesis, the use of an onboard navigation providing both routing information and positioning information within that route is assumed.  </w:t>
      </w:r>
    </w:p>
    <w:p w14:paraId="6F88DBC0" w14:textId="77777777" w:rsidR="00836B55" w:rsidRPr="00AF5C05" w:rsidRDefault="00836B55" w:rsidP="00836B55">
      <w:pPr>
        <w:ind w:left="0"/>
      </w:pPr>
    </w:p>
    <w:p w14:paraId="70635972" w14:textId="77777777" w:rsidR="00836B55" w:rsidRPr="00AF5C05" w:rsidRDefault="00836B55" w:rsidP="00836B55">
      <w:pPr>
        <w:ind w:left="0"/>
      </w:pPr>
      <w:r w:rsidRPr="00AF5C05">
        <w:t xml:space="preserve">How planning and positioning are determined are implementation issues under the control of the navigation system, manufacturers proprietary implementations, and the Traffic Management System, thus are outside the scope of this thesis.  When planning the implementation of these, consideration should be given to vehicles being in a black spot for broader communication which is why onboard mapping has been chosen here.  It would be possible to interface with the infrastructure and Traffic Management System in the manner of Edge computing, to enable navigation if all else fails due to the closed proposed nature of the RTS IoT world and potential definition of the appropriate communication set. </w:t>
      </w:r>
    </w:p>
    <w:p w14:paraId="2E6B5EA1" w14:textId="77777777" w:rsidR="00836B55" w:rsidRPr="00AF5C05" w:rsidRDefault="00836B55" w:rsidP="00836B55">
      <w:pPr>
        <w:ind w:left="0"/>
      </w:pPr>
      <w:r w:rsidRPr="00AF5C05">
        <w:t xml:space="preserve"> </w:t>
      </w:r>
    </w:p>
    <w:p w14:paraId="681A15D6" w14:textId="77777777" w:rsidR="00836B55" w:rsidRPr="00AF5C05" w:rsidRDefault="00836B55" w:rsidP="00836B55">
      <w:pPr>
        <w:ind w:left="0"/>
      </w:pPr>
    </w:p>
    <w:p w14:paraId="4BC49A4B" w14:textId="77777777" w:rsidR="00836B55" w:rsidRPr="00AF5C05" w:rsidRDefault="00836B55" w:rsidP="00836B55">
      <w:pPr>
        <w:pStyle w:val="Heading3"/>
        <w:ind w:left="720"/>
      </w:pPr>
      <w:bookmarkStart w:id="43" w:name="_Toc194314753"/>
      <w:r w:rsidRPr="00AF5C05">
        <w:t>Navigation functions</w:t>
      </w:r>
      <w:bookmarkEnd w:id="43"/>
    </w:p>
    <w:p w14:paraId="50600A22" w14:textId="77777777" w:rsidR="00836B55" w:rsidRPr="00AF5C05" w:rsidRDefault="00836B55" w:rsidP="00836B55">
      <w:pPr>
        <w:ind w:left="10"/>
      </w:pPr>
      <w:r w:rsidRPr="00AF5C05">
        <w:t xml:space="preserve">Simplistically, getting from A to B entails finding a position, ensuring that it is on some navigation line, the route map, then testing to ensure that progress to the next position on that navigation line is also on that navigation line. </w:t>
      </w:r>
    </w:p>
    <w:p w14:paraId="0F71A0DB" w14:textId="77777777" w:rsidR="00836B55" w:rsidRPr="00AF5C05" w:rsidRDefault="00836B55" w:rsidP="00836B55">
      <w:pPr>
        <w:ind w:left="0"/>
      </w:pPr>
    </w:p>
    <w:p w14:paraId="1534B79F" w14:textId="77777777" w:rsidR="00836B55" w:rsidRPr="00AF5C05" w:rsidRDefault="00836B55" w:rsidP="00836B55">
      <w:pPr>
        <w:ind w:left="0"/>
      </w:pPr>
      <w:r w:rsidRPr="00AF5C05">
        <w:t xml:space="preserve">The only operational function specified here is the ensuring that the vehicle is en route.  The rules for getting from A to B do not include the mechanisms for going forward or avoiding obstacles.  It is assumed the sentiment espoused in Alemu </w:t>
      </w:r>
      <w:sdt>
        <w:sdtPr>
          <w:id w:val="1737975829"/>
          <w:citation/>
        </w:sdtPr>
        <w:sdtContent>
          <w:r w:rsidRPr="00AF5C05">
            <w:fldChar w:fldCharType="begin"/>
          </w:r>
          <w:r w:rsidRPr="00AF5C05">
            <w:instrText xml:space="preserve">CITATION Ale21 \n  \l 2057 </w:instrText>
          </w:r>
          <w:r w:rsidRPr="00AF5C05">
            <w:fldChar w:fldCharType="separate"/>
          </w:r>
          <w:r w:rsidRPr="00D2050F">
            <w:rPr>
              <w:noProof/>
            </w:rPr>
            <w:t>(2021)</w:t>
          </w:r>
          <w:r w:rsidRPr="00AF5C05">
            <w:fldChar w:fldCharType="end"/>
          </w:r>
        </w:sdtContent>
      </w:sdt>
      <w:r w:rsidRPr="00AF5C05">
        <w:t xml:space="preserve">, and stated here: </w:t>
      </w:r>
      <w:r w:rsidRPr="00AF5C05">
        <w:rPr>
          <w:i/>
        </w:rPr>
        <w:t>obstacle avoidance is considered to be distinct from path planning in that one is usually implemented as a reactive control law while the other involves the precomputation of an obstacle-free path</w:t>
      </w:r>
      <w:r w:rsidRPr="00AF5C05">
        <w:t xml:space="preserve">, is equally applicable to vehicles in the RTS and the concept of reduction of complexity. </w:t>
      </w:r>
    </w:p>
    <w:p w14:paraId="2274FBDF" w14:textId="77777777" w:rsidR="00836B55" w:rsidRPr="00AF5C05" w:rsidRDefault="00836B55" w:rsidP="00836B55">
      <w:pPr>
        <w:ind w:left="0"/>
      </w:pPr>
      <w:r w:rsidRPr="00AF5C05">
        <w:t xml:space="preserve">The invariant of the function Is_allowable, ensuring that the next position is permissible, is possible and is feasible, is addressed under the subheading 'progress', in the section on 'free flowing traffic'. </w:t>
      </w:r>
    </w:p>
    <w:p w14:paraId="7CEF5AD2" w14:textId="77777777" w:rsidR="00836B55" w:rsidRPr="00AF5C05" w:rsidRDefault="00836B55" w:rsidP="00836B55">
      <w:pPr>
        <w:ind w:left="0"/>
      </w:pPr>
    </w:p>
    <w:p w14:paraId="057C2F11" w14:textId="77777777" w:rsidR="00836B55" w:rsidRPr="00AF5C05" w:rsidRDefault="00836B55" w:rsidP="00836B55">
      <w:pPr>
        <w:pStyle w:val="Heading4"/>
        <w:ind w:left="1080"/>
        <w:rPr>
          <w:rFonts w:cs="Calibri"/>
        </w:rPr>
      </w:pPr>
      <w:r w:rsidRPr="00AF5C05">
        <w:rPr>
          <w:rFonts w:cs="Calibri"/>
        </w:rPr>
        <w:t xml:space="preserve">Function navigation functions </w:t>
      </w:r>
    </w:p>
    <w:p w14:paraId="08264D8F" w14:textId="77777777" w:rsidR="00836B55" w:rsidRPr="00AF5C05" w:rsidRDefault="00836B55" w:rsidP="00836B55">
      <w:r w:rsidRPr="00AF5C05">
        <w:t xml:space="preserve">plan_route(w, w’) </w:t>
      </w:r>
      <w:r w:rsidRPr="00AF5C05">
        <w:sym w:font="Wingdings" w:char="F0E0"/>
      </w:r>
      <w:r w:rsidRPr="00AF5C05">
        <w:t xml:space="preserve">  route_map </w:t>
      </w:r>
    </w:p>
    <w:p w14:paraId="407A2B22" w14:textId="77777777" w:rsidR="00836B55" w:rsidRPr="00AF5C05" w:rsidRDefault="00836B55" w:rsidP="00836B55">
      <w:r w:rsidRPr="00AF5C05">
        <w:lastRenderedPageBreak/>
        <w:t xml:space="preserve">is_route(route_map,w) </w:t>
      </w:r>
      <w:r w:rsidRPr="00AF5C05">
        <w:sym w:font="Wingdings" w:char="F0E0"/>
      </w:r>
      <w:r w:rsidRPr="00AF5C05">
        <w:t xml:space="preserve"> Boolean is_en_route(route_map, &lt;w&gt;) </w:t>
      </w:r>
      <w:r w:rsidRPr="00AF5C05">
        <w:sym w:font="Wingdings" w:char="F0E0"/>
      </w:r>
      <w:r w:rsidRPr="00AF5C05">
        <w:t xml:space="preserve"> Boolean revise_route(w, w’) </w:t>
      </w:r>
      <w:r w:rsidRPr="00AF5C05">
        <w:sym w:font="Wingdings" w:char="F0E0"/>
      </w:r>
      <w:r w:rsidRPr="00AF5C05">
        <w:t xml:space="preserve"> (route_map') </w:t>
      </w:r>
    </w:p>
    <w:p w14:paraId="29D59C6E" w14:textId="77777777" w:rsidR="00836B55" w:rsidRPr="00AF5C05" w:rsidRDefault="00836B55" w:rsidP="00836B55">
      <w:pPr>
        <w:rPr>
          <w:rFonts w:eastAsiaTheme="minorHAnsi"/>
        </w:rPr>
      </w:pPr>
      <w:r w:rsidRPr="00AF5C05">
        <w:t xml:space="preserve">clear_route_map(route_map) </w:t>
      </w:r>
      <w:r w:rsidRPr="00AF5C05">
        <w:sym w:font="Wingdings" w:char="F0E0"/>
      </w:r>
      <w:r w:rsidRPr="00AF5C05">
        <w:t xml:space="preserve"> &lt;&gt; </w:t>
      </w:r>
    </w:p>
    <w:p w14:paraId="02DF0314" w14:textId="77777777" w:rsidR="00836B55" w:rsidRPr="00AF5C05" w:rsidRDefault="00836B55" w:rsidP="00836B55"/>
    <w:p w14:paraId="4085C4F2" w14:textId="77777777" w:rsidR="00836B55" w:rsidRPr="00AF5C05" w:rsidRDefault="00836B55" w:rsidP="00836B55">
      <w:pPr>
        <w:pStyle w:val="Heading4"/>
        <w:ind w:left="1080"/>
        <w:rPr>
          <w:rFonts w:cs="Calibri"/>
        </w:rPr>
      </w:pPr>
      <w:r w:rsidRPr="00AF5C05">
        <w:rPr>
          <w:rFonts w:cs="Calibri"/>
        </w:rPr>
        <w:t xml:space="preserve">Function navigation type definitions </w:t>
      </w:r>
    </w:p>
    <w:p w14:paraId="66E157F9" w14:textId="77777777" w:rsidR="00836B55" w:rsidRPr="00AF5C05" w:rsidRDefault="00836B55" w:rsidP="00836B55">
      <w:r w:rsidRPr="00AF5C05">
        <w:t xml:space="preserve">w. w' : Position </w:t>
      </w:r>
    </w:p>
    <w:p w14:paraId="6DF8D70D" w14:textId="77777777" w:rsidR="00836B55" w:rsidRPr="00AF5C05" w:rsidRDefault="00836B55" w:rsidP="00836B55">
      <w:r w:rsidRPr="00AF5C05">
        <w:t>route_map : Position_list</w:t>
      </w:r>
    </w:p>
    <w:p w14:paraId="7E5F07A1" w14:textId="77777777" w:rsidR="00836B55" w:rsidRPr="00AF5C05" w:rsidRDefault="00836B55" w:rsidP="00836B55">
      <w:r w:rsidRPr="00AF5C05">
        <w:t xml:space="preserve">i : Input </w:t>
      </w:r>
    </w:p>
    <w:p w14:paraId="1EB499B6" w14:textId="77777777" w:rsidR="00836B55" w:rsidRPr="00AF5C05" w:rsidRDefault="00836B55" w:rsidP="00836B55">
      <w:r w:rsidRPr="00AF5C05">
        <w:t xml:space="preserve">o : Output </w:t>
      </w:r>
    </w:p>
    <w:p w14:paraId="11799617" w14:textId="77777777" w:rsidR="00836B55" w:rsidRPr="00AF5C05" w:rsidRDefault="00836B55" w:rsidP="00836B55">
      <w:r w:rsidRPr="00AF5C05">
        <w:t>es, es’ : Entity_state</w:t>
      </w:r>
    </w:p>
    <w:p w14:paraId="007FA1F6" w14:textId="77777777" w:rsidR="00836B55" w:rsidRPr="00AF5C05" w:rsidRDefault="00836B55" w:rsidP="00836B55">
      <w:r w:rsidRPr="00AF5C05">
        <w:t xml:space="preserve">b : [es </w:t>
      </w:r>
      <w:r w:rsidRPr="00AF5C05">
        <w:sym w:font="Wingdings" w:char="F0E0"/>
      </w:r>
      <w:r w:rsidRPr="00AF5C05">
        <w:t xml:space="preserve"> es']  </w:t>
      </w:r>
    </w:p>
    <w:p w14:paraId="3B751749" w14:textId="77777777" w:rsidR="00836B55" w:rsidRPr="00AF5C05" w:rsidRDefault="00836B55" w:rsidP="00836B55"/>
    <w:p w14:paraId="160B18D9" w14:textId="77777777" w:rsidR="00836B55" w:rsidRPr="00AF5C05" w:rsidRDefault="00836B55" w:rsidP="00836B55">
      <w:pPr>
        <w:pStyle w:val="Heading4"/>
        <w:ind w:left="1080"/>
        <w:rPr>
          <w:rFonts w:cs="Calibri"/>
        </w:rPr>
      </w:pPr>
      <w:r w:rsidRPr="00AF5C05">
        <w:rPr>
          <w:rFonts w:cs="Calibri"/>
        </w:rPr>
        <w:t xml:space="preserve">Function is_en_route </w:t>
      </w:r>
    </w:p>
    <w:p w14:paraId="42C50D28" w14:textId="77777777" w:rsidR="00836B55" w:rsidRPr="00AF5C05" w:rsidRDefault="00836B55" w:rsidP="00836B55">
      <w:r w:rsidRPr="00AF5C05">
        <w:t xml:space="preserve">is_en_route(route_map. &lt;w, w'&gt;) </w:t>
      </w:r>
      <w:r w:rsidRPr="00AF5C05">
        <w:sym w:font="Wingdings" w:char="F0E0"/>
      </w:r>
      <w:r w:rsidRPr="00AF5C05">
        <w:t xml:space="preserve"> Boolean  </w:t>
      </w:r>
    </w:p>
    <w:p w14:paraId="1C968695" w14:textId="77777777" w:rsidR="00836B55" w:rsidRPr="00AF5C05" w:rsidRDefault="00836B55" w:rsidP="00836B55"/>
    <w:p w14:paraId="55B5CDCE" w14:textId="77777777" w:rsidR="00836B55" w:rsidRPr="00AF5C05" w:rsidRDefault="00836B55" w:rsidP="00836B55"/>
    <w:p w14:paraId="3AA54335" w14:textId="77777777" w:rsidR="00836B55" w:rsidRPr="00AF5C05" w:rsidRDefault="00836B55" w:rsidP="00836B55">
      <w:pPr>
        <w:pStyle w:val="Heading5"/>
        <w:rPr>
          <w:rFonts w:cs="Calibri"/>
        </w:rPr>
      </w:pPr>
      <w:r w:rsidRPr="00AF5C05">
        <w:rPr>
          <w:rFonts w:eastAsia="Arial" w:cs="Calibri"/>
        </w:rPr>
        <w:t>Function Is_en_route invariant intention</w:t>
      </w:r>
    </w:p>
    <w:p w14:paraId="71102D41" w14:textId="77777777" w:rsidR="00836B55" w:rsidRPr="00AF5C05" w:rsidRDefault="00836B55" w:rsidP="00836B55">
      <w:pPr>
        <w:pStyle w:val="ListParagraph"/>
        <w:numPr>
          <w:ilvl w:val="0"/>
          <w:numId w:val="56"/>
        </w:numPr>
      </w:pPr>
      <w:r w:rsidRPr="00AF5C05">
        <w:t xml:space="preserve">The actual position of the vehicle is somewhere on the route map </w:t>
      </w:r>
    </w:p>
    <w:p w14:paraId="14A51120" w14:textId="77777777" w:rsidR="00836B55" w:rsidRPr="00AF5C05" w:rsidRDefault="00836B55" w:rsidP="00836B55"/>
    <w:p w14:paraId="1B8EAB81" w14:textId="77777777" w:rsidR="00836B55" w:rsidRPr="00AF5C05" w:rsidRDefault="00836B55" w:rsidP="00836B55">
      <w:pPr>
        <w:pStyle w:val="ListParagraph"/>
        <w:numPr>
          <w:ilvl w:val="0"/>
          <w:numId w:val="56"/>
        </w:numPr>
      </w:pPr>
      <w:r w:rsidRPr="00AF5C05">
        <w:t xml:space="preserve">The actual position of the vehicle is somewhere on the route map which ultimate destination concludes the route </w:t>
      </w:r>
    </w:p>
    <w:p w14:paraId="4B563427" w14:textId="77777777" w:rsidR="00836B55" w:rsidRPr="00AF5C05" w:rsidRDefault="00836B55" w:rsidP="00836B55"/>
    <w:p w14:paraId="451B902A" w14:textId="77777777" w:rsidR="00836B55" w:rsidRPr="00AF5C05" w:rsidRDefault="00836B55" w:rsidP="00836B55">
      <w:pPr>
        <w:pStyle w:val="Heading5"/>
        <w:rPr>
          <w:rFonts w:cs="Calibri"/>
        </w:rPr>
      </w:pPr>
      <w:r w:rsidRPr="00AF5C05">
        <w:rPr>
          <w:rFonts w:eastAsia="Arial" w:cs="Calibri"/>
        </w:rPr>
        <w:t xml:space="preserve">Function Is_en_route invariant </w:t>
      </w:r>
    </w:p>
    <w:p w14:paraId="4D76667C" w14:textId="77777777" w:rsidR="00836B55" w:rsidRPr="00AF5C05" w:rsidRDefault="00836B55" w:rsidP="00836B55">
      <w:r w:rsidRPr="00AF5C05">
        <w:t xml:space="preserve">(((is_en_route(route_map, w) = TRUE) </w:t>
      </w:r>
      <w:r w:rsidRPr="00AF5C05">
        <w:rPr>
          <w:noProof/>
        </w:rPr>
        <w:drawing>
          <wp:inline distT="0" distB="0" distL="0" distR="0" wp14:anchorId="6036606D" wp14:editId="211E1788">
            <wp:extent cx="82296" cy="88392"/>
            <wp:effectExtent l="0" t="0" r="0" b="0"/>
            <wp:docPr id="396913" name="Picture 396913"/>
            <wp:cNvGraphicFramePr/>
            <a:graphic xmlns:a="http://schemas.openxmlformats.org/drawingml/2006/main">
              <a:graphicData uri="http://schemas.openxmlformats.org/drawingml/2006/picture">
                <pic:pic xmlns:pic="http://schemas.openxmlformats.org/drawingml/2006/picture">
                  <pic:nvPicPr>
                    <pic:cNvPr id="396913" name="Picture 396913"/>
                    <pic:cNvPicPr/>
                  </pic:nvPicPr>
                  <pic:blipFill>
                    <a:blip r:embed="rId9"/>
                    <a:stretch>
                      <a:fillRect/>
                    </a:stretch>
                  </pic:blipFill>
                  <pic:spPr>
                    <a:xfrm>
                      <a:off x="0" y="0"/>
                      <a:ext cx="82296" cy="88392"/>
                    </a:xfrm>
                    <a:prstGeom prst="rect">
                      <a:avLst/>
                    </a:prstGeom>
                  </pic:spPr>
                </pic:pic>
              </a:graphicData>
            </a:graphic>
          </wp:inline>
        </w:drawing>
      </w:r>
      <w:r w:rsidRPr="00AF5C05">
        <w:t xml:space="preserve"> (is_en_route(route_map, &lt;w, w'&gt;) = TRUE))  </w:t>
      </w:r>
    </w:p>
    <w:p w14:paraId="52468AF9" w14:textId="77777777" w:rsidR="00836B55" w:rsidRPr="00AF5C05" w:rsidRDefault="00836B55" w:rsidP="00836B55">
      <w:r w:rsidRPr="00AF5C05">
        <w:t xml:space="preserve"> </w:t>
      </w:r>
    </w:p>
    <w:p w14:paraId="774E49D2" w14:textId="77777777" w:rsidR="00836B55" w:rsidRPr="00AF5C05" w:rsidRDefault="00836B55" w:rsidP="00836B55"/>
    <w:p w14:paraId="1172F58D" w14:textId="77777777" w:rsidR="00836B55" w:rsidRPr="00AF5C05" w:rsidRDefault="00836B55" w:rsidP="00836B55">
      <w:pPr>
        <w:ind w:left="0"/>
      </w:pPr>
      <w:r w:rsidRPr="00AF5C05">
        <w:t xml:space="preserve">In consideration of progress of the autonomous vehicle and where it is not on the route, in a series of functions addressing the creation, revision, and deletion of a route map, it is obvious what the functions should achieve, thus they have not been defined here.  </w:t>
      </w:r>
    </w:p>
    <w:p w14:paraId="0242EA3C" w14:textId="77777777" w:rsidR="00836B55" w:rsidRPr="00AF5C05" w:rsidRDefault="00836B55" w:rsidP="00836B55">
      <w:pPr>
        <w:ind w:left="0"/>
      </w:pPr>
    </w:p>
    <w:p w14:paraId="5C20A243" w14:textId="77777777" w:rsidR="00836B55" w:rsidRPr="00AF5C05" w:rsidRDefault="00836B55" w:rsidP="00836B55">
      <w:pPr>
        <w:ind w:left="0"/>
      </w:pPr>
      <w:r w:rsidRPr="00AF5C05">
        <w:t xml:space="preserve">Where diversion has been mandated by the Traffic Management System, the route would be recalculated by the navigation system in accordance with the constraints set.   </w:t>
      </w:r>
    </w:p>
    <w:p w14:paraId="6AFDD375" w14:textId="77777777" w:rsidR="00836B55" w:rsidRPr="00AF5C05" w:rsidRDefault="00836B55" w:rsidP="00836B55">
      <w:pPr>
        <w:ind w:left="0"/>
      </w:pPr>
      <w:r w:rsidRPr="00AF5C05">
        <w:t xml:space="preserve"> </w:t>
      </w:r>
    </w:p>
    <w:p w14:paraId="26A62EA9" w14:textId="77777777" w:rsidR="00836B55" w:rsidRPr="00AF5C05" w:rsidRDefault="00836B55" w:rsidP="00836B55">
      <w:pPr>
        <w:ind w:left="0"/>
      </w:pPr>
      <w:r w:rsidRPr="00AF5C05">
        <w:t xml:space="preserve"> </w:t>
      </w:r>
    </w:p>
    <w:p w14:paraId="5058C650" w14:textId="77777777" w:rsidR="00836B55" w:rsidRPr="00AF5C05" w:rsidRDefault="00836B55" w:rsidP="00836B55">
      <w:pPr>
        <w:pStyle w:val="Heading2"/>
        <w:ind w:left="720"/>
      </w:pPr>
      <w:bookmarkStart w:id="44" w:name="_Toc194314754"/>
      <w:r w:rsidRPr="00AF5C05">
        <w:t>‘Without bumping into anything’</w:t>
      </w:r>
      <w:bookmarkEnd w:id="44"/>
      <w:r w:rsidRPr="00AF5C05">
        <w:t xml:space="preserve"> </w:t>
      </w:r>
    </w:p>
    <w:p w14:paraId="78BCB863" w14:textId="77777777" w:rsidR="00836B55" w:rsidRPr="00AF5C05" w:rsidRDefault="00836B55" w:rsidP="00836B55">
      <w:pPr>
        <w:ind w:left="0"/>
      </w:pPr>
      <w:r w:rsidRPr="00AF5C05">
        <w:t xml:space="preserve">This element of the vehicle purpose, related to safety, is effected by a cyclical, repeated execution of decision problems made in the light of contexts or as defined in scenarios.   </w:t>
      </w:r>
    </w:p>
    <w:p w14:paraId="7AFA992F" w14:textId="77777777" w:rsidR="00836B55" w:rsidRPr="00AF5C05" w:rsidRDefault="00836B55" w:rsidP="00836B55">
      <w:pPr>
        <w:ind w:left="0" w:firstLine="0"/>
      </w:pPr>
    </w:p>
    <w:p w14:paraId="7AD39D93" w14:textId="77777777" w:rsidR="00836B55" w:rsidRPr="00AF5C05" w:rsidRDefault="00836B55" w:rsidP="00836B55">
      <w:pPr>
        <w:ind w:left="0"/>
      </w:pPr>
      <w:r w:rsidRPr="00AF5C05">
        <w:t xml:space="preserve">Behaviour is determined based on the output of a decision making problem but is executed as a computation problem.  The cycle interval is determined by the cycle times of sensor readings, and/or other timings of input which determine the situation.  Decision problems are discussed further in Chapter </w:t>
      </w:r>
      <w:r>
        <w:t xml:space="preserve">8 Scaling and Safety: </w:t>
      </w:r>
      <w:r w:rsidRPr="00AF5C05">
        <w:t xml:space="preserve"> Scenarios, while computational time is addressed in </w:t>
      </w:r>
      <w:r>
        <w:t>Chapter 2 Methodology: Mathematical</w:t>
      </w:r>
      <w:r w:rsidRPr="00AF5C05">
        <w:t xml:space="preserve"> Representation of Complex Systems.  A more detailed discussion on braking is contained in Appendix B Automated Vehicle’s Braking System and the Importance of Time - A Simplistic Solution. </w:t>
      </w:r>
    </w:p>
    <w:p w14:paraId="23511A33" w14:textId="77777777" w:rsidR="00836B55" w:rsidRPr="00AF5C05" w:rsidRDefault="00836B55" w:rsidP="00836B55">
      <w:pPr>
        <w:ind w:left="0" w:firstLine="0"/>
      </w:pPr>
    </w:p>
    <w:p w14:paraId="7966CB80" w14:textId="77777777" w:rsidR="00836B55" w:rsidRPr="00AF5C05" w:rsidRDefault="00836B55" w:rsidP="00836B55">
      <w:pPr>
        <w:pStyle w:val="Heading3"/>
        <w:ind w:left="720"/>
      </w:pPr>
      <w:bookmarkStart w:id="45" w:name="_Toc194314755"/>
      <w:r w:rsidRPr="00AF5C05">
        <w:lastRenderedPageBreak/>
        <w:t>Decision problems</w:t>
      </w:r>
      <w:bookmarkEnd w:id="45"/>
      <w:r w:rsidRPr="00AF5C05">
        <w:t xml:space="preserve"> </w:t>
      </w:r>
    </w:p>
    <w:p w14:paraId="7799D772" w14:textId="77777777" w:rsidR="00836B55" w:rsidRPr="00AF5C05" w:rsidRDefault="00836B55" w:rsidP="00836B55">
      <w:pPr>
        <w:ind w:left="0"/>
      </w:pPr>
      <w:r w:rsidRPr="00AF5C05">
        <w:t xml:space="preserve">There is a strict time limit for the determination of any decision problem solution, which breach acts here, simplistically, as a trigger to a specific predetermined option.  In this instance, that option is defined as an abrupt interrupt and termination of any processing algorithm and a STOP (emergency braking/collision avoidance) being activated.   It must be stated that this will need refinement as the Government’s preferred solution is for a vehicle to continue operating </w:t>
      </w:r>
      <w:sdt>
        <w:sdtPr>
          <w:id w:val="-1784878363"/>
          <w:citation/>
        </w:sdtPr>
        <w:sdtContent>
          <w:r w:rsidRPr="00AF5C05">
            <w:fldChar w:fldCharType="begin"/>
          </w:r>
          <w:r w:rsidRPr="00AF5C05">
            <w:instrText xml:space="preserve"> CITATION His24 \l 2057 </w:instrText>
          </w:r>
          <w:r w:rsidRPr="00AF5C05">
            <w:fldChar w:fldCharType="separate"/>
          </w:r>
          <w:r w:rsidRPr="00D2050F">
            <w:rPr>
              <w:noProof/>
            </w:rPr>
            <w:t>(His Majesty's Government, 2024)</w:t>
          </w:r>
          <w:r w:rsidRPr="00AF5C05">
            <w:fldChar w:fldCharType="end"/>
          </w:r>
        </w:sdtContent>
      </w:sdt>
      <w:r w:rsidRPr="00AF5C05">
        <w:t>.  In reality, that preferred solution may not be possible.</w:t>
      </w:r>
    </w:p>
    <w:p w14:paraId="63EB2A9F" w14:textId="77777777" w:rsidR="00836B55" w:rsidRPr="00AF5C05" w:rsidRDefault="00836B55" w:rsidP="00836B55">
      <w:pPr>
        <w:ind w:left="0"/>
      </w:pPr>
    </w:p>
    <w:p w14:paraId="4FCEF97E" w14:textId="77777777" w:rsidR="00836B55" w:rsidRPr="00AF5C05" w:rsidRDefault="00836B55" w:rsidP="00836B55">
      <w:pPr>
        <w:ind w:left="0"/>
      </w:pPr>
      <w:r w:rsidRPr="00AF5C05">
        <w:t>Currently, due to analysis, an autonomous vehicle has, ostensibly, only three choices in its decision tree.  An autonomous vehicle can stop, it can go/progress, or it can avoid a detected object.</w:t>
      </w:r>
    </w:p>
    <w:p w14:paraId="5246278C" w14:textId="77777777" w:rsidR="00836B55" w:rsidRPr="00AF5C05" w:rsidRDefault="00836B55" w:rsidP="00836B55">
      <w:pPr>
        <w:ind w:left="0"/>
      </w:pPr>
      <w:r w:rsidRPr="00AF5C05">
        <w:t xml:space="preserve"> </w:t>
      </w:r>
    </w:p>
    <w:p w14:paraId="6867F85A" w14:textId="77777777" w:rsidR="00836B55" w:rsidRPr="00AF5C05" w:rsidRDefault="00836B55" w:rsidP="00836B55">
      <w:pPr>
        <w:ind w:left="0"/>
      </w:pPr>
      <w:r w:rsidRPr="00AF5C05">
        <w:t xml:space="preserve">Additional need for vehicle system parameters arises from the need to calculate time to object e.g., relative speed which needs inclusion in computation time and complexity calculations.  Those parameters are not indicated here and have been addressed in the timing function..    </w:t>
      </w:r>
    </w:p>
    <w:p w14:paraId="77AF945F" w14:textId="77777777" w:rsidR="00836B55" w:rsidRPr="00AF5C05" w:rsidRDefault="00836B55" w:rsidP="00836B55">
      <w:pPr>
        <w:ind w:left="0"/>
      </w:pPr>
      <w:r w:rsidRPr="00AF5C05">
        <w:t xml:space="preserve"> </w:t>
      </w:r>
    </w:p>
    <w:p w14:paraId="25DBEE22" w14:textId="77777777" w:rsidR="00836B55" w:rsidRPr="00AF5C05" w:rsidRDefault="00836B55" w:rsidP="00836B55">
      <w:pPr>
        <w:pStyle w:val="Heading4"/>
        <w:ind w:left="1080"/>
        <w:rPr>
          <w:rFonts w:cs="Calibri"/>
        </w:rPr>
      </w:pPr>
      <w:r w:rsidRPr="00AF5C05">
        <w:rPr>
          <w:rFonts w:cs="Calibri"/>
        </w:rPr>
        <w:t xml:space="preserve">Decision 1: Is there an object impeding progress? </w:t>
      </w:r>
    </w:p>
    <w:p w14:paraId="014B5E4E" w14:textId="77777777" w:rsidR="00836B55" w:rsidRPr="00AF5C05" w:rsidRDefault="00836B55" w:rsidP="00836B55">
      <w:pPr>
        <w:ind w:left="0"/>
      </w:pPr>
      <w:r w:rsidRPr="00AF5C05">
        <w:t xml:space="preserve">Is there an object impeding progress?  Its solution is, logically, relatively simple.  </w:t>
      </w:r>
    </w:p>
    <w:p w14:paraId="436D828B" w14:textId="77777777" w:rsidR="00836B55" w:rsidRPr="00AF5C05" w:rsidRDefault="00836B55" w:rsidP="00836B55">
      <w:pPr>
        <w:ind w:left="0"/>
      </w:pPr>
    </w:p>
    <w:p w14:paraId="5B35EEC7" w14:textId="77777777" w:rsidR="00836B55" w:rsidRPr="00AF5C05" w:rsidRDefault="00836B55" w:rsidP="00836B55">
      <w:pPr>
        <w:pStyle w:val="Heading5"/>
        <w:ind w:left="1440"/>
        <w:rPr>
          <w:rFonts w:cs="Calibri"/>
        </w:rPr>
      </w:pPr>
      <w:r w:rsidRPr="00AF5C05">
        <w:rPr>
          <w:rFonts w:cs="Calibri"/>
        </w:rPr>
        <w:t>Decision 1 Is there an object impeding progress? Type definitions</w:t>
      </w:r>
    </w:p>
    <w:p w14:paraId="3F163D42" w14:textId="77777777" w:rsidR="00836B55" w:rsidRPr="00AF5C05" w:rsidRDefault="00836B55" w:rsidP="00836B55">
      <w:pPr>
        <w:ind w:left="0"/>
      </w:pPr>
      <w:r w:rsidRPr="00AF5C05">
        <w:t>For ease of understanding, the object detection sensors output parameters are represented here by the sensor name.  They are of type token, that definition being the prerogative of the manufacturer, thus represented as undefined.</w:t>
      </w:r>
    </w:p>
    <w:p w14:paraId="5338D535" w14:textId="77777777" w:rsidR="00836B55" w:rsidRPr="00AF5C05" w:rsidRDefault="00836B55" w:rsidP="00836B55"/>
    <w:p w14:paraId="46582FFD" w14:textId="77777777" w:rsidR="00836B55" w:rsidRPr="00AF5C05" w:rsidRDefault="00836B55" w:rsidP="00836B55">
      <w:r w:rsidRPr="00AF5C05">
        <w:t xml:space="preserve">l : Lidar </w:t>
      </w:r>
    </w:p>
    <w:p w14:paraId="4035DFAA" w14:textId="77777777" w:rsidR="00836B55" w:rsidRPr="00AF5C05" w:rsidRDefault="00836B55" w:rsidP="00836B55">
      <w:r w:rsidRPr="00AF5C05">
        <w:t xml:space="preserve">r : Radar </w:t>
      </w:r>
    </w:p>
    <w:p w14:paraId="6DD26608" w14:textId="77777777" w:rsidR="00836B55" w:rsidRPr="00AF5C05" w:rsidRDefault="00836B55" w:rsidP="00836B55">
      <w:r w:rsidRPr="00AF5C05">
        <w:t xml:space="preserve">u : Ultrasonic </w:t>
      </w:r>
    </w:p>
    <w:p w14:paraId="3BA1229D" w14:textId="77777777" w:rsidR="00836B55" w:rsidRPr="00AF5C05" w:rsidRDefault="00836B55" w:rsidP="00836B55">
      <w:r w:rsidRPr="00AF5C05">
        <w:t xml:space="preserve">vid : Video </w:t>
      </w:r>
    </w:p>
    <w:p w14:paraId="2FB9B57B" w14:textId="77777777" w:rsidR="00836B55" w:rsidRPr="00AF5C05" w:rsidRDefault="00836B55" w:rsidP="00836B55">
      <w:r w:rsidRPr="00AF5C05">
        <w:t xml:space="preserve">w : Position </w:t>
      </w:r>
    </w:p>
    <w:p w14:paraId="0273FE5D" w14:textId="77777777" w:rsidR="00836B55" w:rsidRPr="00AF5C05" w:rsidRDefault="00836B55" w:rsidP="00836B55">
      <w:r w:rsidRPr="00AF5C05">
        <w:t xml:space="preserve">sitt : Sensor_input_time </w:t>
      </w:r>
    </w:p>
    <w:p w14:paraId="36F1DE9F" w14:textId="77777777" w:rsidR="00836B55" w:rsidRPr="00AF5C05" w:rsidRDefault="00836B55" w:rsidP="00836B55">
      <w:r w:rsidRPr="00AF5C05">
        <w:t>sensor_output : ({l}, {r}, {u}. {vid}. {w})</w:t>
      </w:r>
    </w:p>
    <w:p w14:paraId="77F65360" w14:textId="77777777" w:rsidR="00836B55" w:rsidRPr="00AF5C05" w:rsidRDefault="00836B55" w:rsidP="00836B55">
      <w:r w:rsidRPr="00AF5C05">
        <w:t xml:space="preserve"> </w:t>
      </w:r>
    </w:p>
    <w:p w14:paraId="3FE98402" w14:textId="77777777" w:rsidR="00836B55" w:rsidRPr="00AF5C05" w:rsidRDefault="00836B55" w:rsidP="00836B55">
      <w:pPr>
        <w:pStyle w:val="Heading5"/>
        <w:ind w:left="1440"/>
        <w:rPr>
          <w:rFonts w:cs="Calibri"/>
        </w:rPr>
      </w:pPr>
      <w:r w:rsidRPr="00AF5C05">
        <w:rPr>
          <w:rFonts w:cs="Calibri"/>
        </w:rPr>
        <w:t>Decision 1 detection functions definitions</w:t>
      </w:r>
    </w:p>
    <w:p w14:paraId="7C7A1D8F" w14:textId="77777777" w:rsidR="00836B55" w:rsidRPr="00AF5C05" w:rsidRDefault="00836B55" w:rsidP="00836B55">
      <w:r w:rsidRPr="00AF5C05">
        <w:t xml:space="preserve">object_detected(sensor_output) </w:t>
      </w:r>
      <w:r w:rsidRPr="00AF5C05">
        <w:sym w:font="Wingdings" w:char="F0E0"/>
      </w:r>
      <w:r w:rsidRPr="00AF5C05">
        <w:t xml:space="preserve"> (Boolean, w) </w:t>
      </w:r>
    </w:p>
    <w:p w14:paraId="73CCF92C" w14:textId="77777777" w:rsidR="00836B55" w:rsidRPr="00AF5C05" w:rsidRDefault="00836B55" w:rsidP="00836B55"/>
    <w:p w14:paraId="19800180" w14:textId="77777777" w:rsidR="00836B55" w:rsidRPr="00AF5C05" w:rsidRDefault="00836B55" w:rsidP="00836B55">
      <w:r w:rsidRPr="00AF5C05">
        <w:t>arbitration_object_detected(&lt;object_detected(sensor_output&gt;)</w:t>
      </w:r>
      <w:r w:rsidRPr="00AF5C05">
        <w:sym w:font="Wingdings" w:char="F0E0"/>
      </w:r>
      <w:r w:rsidRPr="00AF5C05">
        <w:t xml:space="preserve"> (Boolean, &lt;w&gt;)  </w:t>
      </w:r>
    </w:p>
    <w:p w14:paraId="5EC6505C" w14:textId="77777777" w:rsidR="00836B55" w:rsidRPr="00AF5C05" w:rsidRDefault="00836B55" w:rsidP="00836B55"/>
    <w:p w14:paraId="7905B07C" w14:textId="77777777" w:rsidR="00836B55" w:rsidRPr="00AF5C05" w:rsidRDefault="00836B55" w:rsidP="00836B55">
      <w:pPr>
        <w:pStyle w:val="Heading5"/>
        <w:ind w:left="1440"/>
        <w:rPr>
          <w:rFonts w:eastAsia="Arial" w:cs="Calibri"/>
        </w:rPr>
      </w:pPr>
      <w:r w:rsidRPr="00AF5C05">
        <w:rPr>
          <w:rFonts w:eastAsia="Arial" w:cs="Calibri"/>
        </w:rPr>
        <w:t>Decision 1 invariant intention</w:t>
      </w:r>
    </w:p>
    <w:p w14:paraId="6A5087CB" w14:textId="77777777" w:rsidR="00836B55" w:rsidRPr="00AF5C05" w:rsidRDefault="00836B55" w:rsidP="00836B55">
      <w:pPr>
        <w:pStyle w:val="ListParagraph"/>
        <w:numPr>
          <w:ilvl w:val="0"/>
          <w:numId w:val="57"/>
        </w:numPr>
      </w:pPr>
      <w:r w:rsidRPr="00AF5C05">
        <w:t xml:space="preserve">The need for an arbitration object is given in the following section on safety implementation </w:t>
      </w:r>
    </w:p>
    <w:p w14:paraId="2E76759A" w14:textId="77777777" w:rsidR="00836B55" w:rsidRPr="00AF5C05" w:rsidRDefault="00836B55" w:rsidP="00836B55"/>
    <w:p w14:paraId="118A5C48" w14:textId="77777777" w:rsidR="00836B55" w:rsidRPr="00AF5C05" w:rsidRDefault="00836B55" w:rsidP="00836B55">
      <w:pPr>
        <w:pStyle w:val="ListParagraph"/>
        <w:numPr>
          <w:ilvl w:val="0"/>
          <w:numId w:val="57"/>
        </w:numPr>
      </w:pPr>
      <w:r w:rsidRPr="00AF5C05">
        <w:t xml:space="preserve">The invariant provides only that a barrier to progress has been detected and provides its location from the position of the vehicle as held in its entity_state. </w:t>
      </w:r>
    </w:p>
    <w:p w14:paraId="0402E6A4" w14:textId="77777777" w:rsidR="00836B55" w:rsidRPr="00AF5C05" w:rsidRDefault="00836B55" w:rsidP="00836B55"/>
    <w:p w14:paraId="7E56C2B1" w14:textId="77777777" w:rsidR="00836B55" w:rsidRPr="00AF5C05" w:rsidRDefault="00836B55" w:rsidP="00836B55">
      <w:pPr>
        <w:pStyle w:val="ListParagraph"/>
        <w:numPr>
          <w:ilvl w:val="0"/>
          <w:numId w:val="57"/>
        </w:numPr>
      </w:pPr>
      <w:r w:rsidRPr="00AF5C05">
        <w:t xml:space="preserve">If any sensor fails or provides an Object_detected(&lt;x&gt;) = TRUE further decisions are required.  Whether these decisions are regulated or due solely to manufacturers has not been determined and it is likely that the cause will dictate subsequent behaviour. </w:t>
      </w:r>
    </w:p>
    <w:p w14:paraId="61780B71" w14:textId="77777777" w:rsidR="00836B55" w:rsidRPr="00AF5C05" w:rsidRDefault="00836B55" w:rsidP="00836B55">
      <w:pPr>
        <w:pStyle w:val="ListParagraph"/>
      </w:pPr>
    </w:p>
    <w:p w14:paraId="555BD3BA" w14:textId="77777777" w:rsidR="00836B55" w:rsidRPr="00AF5C05" w:rsidRDefault="00836B55" w:rsidP="00836B55">
      <w:pPr>
        <w:pStyle w:val="ListParagraph"/>
        <w:numPr>
          <w:ilvl w:val="0"/>
          <w:numId w:val="57"/>
        </w:numPr>
      </w:pPr>
      <w:r w:rsidRPr="00AF5C05">
        <w:t xml:space="preserve">If no object/impediment has been detected, this result, FALSE, permits progress, a useful function for getting from A to </w:t>
      </w:r>
      <w:r w:rsidRPr="00AF5C05">
        <w:rPr>
          <w:rStyle w:val="Heading3Char"/>
          <w:sz w:val="22"/>
        </w:rPr>
        <w:t>B</w:t>
      </w:r>
      <w:r w:rsidRPr="00AF5C05">
        <w:t xml:space="preserve">.  </w:t>
      </w:r>
    </w:p>
    <w:p w14:paraId="3ED67311" w14:textId="77777777" w:rsidR="00836B55" w:rsidRPr="00AF5C05" w:rsidRDefault="00836B55" w:rsidP="00836B55"/>
    <w:p w14:paraId="44092D9D" w14:textId="77777777" w:rsidR="00836B55" w:rsidRPr="00AF5C05" w:rsidRDefault="00836B55" w:rsidP="00836B55">
      <w:pPr>
        <w:pStyle w:val="Heading5"/>
        <w:ind w:left="1440"/>
        <w:rPr>
          <w:rFonts w:eastAsia="Arial" w:cs="Calibri"/>
        </w:rPr>
      </w:pPr>
      <w:r w:rsidRPr="00AF5C05">
        <w:rPr>
          <w:rFonts w:eastAsia="Arial" w:cs="Calibri"/>
        </w:rPr>
        <w:lastRenderedPageBreak/>
        <w:t xml:space="preserve">Decision 1 invariant </w:t>
      </w:r>
    </w:p>
    <w:p w14:paraId="2F27C317" w14:textId="77777777" w:rsidR="00836B55" w:rsidRPr="00AF5C05" w:rsidRDefault="00836B55" w:rsidP="00836B55">
      <w:r w:rsidRPr="00AF5C05">
        <w:t xml:space="preserve">arbitration_object_detected (l, r, u, vid) =  (FALSE, w) </w:t>
      </w:r>
    </w:p>
    <w:p w14:paraId="23742824" w14:textId="77777777" w:rsidR="00836B55" w:rsidRPr="00AF5C05" w:rsidRDefault="00836B55" w:rsidP="00836B55">
      <w:pPr>
        <w:pStyle w:val="ListParagraph"/>
      </w:pPr>
      <w:r w:rsidRPr="00AF5C05">
        <w:t>iff</w:t>
      </w:r>
    </w:p>
    <w:p w14:paraId="3A34BE4D" w14:textId="77777777" w:rsidR="00836B55" w:rsidRPr="00AF5C05" w:rsidRDefault="00836B55" w:rsidP="00836B55">
      <w:pPr>
        <w:pStyle w:val="ListParagraph"/>
      </w:pPr>
      <w:r w:rsidRPr="00AF5C05">
        <w:t>(</w:t>
      </w:r>
    </w:p>
    <w:p w14:paraId="147565EB" w14:textId="77777777" w:rsidR="00836B55" w:rsidRPr="00AF5C05" w:rsidRDefault="00836B55" w:rsidP="00836B55">
      <w:pPr>
        <w:pStyle w:val="ListParagraph"/>
      </w:pPr>
      <w:r w:rsidRPr="00AF5C05">
        <w:t xml:space="preserve">(Object_detected(l) = (FALSE, w)) </w:t>
      </w:r>
    </w:p>
    <w:p w14:paraId="76D3A8F5" w14:textId="77777777" w:rsidR="00836B55" w:rsidRPr="00AF5C05" w:rsidRDefault="00836B55" w:rsidP="00836B55">
      <w:pPr>
        <w:pStyle w:val="ListParagraph"/>
      </w:pPr>
      <w:r w:rsidRPr="00AF5C05">
        <w:t xml:space="preserve">v </w:t>
      </w:r>
    </w:p>
    <w:p w14:paraId="3105AEE0" w14:textId="77777777" w:rsidR="00836B55" w:rsidRPr="00AF5C05" w:rsidRDefault="00836B55" w:rsidP="00836B55">
      <w:pPr>
        <w:pStyle w:val="ListParagraph"/>
      </w:pPr>
      <w:r w:rsidRPr="00AF5C05">
        <w:t xml:space="preserve">(Object_detected(r) = (FALSE, w)) </w:t>
      </w:r>
    </w:p>
    <w:p w14:paraId="42128232" w14:textId="77777777" w:rsidR="00836B55" w:rsidRPr="00AF5C05" w:rsidRDefault="00836B55" w:rsidP="00836B55">
      <w:pPr>
        <w:pStyle w:val="ListParagraph"/>
      </w:pPr>
      <w:r w:rsidRPr="00AF5C05">
        <w:t xml:space="preserve">v </w:t>
      </w:r>
    </w:p>
    <w:p w14:paraId="5B198231" w14:textId="77777777" w:rsidR="00836B55" w:rsidRPr="00AF5C05" w:rsidRDefault="00836B55" w:rsidP="00836B55">
      <w:pPr>
        <w:pStyle w:val="ListParagraph"/>
      </w:pPr>
      <w:r w:rsidRPr="00AF5C05">
        <w:t xml:space="preserve">(Object_detected(u) = (FALSE, w)) </w:t>
      </w:r>
    </w:p>
    <w:p w14:paraId="7CA47D52" w14:textId="77777777" w:rsidR="00836B55" w:rsidRPr="00AF5C05" w:rsidRDefault="00836B55" w:rsidP="00836B55">
      <w:pPr>
        <w:pStyle w:val="ListParagraph"/>
      </w:pPr>
      <w:r w:rsidRPr="00AF5C05">
        <w:t xml:space="preserve">v </w:t>
      </w:r>
    </w:p>
    <w:p w14:paraId="4D68A5BB" w14:textId="77777777" w:rsidR="00836B55" w:rsidRPr="00AF5C05" w:rsidRDefault="00836B55" w:rsidP="00836B55">
      <w:pPr>
        <w:pStyle w:val="ListParagraph"/>
      </w:pPr>
      <w:r w:rsidRPr="00AF5C05">
        <w:t>(Object_detected(vid) = (FALSE, &lt;w&gt;))</w:t>
      </w:r>
    </w:p>
    <w:p w14:paraId="42AAC2FC" w14:textId="77777777" w:rsidR="00836B55" w:rsidRPr="00AF5C05" w:rsidRDefault="00836B55" w:rsidP="00836B55">
      <w:pPr>
        <w:pStyle w:val="ListParagraph"/>
      </w:pPr>
      <w:r w:rsidRPr="00AF5C05">
        <w:t>)</w:t>
      </w:r>
    </w:p>
    <w:p w14:paraId="2C072566" w14:textId="77777777" w:rsidR="00836B55" w:rsidRPr="00AF5C05" w:rsidRDefault="00836B55" w:rsidP="00836B55">
      <w:r w:rsidRPr="00AF5C05">
        <w:t xml:space="preserve"> </w:t>
      </w:r>
    </w:p>
    <w:p w14:paraId="29328A74" w14:textId="77777777" w:rsidR="00836B55" w:rsidRPr="00AF5C05" w:rsidRDefault="00836B55" w:rsidP="00836B55"/>
    <w:p w14:paraId="12F65A29" w14:textId="77777777" w:rsidR="00836B55" w:rsidRPr="00AF5C05" w:rsidRDefault="00836B55" w:rsidP="00836B55">
      <w:pPr>
        <w:pStyle w:val="Heading5"/>
        <w:ind w:left="1440"/>
        <w:rPr>
          <w:rFonts w:cs="Calibri"/>
        </w:rPr>
      </w:pPr>
      <w:r w:rsidRPr="00AF5C05">
        <w:rPr>
          <w:rFonts w:cs="Calibri"/>
        </w:rPr>
        <w:t xml:space="preserve">Operational safety consideration </w:t>
      </w:r>
    </w:p>
    <w:p w14:paraId="0FED9E74" w14:textId="77777777" w:rsidR="00836B55" w:rsidRPr="00AF5C05" w:rsidRDefault="00836B55" w:rsidP="00836B55">
      <w:pPr>
        <w:ind w:left="0"/>
      </w:pPr>
      <w:r w:rsidRPr="00AF5C05">
        <w:t xml:space="preserve">The detection of objects by sensors gives rise to considerations of failure of sensors and the manufacturers' implementations should address this to increase resilience or graceful degradation in the event a STOP is an undesired response to contentious behaviour of sensors within the RTS.  This is discussed further in </w:t>
      </w:r>
      <w:r w:rsidRPr="00C06CA3">
        <w:t xml:space="preserve">Chapter </w:t>
      </w:r>
      <w:r>
        <w:t>10</w:t>
      </w:r>
      <w:r w:rsidRPr="00C06CA3">
        <w:t xml:space="preserve"> </w:t>
      </w:r>
      <w:r>
        <w:t xml:space="preserve">Digital Security: </w:t>
      </w:r>
      <w:r w:rsidRPr="00C06CA3">
        <w:t>Resilience -v- Dependability -v- Security</w:t>
      </w:r>
      <w:r w:rsidRPr="00AF5C05">
        <w:t xml:space="preserve">.  </w:t>
      </w:r>
    </w:p>
    <w:p w14:paraId="29E48D87" w14:textId="77777777" w:rsidR="00836B55" w:rsidRPr="00AF5C05" w:rsidRDefault="00836B55" w:rsidP="00836B55">
      <w:pPr>
        <w:ind w:left="0"/>
      </w:pPr>
    </w:p>
    <w:p w14:paraId="40162F29" w14:textId="77777777" w:rsidR="00836B55" w:rsidRPr="00AF5C05" w:rsidRDefault="00836B55" w:rsidP="00836B55">
      <w:pPr>
        <w:ind w:left="0"/>
      </w:pPr>
      <w:r w:rsidRPr="00AF5C05">
        <w:t xml:space="preserve">It is assumed that not all sensors will fail, but in the event of an attack directed against all sensors there must be some in extremis response.  It is recommended that the sensors provide a default signal to indicate they are working as a NULL/no signal could indicate a sensor failure.   </w:t>
      </w:r>
    </w:p>
    <w:p w14:paraId="2E1C1DCC" w14:textId="77777777" w:rsidR="00836B55" w:rsidRPr="00AF5C05" w:rsidRDefault="00836B55" w:rsidP="00836B55">
      <w:pPr>
        <w:ind w:left="0"/>
      </w:pPr>
    </w:p>
    <w:p w14:paraId="07AFF627" w14:textId="77777777" w:rsidR="00836B55" w:rsidRPr="00AF5C05" w:rsidRDefault="00836B55" w:rsidP="00836B55">
      <w:pPr>
        <w:ind w:left="0"/>
      </w:pPr>
      <w:r w:rsidRPr="00AF5C05">
        <w:t xml:space="preserve">Sensor failure requires maintenance which possibility may or may not be available online.  In the event that a failure can be addressed online, it still warrants further investigation for cause of failure and recalibration of sensors.  Where a sensor failure cannot be addressed online, there are implications for the manufacturers’ servicing operations and vehicle recovery services as, without sensors, an autonomous vehicle would be driving ‘blind’ and represent a threat to all RTS users. </w:t>
      </w:r>
    </w:p>
    <w:p w14:paraId="0482DDE2" w14:textId="77777777" w:rsidR="00836B55" w:rsidRPr="00AF5C05" w:rsidRDefault="00836B55" w:rsidP="00836B55">
      <w:pPr>
        <w:ind w:left="0"/>
      </w:pPr>
      <w:r w:rsidRPr="00AF5C05">
        <w:t xml:space="preserve"> </w:t>
      </w:r>
    </w:p>
    <w:p w14:paraId="2B86E4EB" w14:textId="77777777" w:rsidR="00836B55" w:rsidRPr="00AF5C05" w:rsidRDefault="00836B55" w:rsidP="00836B55">
      <w:pPr>
        <w:pStyle w:val="Heading5"/>
        <w:ind w:left="1440"/>
        <w:rPr>
          <w:rFonts w:cs="Calibri"/>
        </w:rPr>
      </w:pPr>
      <w:r w:rsidRPr="00AF5C05">
        <w:rPr>
          <w:rFonts w:cs="Calibri"/>
        </w:rPr>
        <w:t xml:space="preserve">Life cycle safety considerations </w:t>
      </w:r>
    </w:p>
    <w:p w14:paraId="7108DF96" w14:textId="77777777" w:rsidR="00836B55" w:rsidRPr="00AF5C05" w:rsidRDefault="00836B55" w:rsidP="00836B55">
      <w:pPr>
        <w:ind w:left="0"/>
      </w:pPr>
      <w:r w:rsidRPr="00AF5C05">
        <w:t xml:space="preserve">The autonomous vehicle lifetime dependence on the operation and accuracy of sensors represents a manufacturer’s lifecycle challenge and may have life cycle service repercussions. </w:t>
      </w:r>
    </w:p>
    <w:p w14:paraId="7C7683FC" w14:textId="77777777" w:rsidR="00836B55" w:rsidRPr="00AF5C05" w:rsidRDefault="00836B55" w:rsidP="00836B55">
      <w:pPr>
        <w:ind w:left="0"/>
      </w:pPr>
    </w:p>
    <w:p w14:paraId="69B25C8C" w14:textId="77777777" w:rsidR="00836B55" w:rsidRPr="00AF5C05" w:rsidRDefault="00836B55" w:rsidP="00836B55">
      <w:pPr>
        <w:ind w:left="0"/>
      </w:pPr>
      <w:r w:rsidRPr="00AF5C05">
        <w:t xml:space="preserve">The test would seem to be that each sensor should provide an active object detection reading on ignition, followed by a default signal before going into operational phase.  The possibility is to send a default signal to a separate monitoring device during continued operation, precluding sensor failure, and that would be interpreted as an operational sensor.  If a sensor fails, the vehicle should go into maintenance phase.   </w:t>
      </w:r>
    </w:p>
    <w:p w14:paraId="7A954664" w14:textId="77777777" w:rsidR="00836B55" w:rsidRPr="00AF5C05" w:rsidRDefault="00836B55" w:rsidP="00836B55">
      <w:pPr>
        <w:ind w:left="0" w:firstLine="0"/>
      </w:pPr>
    </w:p>
    <w:p w14:paraId="4BBA5ADF" w14:textId="77777777" w:rsidR="00836B55" w:rsidRPr="00AF5C05" w:rsidRDefault="00836B55" w:rsidP="00836B55">
      <w:pPr>
        <w:ind w:left="0"/>
      </w:pPr>
      <w:r w:rsidRPr="00AF5C05">
        <w:t xml:space="preserve">Outwith service intervals which should include retest and recalibration of sensors, misalignment of sensors may not be detectable. Brushes with objects during slow manoeuvring, objects colliding with the vehicle e.g. stones thrown up by other vehicles, or windblown detritus, may have the ability to alter the positioning or accuracy of sensors and there may be a requirement for a reporting mechanism for such events which would then trigger consequences.  Such misalignment of sensors could affect parking accuracy which could then affect other vehicles. </w:t>
      </w:r>
    </w:p>
    <w:p w14:paraId="473CF042" w14:textId="77777777" w:rsidR="00836B55" w:rsidRPr="00AF5C05" w:rsidRDefault="00836B55" w:rsidP="00836B55">
      <w:pPr>
        <w:ind w:left="0"/>
      </w:pPr>
    </w:p>
    <w:p w14:paraId="07D9E640" w14:textId="77777777" w:rsidR="00836B55" w:rsidRPr="00AF5C05" w:rsidRDefault="00836B55" w:rsidP="00836B55">
      <w:pPr>
        <w:pStyle w:val="Heading4"/>
        <w:ind w:left="1080"/>
        <w:rPr>
          <w:rFonts w:cs="Calibri"/>
        </w:rPr>
      </w:pPr>
      <w:r w:rsidRPr="00AF5C05">
        <w:rPr>
          <w:rFonts w:cs="Calibri"/>
        </w:rPr>
        <w:lastRenderedPageBreak/>
        <w:t xml:space="preserve">Decision 2 What action occurs when an object is detected? </w:t>
      </w:r>
    </w:p>
    <w:p w14:paraId="4D62E9A9" w14:textId="77777777" w:rsidR="00836B55" w:rsidRPr="00AF5C05" w:rsidRDefault="00836B55" w:rsidP="00836B55">
      <w:pPr>
        <w:ind w:left="0"/>
      </w:pPr>
      <w:r w:rsidRPr="00AF5C05">
        <w:t xml:space="preserve">It transpires that the majority of this decision problem is connected to the timing function and deals with the braking function, as in with what force should the brakes be applied in order to avoid a collision, and what should be done in the event of a collision.  </w:t>
      </w:r>
    </w:p>
    <w:p w14:paraId="66AACC03" w14:textId="77777777" w:rsidR="00836B55" w:rsidRPr="00AF5C05" w:rsidRDefault="00836B55" w:rsidP="00836B55">
      <w:pPr>
        <w:ind w:left="0"/>
      </w:pPr>
    </w:p>
    <w:p w14:paraId="41618434" w14:textId="77777777" w:rsidR="00836B55" w:rsidRPr="00AF5C05" w:rsidRDefault="00836B55" w:rsidP="00836B55">
      <w:pPr>
        <w:ind w:left="0"/>
      </w:pPr>
      <w:r w:rsidRPr="00AF5C05">
        <w:t xml:space="preserve">Whether scenarios are considered in parallel, is a manufacturer's implementation decision, but whatever approach is taken, timing and computational complexity are critical factors as highlighted in </w:t>
      </w:r>
      <w:r>
        <w:t>Chapter 2 Methodology: Mathematical</w:t>
      </w:r>
      <w:r w:rsidRPr="00AF5C05">
        <w:t xml:space="preserve"> Representation of Complex Systems, and Appendix B Automated Vehicle’s Braking System and the Importance of Time – A Simplistic Solution.</w:t>
      </w:r>
    </w:p>
    <w:p w14:paraId="5519950F" w14:textId="77777777" w:rsidR="00836B55" w:rsidRPr="00AF5C05" w:rsidRDefault="00836B55" w:rsidP="00836B55">
      <w:pPr>
        <w:ind w:left="0"/>
      </w:pPr>
    </w:p>
    <w:p w14:paraId="517835F1" w14:textId="77777777" w:rsidR="00836B55" w:rsidRPr="00AF5C05" w:rsidRDefault="00836B55" w:rsidP="00836B55">
      <w:pPr>
        <w:ind w:left="0"/>
      </w:pPr>
      <w:r w:rsidRPr="00AF5C05">
        <w:t xml:space="preserve">There are a number of optional behaviours at this point, all of which are dependent on timers: </w:t>
      </w:r>
    </w:p>
    <w:p w14:paraId="0BBA420F" w14:textId="77777777" w:rsidR="00836B55" w:rsidRPr="00AF5C05" w:rsidRDefault="00836B55" w:rsidP="00836B55"/>
    <w:p w14:paraId="0384F552" w14:textId="77777777" w:rsidR="00836B55" w:rsidRPr="00AF5C05" w:rsidRDefault="00836B55" w:rsidP="00836B55">
      <w:pPr>
        <w:pStyle w:val="ListParagraph"/>
        <w:numPr>
          <w:ilvl w:val="0"/>
          <w:numId w:val="58"/>
        </w:numPr>
      </w:pPr>
      <w:r w:rsidRPr="00AF5C05">
        <w:t xml:space="preserve">Case 1: Avoid the object – addressed under 'free flowing traffic' as it relates to ordinary progress </w:t>
      </w:r>
    </w:p>
    <w:p w14:paraId="1EC4034A" w14:textId="77777777" w:rsidR="00836B55" w:rsidRPr="00AF5C05" w:rsidRDefault="00836B55" w:rsidP="00836B55"/>
    <w:p w14:paraId="60BEDFB5" w14:textId="77777777" w:rsidR="00836B55" w:rsidRPr="00AF5C05" w:rsidRDefault="00836B55" w:rsidP="00836B55">
      <w:pPr>
        <w:pStyle w:val="ListParagraph"/>
        <w:numPr>
          <w:ilvl w:val="0"/>
          <w:numId w:val="58"/>
        </w:numPr>
      </w:pPr>
      <w:r w:rsidRPr="00AF5C05">
        <w:t xml:space="preserve">Case 2: Managed braking if not possible to avoid the object and there is available time </w:t>
      </w:r>
    </w:p>
    <w:p w14:paraId="15991AF1" w14:textId="77777777" w:rsidR="00836B55" w:rsidRPr="00AF5C05" w:rsidRDefault="00836B55" w:rsidP="00836B55">
      <w:pPr>
        <w:pStyle w:val="ListParagraph"/>
      </w:pPr>
    </w:p>
    <w:p w14:paraId="2DAB5084" w14:textId="77777777" w:rsidR="00836B55" w:rsidRPr="00AF5C05" w:rsidRDefault="00836B55" w:rsidP="00836B55">
      <w:pPr>
        <w:pStyle w:val="ListParagraph"/>
        <w:numPr>
          <w:ilvl w:val="0"/>
          <w:numId w:val="58"/>
        </w:numPr>
      </w:pPr>
      <w:r w:rsidRPr="00AF5C05">
        <w:t xml:space="preserve">Case 3: Emergency braking if timing does not permit managed braking </w:t>
      </w:r>
    </w:p>
    <w:p w14:paraId="203C9DF0" w14:textId="77777777" w:rsidR="00836B55" w:rsidRPr="00AF5C05" w:rsidRDefault="00836B55" w:rsidP="00836B55">
      <w:pPr>
        <w:pStyle w:val="ListParagraph"/>
      </w:pPr>
    </w:p>
    <w:p w14:paraId="5083CCB0" w14:textId="77777777" w:rsidR="00836B55" w:rsidRPr="00AF5C05" w:rsidRDefault="00836B55" w:rsidP="00836B55">
      <w:pPr>
        <w:pStyle w:val="ListParagraph"/>
        <w:numPr>
          <w:ilvl w:val="0"/>
          <w:numId w:val="58"/>
        </w:numPr>
      </w:pPr>
      <w:r w:rsidRPr="00AF5C05">
        <w:t xml:space="preserve">Case 4: Crash in the event of sensor failure and/or timing is less than permitted for emergency braking which has electronic data recorder (EDR) implications </w:t>
      </w:r>
    </w:p>
    <w:p w14:paraId="6B50673C" w14:textId="77777777" w:rsidR="00836B55" w:rsidRPr="00AF5C05" w:rsidRDefault="00836B55" w:rsidP="00836B55">
      <w:r w:rsidRPr="00AF5C05">
        <w:t xml:space="preserve"> </w:t>
      </w:r>
    </w:p>
    <w:p w14:paraId="069546D6" w14:textId="77777777" w:rsidR="00836B55" w:rsidRPr="00AF5C05" w:rsidRDefault="00836B55" w:rsidP="00836B55">
      <w:pPr>
        <w:ind w:left="10"/>
      </w:pPr>
      <w:r w:rsidRPr="00AF5C05">
        <w:t xml:space="preserve">Timing definitions are taken from the timing function, with the addition of a variable managed braking time which value is available from a manufacturer’s referential knowledge base. </w:t>
      </w:r>
    </w:p>
    <w:p w14:paraId="27CB31B9" w14:textId="77777777" w:rsidR="00836B55" w:rsidRPr="00AF5C05" w:rsidRDefault="00836B55" w:rsidP="00836B55">
      <w:pPr>
        <w:ind w:left="10"/>
      </w:pPr>
      <w:r w:rsidRPr="00AF5C05">
        <w:t xml:space="preserve"> </w:t>
      </w:r>
    </w:p>
    <w:p w14:paraId="393F3F9A" w14:textId="77777777" w:rsidR="00836B55" w:rsidRPr="00AF5C05" w:rsidRDefault="00836B55" w:rsidP="00836B55">
      <w:pPr>
        <w:ind w:left="10"/>
      </w:pPr>
      <w:r w:rsidRPr="00AF5C05">
        <w:t xml:space="preserve">There is a strict time limit for the resolution of the Case 2 decision problem solution.  Breach of the timing invariant acts to abruptly interrupt and terminate computation of a managed braking algorithm, emergency braking, STOP, then being executed.  </w:t>
      </w:r>
    </w:p>
    <w:p w14:paraId="4A77D607" w14:textId="77777777" w:rsidR="00836B55" w:rsidRPr="00AF5C05" w:rsidRDefault="00836B55" w:rsidP="00836B55">
      <w:pPr>
        <w:ind w:left="10"/>
      </w:pPr>
    </w:p>
    <w:p w14:paraId="725AB7A3" w14:textId="77777777" w:rsidR="00836B55" w:rsidRPr="00AF5C05" w:rsidRDefault="00836B55" w:rsidP="00836B55">
      <w:pPr>
        <w:ind w:left="10"/>
      </w:pPr>
      <w:r w:rsidRPr="00AF5C05">
        <w:t xml:space="preserve">In the case of an autonomous vehicle, the bounding constraint is derived from inter alia:  </w:t>
      </w:r>
    </w:p>
    <w:p w14:paraId="1D43D40A" w14:textId="77777777" w:rsidR="00836B55" w:rsidRPr="00AF5C05" w:rsidRDefault="00836B55" w:rsidP="00836B55">
      <w:r w:rsidRPr="00AF5C05">
        <w:t xml:space="preserve"> </w:t>
      </w:r>
    </w:p>
    <w:p w14:paraId="4E2A45CB" w14:textId="77777777" w:rsidR="00836B55" w:rsidRPr="00AF5C05" w:rsidRDefault="00836B55" w:rsidP="00836B55">
      <w:pPr>
        <w:pStyle w:val="ListParagraph"/>
        <w:numPr>
          <w:ilvl w:val="0"/>
          <w:numId w:val="59"/>
        </w:numPr>
      </w:pPr>
      <w:r w:rsidRPr="00AF5C05">
        <w:t xml:space="preserve">(historical) distance to the object </w:t>
      </w:r>
    </w:p>
    <w:p w14:paraId="46C4657F" w14:textId="77777777" w:rsidR="00836B55" w:rsidRPr="00AF5C05" w:rsidRDefault="00836B55" w:rsidP="00836B55">
      <w:pPr>
        <w:pStyle w:val="ListParagraph"/>
        <w:numPr>
          <w:ilvl w:val="0"/>
          <w:numId w:val="59"/>
        </w:numPr>
      </w:pPr>
      <w:r w:rsidRPr="00AF5C05">
        <w:t xml:space="preserve">(historical) relative speed </w:t>
      </w:r>
    </w:p>
    <w:p w14:paraId="7776906D" w14:textId="77777777" w:rsidR="00836B55" w:rsidRPr="00AF5C05" w:rsidRDefault="00836B55" w:rsidP="00836B55">
      <w:pPr>
        <w:pStyle w:val="ListParagraph"/>
        <w:numPr>
          <w:ilvl w:val="0"/>
          <w:numId w:val="59"/>
        </w:numPr>
      </w:pPr>
      <w:r w:rsidRPr="00AF5C05">
        <w:t xml:space="preserve">Load </w:t>
      </w:r>
    </w:p>
    <w:p w14:paraId="1A8F96E4" w14:textId="77777777" w:rsidR="00836B55" w:rsidRPr="00AF5C05" w:rsidRDefault="00836B55" w:rsidP="00836B55">
      <w:pPr>
        <w:pStyle w:val="ListParagraph"/>
        <w:numPr>
          <w:ilvl w:val="0"/>
          <w:numId w:val="59"/>
        </w:numPr>
      </w:pPr>
      <w:r w:rsidRPr="00AF5C05">
        <w:t xml:space="preserve">Weather </w:t>
      </w:r>
    </w:p>
    <w:p w14:paraId="119C74E2" w14:textId="77777777" w:rsidR="00836B55" w:rsidRPr="00AF5C05" w:rsidRDefault="00836B55" w:rsidP="00836B55">
      <w:pPr>
        <w:pStyle w:val="ListParagraph"/>
        <w:numPr>
          <w:ilvl w:val="0"/>
          <w:numId w:val="59"/>
        </w:numPr>
      </w:pPr>
      <w:r w:rsidRPr="00AF5C05">
        <w:t xml:space="preserve">(historical) calculated time available for decision problem solution </w:t>
      </w:r>
    </w:p>
    <w:p w14:paraId="3A3CC397" w14:textId="77777777" w:rsidR="00836B55" w:rsidRPr="00AF5C05" w:rsidRDefault="00836B55" w:rsidP="00836B55">
      <w:pPr>
        <w:pStyle w:val="ListParagraph"/>
        <w:numPr>
          <w:ilvl w:val="0"/>
          <w:numId w:val="59"/>
        </w:numPr>
      </w:pPr>
      <w:r w:rsidRPr="00AF5C05">
        <w:t xml:space="preserve">δ time from reception of initial sensor inputs (elapsed time) leading to object detection </w:t>
      </w:r>
    </w:p>
    <w:p w14:paraId="48284841" w14:textId="77777777" w:rsidR="00836B55" w:rsidRPr="00AF5C05" w:rsidRDefault="00836B55" w:rsidP="00836B55">
      <w:pPr>
        <w:pStyle w:val="ListParagraph"/>
        <w:numPr>
          <w:ilvl w:val="0"/>
          <w:numId w:val="59"/>
        </w:numPr>
      </w:pPr>
      <w:r w:rsidRPr="00AF5C05">
        <w:t xml:space="preserve">available time </w:t>
      </w:r>
    </w:p>
    <w:p w14:paraId="4C68BBA1" w14:textId="77777777" w:rsidR="00836B55" w:rsidRPr="00AF5C05" w:rsidRDefault="00836B55" w:rsidP="00836B55">
      <w:pPr>
        <w:pStyle w:val="ListParagraph"/>
        <w:numPr>
          <w:ilvl w:val="0"/>
          <w:numId w:val="59"/>
        </w:numPr>
      </w:pPr>
      <w:r w:rsidRPr="00AF5C05">
        <w:t>K</w:t>
      </w:r>
      <w:r w:rsidRPr="00AF5C05">
        <w:rPr>
          <w:vertAlign w:val="subscript"/>
        </w:rPr>
        <w:t>vPG</w:t>
      </w:r>
      <w:r w:rsidRPr="00AF5C05">
        <w:t xml:space="preserve">ψ.capability </w:t>
      </w:r>
    </w:p>
    <w:p w14:paraId="68F2FD68" w14:textId="77777777" w:rsidR="00836B55" w:rsidRPr="00AF5C05" w:rsidRDefault="00836B55" w:rsidP="00836B55">
      <w:r w:rsidRPr="00AF5C05">
        <w:t xml:space="preserve"> </w:t>
      </w:r>
    </w:p>
    <w:p w14:paraId="4CF06A87" w14:textId="77777777" w:rsidR="00836B55" w:rsidRPr="00AF5C05" w:rsidRDefault="00836B55" w:rsidP="00836B55">
      <w:pPr>
        <w:ind w:left="10"/>
      </w:pPr>
      <w:r w:rsidRPr="00AF5C05">
        <w:t xml:space="preserve">In this instance, it is suggested that the questions requiring solution prior to brake or STOP behaviours are: </w:t>
      </w:r>
    </w:p>
    <w:p w14:paraId="3E339E86" w14:textId="77777777" w:rsidR="00836B55" w:rsidRPr="00AF5C05" w:rsidRDefault="00836B55" w:rsidP="00836B55">
      <w:r w:rsidRPr="00AF5C05">
        <w:t xml:space="preserve"> </w:t>
      </w:r>
    </w:p>
    <w:p w14:paraId="5D556095" w14:textId="77777777" w:rsidR="00836B55" w:rsidRPr="00AF5C05" w:rsidRDefault="00836B55" w:rsidP="00836B55">
      <w:pPr>
        <w:pStyle w:val="ListParagraph"/>
        <w:numPr>
          <w:ilvl w:val="0"/>
          <w:numId w:val="60"/>
        </w:numPr>
      </w:pPr>
      <w:r w:rsidRPr="00AF5C05">
        <w:t xml:space="preserve">What time is available? </w:t>
      </w:r>
    </w:p>
    <w:p w14:paraId="2F670F2B" w14:textId="77777777" w:rsidR="00836B55" w:rsidRPr="00AF5C05" w:rsidRDefault="00836B55" w:rsidP="00836B55">
      <w:pPr>
        <w:pStyle w:val="ListParagraph"/>
        <w:numPr>
          <w:ilvl w:val="1"/>
          <w:numId w:val="43"/>
        </w:numPr>
      </w:pPr>
      <w:r w:rsidRPr="00AF5C05">
        <w:t xml:space="preserve">What is the distance (state)? </w:t>
      </w:r>
    </w:p>
    <w:p w14:paraId="1FBDB2B3" w14:textId="77777777" w:rsidR="00836B55" w:rsidRPr="00AF5C05" w:rsidRDefault="00836B55" w:rsidP="00836B55">
      <w:pPr>
        <w:pStyle w:val="ListParagraph"/>
        <w:numPr>
          <w:ilvl w:val="1"/>
          <w:numId w:val="43"/>
        </w:numPr>
      </w:pPr>
      <w:r w:rsidRPr="00AF5C05">
        <w:t xml:space="preserve">What is the relative speed (vehicle system input/state)? </w:t>
      </w:r>
    </w:p>
    <w:p w14:paraId="4B7D3AD8" w14:textId="77777777" w:rsidR="00836B55" w:rsidRPr="00AF5C05" w:rsidRDefault="00836B55" w:rsidP="00836B55">
      <w:pPr>
        <w:pStyle w:val="ListParagraph"/>
        <w:numPr>
          <w:ilvl w:val="1"/>
          <w:numId w:val="43"/>
        </w:numPr>
      </w:pPr>
      <w:r w:rsidRPr="00AF5C05">
        <w:t xml:space="preserve">What is the load (vehicle system input/state)? </w:t>
      </w:r>
    </w:p>
    <w:p w14:paraId="1E4744B1" w14:textId="77777777" w:rsidR="00836B55" w:rsidRPr="00AF5C05" w:rsidRDefault="00836B55" w:rsidP="00836B55">
      <w:pPr>
        <w:pStyle w:val="ListParagraph"/>
        <w:numPr>
          <w:ilvl w:val="1"/>
          <w:numId w:val="43"/>
        </w:numPr>
      </w:pPr>
      <w:r w:rsidRPr="00AF5C05">
        <w:t xml:space="preserve">What is the weather (vehicle system input)? </w:t>
      </w:r>
    </w:p>
    <w:p w14:paraId="2F22F412" w14:textId="77777777" w:rsidR="00836B55" w:rsidRPr="00AF5C05" w:rsidRDefault="00836B55" w:rsidP="00836B55">
      <w:pPr>
        <w:pStyle w:val="ListParagraph"/>
        <w:numPr>
          <w:ilvl w:val="1"/>
          <w:numId w:val="43"/>
        </w:numPr>
      </w:pPr>
      <w:r w:rsidRPr="00AF5C05">
        <w:t xml:space="preserve">What is the road condition (vehicle system input)? </w:t>
      </w:r>
    </w:p>
    <w:p w14:paraId="6AFA3219" w14:textId="77777777" w:rsidR="00836B55" w:rsidRPr="00AF5C05" w:rsidRDefault="00836B55" w:rsidP="00836B55">
      <w:pPr>
        <w:pStyle w:val="ListParagraph"/>
        <w:numPr>
          <w:ilvl w:val="1"/>
          <w:numId w:val="43"/>
        </w:numPr>
      </w:pPr>
      <w:r w:rsidRPr="00AF5C05">
        <w:t xml:space="preserve">What is the braking time? </w:t>
      </w:r>
    </w:p>
    <w:p w14:paraId="1B60E7F0" w14:textId="77777777" w:rsidR="00836B55" w:rsidRPr="00AF5C05" w:rsidRDefault="00836B55" w:rsidP="00836B55">
      <w:pPr>
        <w:pStyle w:val="ListParagraph"/>
        <w:numPr>
          <w:ilvl w:val="1"/>
          <w:numId w:val="43"/>
        </w:numPr>
      </w:pPr>
      <w:r w:rsidRPr="00AF5C05">
        <w:t xml:space="preserve">What is the emergency braking time?  </w:t>
      </w:r>
    </w:p>
    <w:p w14:paraId="6FAEA997" w14:textId="77777777" w:rsidR="00836B55" w:rsidRPr="00AF5C05" w:rsidRDefault="00836B55" w:rsidP="00836B55"/>
    <w:p w14:paraId="1AAD0A08" w14:textId="77777777" w:rsidR="00836B55" w:rsidRPr="00AF5C05" w:rsidRDefault="00836B55" w:rsidP="00836B55">
      <w:pPr>
        <w:pStyle w:val="Heading5"/>
        <w:ind w:left="1440"/>
        <w:rPr>
          <w:rFonts w:cs="Calibri"/>
        </w:rPr>
      </w:pPr>
      <w:r w:rsidRPr="00AF5C05">
        <w:rPr>
          <w:rFonts w:cs="Calibri"/>
        </w:rPr>
        <w:t xml:space="preserve">Case 1: Avoid the object –  addressed in free-flowing traffic </w:t>
      </w:r>
    </w:p>
    <w:p w14:paraId="7B669843" w14:textId="77777777" w:rsidR="00836B55" w:rsidRPr="00AF5C05" w:rsidRDefault="00836B55" w:rsidP="00836B55">
      <w:pPr>
        <w:ind w:left="0"/>
      </w:pPr>
      <w:r w:rsidRPr="00AF5C05">
        <w:t xml:space="preserve">This is a differently worded case of ‘progress’, which is addressed in the section free flowing traffic as in 'is there a space and can I move into it?'.  Timing before any potential impact is a factor.  The </w:t>
      </w:r>
      <w:r w:rsidRPr="00AF5C05">
        <w:rPr>
          <w:i/>
        </w:rPr>
        <w:t>is_allowable</w:t>
      </w:r>
      <w:r w:rsidRPr="00AF5C05">
        <w:t xml:space="preserve"> function has been defined previously and is not restated here, hence the parameters for avoid_object and its outputs being defined as parameter lists as those necessary for those functions. </w:t>
      </w:r>
    </w:p>
    <w:p w14:paraId="29EC4DDC" w14:textId="77777777" w:rsidR="00836B55" w:rsidRPr="00AF5C05" w:rsidRDefault="00836B55" w:rsidP="00836B55">
      <w:pPr>
        <w:ind w:left="0" w:firstLine="0"/>
      </w:pPr>
    </w:p>
    <w:p w14:paraId="6973ACCA" w14:textId="77777777" w:rsidR="00836B55" w:rsidRPr="00AF5C05" w:rsidRDefault="00836B55" w:rsidP="00836B55">
      <w:pPr>
        <w:ind w:left="0" w:firstLine="422"/>
        <w:rPr>
          <w:b/>
          <w:bCs/>
        </w:rPr>
      </w:pPr>
      <w:r w:rsidRPr="00AF5C05">
        <w:rPr>
          <w:b/>
          <w:bCs/>
        </w:rPr>
        <w:t xml:space="preserve">Case 1 Function </w:t>
      </w:r>
    </w:p>
    <w:p w14:paraId="15B8A03F" w14:textId="77777777" w:rsidR="00836B55" w:rsidRPr="00AF5C05" w:rsidRDefault="00836B55" w:rsidP="00836B55">
      <w:pPr>
        <w:ind w:left="1018" w:firstLine="422"/>
      </w:pPr>
      <w:r w:rsidRPr="00AF5C05">
        <w:t xml:space="preserve">Avoid_object : f(&lt;x&gt;) </w:t>
      </w:r>
      <w:r w:rsidRPr="00AF5C05">
        <w:sym w:font="Wingdings" w:char="F0E0"/>
      </w:r>
      <w:r w:rsidRPr="00AF5C05">
        <w:t xml:space="preserve"> progress(&lt;y&gt;) </w:t>
      </w:r>
    </w:p>
    <w:p w14:paraId="66E842B6" w14:textId="77777777" w:rsidR="00836B55" w:rsidRPr="00AF5C05" w:rsidRDefault="00836B55" w:rsidP="00836B55"/>
    <w:p w14:paraId="7754384D" w14:textId="77777777" w:rsidR="00836B55" w:rsidRPr="00AF5C05" w:rsidRDefault="00836B55" w:rsidP="00836B55">
      <w:pPr>
        <w:ind w:left="0" w:firstLine="422"/>
        <w:rPr>
          <w:b/>
          <w:bCs/>
        </w:rPr>
      </w:pPr>
      <w:r w:rsidRPr="00AF5C05">
        <w:rPr>
          <w:b/>
          <w:bCs/>
        </w:rPr>
        <w:t>Case 1 Invariant Intention</w:t>
      </w:r>
    </w:p>
    <w:p w14:paraId="7500C94C" w14:textId="77777777" w:rsidR="00836B55" w:rsidRPr="00AF5C05" w:rsidRDefault="00836B55" w:rsidP="00836B55">
      <w:pPr>
        <w:pStyle w:val="ListParagraph"/>
        <w:numPr>
          <w:ilvl w:val="0"/>
          <w:numId w:val="44"/>
        </w:numPr>
      </w:pPr>
      <w:r w:rsidRPr="00AF5C05">
        <w:t xml:space="preserve">The available time must be greater than the sum of elapsed time, managed braking time and computational time </w:t>
      </w:r>
    </w:p>
    <w:p w14:paraId="3A375508" w14:textId="77777777" w:rsidR="00836B55" w:rsidRPr="00AF5C05" w:rsidRDefault="00836B55" w:rsidP="00836B55">
      <w:pPr>
        <w:pStyle w:val="ListParagraph"/>
        <w:numPr>
          <w:ilvl w:val="0"/>
          <w:numId w:val="44"/>
        </w:numPr>
      </w:pPr>
      <w:r w:rsidRPr="00AF5C05">
        <w:t xml:space="preserve">Avoidance must be allowable  </w:t>
      </w:r>
    </w:p>
    <w:p w14:paraId="77C5E773" w14:textId="77777777" w:rsidR="00836B55" w:rsidRPr="00AF5C05" w:rsidRDefault="00836B55" w:rsidP="00836B55"/>
    <w:p w14:paraId="7E4D14EB" w14:textId="77777777" w:rsidR="00836B55" w:rsidRPr="00AF5C05" w:rsidRDefault="00836B55" w:rsidP="00836B55">
      <w:pPr>
        <w:ind w:left="0" w:firstLine="422"/>
        <w:rPr>
          <w:b/>
          <w:bCs/>
        </w:rPr>
      </w:pPr>
      <w:r w:rsidRPr="00AF5C05">
        <w:rPr>
          <w:b/>
          <w:bCs/>
        </w:rPr>
        <w:t xml:space="preserve">Case 1 Invariant  </w:t>
      </w:r>
    </w:p>
    <w:p w14:paraId="6E287C2C" w14:textId="77777777" w:rsidR="00836B55" w:rsidRPr="00AF5C05" w:rsidRDefault="00836B55" w:rsidP="00836B55">
      <w:pPr>
        <w:ind w:left="800" w:firstLine="640"/>
      </w:pPr>
      <w:r w:rsidRPr="00AF5C05">
        <w:t xml:space="preserve">((at &gt; (et + mbt +ct) </w:t>
      </w:r>
      <w:r w:rsidRPr="00AF5C05">
        <w:rPr>
          <w:rFonts w:ascii="Cambria Math" w:eastAsia="Cambria Math" w:hAnsi="Cambria Math" w:cs="Cambria Math"/>
        </w:rPr>
        <w:t>∧</w:t>
      </w:r>
      <w:r w:rsidRPr="00AF5C05">
        <w:t xml:space="preserve"> (is_allowable(&lt;Boolean&gt;) = TRUE)) </w:t>
      </w:r>
    </w:p>
    <w:p w14:paraId="2230871E" w14:textId="77777777" w:rsidR="00836B55" w:rsidRPr="00AF5C05" w:rsidRDefault="00836B55" w:rsidP="00836B55">
      <w:r w:rsidRPr="00AF5C05">
        <w:t xml:space="preserve"> </w:t>
      </w:r>
    </w:p>
    <w:p w14:paraId="3ABC495D" w14:textId="77777777" w:rsidR="00836B55" w:rsidRPr="00AF5C05" w:rsidRDefault="00836B55" w:rsidP="00836B55"/>
    <w:p w14:paraId="645748DA" w14:textId="77777777" w:rsidR="00836B55" w:rsidRPr="00AF5C05" w:rsidRDefault="00836B55" w:rsidP="00836B55">
      <w:pPr>
        <w:pStyle w:val="Heading5"/>
        <w:ind w:left="1440"/>
        <w:rPr>
          <w:rFonts w:cs="Calibri"/>
        </w:rPr>
      </w:pPr>
      <w:r w:rsidRPr="00AF5C05">
        <w:rPr>
          <w:rFonts w:cs="Calibri"/>
        </w:rPr>
        <w:t xml:space="preserve">Case 2 There is an object – managed braking </w:t>
      </w:r>
    </w:p>
    <w:p w14:paraId="0392CBC2" w14:textId="77777777" w:rsidR="00836B55" w:rsidRPr="00AF5C05" w:rsidRDefault="00836B55" w:rsidP="00836B55">
      <w:pPr>
        <w:ind w:left="0" w:firstLine="0"/>
      </w:pPr>
      <w:r w:rsidRPr="00AF5C05">
        <w:t>If the available time is greater than the emergency braking time, then managed braking can take place.</w:t>
      </w:r>
    </w:p>
    <w:p w14:paraId="319F8EEB" w14:textId="77777777" w:rsidR="00836B55" w:rsidRPr="00AF5C05" w:rsidRDefault="00836B55" w:rsidP="00836B55">
      <w:pPr>
        <w:ind w:left="0" w:firstLine="0"/>
      </w:pPr>
    </w:p>
    <w:p w14:paraId="513AA51D" w14:textId="77777777" w:rsidR="00836B55" w:rsidRPr="00AF5C05" w:rsidRDefault="00836B55" w:rsidP="00836B55">
      <w:pPr>
        <w:ind w:left="0" w:right="57" w:firstLine="0"/>
      </w:pPr>
      <w:r w:rsidRPr="00AF5C05">
        <w:t xml:space="preserve">A TRUE output from decision problem </w:t>
      </w:r>
      <w:r w:rsidRPr="00AF5C05">
        <w:rPr>
          <w:i/>
        </w:rPr>
        <w:t>arbitration_object_detected,</w:t>
      </w:r>
      <w:r w:rsidRPr="00AF5C05">
        <w:t xml:space="preserve"> or any of its sub functions, together with available time in excess of that required for emergency braking, naturally leads to a computation problem having direct interaction with other vehicle systems for managed braking i.e., slowing down gradually to stop before 'bumping into' the object.  </w:t>
      </w:r>
    </w:p>
    <w:p w14:paraId="51DD17E9" w14:textId="77777777" w:rsidR="00836B55" w:rsidRPr="00AF5C05" w:rsidRDefault="00836B55" w:rsidP="00836B55">
      <w:pPr>
        <w:ind w:left="0" w:right="57" w:firstLine="0"/>
      </w:pPr>
    </w:p>
    <w:p w14:paraId="29EB1F56" w14:textId="77777777" w:rsidR="00836B55" w:rsidRPr="00AF5C05" w:rsidRDefault="00836B55" w:rsidP="00836B55">
      <w:pPr>
        <w:ind w:left="0" w:right="57" w:hanging="11"/>
      </w:pPr>
      <w:r w:rsidRPr="00AF5C05">
        <w:t xml:space="preserve">In order to maintain predictability, some data may be transmitted to the various other knowledge bases, as the changing state of the individual vehicle is seen to have an impact on the phalanx and group.  That is not addressed here, as it requires knowledge of the internal structure of the group, and the situation. </w:t>
      </w:r>
    </w:p>
    <w:p w14:paraId="3C1DE9FA" w14:textId="77777777" w:rsidR="00836B55" w:rsidRPr="00AF5C05" w:rsidRDefault="00836B55" w:rsidP="00836B55">
      <w:pPr>
        <w:ind w:left="0"/>
      </w:pPr>
      <w:r w:rsidRPr="00AF5C05">
        <w:t xml:space="preserve"> </w:t>
      </w:r>
    </w:p>
    <w:p w14:paraId="62A5FD73" w14:textId="77777777" w:rsidR="00836B55" w:rsidRPr="00AF5C05" w:rsidRDefault="00836B55" w:rsidP="00836B55">
      <w:pPr>
        <w:ind w:left="0" w:right="57" w:firstLine="0"/>
      </w:pPr>
      <w:r w:rsidRPr="00AF5C05">
        <w:t xml:space="preserve">Managed braking involves component systems under normal operation with the invariant that the bounding constraint, time, as detailed in the timing function, will be applied, using (historical) time from sensor input and </w:t>
      </w:r>
      <w:r w:rsidRPr="00AF5C05">
        <w:rPr>
          <w:rFonts w:eastAsia="Cambria Math"/>
        </w:rPr>
        <w:t>δ</w:t>
      </w:r>
      <w:r w:rsidRPr="00AF5C05">
        <w:t xml:space="preserve">t representing the change in time.  As sensors provide near continuous input, further input may cause any managed braking computation to be unmaskably interrupted and a STOP to be activated if the available time becomes less than or equal to the emergency braking time. </w:t>
      </w:r>
    </w:p>
    <w:p w14:paraId="14F9189F" w14:textId="77777777" w:rsidR="00836B55" w:rsidRPr="00AF5C05" w:rsidRDefault="00836B55" w:rsidP="00836B55">
      <w:pPr>
        <w:ind w:left="0" w:right="57"/>
      </w:pPr>
      <w:r w:rsidRPr="00AF5C05">
        <w:t xml:space="preserve"> </w:t>
      </w:r>
    </w:p>
    <w:p w14:paraId="33323832" w14:textId="77777777" w:rsidR="00836B55" w:rsidRPr="00AF5C05" w:rsidRDefault="00836B55" w:rsidP="00836B55">
      <w:pPr>
        <w:ind w:left="0" w:right="57"/>
      </w:pPr>
      <w:r w:rsidRPr="00AF5C05">
        <w:t>Interruption implies priority flags are necessary, are referenced by the managed braking algorithm externally, and are not internal to it.  Prioritisation implies a control unit holding ordering and priority indicators in response to situation awareness, operating in parallel.  Development of actual scenarios may refer to this, as they will record dependencies, and relationships within the complex or complicated system.</w:t>
      </w:r>
    </w:p>
    <w:p w14:paraId="28A2A4FE" w14:textId="77777777" w:rsidR="00836B55" w:rsidRPr="00AF5C05" w:rsidRDefault="00836B55" w:rsidP="00836B55">
      <w:pPr>
        <w:ind w:left="0" w:right="57"/>
      </w:pPr>
      <w:r w:rsidRPr="00AF5C05">
        <w:t xml:space="preserve"> </w:t>
      </w:r>
    </w:p>
    <w:p w14:paraId="02A05B0D" w14:textId="77777777" w:rsidR="00836B55" w:rsidRPr="00AF5C05" w:rsidRDefault="00836B55" w:rsidP="00836B55">
      <w:pPr>
        <w:ind w:left="0" w:right="57"/>
      </w:pPr>
      <w:r w:rsidRPr="00AF5C05">
        <w:t>This consideration alters the number of decision problems, making the first of 'n' scheduled acts of any algorithm, to determine the status of the interruption/priority flag, whether related to a decision problem or a computation problem.  C'est la vie with defensive programming – overhead!  However, these points are not addressed here as they are an implementation concern.  They are proprietary systems within the remit and control of manufacturers and are outside the scope of this thesis.</w:t>
      </w:r>
    </w:p>
    <w:p w14:paraId="5CD1ACBB" w14:textId="77777777" w:rsidR="00836B55" w:rsidRPr="00AF5C05" w:rsidRDefault="00836B55" w:rsidP="00836B55">
      <w:pPr>
        <w:ind w:left="0" w:right="57"/>
      </w:pPr>
      <w:r w:rsidRPr="00AF5C05">
        <w:t xml:space="preserve"> </w:t>
      </w:r>
    </w:p>
    <w:p w14:paraId="72DC65D0" w14:textId="77777777" w:rsidR="00836B55" w:rsidRPr="00AF5C05" w:rsidRDefault="00836B55" w:rsidP="00836B55">
      <w:pPr>
        <w:ind w:left="0" w:right="57"/>
      </w:pPr>
      <w:r w:rsidRPr="00AF5C05">
        <w:lastRenderedPageBreak/>
        <w:t xml:space="preserve">As represented in the simple model, it transpires that this is a composite decision problem with some additional computation requirements.  For simplicity, it is assumed that using a referential knowledge base, a managed braking time can be read from a table. </w:t>
      </w:r>
    </w:p>
    <w:p w14:paraId="0C3AD247" w14:textId="77777777" w:rsidR="00836B55" w:rsidRPr="00AF5C05" w:rsidRDefault="00836B55" w:rsidP="00836B55">
      <w:pPr>
        <w:ind w:left="0" w:right="57"/>
      </w:pPr>
    </w:p>
    <w:p w14:paraId="47A1AF0E" w14:textId="77777777" w:rsidR="00836B55" w:rsidRPr="00AF5C05" w:rsidRDefault="00836B55" w:rsidP="00836B55">
      <w:pPr>
        <w:ind w:left="0" w:right="57"/>
      </w:pPr>
      <w:r w:rsidRPr="00AF5C05">
        <w:t>In order to simplify, the calculation, possible braking times are assumed to be predetermined and held in K</w:t>
      </w:r>
      <w:r w:rsidRPr="00AF5C05">
        <w:rPr>
          <w:vertAlign w:val="subscript"/>
        </w:rPr>
        <w:t>v</w:t>
      </w:r>
      <w:r w:rsidRPr="00AF5C05">
        <w:t xml:space="preserve">ψ as they are vehicle specific. </w:t>
      </w:r>
    </w:p>
    <w:p w14:paraId="20C58DF2" w14:textId="77777777" w:rsidR="00836B55" w:rsidRPr="00AF5C05" w:rsidRDefault="00836B55" w:rsidP="00836B55">
      <w:pPr>
        <w:ind w:left="0"/>
      </w:pPr>
      <w:r w:rsidRPr="00AF5C05">
        <w:t xml:space="preserve"> </w:t>
      </w:r>
    </w:p>
    <w:p w14:paraId="55E338EE" w14:textId="77777777" w:rsidR="00836B55" w:rsidRPr="00AF5C05" w:rsidRDefault="00836B55" w:rsidP="00836B55">
      <w:pPr>
        <w:ind w:left="0" w:firstLine="0"/>
        <w:rPr>
          <w:b/>
          <w:bCs/>
        </w:rPr>
      </w:pPr>
      <w:r>
        <w:rPr>
          <w:b/>
          <w:bCs/>
        </w:rPr>
        <w:t xml:space="preserve">      </w:t>
      </w:r>
      <w:r w:rsidRPr="00AF5C05">
        <w:rPr>
          <w:b/>
          <w:bCs/>
        </w:rPr>
        <w:t xml:space="preserve">Function Managed_braking </w:t>
      </w:r>
    </w:p>
    <w:p w14:paraId="090BEF43" w14:textId="77777777" w:rsidR="00836B55" w:rsidRPr="00AF5C05" w:rsidRDefault="00836B55" w:rsidP="00836B55">
      <w:pPr>
        <w:ind w:left="720" w:firstLine="720"/>
      </w:pPr>
      <w:r w:rsidRPr="00AF5C05">
        <w:t xml:space="preserve">Managed_braking (scenario, v, p, g, w, &lt;ψ&gt;) </w:t>
      </w:r>
      <w:r w:rsidRPr="00AF5C05">
        <w:sym w:font="Wingdings" w:char="F0E0"/>
      </w:r>
      <w:r w:rsidRPr="00AF5C05">
        <w:t xml:space="preserve"> (b, v', p', g', w', &lt;ψ'&gt;) </w:t>
      </w:r>
    </w:p>
    <w:p w14:paraId="29E686ED" w14:textId="77777777" w:rsidR="00836B55" w:rsidRPr="00AF5C05" w:rsidRDefault="00836B55" w:rsidP="00836B55">
      <w:r w:rsidRPr="00AF5C05">
        <w:t xml:space="preserve"> </w:t>
      </w:r>
    </w:p>
    <w:p w14:paraId="0BD304AC" w14:textId="77777777" w:rsidR="00836B55" w:rsidRPr="00AF5C05" w:rsidRDefault="00836B55" w:rsidP="00836B55">
      <w:pPr>
        <w:rPr>
          <w:b/>
          <w:bCs/>
        </w:rPr>
      </w:pPr>
      <w:r w:rsidRPr="00AF5C05">
        <w:rPr>
          <w:b/>
          <w:bCs/>
        </w:rPr>
        <w:t xml:space="preserve">Function Managed_braking Invariant </w:t>
      </w:r>
    </w:p>
    <w:p w14:paraId="3966F468" w14:textId="77777777" w:rsidR="00836B55" w:rsidRPr="00AF5C05" w:rsidRDefault="00836B55" w:rsidP="00836B55">
      <w:pPr>
        <w:ind w:left="800" w:firstLine="640"/>
      </w:pPr>
      <w:r w:rsidRPr="00AF5C05">
        <w:t xml:space="preserve">(at ≥ (et + mbt)) </w:t>
      </w:r>
      <w:r w:rsidRPr="00AF5C05">
        <w:rPr>
          <w:rFonts w:ascii="Cambria Math" w:eastAsia="Cambria Math" w:hAnsi="Cambria Math" w:cs="Cambria Math"/>
        </w:rPr>
        <w:t>⋁</w:t>
      </w:r>
      <w:r w:rsidRPr="00AF5C05">
        <w:rPr>
          <w:rFonts w:eastAsia="Cambria Math"/>
        </w:rPr>
        <w:t xml:space="preserve"> ((</w:t>
      </w:r>
      <w:r w:rsidRPr="00AF5C05">
        <w:t xml:space="preserve">at </w:t>
      </w:r>
      <w:r w:rsidRPr="00AF5C05">
        <w:rPr>
          <w:rFonts w:eastAsia="Cambria Math"/>
        </w:rPr>
        <w:t>&lt;</w:t>
      </w:r>
      <w:r w:rsidRPr="00AF5C05">
        <w:t xml:space="preserve"> (et + mbt)) </w:t>
      </w:r>
      <w:r w:rsidRPr="00AF5C05">
        <w:sym w:font="Wingdings" w:char="F0E0"/>
      </w:r>
      <w:r w:rsidRPr="00AF5C05">
        <w:t xml:space="preserve"> STOP) </w:t>
      </w:r>
    </w:p>
    <w:p w14:paraId="3DBAFCEB" w14:textId="77777777" w:rsidR="00836B55" w:rsidRPr="00AF5C05" w:rsidRDefault="00836B55" w:rsidP="00836B55">
      <w:pPr>
        <w:ind w:left="0" w:firstLine="0"/>
      </w:pPr>
    </w:p>
    <w:p w14:paraId="4985939E" w14:textId="77777777" w:rsidR="00836B55" w:rsidRPr="00AF5C05" w:rsidRDefault="00836B55" w:rsidP="00836B55">
      <w:pPr>
        <w:pStyle w:val="Heading5"/>
        <w:ind w:left="1440"/>
        <w:rPr>
          <w:rFonts w:cs="Calibri"/>
        </w:rPr>
      </w:pPr>
      <w:r w:rsidRPr="00AF5C05">
        <w:rPr>
          <w:rFonts w:cs="Calibri"/>
        </w:rPr>
        <w:t xml:space="preserve">Case 3: There is an object – Emergency brake </w:t>
      </w:r>
    </w:p>
    <w:p w14:paraId="247D02D8" w14:textId="77777777" w:rsidR="00836B55" w:rsidRPr="00AF5C05" w:rsidRDefault="00836B55" w:rsidP="00836B55">
      <w:pPr>
        <w:ind w:left="0" w:right="57" w:firstLine="0"/>
      </w:pPr>
      <w:r w:rsidRPr="00AF5C05">
        <w:t xml:space="preserve">Available time is equal to or less than the emergency braking time implying an unmaskable initiation of STOP that engages the emergency braking system.  It is likely, in practice, that this equates, in part, to the collision avoidance systems currently implemented in vehicles. </w:t>
      </w:r>
    </w:p>
    <w:p w14:paraId="6AE2E844" w14:textId="77777777" w:rsidR="00836B55" w:rsidRPr="00AF5C05" w:rsidRDefault="00836B55" w:rsidP="00836B55">
      <w:pPr>
        <w:ind w:left="0" w:right="57"/>
      </w:pPr>
      <w:r w:rsidRPr="00AF5C05">
        <w:t xml:space="preserve"> </w:t>
      </w:r>
    </w:p>
    <w:p w14:paraId="1DF563B4" w14:textId="77777777" w:rsidR="00836B55" w:rsidRPr="00AF5C05" w:rsidRDefault="00836B55" w:rsidP="00836B55">
      <w:pPr>
        <w:ind w:left="0" w:right="57"/>
      </w:pPr>
      <w:r w:rsidRPr="00AF5C05">
        <w:t xml:space="preserve">Although this is given as mandatory behaviour here, it may be that the manufacturers may choose alternative behaviour.  There is apparent minimal computational complexity associated with this decision, although at a lower level, the interactions between dynamic intelligent systems, e.g., the braking system and electronic stability control, is a consideration in the calculation of complexity.  The sensors associated with environmental factors e.g., physical road surface condition, associated weather details, loading information, tyre pressure etc, have not been included in calculations of passage of priority between interacting systems, but such computational complexity load on timing would need to be included and perhaps a worst-case scenario defined. </w:t>
      </w:r>
    </w:p>
    <w:p w14:paraId="69FEB28D" w14:textId="77777777" w:rsidR="00836B55" w:rsidRPr="00AF5C05" w:rsidRDefault="00836B55" w:rsidP="00836B55">
      <w:pPr>
        <w:ind w:left="0" w:right="57"/>
      </w:pPr>
      <w:r w:rsidRPr="00AF5C05">
        <w:t xml:space="preserve"> </w:t>
      </w:r>
    </w:p>
    <w:p w14:paraId="6B14B3F8" w14:textId="77777777" w:rsidR="00836B55" w:rsidRPr="00AF5C05" w:rsidRDefault="00836B55" w:rsidP="00836B55">
      <w:pPr>
        <w:ind w:left="0" w:right="57"/>
      </w:pPr>
      <w:r w:rsidRPr="00AF5C05">
        <w:t>It is noted that the implementation of such a function may have unforeseen consequences to all road users</w:t>
      </w:r>
      <w:r>
        <w:t>.</w:t>
      </w:r>
    </w:p>
    <w:p w14:paraId="14492EC0" w14:textId="77777777" w:rsidR="00836B55" w:rsidRPr="00AF5C05" w:rsidRDefault="00836B55" w:rsidP="00836B55"/>
    <w:p w14:paraId="569346C1" w14:textId="77777777" w:rsidR="00836B55" w:rsidRPr="00AF5C05" w:rsidRDefault="00836B55" w:rsidP="00836B55">
      <w:pPr>
        <w:rPr>
          <w:b/>
          <w:bCs/>
        </w:rPr>
      </w:pPr>
      <w:r w:rsidRPr="00AF5C05">
        <w:rPr>
          <w:b/>
          <w:bCs/>
        </w:rPr>
        <w:t xml:space="preserve">Case 3 Function </w:t>
      </w:r>
    </w:p>
    <w:p w14:paraId="6B0E2D22" w14:textId="77777777" w:rsidR="00836B55" w:rsidRPr="00AF5C05" w:rsidRDefault="00836B55" w:rsidP="00836B55">
      <w:pPr>
        <w:ind w:left="1018" w:firstLine="422"/>
      </w:pPr>
      <w:r w:rsidRPr="00AF5C05">
        <w:t xml:space="preserve">STOP </w:t>
      </w:r>
    </w:p>
    <w:p w14:paraId="19E65515" w14:textId="77777777" w:rsidR="00836B55" w:rsidRPr="00AF5C05" w:rsidRDefault="00836B55" w:rsidP="00836B55">
      <w:r w:rsidRPr="00AF5C05">
        <w:t xml:space="preserve"> </w:t>
      </w:r>
    </w:p>
    <w:p w14:paraId="345AD77A" w14:textId="77777777" w:rsidR="00836B55" w:rsidRPr="00AF5C05" w:rsidRDefault="00836B55" w:rsidP="00836B55">
      <w:pPr>
        <w:rPr>
          <w:b/>
          <w:bCs/>
        </w:rPr>
      </w:pPr>
      <w:r w:rsidRPr="00AF5C05">
        <w:rPr>
          <w:b/>
          <w:bCs/>
        </w:rPr>
        <w:t>Case 3 Function Invariant Intention</w:t>
      </w:r>
    </w:p>
    <w:p w14:paraId="1C093CCA" w14:textId="77777777" w:rsidR="00836B55" w:rsidRPr="00AF5C05" w:rsidRDefault="00836B55" w:rsidP="00836B55">
      <w:pPr>
        <w:pStyle w:val="ListParagraph"/>
        <w:numPr>
          <w:ilvl w:val="0"/>
          <w:numId w:val="45"/>
        </w:numPr>
      </w:pPr>
      <w:r w:rsidRPr="00AF5C05">
        <w:t xml:space="preserve">The available time is equal to the sum of the elapsed time plus the emergency braking time, thus a collision is not inevitable </w:t>
      </w:r>
    </w:p>
    <w:p w14:paraId="296DC037" w14:textId="77777777" w:rsidR="00836B55" w:rsidRPr="00AF5C05" w:rsidRDefault="00836B55" w:rsidP="00836B55"/>
    <w:p w14:paraId="7273C59C" w14:textId="77777777" w:rsidR="00836B55" w:rsidRPr="00AF5C05" w:rsidRDefault="00836B55" w:rsidP="00836B55">
      <w:pPr>
        <w:pStyle w:val="ListParagraph"/>
        <w:numPr>
          <w:ilvl w:val="0"/>
          <w:numId w:val="45"/>
        </w:numPr>
      </w:pPr>
      <w:r w:rsidRPr="00AF5C05">
        <w:t xml:space="preserve">Application of the emergency braking system may avoid a collision  – slam on the brakes </w:t>
      </w:r>
    </w:p>
    <w:p w14:paraId="5E70E463" w14:textId="77777777" w:rsidR="00836B55" w:rsidRPr="00AF5C05" w:rsidRDefault="00836B55" w:rsidP="00836B55"/>
    <w:p w14:paraId="2BF68767" w14:textId="77777777" w:rsidR="00836B55" w:rsidRPr="00AF5C05" w:rsidRDefault="00836B55" w:rsidP="00836B55">
      <w:pPr>
        <w:rPr>
          <w:b/>
          <w:bCs/>
        </w:rPr>
      </w:pPr>
      <w:r w:rsidRPr="00AF5C05">
        <w:rPr>
          <w:b/>
          <w:bCs/>
        </w:rPr>
        <w:t xml:space="preserve">Case 3 Function Invariant </w:t>
      </w:r>
    </w:p>
    <w:p w14:paraId="2BB5414D" w14:textId="77777777" w:rsidR="00836B55" w:rsidRPr="00AF5C05" w:rsidRDefault="00836B55" w:rsidP="00836B55">
      <w:pPr>
        <w:ind w:left="1440" w:firstLine="0"/>
      </w:pPr>
      <w:r w:rsidRPr="00AF5C05">
        <w:t xml:space="preserve">(arbitration_object_detected(&lt;object detected(sensor_input, w) = (TRUE, w)&gt;) = (TRUE,    &lt;w&gt;)) </w:t>
      </w:r>
      <w:r w:rsidRPr="00AF5C05">
        <w:rPr>
          <w:noProof/>
        </w:rPr>
        <w:drawing>
          <wp:inline distT="0" distB="0" distL="0" distR="0" wp14:anchorId="1A797F65" wp14:editId="42190801">
            <wp:extent cx="82296" cy="88392"/>
            <wp:effectExtent l="0" t="0" r="0" b="0"/>
            <wp:docPr id="396914" name="Picture 396914"/>
            <wp:cNvGraphicFramePr/>
            <a:graphic xmlns:a="http://schemas.openxmlformats.org/drawingml/2006/main">
              <a:graphicData uri="http://schemas.openxmlformats.org/drawingml/2006/picture">
                <pic:pic xmlns:pic="http://schemas.openxmlformats.org/drawingml/2006/picture">
                  <pic:nvPicPr>
                    <pic:cNvPr id="396914" name="Picture 396914"/>
                    <pic:cNvPicPr/>
                  </pic:nvPicPr>
                  <pic:blipFill>
                    <a:blip r:embed="rId19"/>
                    <a:stretch>
                      <a:fillRect/>
                    </a:stretch>
                  </pic:blipFill>
                  <pic:spPr>
                    <a:xfrm>
                      <a:off x="0" y="0"/>
                      <a:ext cx="82296" cy="88392"/>
                    </a:xfrm>
                    <a:prstGeom prst="rect">
                      <a:avLst/>
                    </a:prstGeom>
                  </pic:spPr>
                </pic:pic>
              </a:graphicData>
            </a:graphic>
          </wp:inline>
        </w:drawing>
      </w:r>
      <w:r w:rsidRPr="00AF5C05">
        <w:t xml:space="preserve"> (at = (et + ebt))  </w:t>
      </w:r>
    </w:p>
    <w:p w14:paraId="6396FA5E" w14:textId="77777777" w:rsidR="00836B55" w:rsidRPr="00AF5C05" w:rsidRDefault="00836B55" w:rsidP="00836B55"/>
    <w:p w14:paraId="320FC85C" w14:textId="77777777" w:rsidR="00836B55" w:rsidRPr="00AF5C05" w:rsidRDefault="00836B55" w:rsidP="00836B55">
      <w:pPr>
        <w:pStyle w:val="Heading5"/>
        <w:ind w:left="1440"/>
        <w:rPr>
          <w:rFonts w:cs="Calibri"/>
        </w:rPr>
      </w:pPr>
      <w:r w:rsidRPr="00AF5C05">
        <w:rPr>
          <w:rFonts w:cs="Calibri"/>
        </w:rPr>
        <w:t xml:space="preserve">Case 4: Crash </w:t>
      </w:r>
    </w:p>
    <w:p w14:paraId="22862D97" w14:textId="77777777" w:rsidR="00836B55" w:rsidRPr="00AF5C05" w:rsidRDefault="00836B55" w:rsidP="00836B55">
      <w:pPr>
        <w:ind w:left="0" w:right="57" w:firstLine="0"/>
      </w:pPr>
      <w:r w:rsidRPr="00AF5C05">
        <w:t xml:space="preserve">Structurally it is not known if this forms part of the timing function proper, is a separate data recording function or is invoked from within Decision 2 Case 3 in every instance where STOP is invoked.  </w:t>
      </w:r>
    </w:p>
    <w:p w14:paraId="108FCE3A" w14:textId="77777777" w:rsidR="00836B55" w:rsidRPr="00AF5C05" w:rsidRDefault="00836B55" w:rsidP="00836B55">
      <w:pPr>
        <w:ind w:left="0" w:right="57"/>
      </w:pPr>
    </w:p>
    <w:p w14:paraId="77E74EC6" w14:textId="77777777" w:rsidR="00836B55" w:rsidRPr="00AF5C05" w:rsidRDefault="00836B55" w:rsidP="00836B55">
      <w:pPr>
        <w:ind w:left="0" w:right="57"/>
      </w:pPr>
      <w:r w:rsidRPr="00AF5C05">
        <w:t xml:space="preserve">In some jurisdictions, it is a legal requirement to record specific data prior, during, and after an event, for which read accident, where an Electronic Data Recorder (EDR) is installed.  In view of the circumstances in which an EDR may be examined, there may be a continuous flow of data from </w:t>
      </w:r>
      <w:r w:rsidRPr="00AF5C05">
        <w:lastRenderedPageBreak/>
        <w:t>multiple vehicle systems to the EDR.  It is analogous to an aircraft black box, but limited in scope and currently, where mandated, forensic access is subject to driver/owner permission. For the autonomous vehicle, the monitoring body should be receiving telematics in real time which may obviate the need for an EDR</w:t>
      </w:r>
    </w:p>
    <w:p w14:paraId="7FC5FB9C" w14:textId="77777777" w:rsidR="00836B55" w:rsidRPr="00AF5C05" w:rsidRDefault="00836B55" w:rsidP="00836B55">
      <w:pPr>
        <w:ind w:left="0" w:right="57"/>
      </w:pPr>
    </w:p>
    <w:p w14:paraId="69528F46" w14:textId="77777777" w:rsidR="00836B55" w:rsidRPr="00AF5C05" w:rsidRDefault="00836B55" w:rsidP="00836B55">
      <w:pPr>
        <w:ind w:left="0" w:right="57"/>
      </w:pPr>
      <w:r w:rsidRPr="00AF5C05">
        <w:t xml:space="preserve"> </w:t>
      </w:r>
    </w:p>
    <w:p w14:paraId="1F4F5729" w14:textId="77777777" w:rsidR="00836B55" w:rsidRPr="00AF5C05" w:rsidRDefault="00836B55" w:rsidP="00836B55">
      <w:pPr>
        <w:ind w:left="0" w:right="57"/>
      </w:pPr>
      <w:r w:rsidRPr="00AF5C05">
        <w:t xml:space="preserve">Inclusion here highlights a need for that data to be recorded, as there is no opportunity for avoidance and the available time is less than emergency braking time in which event a collision is inevitable. </w:t>
      </w:r>
    </w:p>
    <w:p w14:paraId="41CF747F" w14:textId="77777777" w:rsidR="00836B55" w:rsidRPr="00AF5C05" w:rsidRDefault="00836B55" w:rsidP="00836B55">
      <w:pPr>
        <w:ind w:left="0" w:right="57"/>
      </w:pPr>
    </w:p>
    <w:p w14:paraId="4EB4F33E" w14:textId="77777777" w:rsidR="00836B55" w:rsidRPr="00AF5C05" w:rsidRDefault="00836B55" w:rsidP="00836B55">
      <w:pPr>
        <w:ind w:left="0" w:right="57"/>
      </w:pPr>
    </w:p>
    <w:p w14:paraId="0EE479D4" w14:textId="77777777" w:rsidR="00836B55" w:rsidRDefault="00836B55" w:rsidP="00836B55">
      <w:pPr>
        <w:ind w:left="0" w:right="57"/>
      </w:pPr>
      <w:r w:rsidRPr="00AF5C05">
        <w:t xml:space="preserve">The functions themselves are undefined and must be defined by the manufacturer, but the intent would seem self-evident.  If the decision problem solution resolves to TRUE, algorithm execution for STOP leads directly to activation of the braking system to procure an emergency stop.  If an EDR is installed, there are mandatory requirements for the information to be recorded and the time for which it should be recorded. </w:t>
      </w:r>
    </w:p>
    <w:p w14:paraId="6E22677F" w14:textId="77777777" w:rsidR="00836B55" w:rsidRPr="00AF5C05" w:rsidRDefault="00836B55" w:rsidP="00836B55">
      <w:pPr>
        <w:ind w:left="0" w:right="57"/>
      </w:pPr>
    </w:p>
    <w:p w14:paraId="38E956CB" w14:textId="77777777" w:rsidR="00836B55" w:rsidRPr="00AF5C05" w:rsidRDefault="00836B55" w:rsidP="00836B55">
      <w:r w:rsidRPr="00AF5C05">
        <w:t xml:space="preserve"> </w:t>
      </w:r>
    </w:p>
    <w:p w14:paraId="6AB373B3" w14:textId="77777777" w:rsidR="00836B55" w:rsidRPr="00AF5C05" w:rsidRDefault="00836B55" w:rsidP="00836B55">
      <w:pPr>
        <w:rPr>
          <w:b/>
          <w:bCs/>
        </w:rPr>
      </w:pPr>
      <w:r w:rsidRPr="00AF5C05">
        <w:rPr>
          <w:b/>
          <w:bCs/>
        </w:rPr>
        <w:t>Case 4 Function crash definition</w:t>
      </w:r>
    </w:p>
    <w:p w14:paraId="016A7E96" w14:textId="77777777" w:rsidR="00836B55" w:rsidRPr="00AF5C05" w:rsidRDefault="00836B55" w:rsidP="00836B55">
      <w:pPr>
        <w:ind w:left="1018" w:firstLine="422"/>
      </w:pPr>
      <w:r w:rsidRPr="00AF5C05">
        <w:t>Crash(at, ebt) → (create_list(EDR, &lt;behaviour&gt;))</w:t>
      </w:r>
    </w:p>
    <w:p w14:paraId="6D86EAD3" w14:textId="77777777" w:rsidR="00836B55" w:rsidRPr="00AF5C05" w:rsidRDefault="00836B55" w:rsidP="00836B55">
      <w:r w:rsidRPr="00AF5C05">
        <w:t xml:space="preserve"> </w:t>
      </w:r>
    </w:p>
    <w:p w14:paraId="6BEB928B" w14:textId="77777777" w:rsidR="00836B55" w:rsidRPr="00AF5C05" w:rsidRDefault="00836B55" w:rsidP="00836B55">
      <w:r w:rsidRPr="00AF5C05">
        <w:t xml:space="preserve"> </w:t>
      </w:r>
      <w:r w:rsidRPr="00AF5C05">
        <w:tab/>
      </w:r>
      <w:r w:rsidRPr="00AF5C05">
        <w:tab/>
        <w:t>Is_present(EDR)</w:t>
      </w:r>
      <w:r w:rsidRPr="00AF5C05">
        <w:sym w:font="Wingdings" w:char="F0E0"/>
      </w:r>
      <w:r w:rsidRPr="00AF5C05">
        <w:t xml:space="preserve"> (Boolean, address) </w:t>
      </w:r>
    </w:p>
    <w:p w14:paraId="4761C778" w14:textId="77777777" w:rsidR="00836B55" w:rsidRPr="00AF5C05" w:rsidRDefault="00836B55" w:rsidP="00836B55"/>
    <w:p w14:paraId="0D2E32DE" w14:textId="77777777" w:rsidR="00836B55" w:rsidRPr="00AF5C05" w:rsidRDefault="00836B55" w:rsidP="00836B55">
      <w:pPr>
        <w:ind w:left="1018" w:firstLine="422"/>
      </w:pPr>
      <w:r w:rsidRPr="00AF5C05">
        <w:t xml:space="preserve">Create_list (address, &lt;behaviour&gt;) </w:t>
      </w:r>
      <w:r w:rsidRPr="00AF5C05">
        <w:sym w:font="Wingdings" w:char="F0E0"/>
      </w:r>
      <w:r w:rsidRPr="00AF5C05">
        <w:t xml:space="preserve"> &lt;behaviour, t&gt; </w:t>
      </w:r>
    </w:p>
    <w:p w14:paraId="4062342F" w14:textId="77777777" w:rsidR="00836B55" w:rsidRPr="00AF5C05" w:rsidRDefault="00836B55" w:rsidP="00836B55"/>
    <w:p w14:paraId="1278B822" w14:textId="77777777" w:rsidR="00836B55" w:rsidRPr="00AF5C05" w:rsidRDefault="00836B55" w:rsidP="00836B55">
      <w:pPr>
        <w:rPr>
          <w:b/>
          <w:bCs/>
        </w:rPr>
      </w:pPr>
      <w:r w:rsidRPr="00AF5C05">
        <w:rPr>
          <w:b/>
          <w:bCs/>
        </w:rPr>
        <w:t xml:space="preserve">Case 4 Crash Invariant Intention </w:t>
      </w:r>
    </w:p>
    <w:p w14:paraId="3C3CA7A6" w14:textId="77777777" w:rsidR="00836B55" w:rsidRPr="00AF5C05" w:rsidRDefault="00836B55" w:rsidP="00836B55">
      <w:pPr>
        <w:pStyle w:val="ListParagraph"/>
        <w:numPr>
          <w:ilvl w:val="0"/>
          <w:numId w:val="46"/>
        </w:numPr>
      </w:pPr>
      <w:r w:rsidRPr="00AF5C05">
        <w:t xml:space="preserve">A collision is unavoidable in that the available time is less than the emergency braking time </w:t>
      </w:r>
    </w:p>
    <w:p w14:paraId="7DF86717" w14:textId="77777777" w:rsidR="00836B55" w:rsidRPr="00AF5C05" w:rsidRDefault="00836B55" w:rsidP="00836B55"/>
    <w:p w14:paraId="3D97CAC0" w14:textId="77777777" w:rsidR="00836B55" w:rsidRPr="00AF5C05" w:rsidRDefault="00836B55" w:rsidP="00836B55">
      <w:pPr>
        <w:pStyle w:val="ListParagraph"/>
        <w:numPr>
          <w:ilvl w:val="0"/>
          <w:numId w:val="46"/>
        </w:numPr>
      </w:pPr>
      <w:r w:rsidRPr="00AF5C05">
        <w:t xml:space="preserve">The EDR is present and has an address where data can be written </w:t>
      </w:r>
    </w:p>
    <w:p w14:paraId="034A0916" w14:textId="77777777" w:rsidR="00836B55" w:rsidRPr="00AF5C05" w:rsidRDefault="00836B55" w:rsidP="00836B55"/>
    <w:p w14:paraId="4A4B4298" w14:textId="77777777" w:rsidR="00836B55" w:rsidRPr="00AF5C05" w:rsidRDefault="00836B55" w:rsidP="00836B55">
      <w:pPr>
        <w:pStyle w:val="ListParagraph"/>
        <w:numPr>
          <w:ilvl w:val="0"/>
          <w:numId w:val="46"/>
        </w:numPr>
      </w:pPr>
      <w:r w:rsidRPr="00AF5C05">
        <w:t xml:space="preserve">Up to, during and after the event as mandated by regulation, the state of the vehicle is written to the EDR </w:t>
      </w:r>
    </w:p>
    <w:p w14:paraId="4446A480" w14:textId="77777777" w:rsidR="00836B55" w:rsidRPr="00AF5C05" w:rsidRDefault="00836B55" w:rsidP="00836B55"/>
    <w:p w14:paraId="6521A6D4" w14:textId="77777777" w:rsidR="00836B55" w:rsidRPr="00AF5C05" w:rsidRDefault="00836B55" w:rsidP="00836B55">
      <w:pPr>
        <w:pStyle w:val="ListParagraph"/>
        <w:numPr>
          <w:ilvl w:val="0"/>
          <w:numId w:val="46"/>
        </w:numPr>
      </w:pPr>
      <w:r w:rsidRPr="00AF5C05">
        <w:t xml:space="preserve">The EDR is not present, and no address is available, thus no data is written, and the vehicle performs an emergency braking action to reduce speed pending the collision </w:t>
      </w:r>
    </w:p>
    <w:p w14:paraId="5709F52C" w14:textId="77777777" w:rsidR="00836B55" w:rsidRPr="00AF5C05" w:rsidRDefault="00836B55" w:rsidP="00836B55">
      <w:r w:rsidRPr="00AF5C05">
        <w:t xml:space="preserve"> </w:t>
      </w:r>
    </w:p>
    <w:p w14:paraId="340F70E0" w14:textId="77777777" w:rsidR="00836B55" w:rsidRPr="00AF5C05" w:rsidRDefault="00836B55" w:rsidP="00836B55">
      <w:pPr>
        <w:rPr>
          <w:b/>
          <w:bCs/>
        </w:rPr>
      </w:pPr>
      <w:r w:rsidRPr="00AF5C05">
        <w:rPr>
          <w:b/>
          <w:bCs/>
        </w:rPr>
        <w:t>Case 4 Crash Invariant</w:t>
      </w:r>
    </w:p>
    <w:p w14:paraId="4F6A1DB0" w14:textId="77777777" w:rsidR="00836B55" w:rsidRPr="00AF5C05" w:rsidRDefault="00836B55" w:rsidP="00836B55">
      <w:pPr>
        <w:ind w:left="1018" w:firstLine="422"/>
      </w:pPr>
      <w:r w:rsidRPr="00AF5C05">
        <w:t>(</w:t>
      </w:r>
    </w:p>
    <w:p w14:paraId="3501BA63" w14:textId="77777777" w:rsidR="00836B55" w:rsidRPr="00AF5C05" w:rsidRDefault="00836B55" w:rsidP="00836B55">
      <w:pPr>
        <w:ind w:left="1428"/>
      </w:pPr>
      <w:r w:rsidRPr="00AF5C05">
        <w:t xml:space="preserve">(at &lt; ebt) </w:t>
      </w:r>
    </w:p>
    <w:p w14:paraId="1E582C74" w14:textId="77777777" w:rsidR="00836B55" w:rsidRPr="00AF5C05" w:rsidRDefault="00836B55" w:rsidP="00836B55">
      <w:pPr>
        <w:ind w:left="1428"/>
      </w:pPr>
      <w:r w:rsidRPr="00AF5C05">
        <w:rPr>
          <w:highlight w:val="lightGray"/>
        </w:rPr>
        <w:t>ᴧ</w:t>
      </w:r>
    </w:p>
    <w:p w14:paraId="37AE125E" w14:textId="77777777" w:rsidR="00836B55" w:rsidRPr="00AF5C05" w:rsidRDefault="00836B55" w:rsidP="00836B55">
      <w:pPr>
        <w:pStyle w:val="ListParagraph"/>
        <w:ind w:left="1850"/>
      </w:pPr>
      <w:r w:rsidRPr="00AF5C05">
        <w:t xml:space="preserve">(((is_present(EDR) = (TRUE, address)) </w:t>
      </w:r>
    </w:p>
    <w:p w14:paraId="2C036AC7" w14:textId="77777777" w:rsidR="00836B55" w:rsidRPr="00AF5C05" w:rsidRDefault="00836B55" w:rsidP="00836B55">
      <w:pPr>
        <w:pStyle w:val="ListParagraph"/>
        <w:ind w:left="1850"/>
        <w:rPr>
          <w:noProof/>
        </w:rPr>
      </w:pPr>
      <w:r w:rsidRPr="00AF5C05">
        <w:rPr>
          <w:noProof/>
        </w:rPr>
        <w:t>ᴧ</w:t>
      </w:r>
    </w:p>
    <w:p w14:paraId="1A242AD6" w14:textId="77777777" w:rsidR="00836B55" w:rsidRPr="00AF5C05" w:rsidRDefault="00836B55" w:rsidP="00836B55">
      <w:pPr>
        <w:pStyle w:val="ListParagraph"/>
        <w:ind w:left="1850"/>
      </w:pPr>
      <w:r w:rsidRPr="00AF5C05">
        <w:t xml:space="preserve"> (create_list (address, &lt;[s → s'], [s' → s''], …&gt;)) </w:t>
      </w:r>
      <w:r w:rsidRPr="00AF5C05">
        <w:sym w:font="Wingdings" w:char="F0E0"/>
      </w:r>
      <w:r w:rsidRPr="00AF5C05">
        <w:t xml:space="preserve"> &lt;s, s’, s’’, s’’’……&gt;)</w:t>
      </w:r>
    </w:p>
    <w:p w14:paraId="788C25B6" w14:textId="77777777" w:rsidR="00836B55" w:rsidRPr="00AF5C05" w:rsidRDefault="00836B55" w:rsidP="00836B55">
      <w:pPr>
        <w:pStyle w:val="ListParagraph"/>
        <w:ind w:left="1850"/>
      </w:pPr>
      <w:r w:rsidRPr="00AF5C05">
        <w:t>ᴧ</w:t>
      </w:r>
    </w:p>
    <w:p w14:paraId="338FAC62" w14:textId="77777777" w:rsidR="00836B55" w:rsidRPr="00AF5C05" w:rsidRDefault="00836B55" w:rsidP="00836B55">
      <w:pPr>
        <w:pStyle w:val="ListParagraph"/>
        <w:ind w:left="1850"/>
      </w:pPr>
      <w:r w:rsidRPr="00AF5C05">
        <w:t>STOP</w:t>
      </w:r>
    </w:p>
    <w:p w14:paraId="29D4E96B" w14:textId="77777777" w:rsidR="00836B55" w:rsidRPr="00AF5C05" w:rsidRDefault="00836B55" w:rsidP="00836B55">
      <w:pPr>
        <w:pStyle w:val="ListParagraph"/>
        <w:ind w:left="1850"/>
      </w:pPr>
      <w:r w:rsidRPr="00AF5C05">
        <w:t>)</w:t>
      </w:r>
    </w:p>
    <w:p w14:paraId="680B8217" w14:textId="77777777" w:rsidR="00836B55" w:rsidRPr="00AF5C05" w:rsidRDefault="00836B55" w:rsidP="00836B55">
      <w:pPr>
        <w:ind w:left="1428"/>
      </w:pPr>
      <w:r w:rsidRPr="00AF5C05">
        <w:t xml:space="preserve"> XOR</w:t>
      </w:r>
    </w:p>
    <w:p w14:paraId="1C8A8C7E" w14:textId="77777777" w:rsidR="00836B55" w:rsidRPr="00AF5C05" w:rsidRDefault="00836B55" w:rsidP="00836B55">
      <w:pPr>
        <w:ind w:left="1428"/>
      </w:pPr>
      <w:r w:rsidRPr="00AF5C05">
        <w:t>(</w:t>
      </w:r>
    </w:p>
    <w:p w14:paraId="0A3C72FA" w14:textId="77777777" w:rsidR="00836B55" w:rsidRPr="00AF5C05" w:rsidRDefault="00836B55" w:rsidP="00836B55">
      <w:pPr>
        <w:ind w:left="1428"/>
      </w:pPr>
      <w:r w:rsidRPr="00AF5C05">
        <w:t xml:space="preserve">(is_present(EDR) = (FALSE, NULL)) </w:t>
      </w:r>
      <w:r w:rsidRPr="00AF5C05">
        <w:rPr>
          <w:rFonts w:eastAsia="Cambria Math"/>
        </w:rPr>
        <w:sym w:font="Wingdings" w:char="F0E0"/>
      </w:r>
      <w:r w:rsidRPr="00AF5C05">
        <w:t xml:space="preserve"> (create_list (NULL, &lt;&gt;)) </w:t>
      </w:r>
    </w:p>
    <w:p w14:paraId="4C1392F2" w14:textId="77777777" w:rsidR="00836B55" w:rsidRPr="00AF5C05" w:rsidRDefault="00836B55" w:rsidP="00836B55">
      <w:pPr>
        <w:ind w:left="1428"/>
      </w:pPr>
      <w:r w:rsidRPr="00AF5C05">
        <w:rPr>
          <w:rFonts w:eastAsia="Wingdings"/>
        </w:rPr>
        <w:t>ꓥ</w:t>
      </w:r>
      <w:r w:rsidRPr="00AF5C05">
        <w:t xml:space="preserve"> </w:t>
      </w:r>
    </w:p>
    <w:p w14:paraId="25F93B9C" w14:textId="77777777" w:rsidR="00836B55" w:rsidRPr="00AF5C05" w:rsidRDefault="00836B55" w:rsidP="00836B55">
      <w:pPr>
        <w:ind w:left="1428"/>
      </w:pPr>
      <w:r w:rsidRPr="00AF5C05">
        <w:t>STOP])</w:t>
      </w:r>
    </w:p>
    <w:p w14:paraId="6570A683" w14:textId="77777777" w:rsidR="00836B55" w:rsidRPr="00AF5C05" w:rsidRDefault="00836B55" w:rsidP="00836B55">
      <w:pPr>
        <w:ind w:left="0" w:firstLine="0"/>
      </w:pPr>
    </w:p>
    <w:p w14:paraId="2DB0DD70" w14:textId="77777777" w:rsidR="00836B55" w:rsidRPr="00AF5C05" w:rsidRDefault="00836B55" w:rsidP="00836B55">
      <w:pPr>
        <w:pStyle w:val="Heading4"/>
        <w:ind w:left="1080"/>
        <w:rPr>
          <w:rFonts w:cs="Calibri"/>
        </w:rPr>
      </w:pPr>
      <w:r w:rsidRPr="00AF5C05">
        <w:rPr>
          <w:rFonts w:cs="Calibri"/>
        </w:rPr>
        <w:t xml:space="preserve">Decision 3 In free-flowing traffic </w:t>
      </w:r>
    </w:p>
    <w:p w14:paraId="752BD01A" w14:textId="77777777" w:rsidR="00836B55" w:rsidRPr="00AF5C05" w:rsidRDefault="00836B55" w:rsidP="00836B55">
      <w:pPr>
        <w:ind w:left="0" w:right="57" w:hanging="11"/>
      </w:pPr>
      <w:r w:rsidRPr="00AF5C05">
        <w:t xml:space="preserve">If it has been determined that there is no object, or that a detected object can be avoided, the vehicle is able to make normal operational progress. </w:t>
      </w:r>
    </w:p>
    <w:p w14:paraId="2CDB5B0D" w14:textId="77777777" w:rsidR="00836B55" w:rsidRPr="00AF5C05" w:rsidRDefault="00836B55" w:rsidP="00836B55">
      <w:pPr>
        <w:ind w:left="0" w:right="57" w:firstLine="0"/>
      </w:pPr>
    </w:p>
    <w:p w14:paraId="7640C0E2" w14:textId="77777777" w:rsidR="00836B55" w:rsidRPr="00AF5C05" w:rsidRDefault="00836B55" w:rsidP="00836B55">
      <w:pPr>
        <w:ind w:left="0" w:right="57" w:hanging="11"/>
      </w:pPr>
      <w:r w:rsidRPr="00AF5C05">
        <w:t xml:space="preserve">This resolves as a sequence of decision problems, a consequence of situation awareness, or more specifically spatial awareness, the rules of the road, and related to the capability of the vehicle.  </w:t>
      </w:r>
    </w:p>
    <w:p w14:paraId="2D34A307" w14:textId="77777777" w:rsidR="00836B55" w:rsidRPr="00AF5C05" w:rsidRDefault="00836B55" w:rsidP="00836B55">
      <w:pPr>
        <w:ind w:left="0" w:right="57" w:hanging="11"/>
      </w:pPr>
      <w:r w:rsidRPr="00AF5C05">
        <w:t xml:space="preserve"> </w:t>
      </w:r>
    </w:p>
    <w:p w14:paraId="575F0002" w14:textId="77777777" w:rsidR="00836B55" w:rsidRPr="00AF5C05" w:rsidRDefault="00836B55" w:rsidP="00836B55">
      <w:pPr>
        <w:ind w:left="0" w:right="57" w:hanging="11"/>
      </w:pPr>
    </w:p>
    <w:p w14:paraId="72903CF7" w14:textId="77777777" w:rsidR="00836B55" w:rsidRPr="00AF5C05" w:rsidRDefault="00836B55" w:rsidP="00836B55">
      <w:pPr>
        <w:ind w:left="0" w:right="57" w:hanging="11"/>
      </w:pPr>
      <w:r w:rsidRPr="00AF5C05">
        <w:t xml:space="preserve">Complexity is introduced if composite decision problems are introduced as it fails to address sequencing and differing or changing priorities of the individual problems.  The decision problem questions here, are sequential in that order of processing matters: </w:t>
      </w:r>
    </w:p>
    <w:p w14:paraId="227FD3AE" w14:textId="77777777" w:rsidR="00836B55" w:rsidRPr="00AF5C05" w:rsidRDefault="00836B55" w:rsidP="00836B55">
      <w:pPr>
        <w:ind w:left="11" w:right="57" w:hanging="11"/>
      </w:pPr>
      <w:r w:rsidRPr="00AF5C05">
        <w:t xml:space="preserve"> </w:t>
      </w:r>
    </w:p>
    <w:p w14:paraId="1CE88F1B" w14:textId="77777777" w:rsidR="00836B55" w:rsidRPr="00AF5C05" w:rsidRDefault="00836B55" w:rsidP="00836B55">
      <w:pPr>
        <w:pStyle w:val="ListParagraph"/>
        <w:numPr>
          <w:ilvl w:val="0"/>
          <w:numId w:val="60"/>
        </w:numPr>
        <w:ind w:right="57"/>
      </w:pPr>
      <w:r w:rsidRPr="00AF5C05">
        <w:t xml:space="preserve">Is there a space (spatial awareness) </w:t>
      </w:r>
    </w:p>
    <w:p w14:paraId="20C6D0EF" w14:textId="77777777" w:rsidR="00836B55" w:rsidRPr="00AF5C05" w:rsidRDefault="00836B55" w:rsidP="00836B55">
      <w:pPr>
        <w:pStyle w:val="ListParagraph"/>
        <w:numPr>
          <w:ilvl w:val="0"/>
          <w:numId w:val="60"/>
        </w:numPr>
        <w:ind w:right="57"/>
      </w:pPr>
      <w:r w:rsidRPr="00AF5C05">
        <w:t xml:space="preserve">In accordance with the universal knowledge, group and phalanx knowledge, can the vehicle move into that space (allowable behaviour) </w:t>
      </w:r>
    </w:p>
    <w:p w14:paraId="064A174D" w14:textId="77777777" w:rsidR="00836B55" w:rsidRPr="00AF5C05" w:rsidRDefault="00836B55" w:rsidP="00836B55">
      <w:pPr>
        <w:pStyle w:val="ListParagraph"/>
        <w:numPr>
          <w:ilvl w:val="0"/>
          <w:numId w:val="60"/>
        </w:numPr>
        <w:ind w:right="57"/>
      </w:pPr>
      <w:r w:rsidRPr="00AF5C05">
        <w:t xml:space="preserve">Does the vehicle have the capability to move into the space </w:t>
      </w:r>
    </w:p>
    <w:p w14:paraId="636C9A78" w14:textId="77777777" w:rsidR="00836B55" w:rsidRPr="00AF5C05" w:rsidRDefault="00836B55" w:rsidP="00836B55">
      <w:pPr>
        <w:pStyle w:val="ListParagraph"/>
        <w:numPr>
          <w:ilvl w:val="0"/>
          <w:numId w:val="60"/>
        </w:numPr>
        <w:ind w:right="57"/>
      </w:pPr>
      <w:r w:rsidRPr="00AF5C05">
        <w:t xml:space="preserve">From the space into which it has moved, is there an allowable move </w:t>
      </w:r>
    </w:p>
    <w:p w14:paraId="586EE1F5" w14:textId="77777777" w:rsidR="00836B55" w:rsidRPr="00AF5C05" w:rsidRDefault="00836B55" w:rsidP="00836B55">
      <w:pPr>
        <w:ind w:left="11" w:right="57" w:hanging="11"/>
      </w:pPr>
      <w:r w:rsidRPr="00AF5C05">
        <w:t xml:space="preserve"> </w:t>
      </w:r>
    </w:p>
    <w:p w14:paraId="30DF5137" w14:textId="77777777" w:rsidR="00836B55" w:rsidRPr="00AF5C05" w:rsidRDefault="00836B55" w:rsidP="00836B55">
      <w:pPr>
        <w:ind w:left="11" w:right="57" w:hanging="11"/>
      </w:pPr>
      <w:r w:rsidRPr="00AF5C05">
        <w:t xml:space="preserve">  </w:t>
      </w:r>
    </w:p>
    <w:p w14:paraId="023B8353" w14:textId="77777777" w:rsidR="00836B55" w:rsidRPr="00AF5C05" w:rsidRDefault="00836B55" w:rsidP="00836B55">
      <w:pPr>
        <w:ind w:left="11" w:right="57" w:hanging="11"/>
      </w:pPr>
      <w:r w:rsidRPr="00AF5C05">
        <w:t xml:space="preserve">There is a strict time limit for the determination of the second and fourth decision problems’ solution which breach acts as an abrupt termination of any processing and a STOP being implemented.   There is interaction with the timing function. The bounding constraints calculated here relate solely to spatial awareness:  </w:t>
      </w:r>
    </w:p>
    <w:p w14:paraId="4029C08C" w14:textId="77777777" w:rsidR="00836B55" w:rsidRPr="00AF5C05" w:rsidRDefault="00836B55" w:rsidP="00836B55">
      <w:pPr>
        <w:ind w:left="11" w:right="57" w:hanging="11"/>
      </w:pPr>
      <w:r w:rsidRPr="00AF5C05">
        <w:t xml:space="preserve"> </w:t>
      </w:r>
    </w:p>
    <w:p w14:paraId="1CCC99F3" w14:textId="77777777" w:rsidR="00836B55" w:rsidRPr="00AF5C05" w:rsidRDefault="00836B55" w:rsidP="00836B55">
      <w:pPr>
        <w:pStyle w:val="ListParagraph"/>
        <w:numPr>
          <w:ilvl w:val="0"/>
          <w:numId w:val="61"/>
        </w:numPr>
        <w:ind w:right="57"/>
      </w:pPr>
      <w:r w:rsidRPr="00AF5C05">
        <w:t xml:space="preserve">(historical) distance to the object </w:t>
      </w:r>
    </w:p>
    <w:p w14:paraId="703AB6A6" w14:textId="77777777" w:rsidR="00836B55" w:rsidRPr="00AF5C05" w:rsidRDefault="00836B55" w:rsidP="00836B55">
      <w:pPr>
        <w:pStyle w:val="ListParagraph"/>
        <w:numPr>
          <w:ilvl w:val="0"/>
          <w:numId w:val="61"/>
        </w:numPr>
        <w:ind w:right="57"/>
      </w:pPr>
      <w:r w:rsidRPr="00AF5C05">
        <w:t xml:space="preserve">(historical) relative speed </w:t>
      </w:r>
    </w:p>
    <w:p w14:paraId="177DE110" w14:textId="77777777" w:rsidR="00836B55" w:rsidRPr="00AF5C05" w:rsidRDefault="00836B55" w:rsidP="00836B55">
      <w:pPr>
        <w:pStyle w:val="ListParagraph"/>
        <w:numPr>
          <w:ilvl w:val="0"/>
          <w:numId w:val="61"/>
        </w:numPr>
        <w:ind w:right="57"/>
      </w:pPr>
      <w:r w:rsidRPr="00AF5C05">
        <w:t xml:space="preserve">(historical) calculated time available for decision problem solution </w:t>
      </w:r>
    </w:p>
    <w:p w14:paraId="532FE5DF" w14:textId="77777777" w:rsidR="00836B55" w:rsidRPr="00AF5C05" w:rsidRDefault="00836B55" w:rsidP="00836B55">
      <w:pPr>
        <w:pStyle w:val="ListParagraph"/>
        <w:numPr>
          <w:ilvl w:val="0"/>
          <w:numId w:val="61"/>
        </w:numPr>
        <w:ind w:right="57"/>
      </w:pPr>
      <w:r w:rsidRPr="00AF5C05">
        <w:t xml:space="preserve">δ time from reception of sensor inputs </w:t>
      </w:r>
    </w:p>
    <w:p w14:paraId="6F928BA7" w14:textId="77777777" w:rsidR="00836B55" w:rsidRPr="00AF5C05" w:rsidRDefault="00836B55" w:rsidP="00836B55">
      <w:pPr>
        <w:pStyle w:val="ListParagraph"/>
        <w:numPr>
          <w:ilvl w:val="0"/>
          <w:numId w:val="61"/>
        </w:numPr>
        <w:ind w:right="57"/>
      </w:pPr>
      <w:r w:rsidRPr="00AF5C05">
        <w:t xml:space="preserve">the rules of the road (from the onboard knowledge base) </w:t>
      </w:r>
    </w:p>
    <w:p w14:paraId="6404783B" w14:textId="77777777" w:rsidR="00836B55" w:rsidRPr="00AF5C05" w:rsidRDefault="00836B55" w:rsidP="00836B55">
      <w:pPr>
        <w:pStyle w:val="ListParagraph"/>
        <w:numPr>
          <w:ilvl w:val="0"/>
          <w:numId w:val="61"/>
        </w:numPr>
        <w:ind w:right="57"/>
      </w:pPr>
      <w:r w:rsidRPr="00AF5C05">
        <w:t xml:space="preserve">what is possible within the Group </w:t>
      </w:r>
    </w:p>
    <w:p w14:paraId="1A85654C" w14:textId="77777777" w:rsidR="00836B55" w:rsidRPr="00AF5C05" w:rsidRDefault="00836B55" w:rsidP="00836B55">
      <w:pPr>
        <w:pStyle w:val="ListParagraph"/>
        <w:numPr>
          <w:ilvl w:val="0"/>
          <w:numId w:val="61"/>
        </w:numPr>
        <w:ind w:right="57"/>
      </w:pPr>
      <w:r w:rsidRPr="00AF5C05">
        <w:t xml:space="preserve">what is possible within the Phalanx </w:t>
      </w:r>
    </w:p>
    <w:p w14:paraId="0A8BE3BD" w14:textId="77777777" w:rsidR="00836B55" w:rsidRPr="00AF5C05" w:rsidRDefault="00836B55" w:rsidP="00836B55">
      <w:pPr>
        <w:pStyle w:val="ListParagraph"/>
        <w:numPr>
          <w:ilvl w:val="0"/>
          <w:numId w:val="61"/>
        </w:numPr>
        <w:ind w:right="57"/>
      </w:pPr>
      <w:r w:rsidRPr="00AF5C05">
        <w:t xml:space="preserve">the capability of the individual vehicles </w:t>
      </w:r>
    </w:p>
    <w:p w14:paraId="33AC75F2" w14:textId="77777777" w:rsidR="00836B55" w:rsidRPr="00AF5C05" w:rsidRDefault="00836B55" w:rsidP="00836B55">
      <w:pPr>
        <w:ind w:left="11" w:right="57" w:hanging="11"/>
      </w:pPr>
      <w:r w:rsidRPr="00AF5C05">
        <w:t xml:space="preserve"> </w:t>
      </w:r>
    </w:p>
    <w:p w14:paraId="7A3585CC" w14:textId="77777777" w:rsidR="00836B55" w:rsidRPr="00AF5C05" w:rsidRDefault="00836B55" w:rsidP="00836B55">
      <w:pPr>
        <w:ind w:left="11" w:right="57" w:hanging="11"/>
      </w:pPr>
      <w:r w:rsidRPr="00AF5C05">
        <w:t xml:space="preserve">Clock inputs are also required.  In the event that the timing invariant is FALSE, STOP is initiated at any point during this Decision 3. </w:t>
      </w:r>
    </w:p>
    <w:p w14:paraId="725AEED9" w14:textId="77777777" w:rsidR="00836B55" w:rsidRPr="00AF5C05" w:rsidRDefault="00836B55" w:rsidP="00836B55">
      <w:pPr>
        <w:ind w:left="11" w:right="57" w:hanging="11"/>
      </w:pPr>
      <w:r w:rsidRPr="00AF5C05">
        <w:t xml:space="preserve"> </w:t>
      </w:r>
    </w:p>
    <w:p w14:paraId="2589F1E5" w14:textId="77777777" w:rsidR="00836B55" w:rsidRPr="00AF5C05" w:rsidRDefault="00836B55" w:rsidP="00836B55">
      <w:pPr>
        <w:ind w:left="11" w:right="57" w:hanging="11"/>
      </w:pPr>
      <w:r w:rsidRPr="00AF5C05">
        <w:t xml:space="preserve">The individual inputs will not be defined here: </w:t>
      </w:r>
    </w:p>
    <w:p w14:paraId="3811A9CB" w14:textId="77777777" w:rsidR="00836B55" w:rsidRPr="00AF5C05" w:rsidRDefault="00836B55" w:rsidP="00836B55">
      <w:pPr>
        <w:ind w:left="11" w:right="57" w:hanging="11"/>
      </w:pPr>
      <w:r w:rsidRPr="00AF5C05">
        <w:t>TRUE (object detected) FALSE (no object detected) es : Entity_state</w:t>
      </w:r>
    </w:p>
    <w:p w14:paraId="18ABB527" w14:textId="77777777" w:rsidR="00836B55" w:rsidRPr="00AF5C05" w:rsidRDefault="00836B55" w:rsidP="00836B55">
      <w:pPr>
        <w:ind w:left="11" w:right="57" w:hanging="11"/>
      </w:pPr>
      <w:r w:rsidRPr="00AF5C05">
        <w:t xml:space="preserve">w : Position </w:t>
      </w:r>
    </w:p>
    <w:p w14:paraId="0E515BEF" w14:textId="77777777" w:rsidR="00836B55" w:rsidRPr="00AF5C05" w:rsidRDefault="00836B55" w:rsidP="00836B55">
      <w:pPr>
        <w:ind w:left="11" w:right="57" w:hanging="11"/>
      </w:pPr>
      <w:r w:rsidRPr="00AF5C05">
        <w:t>sp : Space</w:t>
      </w:r>
    </w:p>
    <w:p w14:paraId="62408D3B" w14:textId="77777777" w:rsidR="00836B55" w:rsidRPr="00AF5C05" w:rsidRDefault="00836B55" w:rsidP="00836B55">
      <w:pPr>
        <w:ind w:left="11" w:right="57" w:hanging="11"/>
      </w:pPr>
      <w:r w:rsidRPr="00AF5C05">
        <w:t xml:space="preserve">sp_b cm_b :Boolean </w:t>
      </w:r>
    </w:p>
    <w:p w14:paraId="6176ED1E" w14:textId="77777777" w:rsidR="00836B55" w:rsidRPr="00AF5C05" w:rsidRDefault="00836B55" w:rsidP="00836B55">
      <w:pPr>
        <w:ind w:left="11" w:right="57" w:hanging="11"/>
      </w:pPr>
      <w:r w:rsidRPr="00AF5C05">
        <w:t xml:space="preserve">b : [es </w:t>
      </w:r>
      <w:r w:rsidRPr="00AF5C05">
        <w:sym w:font="Wingdings" w:char="F0E0"/>
      </w:r>
      <w:r w:rsidRPr="00AF5C05">
        <w:t xml:space="preserve"> es’] </w:t>
      </w:r>
    </w:p>
    <w:p w14:paraId="2A738C30" w14:textId="77777777" w:rsidR="00836B55" w:rsidRPr="00AF5C05" w:rsidRDefault="00836B55" w:rsidP="00836B55">
      <w:pPr>
        <w:ind w:left="11" w:right="57" w:hanging="11"/>
      </w:pPr>
      <w:r w:rsidRPr="00AF5C05">
        <w:t xml:space="preserve">can_move = is_allowable(&lt;x&gt;) </w:t>
      </w:r>
      <w:r w:rsidRPr="00AF5C05">
        <w:sym w:font="Wingdings" w:char="F0E0"/>
      </w:r>
      <w:r w:rsidRPr="00AF5C05">
        <w:t xml:space="preserve"> Boolean </w:t>
      </w:r>
    </w:p>
    <w:p w14:paraId="2DD5E3AE" w14:textId="77777777" w:rsidR="00836B55" w:rsidRPr="00AF5C05" w:rsidRDefault="00836B55" w:rsidP="00836B55">
      <w:pPr>
        <w:ind w:left="11" w:right="57" w:hanging="11"/>
      </w:pPr>
      <w:r w:rsidRPr="00AF5C05">
        <w:t xml:space="preserve">space_detected : f(situation, &lt;i&gt;, e.s, &lt;a&gt;, cm_bool) </w:t>
      </w:r>
      <w:r w:rsidRPr="00AF5C05">
        <w:sym w:font="Wingdings" w:char="F0E0"/>
      </w:r>
      <w:r w:rsidRPr="00AF5C05">
        <w:t xml:space="preserve"> (sp_bool,)  </w:t>
      </w:r>
    </w:p>
    <w:p w14:paraId="018C66AD" w14:textId="77777777" w:rsidR="00836B55" w:rsidRPr="00AF5C05" w:rsidRDefault="00836B55" w:rsidP="00836B55">
      <w:pPr>
        <w:ind w:left="11" w:right="57" w:hanging="11"/>
      </w:pPr>
      <w:r w:rsidRPr="00AF5C05">
        <w:t xml:space="preserve">can_move: f(is_allowable(&lt;Boolean&gt;) </w:t>
      </w:r>
      <w:r w:rsidRPr="00AF5C05">
        <w:sym w:font="Wingdings" w:char="F0E0"/>
      </w:r>
      <w:r w:rsidRPr="00AF5C05">
        <w:t xml:space="preserve">(Boolean) </w:t>
      </w:r>
    </w:p>
    <w:p w14:paraId="024BB3DF" w14:textId="77777777" w:rsidR="00836B55" w:rsidRPr="00AF5C05" w:rsidRDefault="00836B55" w:rsidP="00836B55">
      <w:pPr>
        <w:ind w:left="11" w:right="57" w:hanging="11"/>
      </w:pPr>
      <w:r w:rsidRPr="00AF5C05">
        <w:t>move : f(es, sp)</w:t>
      </w:r>
      <w:r w:rsidRPr="00AF5C05">
        <w:sym w:font="Wingdings" w:char="F0E0"/>
      </w:r>
      <w:r w:rsidRPr="00AF5C05">
        <w:t xml:space="preserve"> e.s’ </w:t>
      </w:r>
    </w:p>
    <w:p w14:paraId="2D402E42" w14:textId="77777777" w:rsidR="00836B55" w:rsidRPr="00AF5C05" w:rsidRDefault="00836B55" w:rsidP="00836B55">
      <w:r w:rsidRPr="00AF5C05">
        <w:t xml:space="preserve"> </w:t>
      </w:r>
    </w:p>
    <w:p w14:paraId="123B5A74" w14:textId="77777777" w:rsidR="00836B55" w:rsidRPr="00AF5C05" w:rsidRDefault="00836B55" w:rsidP="00836B55">
      <w:pPr>
        <w:pStyle w:val="Heading5"/>
        <w:ind w:left="1440"/>
        <w:rPr>
          <w:rFonts w:cs="Calibri"/>
        </w:rPr>
      </w:pPr>
      <w:r w:rsidRPr="00AF5C05">
        <w:rPr>
          <w:rFonts w:cs="Calibri"/>
        </w:rPr>
        <w:lastRenderedPageBreak/>
        <w:t xml:space="preserve">Is there a space? </w:t>
      </w:r>
    </w:p>
    <w:p w14:paraId="0A09CF60" w14:textId="77777777" w:rsidR="00836B55" w:rsidRPr="00AF5C05" w:rsidRDefault="00836B55" w:rsidP="00836B55">
      <w:pPr>
        <w:ind w:left="0" w:right="57" w:firstLine="0"/>
      </w:pPr>
      <w:r w:rsidRPr="00AF5C05">
        <w:t xml:space="preserve">Using the parameters associated with spatial awareness at position w, knowledge, capability of the vehicle, and the behaviour resulting in movement of the vehicle into an appropriate space, w', it must be ensured that the movement does not conflict with the rules of the road, is possible within both the phalanx and the group and that it is feasible for the vehicle to make that movement.    </w:t>
      </w:r>
    </w:p>
    <w:p w14:paraId="35654CB0" w14:textId="77777777" w:rsidR="00836B55" w:rsidRPr="00AF5C05" w:rsidRDefault="00836B55" w:rsidP="00836B55">
      <w:r w:rsidRPr="00AF5C05">
        <w:t xml:space="preserve"> </w:t>
      </w:r>
    </w:p>
    <w:p w14:paraId="0A3BBD9E" w14:textId="77777777" w:rsidR="00836B55" w:rsidRPr="00AF5C05" w:rsidRDefault="00836B55" w:rsidP="00836B55">
      <w:pPr>
        <w:rPr>
          <w:b/>
          <w:bCs/>
        </w:rPr>
      </w:pPr>
      <w:r w:rsidRPr="00AF5C05">
        <w:rPr>
          <w:b/>
          <w:bCs/>
        </w:rPr>
        <w:t>Function Is_space definition</w:t>
      </w:r>
    </w:p>
    <w:p w14:paraId="30E5FEB6" w14:textId="77777777" w:rsidR="00836B55" w:rsidRPr="00AF5C05" w:rsidRDefault="00836B55" w:rsidP="00836B55">
      <w:pPr>
        <w:ind w:left="1018" w:firstLine="422"/>
      </w:pPr>
      <w:r w:rsidRPr="00AF5C05">
        <w:rPr>
          <w:b/>
        </w:rPr>
        <w:t xml:space="preserve"> </w:t>
      </w:r>
      <w:r w:rsidRPr="00AF5C05">
        <w:t xml:space="preserve">is_space(w, w', cm_bool) </w:t>
      </w:r>
      <w:r w:rsidRPr="00AF5C05">
        <w:sym w:font="Wingdings" w:char="F0E0"/>
      </w:r>
      <w:r w:rsidRPr="00AF5C05">
        <w:t xml:space="preserve"> (Boolean, sp)  </w:t>
      </w:r>
    </w:p>
    <w:p w14:paraId="02695B52" w14:textId="77777777" w:rsidR="00836B55" w:rsidRPr="00AF5C05" w:rsidRDefault="00836B55" w:rsidP="00836B55">
      <w:r w:rsidRPr="00AF5C05">
        <w:t xml:space="preserve"> </w:t>
      </w:r>
    </w:p>
    <w:p w14:paraId="1EE10C0B" w14:textId="77777777" w:rsidR="00836B55" w:rsidRPr="00AF5C05" w:rsidRDefault="00836B55" w:rsidP="00836B55">
      <w:pPr>
        <w:rPr>
          <w:b/>
          <w:bCs/>
        </w:rPr>
      </w:pPr>
      <w:r w:rsidRPr="00AF5C05">
        <w:rPr>
          <w:b/>
          <w:bCs/>
        </w:rPr>
        <w:t xml:space="preserve">Function Is_space Invariant Intention </w:t>
      </w:r>
    </w:p>
    <w:p w14:paraId="3A97BEC4" w14:textId="77777777" w:rsidR="00836B55" w:rsidRPr="00AF5C05" w:rsidRDefault="00836B55" w:rsidP="00836B55">
      <w:pPr>
        <w:pStyle w:val="ListParagraph"/>
        <w:numPr>
          <w:ilvl w:val="0"/>
          <w:numId w:val="49"/>
        </w:numPr>
      </w:pPr>
      <w:r w:rsidRPr="00AF5C05">
        <w:t>An object has not been detected in a proximate space</w:t>
      </w:r>
    </w:p>
    <w:p w14:paraId="6A7E3B98" w14:textId="77777777" w:rsidR="00836B55" w:rsidRPr="00AF5C05" w:rsidRDefault="00836B55" w:rsidP="00836B55">
      <w:pPr>
        <w:pStyle w:val="ListParagraph"/>
        <w:numPr>
          <w:ilvl w:val="0"/>
          <w:numId w:val="49"/>
        </w:numPr>
      </w:pPr>
      <w:r w:rsidRPr="00AF5C05">
        <w:t>That space is on the route map</w:t>
      </w:r>
    </w:p>
    <w:p w14:paraId="07C1209F" w14:textId="77777777" w:rsidR="00836B55" w:rsidRPr="00AF5C05" w:rsidRDefault="00836B55" w:rsidP="00836B55">
      <w:pPr>
        <w:pStyle w:val="ListParagraph"/>
        <w:numPr>
          <w:ilvl w:val="0"/>
          <w:numId w:val="49"/>
        </w:numPr>
      </w:pPr>
      <w:r w:rsidRPr="00AF5C05">
        <w:t>An allowable space has been identified</w:t>
      </w:r>
    </w:p>
    <w:p w14:paraId="170D248B" w14:textId="77777777" w:rsidR="00836B55" w:rsidRPr="00AF5C05" w:rsidRDefault="00836B55" w:rsidP="00836B55"/>
    <w:p w14:paraId="6E3FA57C" w14:textId="77777777" w:rsidR="00836B55" w:rsidRPr="00AF5C05" w:rsidRDefault="00836B55" w:rsidP="00836B55">
      <w:pPr>
        <w:rPr>
          <w:b/>
          <w:bCs/>
        </w:rPr>
      </w:pPr>
      <w:r w:rsidRPr="00AF5C05">
        <w:rPr>
          <w:b/>
          <w:bCs/>
        </w:rPr>
        <w:t>Function Is_space Invariant</w:t>
      </w:r>
    </w:p>
    <w:p w14:paraId="1ABC80B5" w14:textId="77777777" w:rsidR="00836B55" w:rsidRPr="00AF5C05" w:rsidRDefault="00836B55" w:rsidP="00836B55">
      <w:pPr>
        <w:ind w:left="1440"/>
      </w:pPr>
      <w:r w:rsidRPr="00AF5C05">
        <w:t xml:space="preserve">(arbitration _object_detected(&lt;object_detected(sensor_input, w’)&gt;) = (FALSE, w’)) = (FALSE, &lt;w’&gt;))  </w:t>
      </w:r>
    </w:p>
    <w:p w14:paraId="4CA26091" w14:textId="77777777" w:rsidR="00836B55" w:rsidRPr="00AF5C05" w:rsidRDefault="00836B55" w:rsidP="00836B55">
      <w:pPr>
        <w:ind w:left="1440"/>
      </w:pPr>
      <w:r w:rsidRPr="00AF5C05">
        <w:rPr>
          <w:noProof/>
        </w:rPr>
        <w:drawing>
          <wp:inline distT="0" distB="0" distL="0" distR="0" wp14:anchorId="5554DEAF" wp14:editId="33EFD4FD">
            <wp:extent cx="82296" cy="85344"/>
            <wp:effectExtent l="0" t="0" r="0" b="0"/>
            <wp:docPr id="396917" name="Picture 396917"/>
            <wp:cNvGraphicFramePr/>
            <a:graphic xmlns:a="http://schemas.openxmlformats.org/drawingml/2006/main">
              <a:graphicData uri="http://schemas.openxmlformats.org/drawingml/2006/picture">
                <pic:pic xmlns:pic="http://schemas.openxmlformats.org/drawingml/2006/picture">
                  <pic:nvPicPr>
                    <pic:cNvPr id="396917" name="Picture 396917"/>
                    <pic:cNvPicPr/>
                  </pic:nvPicPr>
                  <pic:blipFill>
                    <a:blip r:embed="rId12"/>
                    <a:stretch>
                      <a:fillRect/>
                    </a:stretch>
                  </pic:blipFill>
                  <pic:spPr>
                    <a:xfrm>
                      <a:off x="0" y="0"/>
                      <a:ext cx="82296" cy="85344"/>
                    </a:xfrm>
                    <a:prstGeom prst="rect">
                      <a:avLst/>
                    </a:prstGeom>
                  </pic:spPr>
                </pic:pic>
              </a:graphicData>
            </a:graphic>
          </wp:inline>
        </w:drawing>
      </w:r>
      <w:r w:rsidRPr="00AF5C05">
        <w:rPr>
          <w:rFonts w:eastAsia="Cambria Math"/>
        </w:rPr>
        <w:t xml:space="preserve"> </w:t>
      </w:r>
    </w:p>
    <w:p w14:paraId="0C5F7917" w14:textId="77777777" w:rsidR="00836B55" w:rsidRPr="00AF5C05" w:rsidRDefault="00836B55" w:rsidP="00836B55">
      <w:pPr>
        <w:ind w:left="1440"/>
      </w:pPr>
      <w:r w:rsidRPr="00AF5C05">
        <w:t xml:space="preserve">(is_en_route(route_map, w, sp) = TRUE)  </w:t>
      </w:r>
    </w:p>
    <w:p w14:paraId="45B515BC" w14:textId="77777777" w:rsidR="00836B55" w:rsidRPr="00AF5C05" w:rsidRDefault="00836B55" w:rsidP="00836B55">
      <w:pPr>
        <w:ind w:left="1440"/>
      </w:pPr>
      <w:r w:rsidRPr="00AF5C05">
        <w:rPr>
          <w:noProof/>
        </w:rPr>
        <w:drawing>
          <wp:inline distT="0" distB="0" distL="0" distR="0" wp14:anchorId="12CAB997" wp14:editId="063E9ADE">
            <wp:extent cx="82296" cy="85344"/>
            <wp:effectExtent l="0" t="0" r="0" b="0"/>
            <wp:docPr id="396918" name="Picture 396918"/>
            <wp:cNvGraphicFramePr/>
            <a:graphic xmlns:a="http://schemas.openxmlformats.org/drawingml/2006/main">
              <a:graphicData uri="http://schemas.openxmlformats.org/drawingml/2006/picture">
                <pic:pic xmlns:pic="http://schemas.openxmlformats.org/drawingml/2006/picture">
                  <pic:nvPicPr>
                    <pic:cNvPr id="396918" name="Picture 396918"/>
                    <pic:cNvPicPr/>
                  </pic:nvPicPr>
                  <pic:blipFill>
                    <a:blip r:embed="rId12"/>
                    <a:stretch>
                      <a:fillRect/>
                    </a:stretch>
                  </pic:blipFill>
                  <pic:spPr>
                    <a:xfrm>
                      <a:off x="0" y="0"/>
                      <a:ext cx="82296" cy="85344"/>
                    </a:xfrm>
                    <a:prstGeom prst="rect">
                      <a:avLst/>
                    </a:prstGeom>
                  </pic:spPr>
                </pic:pic>
              </a:graphicData>
            </a:graphic>
          </wp:inline>
        </w:drawing>
      </w:r>
      <w:r w:rsidRPr="00AF5C05">
        <w:t xml:space="preserve">  </w:t>
      </w:r>
    </w:p>
    <w:p w14:paraId="4F0FB7D8" w14:textId="77777777" w:rsidR="00836B55" w:rsidRPr="00AF5C05" w:rsidRDefault="00836B55" w:rsidP="00836B55">
      <w:pPr>
        <w:ind w:left="1440"/>
      </w:pPr>
      <w:r w:rsidRPr="00AF5C05">
        <w:t>(can_move(((is_permissible(scenario, v, p, g, b, sp, E</w:t>
      </w:r>
      <w:r w:rsidRPr="00AF5C05">
        <w:rPr>
          <w:vertAlign w:val="subscript"/>
        </w:rPr>
        <w:t>U</w:t>
      </w:r>
      <w:r w:rsidRPr="00AF5C05">
        <w:t xml:space="preserve">ψ) = TRUE), </w:t>
      </w:r>
    </w:p>
    <w:p w14:paraId="290CBE8C" w14:textId="77777777" w:rsidR="00836B55" w:rsidRPr="00AF5C05" w:rsidRDefault="00836B55" w:rsidP="00836B55">
      <w:pPr>
        <w:ind w:left="1440"/>
      </w:pPr>
      <w:r w:rsidRPr="00AF5C05">
        <w:t>(is_possible_phalanx(scenario, v, p, g, b, sp, C</w:t>
      </w:r>
      <w:r w:rsidRPr="00AF5C05">
        <w:rPr>
          <w:vertAlign w:val="subscript"/>
        </w:rPr>
        <w:t>P</w:t>
      </w:r>
      <w:r w:rsidRPr="00AF5C05">
        <w:t>ψ, K</w:t>
      </w:r>
      <w:r w:rsidRPr="00AF5C05">
        <w:rPr>
          <w:vertAlign w:val="subscript"/>
        </w:rPr>
        <w:t>vP</w:t>
      </w:r>
      <w:r w:rsidRPr="00AF5C05">
        <w:t xml:space="preserve">ψ) = TRUE), </w:t>
      </w:r>
    </w:p>
    <w:p w14:paraId="68F6DBF8" w14:textId="77777777" w:rsidR="00836B55" w:rsidRPr="00AF5C05" w:rsidRDefault="00836B55" w:rsidP="00836B55">
      <w:pPr>
        <w:ind w:left="1440"/>
      </w:pPr>
      <w:r w:rsidRPr="00AF5C05">
        <w:t>(is_possible_group(scenario, v, p, g, b, sp, C</w:t>
      </w:r>
      <w:r w:rsidRPr="00AF5C05">
        <w:rPr>
          <w:vertAlign w:val="subscript"/>
        </w:rPr>
        <w:t>G</w:t>
      </w:r>
      <w:r w:rsidRPr="00AF5C05">
        <w:t>ψ, K</w:t>
      </w:r>
      <w:r w:rsidRPr="00AF5C05">
        <w:rPr>
          <w:vertAlign w:val="subscript"/>
        </w:rPr>
        <w:t>vG</w:t>
      </w:r>
      <w:r w:rsidRPr="00AF5C05">
        <w:t xml:space="preserve">ψ) = TRUE),  </w:t>
      </w:r>
    </w:p>
    <w:p w14:paraId="6161B480" w14:textId="77777777" w:rsidR="00836B55" w:rsidRPr="00AF5C05" w:rsidRDefault="00836B55" w:rsidP="00836B55">
      <w:pPr>
        <w:ind w:left="1440"/>
      </w:pPr>
      <w:r w:rsidRPr="00AF5C05">
        <w:t>(is_feasible(scenario, v, p, g, b, sp, K</w:t>
      </w:r>
      <w:r w:rsidRPr="00AF5C05">
        <w:rPr>
          <w:vertAlign w:val="subscript"/>
        </w:rPr>
        <w:t>vPG</w:t>
      </w:r>
      <w:r w:rsidRPr="00AF5C05">
        <w:t>ψ) = TRUE)) = True)</w:t>
      </w:r>
      <w:r w:rsidRPr="00AF5C05">
        <w:rPr>
          <w:i/>
        </w:rPr>
        <w:t xml:space="preserve"> </w:t>
      </w:r>
    </w:p>
    <w:p w14:paraId="7C56728E" w14:textId="77777777" w:rsidR="00836B55" w:rsidRPr="00AF5C05" w:rsidRDefault="00836B55" w:rsidP="00836B55">
      <w:r w:rsidRPr="00AF5C05">
        <w:t xml:space="preserve"> </w:t>
      </w:r>
    </w:p>
    <w:p w14:paraId="1B75AC8C" w14:textId="77777777" w:rsidR="00836B55" w:rsidRPr="00AF5C05" w:rsidRDefault="00836B55" w:rsidP="00836B55">
      <w:pPr>
        <w:pStyle w:val="Heading5"/>
        <w:ind w:left="1440"/>
        <w:rPr>
          <w:rFonts w:cs="Calibri"/>
        </w:rPr>
      </w:pPr>
      <w:r w:rsidRPr="00AF5C05">
        <w:rPr>
          <w:rFonts w:cs="Calibri"/>
        </w:rPr>
        <w:t xml:space="preserve">Can the vehicle move into the space? </w:t>
      </w:r>
    </w:p>
    <w:p w14:paraId="0C692D30" w14:textId="77777777" w:rsidR="00836B55" w:rsidRPr="00AF5C05" w:rsidRDefault="00836B55" w:rsidP="00836B55">
      <w:pPr>
        <w:ind w:left="11" w:right="57" w:hanging="11"/>
      </w:pPr>
      <w:r w:rsidRPr="00AF5C05">
        <w:t xml:space="preserve">This is effectively a restatement of allowable behaviour, but consideration should be considered of the possibility of the move after this one.  How many moves ahead cannot be dictated, but for smooth progression, it is worthwhile considering, like ‘checkmate’ whether the sequence of moves stemming from the immediate move under consideration is terminating, leading to an abrupt STOP. </w:t>
      </w:r>
    </w:p>
    <w:p w14:paraId="39F73200" w14:textId="77777777" w:rsidR="00836B55" w:rsidRPr="00AF5C05" w:rsidRDefault="00836B55" w:rsidP="00836B55">
      <w:pPr>
        <w:ind w:left="0" w:firstLine="0"/>
      </w:pPr>
    </w:p>
    <w:p w14:paraId="5B46003E" w14:textId="77777777" w:rsidR="00836B55" w:rsidRPr="00AF5C05" w:rsidRDefault="00836B55" w:rsidP="00836B55">
      <w:pPr>
        <w:rPr>
          <w:b/>
          <w:bCs/>
        </w:rPr>
      </w:pPr>
      <w:r w:rsidRPr="00AF5C05">
        <w:rPr>
          <w:b/>
          <w:bCs/>
        </w:rPr>
        <w:t>Function Can_move Definition</w:t>
      </w:r>
    </w:p>
    <w:p w14:paraId="278426FD" w14:textId="77777777" w:rsidR="00836B55" w:rsidRPr="00AF5C05" w:rsidRDefault="00836B55" w:rsidP="00836B55">
      <w:pPr>
        <w:ind w:left="1380"/>
      </w:pPr>
      <w:r w:rsidRPr="00AF5C05">
        <w:t xml:space="preserve">Can_move : is_allowable(&lt;Boolean&gt;)) </w:t>
      </w:r>
      <w:r w:rsidRPr="00AF5C05">
        <w:rPr>
          <w:rFonts w:eastAsia="Wingdings"/>
        </w:rPr>
        <w:t>→</w:t>
      </w:r>
      <w:r w:rsidRPr="00AF5C05">
        <w:t xml:space="preserve"> (Boolean) </w:t>
      </w:r>
    </w:p>
    <w:p w14:paraId="13D870EF" w14:textId="77777777" w:rsidR="00836B55" w:rsidRPr="00AF5C05" w:rsidRDefault="00836B55" w:rsidP="00836B55">
      <w:pPr>
        <w:ind w:left="0" w:firstLine="0"/>
      </w:pPr>
    </w:p>
    <w:p w14:paraId="71713D10" w14:textId="77777777" w:rsidR="00836B55" w:rsidRPr="00AF5C05" w:rsidRDefault="00836B55" w:rsidP="00836B55">
      <w:pPr>
        <w:rPr>
          <w:b/>
          <w:bCs/>
        </w:rPr>
      </w:pPr>
      <w:r w:rsidRPr="00AF5C05">
        <w:rPr>
          <w:b/>
          <w:bCs/>
        </w:rPr>
        <w:t>Function Can_move Invariant Intention</w:t>
      </w:r>
    </w:p>
    <w:p w14:paraId="20409084" w14:textId="77777777" w:rsidR="00836B55" w:rsidRDefault="00836B55" w:rsidP="00836B55">
      <w:pPr>
        <w:pStyle w:val="ListParagraph"/>
        <w:numPr>
          <w:ilvl w:val="0"/>
          <w:numId w:val="117"/>
        </w:numPr>
      </w:pPr>
      <w:r w:rsidRPr="00AF5C05">
        <w:t xml:space="preserve">It should be borne in mind that the ‘sp’ refers to the new position after a move and the ‘sp’’ refers to the potential position after that </w:t>
      </w:r>
    </w:p>
    <w:p w14:paraId="67F4DB9C" w14:textId="77777777" w:rsidR="00836B55" w:rsidRDefault="00836B55" w:rsidP="00836B55">
      <w:pPr>
        <w:pStyle w:val="ListParagraph"/>
        <w:numPr>
          <w:ilvl w:val="0"/>
          <w:numId w:val="117"/>
        </w:numPr>
      </w:pPr>
      <w:r w:rsidRPr="00AF5C05">
        <w:t xml:space="preserve">The vehicle will still be en route </w:t>
      </w:r>
    </w:p>
    <w:p w14:paraId="3799F0B3" w14:textId="77777777" w:rsidR="00836B55" w:rsidRDefault="00836B55" w:rsidP="00836B55">
      <w:pPr>
        <w:pStyle w:val="ListParagraph"/>
        <w:numPr>
          <w:ilvl w:val="0"/>
          <w:numId w:val="117"/>
        </w:numPr>
      </w:pPr>
      <w:r w:rsidRPr="00AF5C05">
        <w:t xml:space="preserve">From the space to which the vehicle could make an allowable move, there is a valid move from there </w:t>
      </w:r>
    </w:p>
    <w:p w14:paraId="27B3D4A0" w14:textId="77777777" w:rsidR="00836B55" w:rsidRDefault="00836B55" w:rsidP="00836B55">
      <w:pPr>
        <w:pStyle w:val="ListParagraph"/>
        <w:numPr>
          <w:ilvl w:val="0"/>
          <w:numId w:val="117"/>
        </w:numPr>
      </w:pPr>
      <w:r w:rsidRPr="00AF5C05">
        <w:t xml:space="preserve">That valid move is into sp’, the next space for progress </w:t>
      </w:r>
    </w:p>
    <w:p w14:paraId="38F0D08C" w14:textId="77777777" w:rsidR="00836B55" w:rsidRPr="00AF5C05" w:rsidRDefault="00836B55" w:rsidP="00836B55">
      <w:pPr>
        <w:pStyle w:val="ListParagraph"/>
        <w:numPr>
          <w:ilvl w:val="0"/>
          <w:numId w:val="117"/>
        </w:numPr>
      </w:pPr>
      <w:r w:rsidRPr="00D97473">
        <w:t>The vehicle should not be capable of putting itself into a position from which there is no possibility of progress</w:t>
      </w:r>
    </w:p>
    <w:p w14:paraId="097D5D36" w14:textId="77777777" w:rsidR="00836B55" w:rsidRPr="00AF5C05" w:rsidRDefault="00836B55" w:rsidP="00836B55">
      <w:pPr>
        <w:ind w:left="1380"/>
      </w:pPr>
      <w:r w:rsidRPr="00AF5C05">
        <w:t xml:space="preserve"> </w:t>
      </w:r>
    </w:p>
    <w:p w14:paraId="296D85A2" w14:textId="77777777" w:rsidR="00836B55" w:rsidRPr="00AF5C05" w:rsidRDefault="00836B55" w:rsidP="00836B55">
      <w:pPr>
        <w:rPr>
          <w:b/>
          <w:bCs/>
        </w:rPr>
      </w:pPr>
      <w:r w:rsidRPr="00AF5C05">
        <w:rPr>
          <w:b/>
          <w:bCs/>
        </w:rPr>
        <w:t xml:space="preserve">Function Can_move_Invariant </w:t>
      </w:r>
    </w:p>
    <w:p w14:paraId="69AC6759" w14:textId="77777777" w:rsidR="00836B55" w:rsidRPr="00AF5C05" w:rsidRDefault="00836B55" w:rsidP="00836B55">
      <w:pPr>
        <w:ind w:left="1380"/>
      </w:pPr>
      <w:r w:rsidRPr="00AF5C05">
        <w:t xml:space="preserve">(is_en_route(route_map, w, sp) = TRUE)  </w:t>
      </w:r>
    </w:p>
    <w:p w14:paraId="1605B6D3" w14:textId="77777777" w:rsidR="00836B55" w:rsidRPr="00AF5C05" w:rsidRDefault="00836B55" w:rsidP="00836B55">
      <w:pPr>
        <w:ind w:left="1380"/>
      </w:pPr>
      <w:r w:rsidRPr="00AF5C05">
        <w:rPr>
          <w:noProof/>
        </w:rPr>
        <w:drawing>
          <wp:inline distT="0" distB="0" distL="0" distR="0" wp14:anchorId="2AC7F54A" wp14:editId="5419EC07">
            <wp:extent cx="82296" cy="88392"/>
            <wp:effectExtent l="0" t="0" r="0" b="0"/>
            <wp:docPr id="396919" name="Picture 396919"/>
            <wp:cNvGraphicFramePr/>
            <a:graphic xmlns:a="http://schemas.openxmlformats.org/drawingml/2006/main">
              <a:graphicData uri="http://schemas.openxmlformats.org/drawingml/2006/picture">
                <pic:pic xmlns:pic="http://schemas.openxmlformats.org/drawingml/2006/picture">
                  <pic:nvPicPr>
                    <pic:cNvPr id="396919" name="Picture 396919"/>
                    <pic:cNvPicPr/>
                  </pic:nvPicPr>
                  <pic:blipFill>
                    <a:blip r:embed="rId17"/>
                    <a:stretch>
                      <a:fillRect/>
                    </a:stretch>
                  </pic:blipFill>
                  <pic:spPr>
                    <a:xfrm>
                      <a:off x="0" y="0"/>
                      <a:ext cx="82296" cy="88392"/>
                    </a:xfrm>
                    <a:prstGeom prst="rect">
                      <a:avLst/>
                    </a:prstGeom>
                  </pic:spPr>
                </pic:pic>
              </a:graphicData>
            </a:graphic>
          </wp:inline>
        </w:drawing>
      </w:r>
      <w:r w:rsidRPr="00AF5C05">
        <w:t xml:space="preserve">  </w:t>
      </w:r>
    </w:p>
    <w:p w14:paraId="744368EF" w14:textId="77777777" w:rsidR="00836B55" w:rsidRPr="00AF5C05" w:rsidRDefault="00836B55" w:rsidP="00836B55">
      <w:pPr>
        <w:ind w:left="1380"/>
      </w:pPr>
      <w:r w:rsidRPr="00AF5C05">
        <w:t>can_move(((is_permissible(scenario, v, p, g, b, sp’, E</w:t>
      </w:r>
      <w:r w:rsidRPr="00AF5C05">
        <w:rPr>
          <w:vertAlign w:val="subscript"/>
        </w:rPr>
        <w:t>U</w:t>
      </w:r>
      <w:r w:rsidRPr="00AF5C05">
        <w:t>ψ) = TRUE), (is_possible_phalanx(scenario, v, p, g, b,sp’, C</w:t>
      </w:r>
      <w:r w:rsidRPr="00AF5C05">
        <w:rPr>
          <w:vertAlign w:val="subscript"/>
        </w:rPr>
        <w:t>P</w:t>
      </w:r>
      <w:r w:rsidRPr="00AF5C05">
        <w:t>ψ, K</w:t>
      </w:r>
      <w:r w:rsidRPr="00AF5C05">
        <w:rPr>
          <w:vertAlign w:val="subscript"/>
        </w:rPr>
        <w:t>vP</w:t>
      </w:r>
      <w:r w:rsidRPr="00AF5C05">
        <w:t xml:space="preserve">ψ) = TRUE), </w:t>
      </w:r>
    </w:p>
    <w:p w14:paraId="591D8013" w14:textId="77777777" w:rsidR="00836B55" w:rsidRPr="00AF5C05" w:rsidRDefault="00836B55" w:rsidP="00836B55">
      <w:pPr>
        <w:ind w:left="1380"/>
      </w:pPr>
      <w:r w:rsidRPr="00AF5C05">
        <w:t>(is_possible_group(scenario, v, p, g, b,sp’, C</w:t>
      </w:r>
      <w:r w:rsidRPr="00AF5C05">
        <w:rPr>
          <w:vertAlign w:val="subscript"/>
        </w:rPr>
        <w:t>G</w:t>
      </w:r>
      <w:r w:rsidRPr="00AF5C05">
        <w:t>ψ, K</w:t>
      </w:r>
      <w:r w:rsidRPr="00AF5C05">
        <w:rPr>
          <w:vertAlign w:val="subscript"/>
        </w:rPr>
        <w:t>vG</w:t>
      </w:r>
      <w:r w:rsidRPr="00AF5C05">
        <w:t xml:space="preserve">ψ) = TRUE),  </w:t>
      </w:r>
    </w:p>
    <w:p w14:paraId="5BC73E6E" w14:textId="77777777" w:rsidR="00836B55" w:rsidRPr="00AF5C05" w:rsidRDefault="00836B55" w:rsidP="00836B55">
      <w:pPr>
        <w:ind w:left="1380"/>
      </w:pPr>
      <w:r w:rsidRPr="00AF5C05">
        <w:t>(is_feasible(scenario, v, p, g, b, sp’, K</w:t>
      </w:r>
      <w:r w:rsidRPr="00AF5C05">
        <w:rPr>
          <w:vertAlign w:val="subscript"/>
        </w:rPr>
        <w:t>vPG</w:t>
      </w:r>
      <w:r w:rsidRPr="00AF5C05">
        <w:t xml:space="preserve">ψ) = TRUE)) = TRUE)) </w:t>
      </w:r>
    </w:p>
    <w:p w14:paraId="05B2E086" w14:textId="77777777" w:rsidR="00836B55" w:rsidRPr="00AF5C05" w:rsidRDefault="00836B55" w:rsidP="00836B55">
      <w:pPr>
        <w:ind w:left="1380"/>
      </w:pPr>
      <w:r w:rsidRPr="00AF5C05">
        <w:lastRenderedPageBreak/>
        <w:t xml:space="preserve">  </w:t>
      </w:r>
    </w:p>
    <w:p w14:paraId="3A5C30FF" w14:textId="77777777" w:rsidR="00836B55" w:rsidRPr="00AF5C05" w:rsidRDefault="00836B55" w:rsidP="00836B55">
      <w:pPr>
        <w:rPr>
          <w:b/>
          <w:bCs/>
        </w:rPr>
      </w:pPr>
      <w:r w:rsidRPr="00AF5C05">
        <w:rPr>
          <w:b/>
          <w:bCs/>
        </w:rPr>
        <w:t>Function Move into space (progress) Definition</w:t>
      </w:r>
    </w:p>
    <w:p w14:paraId="7DD088F0" w14:textId="77777777" w:rsidR="00836B55" w:rsidRPr="00AF5C05" w:rsidRDefault="00836B55" w:rsidP="00836B55">
      <w:pPr>
        <w:ind w:left="1380"/>
      </w:pPr>
      <w:r w:rsidRPr="00AF5C05">
        <w:t xml:space="preserve">progress : f([(situation, {options}) </w:t>
      </w:r>
      <w:r w:rsidRPr="00AF5C05">
        <w:rPr>
          <w:rFonts w:eastAsia="Wingdings"/>
        </w:rPr>
        <w:t>→</w:t>
      </w:r>
      <w:r w:rsidRPr="00AF5C05">
        <w:t xml:space="preserve"> (b, o, v.i', v.es', w')] </w:t>
      </w:r>
    </w:p>
    <w:p w14:paraId="44226B61" w14:textId="77777777" w:rsidR="00836B55" w:rsidRPr="00AF5C05" w:rsidRDefault="00836B55" w:rsidP="00836B55">
      <w:pPr>
        <w:ind w:left="1380"/>
      </w:pPr>
      <w:r w:rsidRPr="00AF5C05">
        <w:t xml:space="preserve"> </w:t>
      </w:r>
    </w:p>
    <w:p w14:paraId="777E3C61" w14:textId="77777777" w:rsidR="00836B55" w:rsidRPr="00AF5C05" w:rsidRDefault="00836B55" w:rsidP="00836B55">
      <w:pPr>
        <w:rPr>
          <w:b/>
          <w:bCs/>
        </w:rPr>
      </w:pPr>
      <w:r w:rsidRPr="00AF5C05">
        <w:rPr>
          <w:b/>
          <w:bCs/>
        </w:rPr>
        <w:t xml:space="preserve">Function Move into space (progress) Invariant  </w:t>
      </w:r>
    </w:p>
    <w:p w14:paraId="40DF54C4" w14:textId="77777777" w:rsidR="00836B55" w:rsidRPr="00AF5C05" w:rsidRDefault="00836B55" w:rsidP="00836B55">
      <w:pPr>
        <w:ind w:left="1380"/>
      </w:pPr>
      <w:r w:rsidRPr="00AF5C05">
        <w:t xml:space="preserve">(is_space(&lt;w, w’, cm_bool&gt;) = (TRUE, sp)) </w:t>
      </w:r>
      <w:r w:rsidRPr="00AF5C05">
        <w:rPr>
          <w:noProof/>
        </w:rPr>
        <w:drawing>
          <wp:inline distT="0" distB="0" distL="0" distR="0" wp14:anchorId="0180A1B6" wp14:editId="3EC87C70">
            <wp:extent cx="82296" cy="85344"/>
            <wp:effectExtent l="0" t="0" r="0" b="0"/>
            <wp:docPr id="396920" name="Picture 396920"/>
            <wp:cNvGraphicFramePr/>
            <a:graphic xmlns:a="http://schemas.openxmlformats.org/drawingml/2006/main">
              <a:graphicData uri="http://schemas.openxmlformats.org/drawingml/2006/picture">
                <pic:pic xmlns:pic="http://schemas.openxmlformats.org/drawingml/2006/picture">
                  <pic:nvPicPr>
                    <pic:cNvPr id="396920" name="Picture 396920"/>
                    <pic:cNvPicPr/>
                  </pic:nvPicPr>
                  <pic:blipFill>
                    <a:blip r:embed="rId12"/>
                    <a:stretch>
                      <a:fillRect/>
                    </a:stretch>
                  </pic:blipFill>
                  <pic:spPr>
                    <a:xfrm>
                      <a:off x="0" y="0"/>
                      <a:ext cx="82296" cy="85344"/>
                    </a:xfrm>
                    <a:prstGeom prst="rect">
                      <a:avLst/>
                    </a:prstGeom>
                  </pic:spPr>
                </pic:pic>
              </a:graphicData>
            </a:graphic>
          </wp:inline>
        </w:drawing>
      </w:r>
      <w:r w:rsidRPr="00AF5C05">
        <w:t xml:space="preserve"> (can_move(&lt;Boolean&gt;)) = TRUE)  </w:t>
      </w:r>
    </w:p>
    <w:p w14:paraId="52C3C309" w14:textId="77777777" w:rsidR="00836B55" w:rsidRPr="00AF5C05" w:rsidRDefault="00836B55" w:rsidP="00836B55">
      <w:pPr>
        <w:ind w:left="1380"/>
      </w:pPr>
      <w:r w:rsidRPr="00AF5C05">
        <w:rPr>
          <w:noProof/>
        </w:rPr>
        <w:drawing>
          <wp:inline distT="0" distB="0" distL="0" distR="0" wp14:anchorId="2C5AACCE" wp14:editId="2DA43128">
            <wp:extent cx="82296" cy="85344"/>
            <wp:effectExtent l="0" t="0" r="0" b="0"/>
            <wp:docPr id="396921" name="Picture 396921"/>
            <wp:cNvGraphicFramePr/>
            <a:graphic xmlns:a="http://schemas.openxmlformats.org/drawingml/2006/main">
              <a:graphicData uri="http://schemas.openxmlformats.org/drawingml/2006/picture">
                <pic:pic xmlns:pic="http://schemas.openxmlformats.org/drawingml/2006/picture">
                  <pic:nvPicPr>
                    <pic:cNvPr id="396921" name="Picture 396921"/>
                    <pic:cNvPicPr/>
                  </pic:nvPicPr>
                  <pic:blipFill>
                    <a:blip r:embed="rId12"/>
                    <a:stretch>
                      <a:fillRect/>
                    </a:stretch>
                  </pic:blipFill>
                  <pic:spPr>
                    <a:xfrm>
                      <a:off x="0" y="0"/>
                      <a:ext cx="82296" cy="85344"/>
                    </a:xfrm>
                    <a:prstGeom prst="rect">
                      <a:avLst/>
                    </a:prstGeom>
                  </pic:spPr>
                </pic:pic>
              </a:graphicData>
            </a:graphic>
          </wp:inline>
        </w:drawing>
      </w:r>
      <w:r w:rsidRPr="00AF5C05">
        <w:t xml:space="preserve"> </w:t>
      </w:r>
    </w:p>
    <w:p w14:paraId="3B1E1653" w14:textId="77777777" w:rsidR="00836B55" w:rsidRPr="00AF5C05" w:rsidRDefault="00836B55" w:rsidP="00836B55">
      <w:pPr>
        <w:ind w:left="1380"/>
      </w:pPr>
      <w:r w:rsidRPr="00AF5C05">
        <w:t xml:space="preserve">w’= sp </w:t>
      </w:r>
    </w:p>
    <w:p w14:paraId="0C4B30C4" w14:textId="77777777" w:rsidR="00836B55" w:rsidRPr="00AF5C05" w:rsidRDefault="00836B55" w:rsidP="00836B55"/>
    <w:p w14:paraId="3B9A9509" w14:textId="77777777" w:rsidR="00836B55" w:rsidRPr="00AF5C05" w:rsidRDefault="00836B55" w:rsidP="00836B55"/>
    <w:p w14:paraId="34545F33" w14:textId="77777777" w:rsidR="00836B55" w:rsidRPr="00AF5C05" w:rsidRDefault="00836B55" w:rsidP="00836B55">
      <w:pPr>
        <w:pStyle w:val="Heading2"/>
        <w:ind w:left="720"/>
      </w:pPr>
      <w:bookmarkStart w:id="46" w:name="_Toc194314756"/>
      <w:r w:rsidRPr="00AF5C05">
        <w:t>Concerns</w:t>
      </w:r>
      <w:bookmarkEnd w:id="46"/>
    </w:p>
    <w:p w14:paraId="23D4F4B5" w14:textId="77777777" w:rsidR="00836B55" w:rsidRPr="00AF5C05" w:rsidRDefault="00836B55" w:rsidP="00836B55">
      <w:pPr>
        <w:ind w:left="11" w:right="57" w:hanging="11"/>
      </w:pPr>
      <w:r w:rsidRPr="00AF5C05">
        <w:t xml:space="preserve">It should be noted that the introduction of an authorised monitoring body makes consideration of storage technology an implementation issue.  However, whether it is a myriad of monitoring organisations, the manufacturers, or the Traffic Management System responsible for data storage, is outside the scope of this thesis.  </w:t>
      </w:r>
    </w:p>
    <w:p w14:paraId="3BBC7AAD" w14:textId="77777777" w:rsidR="00836B55" w:rsidRPr="00AF5C05" w:rsidRDefault="00836B55" w:rsidP="00836B55">
      <w:pPr>
        <w:ind w:left="11" w:right="57" w:hanging="11"/>
      </w:pPr>
    </w:p>
    <w:p w14:paraId="48BB1E28" w14:textId="77777777" w:rsidR="00836B55" w:rsidRPr="00AF5C05" w:rsidRDefault="00836B55" w:rsidP="00836B55">
      <w:pPr>
        <w:ind w:left="11" w:right="57" w:hanging="11"/>
      </w:pPr>
      <w:r w:rsidRPr="00AF5C05">
        <w:t xml:space="preserve">The data stored is required for forensic and accident investigation purposes, but there are issue associated with the ownership of data which have not been addressed in either the Law Commissions’ recommendations </w:t>
      </w:r>
      <w:sdt>
        <w:sdtPr>
          <w:id w:val="1848284635"/>
          <w:citation/>
        </w:sdtPr>
        <w:sdtContent>
          <w:r w:rsidRPr="00AF5C05">
            <w:fldChar w:fldCharType="begin"/>
          </w:r>
          <w:r w:rsidRPr="00AF5C05">
            <w:instrText xml:space="preserve"> CITATION Law22 \l 2057 </w:instrText>
          </w:r>
          <w:r w:rsidRPr="00AF5C05">
            <w:fldChar w:fldCharType="separate"/>
          </w:r>
          <w:r w:rsidRPr="00D2050F">
            <w:rPr>
              <w:noProof/>
            </w:rPr>
            <w:t>(Law Commision of England and Wales; Law Commission of Scotland, 2022)</w:t>
          </w:r>
          <w:r w:rsidRPr="00AF5C05">
            <w:fldChar w:fldCharType="end"/>
          </w:r>
        </w:sdtContent>
      </w:sdt>
      <w:r w:rsidRPr="00AF5C05">
        <w:t xml:space="preserve">, or the Autonomous Vehicles Act 2024 </w:t>
      </w:r>
      <w:sdt>
        <w:sdtPr>
          <w:id w:val="797194155"/>
          <w:citation/>
        </w:sdtPr>
        <w:sdtContent>
          <w:r w:rsidRPr="00AF5C05">
            <w:fldChar w:fldCharType="begin"/>
          </w:r>
          <w:r w:rsidRPr="00AF5C05">
            <w:instrText xml:space="preserve"> CITATION His241 \l 2057 </w:instrText>
          </w:r>
          <w:r w:rsidRPr="00AF5C05">
            <w:fldChar w:fldCharType="separate"/>
          </w:r>
          <w:r w:rsidRPr="00D2050F">
            <w:rPr>
              <w:noProof/>
            </w:rPr>
            <w:t>(His Majesty's Government, 2024b)</w:t>
          </w:r>
          <w:r w:rsidRPr="00AF5C05">
            <w:fldChar w:fldCharType="end"/>
          </w:r>
        </w:sdtContent>
      </w:sdt>
      <w:r w:rsidRPr="00AF5C05">
        <w:t xml:space="preserve">.  It may well be a policy decision that determines exactly what data is required to be retained and for what period, but currently, telematics from a vehicle are transmitted to the manufacturer.  </w:t>
      </w:r>
    </w:p>
    <w:p w14:paraId="4D80C02B" w14:textId="77777777" w:rsidR="00836B55" w:rsidRPr="00AF5C05" w:rsidRDefault="00836B55" w:rsidP="00836B55">
      <w:pPr>
        <w:ind w:left="11" w:right="57" w:hanging="11"/>
      </w:pPr>
    </w:p>
    <w:p w14:paraId="5F591114" w14:textId="77777777" w:rsidR="00836B55" w:rsidRPr="00AF5C05" w:rsidRDefault="00836B55" w:rsidP="00836B55">
      <w:pPr>
        <w:ind w:left="11" w:right="57" w:hanging="11"/>
      </w:pPr>
      <w:r w:rsidRPr="00AF5C05">
        <w:t>Retained data requirements may differ for each manufacturer thus a domestic jurisdiction provision is required.  It is unknown, and unknowable at this time, how this issue will be addressed within other jurisdictions.  There are mandatory requirements for the electronic data recorder installed in vehicles, but these often require the cooperation of the owner of the vehicle to obtain access to the actual data.</w:t>
      </w:r>
    </w:p>
    <w:p w14:paraId="76F115D6" w14:textId="77777777" w:rsidR="00836B55" w:rsidRPr="00AF5C05" w:rsidRDefault="00836B55" w:rsidP="00836B55">
      <w:pPr>
        <w:ind w:left="11" w:right="57" w:hanging="11"/>
      </w:pPr>
    </w:p>
    <w:p w14:paraId="19DFB053" w14:textId="77777777" w:rsidR="00836B55" w:rsidRPr="00AF5C05" w:rsidRDefault="00836B55" w:rsidP="00836B55">
      <w:pPr>
        <w:ind w:left="11" w:right="57" w:hanging="11"/>
      </w:pPr>
      <w:r w:rsidRPr="00AF5C05">
        <w:t>It is imperative that the requirements for stored data exist as they represent a key element in terms of data enabling systems evolution, autonomous vehicle operation, interoperability, accident investigation, and forensic explainability.</w:t>
      </w:r>
    </w:p>
    <w:p w14:paraId="357C241D" w14:textId="77777777" w:rsidR="00836B55" w:rsidRPr="00AF5C05" w:rsidRDefault="00836B55" w:rsidP="00836B55"/>
    <w:p w14:paraId="76823CB5" w14:textId="77777777" w:rsidR="00836B55" w:rsidRPr="00AF5C05" w:rsidRDefault="00836B55" w:rsidP="00836B55">
      <w:r w:rsidRPr="00AF5C05">
        <w:t xml:space="preserve"> </w:t>
      </w:r>
    </w:p>
    <w:p w14:paraId="7D5FD33A" w14:textId="77777777" w:rsidR="00836B55" w:rsidRPr="00AF5C05" w:rsidRDefault="00836B55" w:rsidP="00836B55">
      <w:pPr>
        <w:pStyle w:val="Heading2"/>
        <w:ind w:left="720"/>
      </w:pPr>
      <w:bookmarkStart w:id="47" w:name="_Toc194314757"/>
      <w:r w:rsidRPr="00AF5C05">
        <w:t>Conclusion</w:t>
      </w:r>
      <w:bookmarkEnd w:id="47"/>
      <w:r w:rsidRPr="00AF5C05">
        <w:t xml:space="preserve"> </w:t>
      </w:r>
    </w:p>
    <w:p w14:paraId="6037526D" w14:textId="77777777" w:rsidR="00836B55" w:rsidRPr="00AF5C05" w:rsidRDefault="00836B55" w:rsidP="00836B55">
      <w:pPr>
        <w:ind w:left="11" w:right="57" w:hanging="11"/>
      </w:pPr>
      <w:r w:rsidRPr="00AF5C05">
        <w:t xml:space="preserve">It is thought that the above satisfactorily describes the laws, functions, and invariants defining the operating vehicle world behaviour in the best-case RTS in which everything is operating and behaving correctly.  As was stated in the beginning, vehicle goals are simple and involve getting from A to B, without bumping into anything, and in free-flowing traffic.  In successfully achieving this, they contribute to the goals of the RTS. </w:t>
      </w:r>
    </w:p>
    <w:p w14:paraId="45621144" w14:textId="77777777" w:rsidR="00836B55" w:rsidRPr="00AF5C05" w:rsidRDefault="00836B55" w:rsidP="00836B55">
      <w:pPr>
        <w:ind w:left="11" w:right="57" w:hanging="11"/>
      </w:pPr>
      <w:r w:rsidRPr="00AF5C05">
        <w:t xml:space="preserve"> </w:t>
      </w:r>
    </w:p>
    <w:p w14:paraId="5E3D263B" w14:textId="77777777" w:rsidR="00836B55" w:rsidRPr="00AF5C05" w:rsidRDefault="00836B55" w:rsidP="00836B55">
      <w:pPr>
        <w:ind w:left="11" w:right="57" w:hanging="11"/>
      </w:pPr>
      <w:r w:rsidRPr="00AF5C05">
        <w:t xml:space="preserve">Defining scenarios in which managed braking should take place will cause the definition of the elements required in each scenario and the impact of behaviour on the system.   The likelihood that complexity will arise, and computational time will increase due to definition of subcomponents and the interaction of intelligent systems is high.  The implementation of actions resulting from a scenario is a manufacturer’s proprietary concern and intellectual property, hence it cannot be defined here. </w:t>
      </w:r>
    </w:p>
    <w:p w14:paraId="6AF09F0A" w14:textId="77777777" w:rsidR="00836B55" w:rsidRPr="00AF5C05" w:rsidRDefault="00836B55" w:rsidP="00836B55">
      <w:pPr>
        <w:ind w:left="11" w:right="57" w:hanging="11"/>
      </w:pPr>
      <w:r w:rsidRPr="00AF5C05">
        <w:t xml:space="preserve"> </w:t>
      </w:r>
    </w:p>
    <w:p w14:paraId="2C123B45" w14:textId="77777777" w:rsidR="00836B55" w:rsidRPr="00AF5C05" w:rsidRDefault="00836B55" w:rsidP="00836B55">
      <w:pPr>
        <w:ind w:left="11" w:right="57" w:hanging="11"/>
      </w:pPr>
      <w:r w:rsidRPr="00AF5C05">
        <w:t xml:space="preserve">Once the scenarios are defined, it will be possible to regard the corruption of parameters and nature of cyber attacks to determine whether they can be identified in real time, and if graceful degradation </w:t>
      </w:r>
      <w:r w:rsidRPr="00AF5C05">
        <w:lastRenderedPageBreak/>
        <w:t xml:space="preserve">of performance of the vehicle could be achieved, by manufacturers, using this information. A discussion of scenarios is contained in Appendix J Scenario Definition and complexity is addressed in Appendix D Modelling Cyber Security and Resilience in Complex Systems.  The distinction between resilience, dependability, and cyber defence must be maintained during any implementation and the required skill sets applied appropriately. </w:t>
      </w:r>
    </w:p>
    <w:p w14:paraId="52788AA0" w14:textId="77777777" w:rsidR="00836B55" w:rsidRPr="00AF5C05" w:rsidRDefault="00836B55" w:rsidP="00836B55">
      <w:pPr>
        <w:ind w:left="11" w:right="57" w:hanging="11"/>
      </w:pPr>
      <w:r w:rsidRPr="00AF5C05">
        <w:t xml:space="preserve"> </w:t>
      </w:r>
    </w:p>
    <w:p w14:paraId="756AFDAE" w14:textId="77777777" w:rsidR="00836B55" w:rsidRPr="00AF5C05" w:rsidRDefault="00836B55" w:rsidP="00836B55">
      <w:pPr>
        <w:ind w:left="11" w:right="57" w:hanging="11"/>
      </w:pPr>
      <w:r w:rsidRPr="00AF5C05">
        <w:t xml:space="preserve">The current, complicated, interacting intelligent systems developed by manufacturers are an endeavour to reduce the number of accidents in the cyberphysical system.  It will be of great interest to understand if all these systems are truly necessary in such complexity in the autonomous sphere where all autonomous vehicles proceed according to traffic management efficiency algorithms and operate within their capability.     </w:t>
      </w:r>
    </w:p>
    <w:p w14:paraId="2492E915" w14:textId="77777777" w:rsidR="00836B55" w:rsidRPr="00AF5C05" w:rsidRDefault="00836B55" w:rsidP="00836B55">
      <w:pPr>
        <w:ind w:left="11" w:right="57" w:hanging="11"/>
      </w:pPr>
    </w:p>
    <w:p w14:paraId="3304A19F" w14:textId="77777777" w:rsidR="00836B55" w:rsidRPr="00AF5C05" w:rsidRDefault="00836B55" w:rsidP="00836B55">
      <w:pPr>
        <w:ind w:left="11" w:right="57" w:hanging="11"/>
      </w:pPr>
      <w:r w:rsidRPr="00AF5C05">
        <w:t>The behaviour of autonomous vehicles within the RTS, relies on predictability: reflex behaviour that is time critical, unique in the context, and expected by all elements of the RTS, connected and otherwise.  Corruption in the system, however caused, whether externally or internally sourced, must be mitigated or avoided in order to protect the RTS, as a whole, from chaotic operation, or disruption to that predictability.   The philosophical question is posed: 'If a vehicle is behaving as expected, does it matter how the vehicle is mitigating or avoiding corruption?'.  This question is more relevant to a future self-determining, empowered,  world, but in the intervening period, it is worthy of thought.</w:t>
      </w:r>
    </w:p>
    <w:p w14:paraId="53B9262E" w14:textId="77777777" w:rsidR="00836B55" w:rsidRPr="00AF5C05" w:rsidRDefault="00836B55" w:rsidP="00836B55"/>
    <w:p w14:paraId="00FA8F40" w14:textId="77777777" w:rsidR="00836B55" w:rsidRPr="00AF5C05" w:rsidRDefault="00836B55" w:rsidP="00836B55"/>
    <w:p w14:paraId="27564A3E" w14:textId="77777777" w:rsidR="00836B55" w:rsidRDefault="00836B55"/>
    <w:sectPr w:rsidR="00836B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404"/>
    <w:multiLevelType w:val="hybridMultilevel"/>
    <w:tmpl w:val="C7AC9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F67BA"/>
    <w:multiLevelType w:val="hybridMultilevel"/>
    <w:tmpl w:val="29841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27BB"/>
    <w:multiLevelType w:val="hybridMultilevel"/>
    <w:tmpl w:val="DC2C3022"/>
    <w:lvl w:ilvl="0" w:tplc="D054C01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3EE28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5AD9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34F6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DE9DF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6A919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E7C81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8A34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B4C24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3A5118F"/>
    <w:multiLevelType w:val="hybridMultilevel"/>
    <w:tmpl w:val="9E52390A"/>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4" w15:restartNumberingAfterBreak="0">
    <w:nsid w:val="04463364"/>
    <w:multiLevelType w:val="hybridMultilevel"/>
    <w:tmpl w:val="C37A9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BB113C"/>
    <w:multiLevelType w:val="hybridMultilevel"/>
    <w:tmpl w:val="98DEF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2C7E5C"/>
    <w:multiLevelType w:val="hybridMultilevel"/>
    <w:tmpl w:val="A6242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994613"/>
    <w:multiLevelType w:val="hybridMultilevel"/>
    <w:tmpl w:val="017E8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76E44B2"/>
    <w:multiLevelType w:val="hybridMultilevel"/>
    <w:tmpl w:val="E5B0445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07951DDB"/>
    <w:multiLevelType w:val="hybridMultilevel"/>
    <w:tmpl w:val="0074B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79643F9"/>
    <w:multiLevelType w:val="hybridMultilevel"/>
    <w:tmpl w:val="1AF45C4E"/>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11" w15:restartNumberingAfterBreak="0">
    <w:nsid w:val="07B272BB"/>
    <w:multiLevelType w:val="hybridMultilevel"/>
    <w:tmpl w:val="9BDA975A"/>
    <w:lvl w:ilvl="0" w:tplc="03D0BA2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72DF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9E087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35C58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023A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AD0177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048F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92170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34A3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AB74276"/>
    <w:multiLevelType w:val="hybridMultilevel"/>
    <w:tmpl w:val="F704EF04"/>
    <w:lvl w:ilvl="0" w:tplc="2F9865F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EA80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16EEC6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289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E42B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3E44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BCD3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06F3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38EA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0B3515FF"/>
    <w:multiLevelType w:val="hybridMultilevel"/>
    <w:tmpl w:val="9FA89D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92112F"/>
    <w:multiLevelType w:val="hybridMultilevel"/>
    <w:tmpl w:val="C9FEBAEE"/>
    <w:lvl w:ilvl="0" w:tplc="F3083EC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BAE4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E0026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44F6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02C7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8A4C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A88F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EEF03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138B7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BA977ED"/>
    <w:multiLevelType w:val="hybridMultilevel"/>
    <w:tmpl w:val="AD5E6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2C5548"/>
    <w:multiLevelType w:val="hybridMultilevel"/>
    <w:tmpl w:val="E996E7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0071D5"/>
    <w:multiLevelType w:val="hybridMultilevel"/>
    <w:tmpl w:val="98CA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0036CBB"/>
    <w:multiLevelType w:val="hybridMultilevel"/>
    <w:tmpl w:val="261A203C"/>
    <w:lvl w:ilvl="0" w:tplc="DE0035B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4EC6C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E249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6F803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FA6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42859C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91431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66C0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CF0A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593760"/>
    <w:multiLevelType w:val="hybridMultilevel"/>
    <w:tmpl w:val="20585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3E97F94"/>
    <w:multiLevelType w:val="hybridMultilevel"/>
    <w:tmpl w:val="34121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4BD3AD0"/>
    <w:multiLevelType w:val="hybridMultilevel"/>
    <w:tmpl w:val="0FA0E9D0"/>
    <w:lvl w:ilvl="0" w:tplc="08090001">
      <w:start w:val="1"/>
      <w:numFmt w:val="bullet"/>
      <w:lvlText w:val=""/>
      <w:lvlJc w:val="left"/>
      <w:pPr>
        <w:ind w:left="993" w:hanging="360"/>
      </w:pPr>
      <w:rPr>
        <w:rFonts w:ascii="Symbol" w:hAnsi="Symbol" w:hint="default"/>
      </w:rPr>
    </w:lvl>
    <w:lvl w:ilvl="1" w:tplc="08090003" w:tentative="1">
      <w:start w:val="1"/>
      <w:numFmt w:val="bullet"/>
      <w:lvlText w:val="o"/>
      <w:lvlJc w:val="left"/>
      <w:pPr>
        <w:ind w:left="1713" w:hanging="360"/>
      </w:pPr>
      <w:rPr>
        <w:rFonts w:ascii="Courier New" w:hAnsi="Courier New" w:cs="Courier New" w:hint="default"/>
      </w:rPr>
    </w:lvl>
    <w:lvl w:ilvl="2" w:tplc="08090005" w:tentative="1">
      <w:start w:val="1"/>
      <w:numFmt w:val="bullet"/>
      <w:lvlText w:val=""/>
      <w:lvlJc w:val="left"/>
      <w:pPr>
        <w:ind w:left="2433" w:hanging="360"/>
      </w:pPr>
      <w:rPr>
        <w:rFonts w:ascii="Wingdings" w:hAnsi="Wingdings" w:hint="default"/>
      </w:rPr>
    </w:lvl>
    <w:lvl w:ilvl="3" w:tplc="08090001" w:tentative="1">
      <w:start w:val="1"/>
      <w:numFmt w:val="bullet"/>
      <w:lvlText w:val=""/>
      <w:lvlJc w:val="left"/>
      <w:pPr>
        <w:ind w:left="3153" w:hanging="360"/>
      </w:pPr>
      <w:rPr>
        <w:rFonts w:ascii="Symbol" w:hAnsi="Symbol" w:hint="default"/>
      </w:rPr>
    </w:lvl>
    <w:lvl w:ilvl="4" w:tplc="08090003" w:tentative="1">
      <w:start w:val="1"/>
      <w:numFmt w:val="bullet"/>
      <w:lvlText w:val="o"/>
      <w:lvlJc w:val="left"/>
      <w:pPr>
        <w:ind w:left="3873" w:hanging="360"/>
      </w:pPr>
      <w:rPr>
        <w:rFonts w:ascii="Courier New" w:hAnsi="Courier New" w:cs="Courier New" w:hint="default"/>
      </w:rPr>
    </w:lvl>
    <w:lvl w:ilvl="5" w:tplc="08090005" w:tentative="1">
      <w:start w:val="1"/>
      <w:numFmt w:val="bullet"/>
      <w:lvlText w:val=""/>
      <w:lvlJc w:val="left"/>
      <w:pPr>
        <w:ind w:left="4593" w:hanging="360"/>
      </w:pPr>
      <w:rPr>
        <w:rFonts w:ascii="Wingdings" w:hAnsi="Wingdings" w:hint="default"/>
      </w:rPr>
    </w:lvl>
    <w:lvl w:ilvl="6" w:tplc="08090001" w:tentative="1">
      <w:start w:val="1"/>
      <w:numFmt w:val="bullet"/>
      <w:lvlText w:val=""/>
      <w:lvlJc w:val="left"/>
      <w:pPr>
        <w:ind w:left="5313" w:hanging="360"/>
      </w:pPr>
      <w:rPr>
        <w:rFonts w:ascii="Symbol" w:hAnsi="Symbol" w:hint="default"/>
      </w:rPr>
    </w:lvl>
    <w:lvl w:ilvl="7" w:tplc="08090003" w:tentative="1">
      <w:start w:val="1"/>
      <w:numFmt w:val="bullet"/>
      <w:lvlText w:val="o"/>
      <w:lvlJc w:val="left"/>
      <w:pPr>
        <w:ind w:left="6033" w:hanging="360"/>
      </w:pPr>
      <w:rPr>
        <w:rFonts w:ascii="Courier New" w:hAnsi="Courier New" w:cs="Courier New" w:hint="default"/>
      </w:rPr>
    </w:lvl>
    <w:lvl w:ilvl="8" w:tplc="08090005" w:tentative="1">
      <w:start w:val="1"/>
      <w:numFmt w:val="bullet"/>
      <w:lvlText w:val=""/>
      <w:lvlJc w:val="left"/>
      <w:pPr>
        <w:ind w:left="6753" w:hanging="360"/>
      </w:pPr>
      <w:rPr>
        <w:rFonts w:ascii="Wingdings" w:hAnsi="Wingdings" w:hint="default"/>
      </w:rPr>
    </w:lvl>
  </w:abstractNum>
  <w:abstractNum w:abstractNumId="22" w15:restartNumberingAfterBreak="0">
    <w:nsid w:val="15995379"/>
    <w:multiLevelType w:val="hybridMultilevel"/>
    <w:tmpl w:val="6E4257DE"/>
    <w:lvl w:ilvl="0" w:tplc="FFFFFFFF">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908F40">
      <w:start w:val="1"/>
      <w:numFmt w:val="bullet"/>
      <w:lvlText w:val="▪"/>
      <w:lvlJc w:val="left"/>
      <w:pPr>
        <w:ind w:left="2881"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16130ACC"/>
    <w:multiLevelType w:val="hybridMultilevel"/>
    <w:tmpl w:val="EB6AE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61F46B8"/>
    <w:multiLevelType w:val="hybridMultilevel"/>
    <w:tmpl w:val="755A815A"/>
    <w:lvl w:ilvl="0" w:tplc="F19C89F4">
      <w:start w:val="1"/>
      <w:numFmt w:val="bullet"/>
      <w:lvlText w:val="•"/>
      <w:lvlJc w:val="left"/>
      <w:pPr>
        <w:ind w:left="1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A6B6E">
      <w:start w:val="1"/>
      <w:numFmt w:val="bullet"/>
      <w:lvlText w:val="o"/>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401734">
      <w:start w:val="1"/>
      <w:numFmt w:val="bullet"/>
      <w:lvlText w:val="▪"/>
      <w:lvlJc w:val="left"/>
      <w:pPr>
        <w:ind w:left="30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A66DFF8">
      <w:start w:val="1"/>
      <w:numFmt w:val="bullet"/>
      <w:lvlText w:val="•"/>
      <w:lvlJc w:val="left"/>
      <w:pPr>
        <w:ind w:left="37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9AA6AC">
      <w:start w:val="1"/>
      <w:numFmt w:val="bullet"/>
      <w:lvlText w:val="o"/>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C602">
      <w:start w:val="1"/>
      <w:numFmt w:val="bullet"/>
      <w:lvlText w:val="▪"/>
      <w:lvlJc w:val="left"/>
      <w:pPr>
        <w:ind w:left="5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6EF81C">
      <w:start w:val="1"/>
      <w:numFmt w:val="bullet"/>
      <w:lvlText w:val="•"/>
      <w:lvlJc w:val="left"/>
      <w:pPr>
        <w:ind w:left="5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EC5862">
      <w:start w:val="1"/>
      <w:numFmt w:val="bullet"/>
      <w:lvlText w:val="o"/>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CF42ED6">
      <w:start w:val="1"/>
      <w:numFmt w:val="bullet"/>
      <w:lvlText w:val="▪"/>
      <w:lvlJc w:val="left"/>
      <w:pPr>
        <w:ind w:left="7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17704D77"/>
    <w:multiLevelType w:val="hybridMultilevel"/>
    <w:tmpl w:val="8640D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82033EF"/>
    <w:multiLevelType w:val="hybridMultilevel"/>
    <w:tmpl w:val="4D9858EC"/>
    <w:lvl w:ilvl="0" w:tplc="AF80761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26B0D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7E2AA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6206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12D7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D7E8F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0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CA757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E80AA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8F11727"/>
    <w:multiLevelType w:val="hybridMultilevel"/>
    <w:tmpl w:val="F992E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2C5C3A"/>
    <w:multiLevelType w:val="hybridMultilevel"/>
    <w:tmpl w:val="DDB883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1BD73A87"/>
    <w:multiLevelType w:val="hybridMultilevel"/>
    <w:tmpl w:val="062E8C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1C896468"/>
    <w:multiLevelType w:val="hybridMultilevel"/>
    <w:tmpl w:val="D8DE44F2"/>
    <w:lvl w:ilvl="0" w:tplc="FFFFFFFF">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1D2D7188"/>
    <w:multiLevelType w:val="hybridMultilevel"/>
    <w:tmpl w:val="70365E3E"/>
    <w:lvl w:ilvl="0" w:tplc="CB7A92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D2DA82">
      <w:start w:val="1"/>
      <w:numFmt w:val="bullet"/>
      <w:lvlText w:val="o"/>
      <w:lvlJc w:val="left"/>
      <w:pPr>
        <w:ind w:left="15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CE0D650">
      <w:start w:val="1"/>
      <w:numFmt w:val="bullet"/>
      <w:lvlText w:val="▪"/>
      <w:lvlJc w:val="left"/>
      <w:pPr>
        <w:ind w:left="23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6A0CBA">
      <w:start w:val="1"/>
      <w:numFmt w:val="bullet"/>
      <w:lvlText w:val="•"/>
      <w:lvlJc w:val="left"/>
      <w:pPr>
        <w:ind w:left="30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A6C210">
      <w:start w:val="1"/>
      <w:numFmt w:val="bullet"/>
      <w:lvlText w:val="o"/>
      <w:lvlJc w:val="left"/>
      <w:pPr>
        <w:ind w:left="37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C827C4">
      <w:start w:val="1"/>
      <w:numFmt w:val="bullet"/>
      <w:lvlText w:val="▪"/>
      <w:lvlJc w:val="left"/>
      <w:pPr>
        <w:ind w:left="4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186C6BE">
      <w:start w:val="1"/>
      <w:numFmt w:val="bullet"/>
      <w:lvlText w:val="•"/>
      <w:lvlJc w:val="left"/>
      <w:pPr>
        <w:ind w:left="5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EE2D94">
      <w:start w:val="1"/>
      <w:numFmt w:val="bullet"/>
      <w:lvlText w:val="o"/>
      <w:lvlJc w:val="left"/>
      <w:pPr>
        <w:ind w:left="59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406592">
      <w:start w:val="1"/>
      <w:numFmt w:val="bullet"/>
      <w:lvlText w:val="▪"/>
      <w:lvlJc w:val="left"/>
      <w:pPr>
        <w:ind w:left="6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1D700606"/>
    <w:multiLevelType w:val="hybridMultilevel"/>
    <w:tmpl w:val="985C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EB70F67"/>
    <w:multiLevelType w:val="hybridMultilevel"/>
    <w:tmpl w:val="19D6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F0D673D"/>
    <w:multiLevelType w:val="hybridMultilevel"/>
    <w:tmpl w:val="9BC8E222"/>
    <w:lvl w:ilvl="0" w:tplc="C778D3F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DCCD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0A55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D6FD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483A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0C64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386A8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FCE11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8E2CE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1F3F7DF2"/>
    <w:multiLevelType w:val="hybridMultilevel"/>
    <w:tmpl w:val="DFFA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F58330C"/>
    <w:multiLevelType w:val="hybridMultilevel"/>
    <w:tmpl w:val="042AF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FEC5678"/>
    <w:multiLevelType w:val="hybridMultilevel"/>
    <w:tmpl w:val="AA422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0EF1A7F"/>
    <w:multiLevelType w:val="hybridMultilevel"/>
    <w:tmpl w:val="70724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1627160"/>
    <w:multiLevelType w:val="hybridMultilevel"/>
    <w:tmpl w:val="6ECE4E82"/>
    <w:lvl w:ilvl="0" w:tplc="39FE289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BE9BC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75C04B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FC1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489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98200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DCAEB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181A1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23625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18C2470"/>
    <w:multiLevelType w:val="hybridMultilevel"/>
    <w:tmpl w:val="0E984C9C"/>
    <w:lvl w:ilvl="0" w:tplc="8DA8E6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6655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A66D2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190F05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02CE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2A16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672953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183CF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038A6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25880EB5"/>
    <w:multiLevelType w:val="hybridMultilevel"/>
    <w:tmpl w:val="C70CA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6110847"/>
    <w:multiLevelType w:val="hybridMultilevel"/>
    <w:tmpl w:val="943C4270"/>
    <w:lvl w:ilvl="0" w:tplc="418AB18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2AB65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1BCFE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F042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14C7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30138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A44D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2A531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A2918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272F7AB8"/>
    <w:multiLevelType w:val="hybridMultilevel"/>
    <w:tmpl w:val="95F444B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15:restartNumberingAfterBreak="0">
    <w:nsid w:val="274E0B33"/>
    <w:multiLevelType w:val="hybridMultilevel"/>
    <w:tmpl w:val="4CDC2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7A76F15"/>
    <w:multiLevelType w:val="hybridMultilevel"/>
    <w:tmpl w:val="6D5CE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8046E0F"/>
    <w:multiLevelType w:val="hybridMultilevel"/>
    <w:tmpl w:val="208CDBD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E26B7B"/>
    <w:multiLevelType w:val="hybridMultilevel"/>
    <w:tmpl w:val="33CED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BEE7EB9"/>
    <w:multiLevelType w:val="hybridMultilevel"/>
    <w:tmpl w:val="A93A80A0"/>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0" w15:restartNumberingAfterBreak="0">
    <w:nsid w:val="2C1B4786"/>
    <w:multiLevelType w:val="hybridMultilevel"/>
    <w:tmpl w:val="0C766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C6965E1"/>
    <w:multiLevelType w:val="hybridMultilevel"/>
    <w:tmpl w:val="849833AC"/>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52" w15:restartNumberingAfterBreak="0">
    <w:nsid w:val="2CB01124"/>
    <w:multiLevelType w:val="hybridMultilevel"/>
    <w:tmpl w:val="A5D21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2CE34DEB"/>
    <w:multiLevelType w:val="hybridMultilevel"/>
    <w:tmpl w:val="D91208DC"/>
    <w:lvl w:ilvl="0" w:tplc="08090001">
      <w:start w:val="1"/>
      <w:numFmt w:val="bullet"/>
      <w:lvlText w:val=""/>
      <w:lvlJc w:val="left"/>
      <w:pPr>
        <w:ind w:left="1021" w:hanging="360"/>
      </w:pPr>
      <w:rPr>
        <w:rFonts w:ascii="Symbol" w:hAnsi="Symbol" w:hint="default"/>
      </w:rPr>
    </w:lvl>
    <w:lvl w:ilvl="1" w:tplc="08090003">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54" w15:restartNumberingAfterBreak="0">
    <w:nsid w:val="2D012F2E"/>
    <w:multiLevelType w:val="hybridMultilevel"/>
    <w:tmpl w:val="7A06D3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E6400FD"/>
    <w:multiLevelType w:val="hybridMultilevel"/>
    <w:tmpl w:val="549A2AB2"/>
    <w:lvl w:ilvl="0" w:tplc="70AABF8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FA2E3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F469B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8A4438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64194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CC006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E6FE5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00C2C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26E21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2F406DF0"/>
    <w:multiLevelType w:val="hybridMultilevel"/>
    <w:tmpl w:val="FA10F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FF87015"/>
    <w:multiLevelType w:val="hybridMultilevel"/>
    <w:tmpl w:val="3962A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05C01AF"/>
    <w:multiLevelType w:val="hybridMultilevel"/>
    <w:tmpl w:val="83F25A78"/>
    <w:lvl w:ilvl="0" w:tplc="08090001">
      <w:start w:val="1"/>
      <w:numFmt w:val="bullet"/>
      <w:lvlText w:val=""/>
      <w:lvlJc w:val="left"/>
      <w:pPr>
        <w:ind w:left="1018" w:hanging="360"/>
      </w:pPr>
      <w:rPr>
        <w:rFonts w:ascii="Symbol" w:hAnsi="Symbol" w:hint="default"/>
      </w:rPr>
    </w:lvl>
    <w:lvl w:ilvl="1" w:tplc="08090003">
      <w:start w:val="1"/>
      <w:numFmt w:val="bullet"/>
      <w:lvlText w:val="o"/>
      <w:lvlJc w:val="left"/>
      <w:pPr>
        <w:ind w:left="1738" w:hanging="360"/>
      </w:pPr>
      <w:rPr>
        <w:rFonts w:ascii="Courier New" w:hAnsi="Courier New" w:cs="Courier New" w:hint="default"/>
      </w:rPr>
    </w:lvl>
    <w:lvl w:ilvl="2" w:tplc="08090005">
      <w:start w:val="1"/>
      <w:numFmt w:val="bullet"/>
      <w:lvlText w:val=""/>
      <w:lvlJc w:val="left"/>
      <w:pPr>
        <w:ind w:left="2458" w:hanging="360"/>
      </w:pPr>
      <w:rPr>
        <w:rFonts w:ascii="Wingdings" w:hAnsi="Wingdings" w:hint="default"/>
      </w:rPr>
    </w:lvl>
    <w:lvl w:ilvl="3" w:tplc="08090001" w:tentative="1">
      <w:start w:val="1"/>
      <w:numFmt w:val="bullet"/>
      <w:lvlText w:val=""/>
      <w:lvlJc w:val="left"/>
      <w:pPr>
        <w:ind w:left="3178" w:hanging="360"/>
      </w:pPr>
      <w:rPr>
        <w:rFonts w:ascii="Symbol" w:hAnsi="Symbol" w:hint="default"/>
      </w:rPr>
    </w:lvl>
    <w:lvl w:ilvl="4" w:tplc="08090003" w:tentative="1">
      <w:start w:val="1"/>
      <w:numFmt w:val="bullet"/>
      <w:lvlText w:val="o"/>
      <w:lvlJc w:val="left"/>
      <w:pPr>
        <w:ind w:left="3898" w:hanging="360"/>
      </w:pPr>
      <w:rPr>
        <w:rFonts w:ascii="Courier New" w:hAnsi="Courier New" w:cs="Courier New" w:hint="default"/>
      </w:rPr>
    </w:lvl>
    <w:lvl w:ilvl="5" w:tplc="08090005" w:tentative="1">
      <w:start w:val="1"/>
      <w:numFmt w:val="bullet"/>
      <w:lvlText w:val=""/>
      <w:lvlJc w:val="left"/>
      <w:pPr>
        <w:ind w:left="4618" w:hanging="360"/>
      </w:pPr>
      <w:rPr>
        <w:rFonts w:ascii="Wingdings" w:hAnsi="Wingdings" w:hint="default"/>
      </w:rPr>
    </w:lvl>
    <w:lvl w:ilvl="6" w:tplc="08090001" w:tentative="1">
      <w:start w:val="1"/>
      <w:numFmt w:val="bullet"/>
      <w:lvlText w:val=""/>
      <w:lvlJc w:val="left"/>
      <w:pPr>
        <w:ind w:left="5338" w:hanging="360"/>
      </w:pPr>
      <w:rPr>
        <w:rFonts w:ascii="Symbol" w:hAnsi="Symbol" w:hint="default"/>
      </w:rPr>
    </w:lvl>
    <w:lvl w:ilvl="7" w:tplc="08090003" w:tentative="1">
      <w:start w:val="1"/>
      <w:numFmt w:val="bullet"/>
      <w:lvlText w:val="o"/>
      <w:lvlJc w:val="left"/>
      <w:pPr>
        <w:ind w:left="6058" w:hanging="360"/>
      </w:pPr>
      <w:rPr>
        <w:rFonts w:ascii="Courier New" w:hAnsi="Courier New" w:cs="Courier New" w:hint="default"/>
      </w:rPr>
    </w:lvl>
    <w:lvl w:ilvl="8" w:tplc="08090005" w:tentative="1">
      <w:start w:val="1"/>
      <w:numFmt w:val="bullet"/>
      <w:lvlText w:val=""/>
      <w:lvlJc w:val="left"/>
      <w:pPr>
        <w:ind w:left="6778" w:hanging="360"/>
      </w:pPr>
      <w:rPr>
        <w:rFonts w:ascii="Wingdings" w:hAnsi="Wingdings" w:hint="default"/>
      </w:rPr>
    </w:lvl>
  </w:abstractNum>
  <w:abstractNum w:abstractNumId="59" w15:restartNumberingAfterBreak="0">
    <w:nsid w:val="313A3E3D"/>
    <w:multiLevelType w:val="hybridMultilevel"/>
    <w:tmpl w:val="C56406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4BA1318"/>
    <w:multiLevelType w:val="hybridMultilevel"/>
    <w:tmpl w:val="4B80E2CA"/>
    <w:lvl w:ilvl="0" w:tplc="E5884BD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CC588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8D099F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EEB1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A213F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10BDA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98490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5824D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4C26D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35F2329A"/>
    <w:multiLevelType w:val="hybridMultilevel"/>
    <w:tmpl w:val="E2E27458"/>
    <w:lvl w:ilvl="0" w:tplc="D742BC8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3CC3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5FA874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A0E4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60689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1489B9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2BA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340E6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76EB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35F95EEA"/>
    <w:multiLevelType w:val="hybridMultilevel"/>
    <w:tmpl w:val="FE84975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3" w15:restartNumberingAfterBreak="0">
    <w:nsid w:val="373B0DF7"/>
    <w:multiLevelType w:val="hybridMultilevel"/>
    <w:tmpl w:val="00C26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96F192C"/>
    <w:multiLevelType w:val="hybridMultilevel"/>
    <w:tmpl w:val="CFFEFCE2"/>
    <w:lvl w:ilvl="0" w:tplc="2B1E887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66EF2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C43C1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98A3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99016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62F4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EE0938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16EC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DC60C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3A0F03A1"/>
    <w:multiLevelType w:val="hybridMultilevel"/>
    <w:tmpl w:val="B3F656AC"/>
    <w:lvl w:ilvl="0" w:tplc="5FFA865C">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7091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6BE274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687B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D6A4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BEE1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7CBB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7FEEE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BA87A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3BBE1F5F"/>
    <w:multiLevelType w:val="hybridMultilevel"/>
    <w:tmpl w:val="7312FB24"/>
    <w:lvl w:ilvl="0" w:tplc="3D10F59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A2C4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66B05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0ED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865C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E8099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40C1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4998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1217F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0203B62"/>
    <w:multiLevelType w:val="hybridMultilevel"/>
    <w:tmpl w:val="B9FEF016"/>
    <w:lvl w:ilvl="0" w:tplc="3CB2DC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F4EA9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684D6C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A3608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24DF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8426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D3E91A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3247E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5A6958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40A65488"/>
    <w:multiLevelType w:val="hybridMultilevel"/>
    <w:tmpl w:val="3732F09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69" w15:restartNumberingAfterBreak="0">
    <w:nsid w:val="415112B4"/>
    <w:multiLevelType w:val="hybridMultilevel"/>
    <w:tmpl w:val="5B204EE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0" w15:restartNumberingAfterBreak="0">
    <w:nsid w:val="41D82F7B"/>
    <w:multiLevelType w:val="hybridMultilevel"/>
    <w:tmpl w:val="8BB62D4A"/>
    <w:lvl w:ilvl="0" w:tplc="D0D8973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A28C6A5E">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170D5E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646B67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EBCC3C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E2CC318">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2401C3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1765BF2">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42B427C3"/>
    <w:multiLevelType w:val="hybridMultilevel"/>
    <w:tmpl w:val="3E18AC3A"/>
    <w:lvl w:ilvl="0" w:tplc="C34CEE8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5869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986E97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78F6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1E1BF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DCDC0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2EC2C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104A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18F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42EA4140"/>
    <w:multiLevelType w:val="hybridMultilevel"/>
    <w:tmpl w:val="CE88BAB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3" w15:restartNumberingAfterBreak="0">
    <w:nsid w:val="43862A02"/>
    <w:multiLevelType w:val="hybridMultilevel"/>
    <w:tmpl w:val="9C8E63C2"/>
    <w:lvl w:ilvl="0" w:tplc="6480DBD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052D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8821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3B0C0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A03B8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7F8B0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E62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D248C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8B25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459E064A"/>
    <w:multiLevelType w:val="hybridMultilevel"/>
    <w:tmpl w:val="DA62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550097"/>
    <w:multiLevelType w:val="hybridMultilevel"/>
    <w:tmpl w:val="7FB8153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76" w15:restartNumberingAfterBreak="0">
    <w:nsid w:val="48193E00"/>
    <w:multiLevelType w:val="hybridMultilevel"/>
    <w:tmpl w:val="DAF81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926751E"/>
    <w:multiLevelType w:val="hybridMultilevel"/>
    <w:tmpl w:val="C7A4800C"/>
    <w:lvl w:ilvl="0" w:tplc="A9363056">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FABF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A4F6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40C00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864A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EA095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1E9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061A6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E6B1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4AE73A68"/>
    <w:multiLevelType w:val="hybridMultilevel"/>
    <w:tmpl w:val="BB5AF5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C192BB7"/>
    <w:multiLevelType w:val="hybridMultilevel"/>
    <w:tmpl w:val="B1EC4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D450273"/>
    <w:multiLevelType w:val="hybridMultilevel"/>
    <w:tmpl w:val="26D05628"/>
    <w:lvl w:ilvl="0" w:tplc="C640059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E4254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2DCC91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BEBA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B8410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47C4C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552E9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2276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B0FC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4D5333DD"/>
    <w:multiLevelType w:val="hybridMultilevel"/>
    <w:tmpl w:val="88965F2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82" w15:restartNumberingAfterBreak="0">
    <w:nsid w:val="4D905864"/>
    <w:multiLevelType w:val="hybridMultilevel"/>
    <w:tmpl w:val="F48897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FBF1E2A"/>
    <w:multiLevelType w:val="hybridMultilevel"/>
    <w:tmpl w:val="DC844B78"/>
    <w:lvl w:ilvl="0" w:tplc="A42EFD02">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F6718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A6047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0A39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78195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2277B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8A1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96C0E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F4BE5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509827EA"/>
    <w:multiLevelType w:val="hybridMultilevel"/>
    <w:tmpl w:val="02943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FA4543"/>
    <w:multiLevelType w:val="hybridMultilevel"/>
    <w:tmpl w:val="60D43B00"/>
    <w:lvl w:ilvl="0" w:tplc="08090001">
      <w:start w:val="1"/>
      <w:numFmt w:val="bullet"/>
      <w:lvlText w:val=""/>
      <w:lvlJc w:val="left"/>
      <w:pPr>
        <w:ind w:left="747"/>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A34283A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D49DD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32A868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058A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2A6F0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126572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1E4DF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D836D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519035B3"/>
    <w:multiLevelType w:val="hybridMultilevel"/>
    <w:tmpl w:val="7FE03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25E2C6D"/>
    <w:multiLevelType w:val="hybridMultilevel"/>
    <w:tmpl w:val="032862E4"/>
    <w:lvl w:ilvl="0" w:tplc="445284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8BBF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6E13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6831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AB02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B2276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438BE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296CFA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2290D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8" w15:restartNumberingAfterBreak="0">
    <w:nsid w:val="53617709"/>
    <w:multiLevelType w:val="hybridMultilevel"/>
    <w:tmpl w:val="B1267E90"/>
    <w:lvl w:ilvl="0" w:tplc="0128C2F0">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74307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C4A8E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7C072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80E1D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50ABC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AA42B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28E0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62CF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537A3C77"/>
    <w:multiLevelType w:val="hybridMultilevel"/>
    <w:tmpl w:val="CF1E64C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0" w15:restartNumberingAfterBreak="0">
    <w:nsid w:val="5410368F"/>
    <w:multiLevelType w:val="hybridMultilevel"/>
    <w:tmpl w:val="7E7A9D6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91" w15:restartNumberingAfterBreak="0">
    <w:nsid w:val="545049B7"/>
    <w:multiLevelType w:val="hybridMultilevel"/>
    <w:tmpl w:val="31DE8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537561B"/>
    <w:multiLevelType w:val="hybridMultilevel"/>
    <w:tmpl w:val="258A8A78"/>
    <w:lvl w:ilvl="0" w:tplc="08090001">
      <w:start w:val="1"/>
      <w:numFmt w:val="bullet"/>
      <w:lvlText w:val=""/>
      <w:lvlJc w:val="left"/>
      <w:pPr>
        <w:ind w:left="1021" w:hanging="360"/>
      </w:pPr>
      <w:rPr>
        <w:rFonts w:ascii="Symbol" w:hAnsi="Symbol" w:hint="default"/>
      </w:rPr>
    </w:lvl>
    <w:lvl w:ilvl="1" w:tplc="08090003" w:tentative="1">
      <w:start w:val="1"/>
      <w:numFmt w:val="bullet"/>
      <w:lvlText w:val="o"/>
      <w:lvlJc w:val="left"/>
      <w:pPr>
        <w:ind w:left="1741" w:hanging="360"/>
      </w:pPr>
      <w:rPr>
        <w:rFonts w:ascii="Courier New" w:hAnsi="Courier New" w:cs="Courier New" w:hint="default"/>
      </w:rPr>
    </w:lvl>
    <w:lvl w:ilvl="2" w:tplc="08090005" w:tentative="1">
      <w:start w:val="1"/>
      <w:numFmt w:val="bullet"/>
      <w:lvlText w:val=""/>
      <w:lvlJc w:val="left"/>
      <w:pPr>
        <w:ind w:left="2461" w:hanging="360"/>
      </w:pPr>
      <w:rPr>
        <w:rFonts w:ascii="Wingdings" w:hAnsi="Wingdings" w:hint="default"/>
      </w:rPr>
    </w:lvl>
    <w:lvl w:ilvl="3" w:tplc="08090001" w:tentative="1">
      <w:start w:val="1"/>
      <w:numFmt w:val="bullet"/>
      <w:lvlText w:val=""/>
      <w:lvlJc w:val="left"/>
      <w:pPr>
        <w:ind w:left="3181" w:hanging="360"/>
      </w:pPr>
      <w:rPr>
        <w:rFonts w:ascii="Symbol" w:hAnsi="Symbol" w:hint="default"/>
      </w:rPr>
    </w:lvl>
    <w:lvl w:ilvl="4" w:tplc="08090003" w:tentative="1">
      <w:start w:val="1"/>
      <w:numFmt w:val="bullet"/>
      <w:lvlText w:val="o"/>
      <w:lvlJc w:val="left"/>
      <w:pPr>
        <w:ind w:left="3901" w:hanging="360"/>
      </w:pPr>
      <w:rPr>
        <w:rFonts w:ascii="Courier New" w:hAnsi="Courier New" w:cs="Courier New" w:hint="default"/>
      </w:rPr>
    </w:lvl>
    <w:lvl w:ilvl="5" w:tplc="08090005" w:tentative="1">
      <w:start w:val="1"/>
      <w:numFmt w:val="bullet"/>
      <w:lvlText w:val=""/>
      <w:lvlJc w:val="left"/>
      <w:pPr>
        <w:ind w:left="4621" w:hanging="360"/>
      </w:pPr>
      <w:rPr>
        <w:rFonts w:ascii="Wingdings" w:hAnsi="Wingdings" w:hint="default"/>
      </w:rPr>
    </w:lvl>
    <w:lvl w:ilvl="6" w:tplc="08090001" w:tentative="1">
      <w:start w:val="1"/>
      <w:numFmt w:val="bullet"/>
      <w:lvlText w:val=""/>
      <w:lvlJc w:val="left"/>
      <w:pPr>
        <w:ind w:left="5341" w:hanging="360"/>
      </w:pPr>
      <w:rPr>
        <w:rFonts w:ascii="Symbol" w:hAnsi="Symbol" w:hint="default"/>
      </w:rPr>
    </w:lvl>
    <w:lvl w:ilvl="7" w:tplc="08090003" w:tentative="1">
      <w:start w:val="1"/>
      <w:numFmt w:val="bullet"/>
      <w:lvlText w:val="o"/>
      <w:lvlJc w:val="left"/>
      <w:pPr>
        <w:ind w:left="6061" w:hanging="360"/>
      </w:pPr>
      <w:rPr>
        <w:rFonts w:ascii="Courier New" w:hAnsi="Courier New" w:cs="Courier New" w:hint="default"/>
      </w:rPr>
    </w:lvl>
    <w:lvl w:ilvl="8" w:tplc="08090005" w:tentative="1">
      <w:start w:val="1"/>
      <w:numFmt w:val="bullet"/>
      <w:lvlText w:val=""/>
      <w:lvlJc w:val="left"/>
      <w:pPr>
        <w:ind w:left="6781" w:hanging="360"/>
      </w:pPr>
      <w:rPr>
        <w:rFonts w:ascii="Wingdings" w:hAnsi="Wingdings" w:hint="default"/>
      </w:rPr>
    </w:lvl>
  </w:abstractNum>
  <w:abstractNum w:abstractNumId="93" w15:restartNumberingAfterBreak="0">
    <w:nsid w:val="55F02267"/>
    <w:multiLevelType w:val="hybridMultilevel"/>
    <w:tmpl w:val="BAACF0AA"/>
    <w:lvl w:ilvl="0" w:tplc="23908F40">
      <w:start w:val="1"/>
      <w:numFmt w:val="bullet"/>
      <w:lvlText w:val="▪"/>
      <w:lvlJc w:val="left"/>
      <w:pPr>
        <w:ind w:left="18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79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86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57F10178"/>
    <w:multiLevelType w:val="hybridMultilevel"/>
    <w:tmpl w:val="0E2AD8AA"/>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5"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abstractNum w:abstractNumId="96" w15:restartNumberingAfterBreak="0">
    <w:nsid w:val="59CB11D1"/>
    <w:multiLevelType w:val="hybridMultilevel"/>
    <w:tmpl w:val="44480736"/>
    <w:lvl w:ilvl="0" w:tplc="E57E9BE4">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4ACCC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908F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9A8D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0EF22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408147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043E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666F5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8AD3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60A97DA4"/>
    <w:multiLevelType w:val="hybridMultilevel"/>
    <w:tmpl w:val="B0E01EC8"/>
    <w:lvl w:ilvl="0" w:tplc="3F062B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E9D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8F03C5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3BEF50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2C3A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5C2DD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AE172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1AD3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BECB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8" w15:restartNumberingAfterBreak="0">
    <w:nsid w:val="60EC115C"/>
    <w:multiLevelType w:val="hybridMultilevel"/>
    <w:tmpl w:val="537C5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2615DA9"/>
    <w:multiLevelType w:val="hybridMultilevel"/>
    <w:tmpl w:val="C1207872"/>
    <w:lvl w:ilvl="0" w:tplc="1E6C780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581A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C72F40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C2086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4ABDC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060E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2623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8090A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94F91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62855F16"/>
    <w:multiLevelType w:val="hybridMultilevel"/>
    <w:tmpl w:val="2F68F54A"/>
    <w:lvl w:ilvl="0" w:tplc="B39637EA">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CC95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F84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30AF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26439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2CFA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D282E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9EC0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EA036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63766AD4"/>
    <w:multiLevelType w:val="hybridMultilevel"/>
    <w:tmpl w:val="2BD29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3E17CCF"/>
    <w:multiLevelType w:val="hybridMultilevel"/>
    <w:tmpl w:val="CC3E1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4DB6494"/>
    <w:multiLevelType w:val="hybridMultilevel"/>
    <w:tmpl w:val="FC364E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5CB63FD"/>
    <w:multiLevelType w:val="hybridMultilevel"/>
    <w:tmpl w:val="691E30CC"/>
    <w:lvl w:ilvl="0" w:tplc="6568B958">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22A5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DCECA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3A7F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3C1F2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7F688F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164B7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0AF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9BE3C5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65E01B21"/>
    <w:multiLevelType w:val="hybridMultilevel"/>
    <w:tmpl w:val="1046C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5C3739"/>
    <w:multiLevelType w:val="hybridMultilevel"/>
    <w:tmpl w:val="7F464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B21256"/>
    <w:multiLevelType w:val="hybridMultilevel"/>
    <w:tmpl w:val="442E2D3C"/>
    <w:lvl w:ilvl="0" w:tplc="E466C760">
      <w:start w:val="1"/>
      <w:numFmt w:val="lowerLetter"/>
      <w:lvlText w:val="%1."/>
      <w:lvlJc w:val="left"/>
      <w:pPr>
        <w:ind w:left="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6098DA">
      <w:start w:val="8"/>
      <w:numFmt w:val="lowerLetter"/>
      <w:lvlText w:val="%2."/>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5B61870">
      <w:start w:val="1"/>
      <w:numFmt w:val="lowerRoman"/>
      <w:lvlText w:val="%3"/>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BA99DA">
      <w:start w:val="1"/>
      <w:numFmt w:val="decimal"/>
      <w:lvlText w:val="%4"/>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8B4DDB0">
      <w:start w:val="1"/>
      <w:numFmt w:val="lowerLetter"/>
      <w:lvlText w:val="%5"/>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B80E68">
      <w:start w:val="1"/>
      <w:numFmt w:val="lowerRoman"/>
      <w:lvlText w:val="%6"/>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5C813CA">
      <w:start w:val="1"/>
      <w:numFmt w:val="decimal"/>
      <w:lvlText w:val="%7"/>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2BE42E0">
      <w:start w:val="1"/>
      <w:numFmt w:val="lowerLetter"/>
      <w:lvlText w:val="%8"/>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178D6BC">
      <w:start w:val="1"/>
      <w:numFmt w:val="lowerRoman"/>
      <w:lvlText w:val="%9"/>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66C8557E"/>
    <w:multiLevelType w:val="hybridMultilevel"/>
    <w:tmpl w:val="B96613FA"/>
    <w:lvl w:ilvl="0" w:tplc="0CA2FDC6">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C82C6C">
      <w:start w:val="1"/>
      <w:numFmt w:val="bullet"/>
      <w:lvlText w:val="o"/>
      <w:lvlJc w:val="left"/>
      <w:pPr>
        <w:ind w:left="18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200D1C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16B57C">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F8A3FEC">
      <w:start w:val="1"/>
      <w:numFmt w:val="bullet"/>
      <w:lvlText w:val="o"/>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1266064">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9AEC438">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D09ABE">
      <w:start w:val="1"/>
      <w:numFmt w:val="bullet"/>
      <w:lvlText w:val="o"/>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27C17D6">
      <w:start w:val="1"/>
      <w:numFmt w:val="bullet"/>
      <w:lvlText w:val="▪"/>
      <w:lvlJc w:val="left"/>
      <w:pPr>
        <w:ind w:left="75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68317D92"/>
    <w:multiLevelType w:val="hybridMultilevel"/>
    <w:tmpl w:val="432449C4"/>
    <w:lvl w:ilvl="0" w:tplc="61CE94BE">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82579E">
      <w:start w:val="1"/>
      <w:numFmt w:val="bullet"/>
      <w:lvlText w:val="o"/>
      <w:lvlJc w:val="left"/>
      <w:pPr>
        <w:ind w:left="17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7BE7A5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D28A20C">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F02B6A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AF0C50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4229AD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8642172">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8F8275C">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6CE54C61"/>
    <w:multiLevelType w:val="hybridMultilevel"/>
    <w:tmpl w:val="BC5EFEB2"/>
    <w:lvl w:ilvl="0" w:tplc="76B6BAB4">
      <w:start w:val="1"/>
      <w:numFmt w:val="bullet"/>
      <w:lvlText w:val="•"/>
      <w:lvlJc w:val="left"/>
      <w:pPr>
        <w:ind w:left="1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F05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9AC1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D6AE9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B8C23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74C50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4B0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0E13D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98E76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6D5D4A04"/>
    <w:multiLevelType w:val="hybridMultilevel"/>
    <w:tmpl w:val="2000FF76"/>
    <w:lvl w:ilvl="0" w:tplc="3CC82C6C">
      <w:start w:val="1"/>
      <w:numFmt w:val="bullet"/>
      <w:lvlText w:val="o"/>
      <w:lvlJc w:val="left"/>
      <w:pPr>
        <w:ind w:left="1440" w:hanging="360"/>
      </w:pPr>
      <w:rPr>
        <w:rFonts w:ascii="Courier New" w:eastAsia="Courier New" w:hAnsi="Courier New" w:cs="Courier New" w:hint="default"/>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2" w15:restartNumberingAfterBreak="0">
    <w:nsid w:val="6E655FBC"/>
    <w:multiLevelType w:val="hybridMultilevel"/>
    <w:tmpl w:val="F188A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D3763E"/>
    <w:multiLevelType w:val="hybridMultilevel"/>
    <w:tmpl w:val="CEBE0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30B2CE6"/>
    <w:multiLevelType w:val="hybridMultilevel"/>
    <w:tmpl w:val="CA5EF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3A60A5E"/>
    <w:multiLevelType w:val="hybridMultilevel"/>
    <w:tmpl w:val="DC428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4B91F7B"/>
    <w:multiLevelType w:val="hybridMultilevel"/>
    <w:tmpl w:val="D34CB152"/>
    <w:lvl w:ilvl="0" w:tplc="D0D8973C">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62117F3"/>
    <w:multiLevelType w:val="hybridMultilevel"/>
    <w:tmpl w:val="D48ED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68F1C61"/>
    <w:multiLevelType w:val="hybridMultilevel"/>
    <w:tmpl w:val="E506A5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8344460"/>
    <w:multiLevelType w:val="hybridMultilevel"/>
    <w:tmpl w:val="A7AE575A"/>
    <w:lvl w:ilvl="0" w:tplc="8AAC6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6152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C88F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CCA6E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5C695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147BA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AEDEF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EADA4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6CFC9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0" w15:restartNumberingAfterBreak="0">
    <w:nsid w:val="795C2409"/>
    <w:multiLevelType w:val="hybridMultilevel"/>
    <w:tmpl w:val="507C2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A822DEF"/>
    <w:multiLevelType w:val="hybridMultilevel"/>
    <w:tmpl w:val="DA188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4507241">
    <w:abstractNumId w:val="3"/>
  </w:num>
  <w:num w:numId="2" w16cid:durableId="495190955">
    <w:abstractNumId w:val="14"/>
  </w:num>
  <w:num w:numId="3" w16cid:durableId="480315030">
    <w:abstractNumId w:val="92"/>
  </w:num>
  <w:num w:numId="4" w16cid:durableId="208229408">
    <w:abstractNumId w:val="29"/>
  </w:num>
  <w:num w:numId="5" w16cid:durableId="867522136">
    <w:abstractNumId w:val="51"/>
  </w:num>
  <w:num w:numId="6" w16cid:durableId="46149178">
    <w:abstractNumId w:val="53"/>
  </w:num>
  <w:num w:numId="7" w16cid:durableId="18505579">
    <w:abstractNumId w:val="33"/>
  </w:num>
  <w:num w:numId="8" w16cid:durableId="1414737085">
    <w:abstractNumId w:val="120"/>
  </w:num>
  <w:num w:numId="9" w16cid:durableId="513224375">
    <w:abstractNumId w:val="4"/>
  </w:num>
  <w:num w:numId="10" w16cid:durableId="1862820503">
    <w:abstractNumId w:val="7"/>
  </w:num>
  <w:num w:numId="11" w16cid:durableId="713774330">
    <w:abstractNumId w:val="82"/>
  </w:num>
  <w:num w:numId="12" w16cid:durableId="1016660723">
    <w:abstractNumId w:val="98"/>
  </w:num>
  <w:num w:numId="13" w16cid:durableId="1292907778">
    <w:abstractNumId w:val="94"/>
  </w:num>
  <w:num w:numId="14" w16cid:durableId="1826891351">
    <w:abstractNumId w:val="5"/>
  </w:num>
  <w:num w:numId="15" w16cid:durableId="39137162">
    <w:abstractNumId w:val="16"/>
  </w:num>
  <w:num w:numId="16" w16cid:durableId="255791916">
    <w:abstractNumId w:val="69"/>
  </w:num>
  <w:num w:numId="17" w16cid:durableId="865169709">
    <w:abstractNumId w:val="36"/>
  </w:num>
  <w:num w:numId="18" w16cid:durableId="1020199845">
    <w:abstractNumId w:val="117"/>
  </w:num>
  <w:num w:numId="19" w16cid:durableId="169180672">
    <w:abstractNumId w:val="100"/>
  </w:num>
  <w:num w:numId="20" w16cid:durableId="125009276">
    <w:abstractNumId w:val="31"/>
  </w:num>
  <w:num w:numId="21" w16cid:durableId="627705663">
    <w:abstractNumId w:val="58"/>
  </w:num>
  <w:num w:numId="22" w16cid:durableId="1305895480">
    <w:abstractNumId w:val="71"/>
  </w:num>
  <w:num w:numId="23" w16cid:durableId="1478375320">
    <w:abstractNumId w:val="110"/>
  </w:num>
  <w:num w:numId="24" w16cid:durableId="83690138">
    <w:abstractNumId w:val="12"/>
  </w:num>
  <w:num w:numId="25" w16cid:durableId="1887641171">
    <w:abstractNumId w:val="87"/>
  </w:num>
  <w:num w:numId="26" w16cid:durableId="1253859045">
    <w:abstractNumId w:val="24"/>
  </w:num>
  <w:num w:numId="27" w16cid:durableId="1636132798">
    <w:abstractNumId w:val="80"/>
  </w:num>
  <w:num w:numId="28" w16cid:durableId="1242061365">
    <w:abstractNumId w:val="2"/>
  </w:num>
  <w:num w:numId="29" w16cid:durableId="1510102944">
    <w:abstractNumId w:val="81"/>
  </w:num>
  <w:num w:numId="30" w16cid:durableId="1014502162">
    <w:abstractNumId w:val="68"/>
  </w:num>
  <w:num w:numId="31" w16cid:durableId="1912690507">
    <w:abstractNumId w:val="45"/>
  </w:num>
  <w:num w:numId="32" w16cid:durableId="987172704">
    <w:abstractNumId w:val="27"/>
  </w:num>
  <w:num w:numId="33" w16cid:durableId="968508181">
    <w:abstractNumId w:val="18"/>
  </w:num>
  <w:num w:numId="34" w16cid:durableId="1908807168">
    <w:abstractNumId w:val="40"/>
  </w:num>
  <w:num w:numId="35" w16cid:durableId="19864172">
    <w:abstractNumId w:val="85"/>
  </w:num>
  <w:num w:numId="36" w16cid:durableId="1308170579">
    <w:abstractNumId w:val="11"/>
  </w:num>
  <w:num w:numId="37" w16cid:durableId="715736294">
    <w:abstractNumId w:val="65"/>
  </w:num>
  <w:num w:numId="38" w16cid:durableId="2107801145">
    <w:abstractNumId w:val="60"/>
  </w:num>
  <w:num w:numId="39" w16cid:durableId="814488658">
    <w:abstractNumId w:val="99"/>
  </w:num>
  <w:num w:numId="40" w16cid:durableId="1337616712">
    <w:abstractNumId w:val="64"/>
  </w:num>
  <w:num w:numId="41" w16cid:durableId="1413700255">
    <w:abstractNumId w:val="83"/>
  </w:num>
  <w:num w:numId="42" w16cid:durableId="402021939">
    <w:abstractNumId w:val="34"/>
  </w:num>
  <w:num w:numId="43" w16cid:durableId="508179198">
    <w:abstractNumId w:val="109"/>
  </w:num>
  <w:num w:numId="44" w16cid:durableId="2091265222">
    <w:abstractNumId w:val="77"/>
  </w:num>
  <w:num w:numId="45" w16cid:durableId="263613202">
    <w:abstractNumId w:val="104"/>
  </w:num>
  <w:num w:numId="46" w16cid:durableId="409154084">
    <w:abstractNumId w:val="88"/>
  </w:num>
  <w:num w:numId="47" w16cid:durableId="133960257">
    <w:abstractNumId w:val="43"/>
  </w:num>
  <w:num w:numId="48" w16cid:durableId="14312916">
    <w:abstractNumId w:val="66"/>
  </w:num>
  <w:num w:numId="49" w16cid:durableId="1881749430">
    <w:abstractNumId w:val="10"/>
  </w:num>
  <w:num w:numId="50" w16cid:durableId="864904018">
    <w:abstractNumId w:val="21"/>
  </w:num>
  <w:num w:numId="51" w16cid:durableId="99110144">
    <w:abstractNumId w:val="56"/>
  </w:num>
  <w:num w:numId="52" w16cid:durableId="576594644">
    <w:abstractNumId w:val="76"/>
  </w:num>
  <w:num w:numId="53" w16cid:durableId="21051703">
    <w:abstractNumId w:val="48"/>
  </w:num>
  <w:num w:numId="54" w16cid:durableId="1000697206">
    <w:abstractNumId w:val="20"/>
  </w:num>
  <w:num w:numId="55" w16cid:durableId="732968270">
    <w:abstractNumId w:val="49"/>
  </w:num>
  <w:num w:numId="56" w16cid:durableId="1739401572">
    <w:abstractNumId w:val="50"/>
  </w:num>
  <w:num w:numId="57" w16cid:durableId="60443281">
    <w:abstractNumId w:val="115"/>
  </w:num>
  <w:num w:numId="58" w16cid:durableId="915286375">
    <w:abstractNumId w:val="38"/>
  </w:num>
  <w:num w:numId="59" w16cid:durableId="1975985836">
    <w:abstractNumId w:val="84"/>
  </w:num>
  <w:num w:numId="60" w16cid:durableId="1540242715">
    <w:abstractNumId w:val="103"/>
  </w:num>
  <w:num w:numId="61" w16cid:durableId="399253042">
    <w:abstractNumId w:val="39"/>
  </w:num>
  <w:num w:numId="62" w16cid:durableId="350569239">
    <w:abstractNumId w:val="121"/>
  </w:num>
  <w:num w:numId="63" w16cid:durableId="1720780408">
    <w:abstractNumId w:val="102"/>
  </w:num>
  <w:num w:numId="64" w16cid:durableId="1710257542">
    <w:abstractNumId w:val="101"/>
  </w:num>
  <w:num w:numId="65" w16cid:durableId="2127844375">
    <w:abstractNumId w:val="72"/>
  </w:num>
  <w:num w:numId="66" w16cid:durableId="616261010">
    <w:abstractNumId w:val="95"/>
  </w:num>
  <w:num w:numId="67" w16cid:durableId="1603683729">
    <w:abstractNumId w:val="37"/>
  </w:num>
  <w:num w:numId="68" w16cid:durableId="1543862049">
    <w:abstractNumId w:val="15"/>
  </w:num>
  <w:num w:numId="69" w16cid:durableId="1163815923">
    <w:abstractNumId w:val="46"/>
  </w:num>
  <w:num w:numId="70" w16cid:durableId="1487086643">
    <w:abstractNumId w:val="105"/>
  </w:num>
  <w:num w:numId="71" w16cid:durableId="1657563207">
    <w:abstractNumId w:val="59"/>
  </w:num>
  <w:num w:numId="72" w16cid:durableId="288246727">
    <w:abstractNumId w:val="86"/>
  </w:num>
  <w:num w:numId="73" w16cid:durableId="2106605411">
    <w:abstractNumId w:val="113"/>
  </w:num>
  <w:num w:numId="74" w16cid:durableId="1590305563">
    <w:abstractNumId w:val="9"/>
  </w:num>
  <w:num w:numId="75" w16cid:durableId="903413773">
    <w:abstractNumId w:val="23"/>
  </w:num>
  <w:num w:numId="76" w16cid:durableId="73742139">
    <w:abstractNumId w:val="35"/>
  </w:num>
  <w:num w:numId="77" w16cid:durableId="1863588682">
    <w:abstractNumId w:val="19"/>
  </w:num>
  <w:num w:numId="78" w16cid:durableId="276909008">
    <w:abstractNumId w:val="32"/>
  </w:num>
  <w:num w:numId="79" w16cid:durableId="150563325">
    <w:abstractNumId w:val="106"/>
  </w:num>
  <w:num w:numId="80" w16cid:durableId="1589188325">
    <w:abstractNumId w:val="0"/>
  </w:num>
  <w:num w:numId="81" w16cid:durableId="1488017847">
    <w:abstractNumId w:val="6"/>
  </w:num>
  <w:num w:numId="82" w16cid:durableId="102304783">
    <w:abstractNumId w:val="78"/>
  </w:num>
  <w:num w:numId="83" w16cid:durableId="769205426">
    <w:abstractNumId w:val="118"/>
  </w:num>
  <w:num w:numId="84" w16cid:durableId="1075590081">
    <w:abstractNumId w:val="57"/>
  </w:num>
  <w:num w:numId="85" w16cid:durableId="1213345991">
    <w:abstractNumId w:val="17"/>
  </w:num>
  <w:num w:numId="86" w16cid:durableId="974069784">
    <w:abstractNumId w:val="79"/>
  </w:num>
  <w:num w:numId="87" w16cid:durableId="1233392881">
    <w:abstractNumId w:val="25"/>
  </w:num>
  <w:num w:numId="88" w16cid:durableId="1539970080">
    <w:abstractNumId w:val="63"/>
  </w:num>
  <w:num w:numId="89" w16cid:durableId="824392650">
    <w:abstractNumId w:val="52"/>
  </w:num>
  <w:num w:numId="90" w16cid:durableId="1973368399">
    <w:abstractNumId w:val="114"/>
  </w:num>
  <w:num w:numId="91" w16cid:durableId="1567112214">
    <w:abstractNumId w:val="91"/>
  </w:num>
  <w:num w:numId="92" w16cid:durableId="340014657">
    <w:abstractNumId w:val="13"/>
  </w:num>
  <w:num w:numId="93" w16cid:durableId="1110976331">
    <w:abstractNumId w:val="54"/>
  </w:num>
  <w:num w:numId="94" w16cid:durableId="1453358968">
    <w:abstractNumId w:val="107"/>
  </w:num>
  <w:num w:numId="95" w16cid:durableId="465466311">
    <w:abstractNumId w:val="70"/>
  </w:num>
  <w:num w:numId="96" w16cid:durableId="1942058004">
    <w:abstractNumId w:val="96"/>
  </w:num>
  <w:num w:numId="97" w16cid:durableId="785462601">
    <w:abstractNumId w:val="67"/>
  </w:num>
  <w:num w:numId="98" w16cid:durableId="465397379">
    <w:abstractNumId w:val="108"/>
  </w:num>
  <w:num w:numId="99" w16cid:durableId="460615791">
    <w:abstractNumId w:val="55"/>
  </w:num>
  <w:num w:numId="100" w16cid:durableId="1131827282">
    <w:abstractNumId w:val="61"/>
  </w:num>
  <w:num w:numId="101" w16cid:durableId="1582643562">
    <w:abstractNumId w:val="41"/>
  </w:num>
  <w:num w:numId="102" w16cid:durableId="792215366">
    <w:abstractNumId w:val="119"/>
  </w:num>
  <w:num w:numId="103" w16cid:durableId="662197886">
    <w:abstractNumId w:val="73"/>
  </w:num>
  <w:num w:numId="104" w16cid:durableId="951517610">
    <w:abstractNumId w:val="26"/>
  </w:num>
  <w:num w:numId="105" w16cid:durableId="639959146">
    <w:abstractNumId w:val="97"/>
  </w:num>
  <w:num w:numId="106" w16cid:durableId="1740900678">
    <w:abstractNumId w:val="111"/>
  </w:num>
  <w:num w:numId="107" w16cid:durableId="170872849">
    <w:abstractNumId w:val="116"/>
  </w:num>
  <w:num w:numId="108" w16cid:durableId="285241699">
    <w:abstractNumId w:val="22"/>
  </w:num>
  <w:num w:numId="109" w16cid:durableId="606081504">
    <w:abstractNumId w:val="30"/>
  </w:num>
  <w:num w:numId="110" w16cid:durableId="129248577">
    <w:abstractNumId w:val="93"/>
  </w:num>
  <w:num w:numId="111" w16cid:durableId="42100079">
    <w:abstractNumId w:val="44"/>
  </w:num>
  <w:num w:numId="112" w16cid:durableId="640768073">
    <w:abstractNumId w:val="8"/>
  </w:num>
  <w:num w:numId="113" w16cid:durableId="353728518">
    <w:abstractNumId w:val="74"/>
  </w:num>
  <w:num w:numId="114" w16cid:durableId="126821602">
    <w:abstractNumId w:val="28"/>
  </w:num>
  <w:num w:numId="115" w16cid:durableId="920481462">
    <w:abstractNumId w:val="47"/>
  </w:num>
  <w:num w:numId="116" w16cid:durableId="2077164504">
    <w:abstractNumId w:val="42"/>
  </w:num>
  <w:num w:numId="117" w16cid:durableId="596138819">
    <w:abstractNumId w:val="90"/>
  </w:num>
  <w:num w:numId="118" w16cid:durableId="1623339182">
    <w:abstractNumId w:val="62"/>
  </w:num>
  <w:num w:numId="119" w16cid:durableId="14500015">
    <w:abstractNumId w:val="75"/>
  </w:num>
  <w:num w:numId="120" w16cid:durableId="30156233">
    <w:abstractNumId w:val="89"/>
  </w:num>
  <w:num w:numId="121" w16cid:durableId="1400443424">
    <w:abstractNumId w:val="1"/>
  </w:num>
  <w:num w:numId="122" w16cid:durableId="1927610493">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55"/>
    <w:rsid w:val="003007FD"/>
    <w:rsid w:val="00417712"/>
    <w:rsid w:val="00836B55"/>
    <w:rsid w:val="00BE6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A75E2"/>
  <w15:chartTrackingRefBased/>
  <w15:docId w15:val="{93A8A603-60BA-4C89-AD7E-406B3C3A8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B55"/>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836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6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6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6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36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36B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B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B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B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6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6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6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36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3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B55"/>
    <w:rPr>
      <w:rFonts w:eastAsiaTheme="majorEastAsia" w:cstheme="majorBidi"/>
      <w:color w:val="272727" w:themeColor="text1" w:themeTint="D8"/>
    </w:rPr>
  </w:style>
  <w:style w:type="paragraph" w:styleId="Title">
    <w:name w:val="Title"/>
    <w:basedOn w:val="Normal"/>
    <w:next w:val="Normal"/>
    <w:link w:val="TitleChar"/>
    <w:uiPriority w:val="10"/>
    <w:qFormat/>
    <w:rsid w:val="00836B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55"/>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B55"/>
    <w:pPr>
      <w:spacing w:before="160"/>
      <w:jc w:val="center"/>
    </w:pPr>
    <w:rPr>
      <w:i/>
      <w:iCs/>
      <w:color w:val="404040" w:themeColor="text1" w:themeTint="BF"/>
    </w:rPr>
  </w:style>
  <w:style w:type="character" w:customStyle="1" w:styleId="QuoteChar">
    <w:name w:val="Quote Char"/>
    <w:basedOn w:val="DefaultParagraphFont"/>
    <w:link w:val="Quote"/>
    <w:uiPriority w:val="29"/>
    <w:rsid w:val="00836B55"/>
    <w:rPr>
      <w:i/>
      <w:iCs/>
      <w:color w:val="404040" w:themeColor="text1" w:themeTint="BF"/>
    </w:rPr>
  </w:style>
  <w:style w:type="paragraph" w:styleId="ListParagraph">
    <w:name w:val="List Paragraph"/>
    <w:basedOn w:val="Normal"/>
    <w:uiPriority w:val="34"/>
    <w:qFormat/>
    <w:rsid w:val="00836B55"/>
    <w:pPr>
      <w:ind w:left="720"/>
      <w:contextualSpacing/>
    </w:pPr>
  </w:style>
  <w:style w:type="character" w:styleId="IntenseEmphasis">
    <w:name w:val="Intense Emphasis"/>
    <w:basedOn w:val="DefaultParagraphFont"/>
    <w:uiPriority w:val="21"/>
    <w:qFormat/>
    <w:rsid w:val="00836B55"/>
    <w:rPr>
      <w:i/>
      <w:iCs/>
      <w:color w:val="2F5496" w:themeColor="accent1" w:themeShade="BF"/>
    </w:rPr>
  </w:style>
  <w:style w:type="paragraph" w:styleId="IntenseQuote">
    <w:name w:val="Intense Quote"/>
    <w:basedOn w:val="Normal"/>
    <w:next w:val="Normal"/>
    <w:link w:val="IntenseQuoteChar"/>
    <w:uiPriority w:val="30"/>
    <w:qFormat/>
    <w:rsid w:val="00836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B55"/>
    <w:rPr>
      <w:i/>
      <w:iCs/>
      <w:color w:val="2F5496" w:themeColor="accent1" w:themeShade="BF"/>
    </w:rPr>
  </w:style>
  <w:style w:type="character" w:styleId="IntenseReference">
    <w:name w:val="Intense Reference"/>
    <w:basedOn w:val="DefaultParagraphFont"/>
    <w:uiPriority w:val="32"/>
    <w:qFormat/>
    <w:rsid w:val="00836B55"/>
    <w:rPr>
      <w:b/>
      <w:bCs/>
      <w:smallCaps/>
      <w:color w:val="2F5496" w:themeColor="accent1" w:themeShade="BF"/>
      <w:spacing w:val="5"/>
    </w:rPr>
  </w:style>
  <w:style w:type="paragraph" w:styleId="Caption">
    <w:name w:val="caption"/>
    <w:basedOn w:val="Normal"/>
    <w:next w:val="Normal"/>
    <w:uiPriority w:val="35"/>
    <w:unhideWhenUsed/>
    <w:qFormat/>
    <w:rsid w:val="00836B55"/>
    <w:pPr>
      <w:spacing w:after="200"/>
    </w:pPr>
    <w:rPr>
      <w:rFonts w:cs="Arial"/>
      <w:i/>
      <w:iCs/>
      <w:color w:val="44546A" w:themeColor="text2"/>
      <w:sz w:val="18"/>
      <w:szCs w:val="18"/>
    </w:rPr>
  </w:style>
  <w:style w:type="paragraph" w:styleId="Header">
    <w:name w:val="header"/>
    <w:basedOn w:val="Normal"/>
    <w:link w:val="HeaderChar"/>
    <w:uiPriority w:val="99"/>
    <w:unhideWhenUsed/>
    <w:rsid w:val="00836B55"/>
    <w:pPr>
      <w:tabs>
        <w:tab w:val="center" w:pos="4513"/>
        <w:tab w:val="right" w:pos="9026"/>
      </w:tabs>
    </w:pPr>
    <w:rPr>
      <w:rFonts w:cs="Arial"/>
    </w:rPr>
  </w:style>
  <w:style w:type="character" w:customStyle="1" w:styleId="HeaderChar">
    <w:name w:val="Header Char"/>
    <w:basedOn w:val="DefaultParagraphFont"/>
    <w:link w:val="Header"/>
    <w:uiPriority w:val="99"/>
    <w:rsid w:val="00836B55"/>
    <w:rPr>
      <w:rFonts w:ascii="Calibri" w:eastAsia="Arial" w:hAnsi="Calibri" w:cs="Arial"/>
      <w:kern w:val="0"/>
      <w:sz w:val="22"/>
      <w:szCs w:val="22"/>
      <w14:ligatures w14:val="none"/>
    </w:rPr>
  </w:style>
  <w:style w:type="paragraph" w:styleId="TOCHeading">
    <w:name w:val="TOC Heading"/>
    <w:basedOn w:val="Heading1"/>
    <w:next w:val="Normal"/>
    <w:uiPriority w:val="39"/>
    <w:unhideWhenUsed/>
    <w:qFormat/>
    <w:rsid w:val="00836B55"/>
    <w:pPr>
      <w:spacing w:before="240" w:after="0"/>
      <w:outlineLvl w:val="9"/>
    </w:pPr>
    <w:rPr>
      <w:sz w:val="32"/>
      <w:szCs w:val="32"/>
      <w:lang w:val="en-US"/>
    </w:rPr>
  </w:style>
  <w:style w:type="paragraph" w:styleId="TOC1">
    <w:name w:val="toc 1"/>
    <w:basedOn w:val="Normal"/>
    <w:next w:val="Normal"/>
    <w:autoRedefine/>
    <w:uiPriority w:val="39"/>
    <w:unhideWhenUsed/>
    <w:rsid w:val="00836B55"/>
    <w:pPr>
      <w:tabs>
        <w:tab w:val="left" w:pos="880"/>
        <w:tab w:val="right" w:leader="dot" w:pos="9016"/>
      </w:tabs>
      <w:spacing w:after="100"/>
      <w:ind w:left="11" w:right="57" w:hanging="11"/>
    </w:pPr>
  </w:style>
  <w:style w:type="paragraph" w:styleId="TOC2">
    <w:name w:val="toc 2"/>
    <w:basedOn w:val="Normal"/>
    <w:next w:val="Normal"/>
    <w:autoRedefine/>
    <w:uiPriority w:val="39"/>
    <w:unhideWhenUsed/>
    <w:rsid w:val="00836B55"/>
    <w:pPr>
      <w:spacing w:after="100"/>
      <w:ind w:left="220"/>
    </w:pPr>
  </w:style>
  <w:style w:type="paragraph" w:styleId="TOC3">
    <w:name w:val="toc 3"/>
    <w:basedOn w:val="Normal"/>
    <w:next w:val="Normal"/>
    <w:autoRedefine/>
    <w:uiPriority w:val="39"/>
    <w:unhideWhenUsed/>
    <w:rsid w:val="00836B55"/>
    <w:pPr>
      <w:spacing w:after="100"/>
      <w:ind w:left="440"/>
    </w:pPr>
  </w:style>
  <w:style w:type="character" w:styleId="Hyperlink">
    <w:name w:val="Hyperlink"/>
    <w:basedOn w:val="DefaultParagraphFont"/>
    <w:uiPriority w:val="99"/>
    <w:unhideWhenUsed/>
    <w:rsid w:val="00836B55"/>
    <w:rPr>
      <w:color w:val="0563C1" w:themeColor="hyperlink"/>
      <w:u w:val="single"/>
    </w:rPr>
  </w:style>
  <w:style w:type="paragraph" w:styleId="TableofFigures">
    <w:name w:val="table of figures"/>
    <w:basedOn w:val="Normal"/>
    <w:next w:val="Normal"/>
    <w:uiPriority w:val="99"/>
    <w:unhideWhenUsed/>
    <w:rsid w:val="00836B55"/>
  </w:style>
  <w:style w:type="paragraph" w:styleId="Footer">
    <w:name w:val="footer"/>
    <w:basedOn w:val="Normal"/>
    <w:link w:val="FooterChar"/>
    <w:uiPriority w:val="99"/>
    <w:unhideWhenUsed/>
    <w:rsid w:val="00836B55"/>
    <w:pPr>
      <w:tabs>
        <w:tab w:val="center" w:pos="4513"/>
        <w:tab w:val="right" w:pos="9026"/>
      </w:tabs>
    </w:pPr>
  </w:style>
  <w:style w:type="character" w:customStyle="1" w:styleId="FooterChar">
    <w:name w:val="Footer Char"/>
    <w:basedOn w:val="DefaultParagraphFont"/>
    <w:link w:val="Footer"/>
    <w:uiPriority w:val="99"/>
    <w:rsid w:val="00836B55"/>
    <w:rPr>
      <w:rFonts w:ascii="Calibri" w:eastAsia="Arial" w:hAnsi="Calibri" w:cs="Calibri"/>
      <w:kern w:val="0"/>
      <w:sz w:val="22"/>
      <w:szCs w:val="22"/>
      <w14:ligatures w14:val="none"/>
    </w:rPr>
  </w:style>
  <w:style w:type="paragraph" w:styleId="NormalWeb">
    <w:name w:val="Normal (Web)"/>
    <w:basedOn w:val="Normal"/>
    <w:uiPriority w:val="99"/>
    <w:unhideWhenUsed/>
    <w:rsid w:val="00836B55"/>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36B55"/>
  </w:style>
  <w:style w:type="character" w:customStyle="1" w:styleId="eop">
    <w:name w:val="eop"/>
    <w:basedOn w:val="DefaultParagraphFont"/>
    <w:rsid w:val="00836B55"/>
  </w:style>
  <w:style w:type="paragraph" w:customStyle="1" w:styleId="paragraph">
    <w:name w:val="paragraph"/>
    <w:basedOn w:val="Normal"/>
    <w:rsid w:val="00836B55"/>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contentcontrolboundarysink">
    <w:name w:val="contentcontrolboundarysink"/>
    <w:basedOn w:val="DefaultParagraphFont"/>
    <w:rsid w:val="00836B55"/>
  </w:style>
  <w:style w:type="character" w:styleId="UnresolvedMention">
    <w:name w:val="Unresolved Mention"/>
    <w:basedOn w:val="DefaultParagraphFont"/>
    <w:uiPriority w:val="99"/>
    <w:semiHidden/>
    <w:unhideWhenUsed/>
    <w:rsid w:val="00836B55"/>
    <w:rPr>
      <w:color w:val="605E5C"/>
      <w:shd w:val="clear" w:color="auto" w:fill="E1DFDD"/>
    </w:rPr>
  </w:style>
  <w:style w:type="paragraph" w:styleId="Bibliography">
    <w:name w:val="Bibliography"/>
    <w:basedOn w:val="Normal"/>
    <w:next w:val="Normal"/>
    <w:uiPriority w:val="37"/>
    <w:unhideWhenUsed/>
    <w:rsid w:val="00836B55"/>
    <w:pPr>
      <w:spacing w:after="104"/>
      <w:ind w:left="301"/>
    </w:pPr>
    <w:rPr>
      <w:rFonts w:eastAsia="Calibri"/>
      <w:color w:val="000000"/>
      <w:kern w:val="2"/>
      <w:lang w:eastAsia="en-GB"/>
      <w14:ligatures w14:val="standardContextual"/>
    </w:rPr>
  </w:style>
  <w:style w:type="paragraph" w:styleId="Revision">
    <w:name w:val="Revision"/>
    <w:hidden/>
    <w:uiPriority w:val="99"/>
    <w:semiHidden/>
    <w:rsid w:val="00836B55"/>
    <w:pPr>
      <w:spacing w:line="259" w:lineRule="auto"/>
    </w:pPr>
    <w:rPr>
      <w:rFonts w:eastAsiaTheme="minorEastAsia"/>
      <w:kern w:val="0"/>
      <w:sz w:val="22"/>
      <w:szCs w:val="22"/>
      <w14:ligatures w14:val="none"/>
    </w:rPr>
  </w:style>
  <w:style w:type="character" w:customStyle="1" w:styleId="citation">
    <w:name w:val="citation"/>
    <w:basedOn w:val="DefaultParagraphFont"/>
    <w:rsid w:val="00836B55"/>
  </w:style>
  <w:style w:type="character" w:styleId="PlaceholderText">
    <w:name w:val="Placeholder Text"/>
    <w:basedOn w:val="DefaultParagraphFont"/>
    <w:uiPriority w:val="99"/>
    <w:semiHidden/>
    <w:rsid w:val="00836B55"/>
    <w:rPr>
      <w:color w:val="808080"/>
    </w:rPr>
  </w:style>
  <w:style w:type="paragraph" w:customStyle="1" w:styleId="msonormal0">
    <w:name w:val="msonormal"/>
    <w:basedOn w:val="Normal"/>
    <w:rsid w:val="00836B55"/>
    <w:pPr>
      <w:spacing w:before="100" w:beforeAutospacing="1" w:after="100" w:afterAutospacing="1"/>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836B55"/>
    <w:rPr>
      <w:b/>
      <w:bCs/>
    </w:rPr>
  </w:style>
  <w:style w:type="character" w:styleId="Emphasis">
    <w:name w:val="Emphasis"/>
    <w:basedOn w:val="DefaultParagraphFont"/>
    <w:uiPriority w:val="20"/>
    <w:qFormat/>
    <w:rsid w:val="00836B55"/>
    <w:rPr>
      <w:i/>
      <w:iCs/>
    </w:rPr>
  </w:style>
  <w:style w:type="paragraph" w:styleId="NoSpacing">
    <w:name w:val="No Spacing"/>
    <w:link w:val="NoSpacingChar"/>
    <w:uiPriority w:val="1"/>
    <w:qFormat/>
    <w:rsid w:val="00836B55"/>
    <w:pPr>
      <w:spacing w:after="0" w:line="240" w:lineRule="auto"/>
    </w:pPr>
    <w:rPr>
      <w:rFonts w:eastAsiaTheme="minorEastAsia"/>
      <w:kern w:val="0"/>
      <w:sz w:val="22"/>
      <w:szCs w:val="22"/>
      <w14:ligatures w14:val="none"/>
    </w:rPr>
  </w:style>
  <w:style w:type="character" w:styleId="SubtleEmphasis">
    <w:name w:val="Subtle Emphasis"/>
    <w:basedOn w:val="DefaultParagraphFont"/>
    <w:uiPriority w:val="19"/>
    <w:qFormat/>
    <w:rsid w:val="00836B55"/>
    <w:rPr>
      <w:i/>
      <w:iCs/>
      <w:color w:val="595959" w:themeColor="text1" w:themeTint="A6"/>
    </w:rPr>
  </w:style>
  <w:style w:type="character" w:styleId="SubtleReference">
    <w:name w:val="Subtle Reference"/>
    <w:basedOn w:val="DefaultParagraphFont"/>
    <w:uiPriority w:val="31"/>
    <w:qFormat/>
    <w:rsid w:val="00836B5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36B55"/>
    <w:rPr>
      <w:b/>
      <w:bCs/>
      <w:smallCaps/>
      <w:spacing w:val="10"/>
    </w:rPr>
  </w:style>
  <w:style w:type="character" w:customStyle="1" w:styleId="uni">
    <w:name w:val="uni"/>
    <w:basedOn w:val="DefaultParagraphFont"/>
    <w:rsid w:val="00836B55"/>
  </w:style>
  <w:style w:type="character" w:styleId="FollowedHyperlink">
    <w:name w:val="FollowedHyperlink"/>
    <w:basedOn w:val="DefaultParagraphFont"/>
    <w:uiPriority w:val="99"/>
    <w:semiHidden/>
    <w:unhideWhenUsed/>
    <w:rsid w:val="00836B55"/>
    <w:rPr>
      <w:color w:val="954F72" w:themeColor="followedHyperlink"/>
      <w:u w:val="single"/>
    </w:rPr>
  </w:style>
  <w:style w:type="character" w:customStyle="1" w:styleId="mord">
    <w:name w:val="mord"/>
    <w:basedOn w:val="DefaultParagraphFont"/>
    <w:rsid w:val="00836B55"/>
  </w:style>
  <w:style w:type="table" w:styleId="TableGrid">
    <w:name w:val="Table Grid"/>
    <w:basedOn w:val="TableNormal"/>
    <w:uiPriority w:val="39"/>
    <w:rsid w:val="00836B5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36B55"/>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TOC4">
    <w:name w:val="toc 4"/>
    <w:basedOn w:val="Normal"/>
    <w:next w:val="Normal"/>
    <w:autoRedefine/>
    <w:uiPriority w:val="39"/>
    <w:unhideWhenUsed/>
    <w:rsid w:val="00836B55"/>
    <w:pPr>
      <w:spacing w:after="100"/>
      <w:ind w:left="660"/>
    </w:pPr>
    <w:rPr>
      <w:rFonts w:asciiTheme="minorHAnsi" w:eastAsiaTheme="minorEastAsia" w:hAnsiTheme="minorHAnsi"/>
      <w:kern w:val="2"/>
      <w:lang w:eastAsia="en-GB"/>
      <w14:ligatures w14:val="standardContextual"/>
    </w:rPr>
  </w:style>
  <w:style w:type="paragraph" w:styleId="TOC5">
    <w:name w:val="toc 5"/>
    <w:basedOn w:val="Normal"/>
    <w:next w:val="Normal"/>
    <w:autoRedefine/>
    <w:uiPriority w:val="39"/>
    <w:unhideWhenUsed/>
    <w:rsid w:val="00836B55"/>
    <w:pPr>
      <w:spacing w:after="100"/>
      <w:ind w:left="880"/>
    </w:pPr>
    <w:rPr>
      <w:rFonts w:asciiTheme="minorHAnsi" w:eastAsiaTheme="minorEastAsia" w:hAnsiTheme="minorHAnsi"/>
      <w:kern w:val="2"/>
      <w:lang w:eastAsia="en-GB"/>
      <w14:ligatures w14:val="standardContextual"/>
    </w:rPr>
  </w:style>
  <w:style w:type="paragraph" w:styleId="TOC6">
    <w:name w:val="toc 6"/>
    <w:basedOn w:val="Normal"/>
    <w:next w:val="Normal"/>
    <w:autoRedefine/>
    <w:uiPriority w:val="39"/>
    <w:unhideWhenUsed/>
    <w:rsid w:val="00836B55"/>
    <w:pPr>
      <w:spacing w:after="100"/>
      <w:ind w:left="1100"/>
    </w:pPr>
    <w:rPr>
      <w:rFonts w:asciiTheme="minorHAnsi" w:eastAsiaTheme="minorEastAsia" w:hAnsiTheme="minorHAnsi"/>
      <w:kern w:val="2"/>
      <w:lang w:eastAsia="en-GB"/>
      <w14:ligatures w14:val="standardContextual"/>
    </w:rPr>
  </w:style>
  <w:style w:type="paragraph" w:styleId="TOC7">
    <w:name w:val="toc 7"/>
    <w:basedOn w:val="Normal"/>
    <w:next w:val="Normal"/>
    <w:autoRedefine/>
    <w:uiPriority w:val="39"/>
    <w:unhideWhenUsed/>
    <w:rsid w:val="00836B55"/>
    <w:pPr>
      <w:spacing w:after="100"/>
      <w:ind w:left="1320"/>
    </w:pPr>
    <w:rPr>
      <w:rFonts w:asciiTheme="minorHAnsi" w:eastAsiaTheme="minorEastAsia" w:hAnsiTheme="minorHAnsi"/>
      <w:kern w:val="2"/>
      <w:lang w:eastAsia="en-GB"/>
      <w14:ligatures w14:val="standardContextual"/>
    </w:rPr>
  </w:style>
  <w:style w:type="paragraph" w:styleId="TOC8">
    <w:name w:val="toc 8"/>
    <w:basedOn w:val="Normal"/>
    <w:next w:val="Normal"/>
    <w:autoRedefine/>
    <w:uiPriority w:val="39"/>
    <w:unhideWhenUsed/>
    <w:rsid w:val="00836B55"/>
    <w:pPr>
      <w:spacing w:after="100"/>
      <w:ind w:left="1540"/>
    </w:pPr>
    <w:rPr>
      <w:rFonts w:asciiTheme="minorHAnsi" w:eastAsiaTheme="minorEastAsia" w:hAnsiTheme="minorHAnsi"/>
      <w:kern w:val="2"/>
      <w:lang w:eastAsia="en-GB"/>
      <w14:ligatures w14:val="standardContextual"/>
    </w:rPr>
  </w:style>
  <w:style w:type="paragraph" w:styleId="TOC9">
    <w:name w:val="toc 9"/>
    <w:basedOn w:val="Normal"/>
    <w:next w:val="Normal"/>
    <w:autoRedefine/>
    <w:uiPriority w:val="39"/>
    <w:unhideWhenUsed/>
    <w:rsid w:val="00836B55"/>
    <w:pPr>
      <w:spacing w:after="100"/>
      <w:ind w:left="1760"/>
    </w:pPr>
    <w:rPr>
      <w:rFonts w:asciiTheme="minorHAnsi" w:eastAsiaTheme="minorEastAsia" w:hAnsiTheme="minorHAnsi"/>
      <w:kern w:val="2"/>
      <w:lang w:eastAsia="en-GB"/>
      <w14:ligatures w14:val="standardContextual"/>
    </w:rPr>
  </w:style>
  <w:style w:type="character" w:customStyle="1" w:styleId="mwe-math-mathml-inline">
    <w:name w:val="mwe-math-mathml-inline"/>
    <w:basedOn w:val="DefaultParagraphFont"/>
    <w:rsid w:val="00836B55"/>
  </w:style>
  <w:style w:type="character" w:customStyle="1" w:styleId="mw-cite-backlink">
    <w:name w:val="mw-cite-backlink"/>
    <w:basedOn w:val="DefaultParagraphFont"/>
    <w:rsid w:val="00836B55"/>
  </w:style>
  <w:style w:type="character" w:customStyle="1" w:styleId="cite-accessibility-label">
    <w:name w:val="cite-accessibility-label"/>
    <w:basedOn w:val="DefaultParagraphFont"/>
    <w:rsid w:val="00836B55"/>
  </w:style>
  <w:style w:type="character" w:styleId="HTMLCite">
    <w:name w:val="HTML Cite"/>
    <w:basedOn w:val="DefaultParagraphFont"/>
    <w:uiPriority w:val="99"/>
    <w:semiHidden/>
    <w:unhideWhenUsed/>
    <w:rsid w:val="00836B55"/>
    <w:rPr>
      <w:i/>
      <w:iCs/>
    </w:rPr>
  </w:style>
  <w:style w:type="paragraph" w:customStyle="1" w:styleId="TableParagraph">
    <w:name w:val="Table Paragraph"/>
    <w:basedOn w:val="Normal"/>
    <w:uiPriority w:val="1"/>
    <w:qFormat/>
    <w:rsid w:val="00836B55"/>
    <w:pPr>
      <w:widowControl w:val="0"/>
      <w:ind w:left="0" w:right="0" w:firstLine="0"/>
      <w:jc w:val="left"/>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836B55"/>
    <w:rPr>
      <w:rFonts w:eastAsiaTheme="minorEastAsia"/>
      <w:kern w:val="0"/>
      <w:sz w:val="22"/>
      <w:szCs w:val="22"/>
      <w14:ligatures w14:val="none"/>
    </w:rPr>
  </w:style>
  <w:style w:type="character" w:customStyle="1" w:styleId="markedcontent">
    <w:name w:val="markedcontent"/>
    <w:basedOn w:val="DefaultParagraphFont"/>
    <w:rsid w:val="00836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Law22</b:Tag>
    <b:SourceType>Report</b:SourceType>
    <b:Guid>{026ED042-369B-4F16-92C5-A4691B5B66C0}</b:Guid>
    <b:Author>
      <b:Author>
        <b:Corporate>Law Commision of England and Wales; Law Commission of Scotland</b:Corporate>
      </b:Author>
    </b:Author>
    <b:Title>Automated Vehicles: joint report</b:Title>
    <b:Year>2022</b:Year>
    <b:Publisher>Her Majesty's Stationery Office</b:Publisher>
    <b:City>London</b:City>
    <b:RefOrder>18</b:RefOrder>
  </b:Source>
  <b:Source>
    <b:Tag>His24</b:Tag>
    <b:SourceType>DocumentFromInternetSite</b:SourceType>
    <b:Guid>{DF2C5990-B142-4264-90D5-B4C82536DF3F}</b:Guid>
    <b:Author>
      <b:Author>
        <b:Corporate>His Majesty's Government</b:Corporate>
      </b:Author>
    </b:Author>
    <b:Title>Automated Vehicles Bill [HL]</b:Title>
    <b:Year>2024</b:Year>
    <b:Month>February</b:Month>
    <b:Day>20</b:Day>
    <b:YearAccessed>2024</b:YearAccessed>
    <b:MonthAccessed>May</b:MonthAccessed>
    <b:DayAccessed>11</b:DayAccessed>
    <b:URL>https://bills.parliament.uk/bills/3506</b:URL>
    <b:RefOrder>17</b:RefOrder>
  </b:Source>
  <b:Source>
    <b:Tag>Asi42</b:Tag>
    <b:SourceType>ArticleInAPeriodical</b:SourceType>
    <b:Guid>{7F685944-50E7-4AB6-99C4-136A53DE69F1}</b:Guid>
    <b:Title>Runaround</b:Title>
    <b:Year>1942</b:Year>
    <b:PeriodicalTitle>Astounding Science Fiction</b:PeriodicalTitle>
    <b:Month>March</b:Month>
    <b:Author>
      <b:Author>
        <b:NameList>
          <b:Person>
            <b:Last>Asimov</b:Last>
            <b:First>I</b:First>
          </b:Person>
        </b:NameList>
      </b:Author>
      <b:Editor>
        <b:NameList>
          <b:Person>
            <b:Last>Campbell Jr</b:Last>
            <b:First>JW</b:First>
          </b:Person>
        </b:NameList>
      </b:Editor>
    </b:Author>
    <b:City>New York</b:City>
    <b:Publisher>Street and Smith</b:Publisher>
    <b:RefOrder>124</b:RefOrder>
  </b:Source>
  <b:Source>
    <b:Tag>Sla17</b:Tag>
    <b:SourceType>DocumentFromInternetSite</b:SourceType>
    <b:Guid>{E01CF065-1DBB-490B-89D0-D47078025480}</b:Guid>
    <b:Author>
      <b:Author>
        <b:NameList>
          <b:Person>
            <b:Last>Slage</b:Last>
            <b:First>C</b:First>
          </b:Person>
        </b:NameList>
      </b:Author>
    </b:Author>
    <b:Title>Asimov's Laws Won't Stop Robots from Harming Humans, So We've Developed a Better Solution</b:Title>
    <b:PeriodicalTitle>Scientific American</b:PeriodicalTitle>
    <b:Year>2017</b:Year>
    <b:Month>July</b:Month>
    <b:Day>11</b:Day>
    <b:YearAccessed>2020</b:YearAccessed>
    <b:MonthAccessed>August</b:MonthAccessed>
    <b:DayAccessed>4</b:DayAccessed>
    <b:URL>https://theconversation.com/asimovs-laws-wont-stop-robots-harming-humans-so-weve-developed-a-better-solution-80569</b:URL>
    <b:InternetSiteTitle>The Conversation</b:InternetSiteTitle>
    <b:RefOrder>123</b:RefOrder>
  </b:Source>
  <b:Source>
    <b:Tag>His241</b:Tag>
    <b:SourceType>DocumentFromInternetSite</b:SourceType>
    <b:Guid>{EEE1457F-AF03-4F3D-8108-FBBFACA18433}</b:Guid>
    <b:Author>
      <b:Author>
        <b:Corporate>His Majesty's Government</b:Corporate>
      </b:Author>
    </b:Author>
    <b:Title>Automated Vehicles Act 2024</b:Title>
    <b:Year>2024b</b:Year>
    <b:Month>May</b:Month>
    <b:Day>20</b:Day>
    <b:YearAccessed>2024</b:YearAccessed>
    <b:MonthAccessed>May</b:MonthAccessed>
    <b:DayAccessed>25</b:DayAccessed>
    <b:URL>https://www.legislation.gov.uk/ukpga/2024/10/contents/enacted</b:URL>
    <b:RefOrder>7</b:RefOrder>
  </b:Source>
  <b:Source>
    <b:Tag>Cha24</b:Tag>
    <b:SourceType>DocumentFromInternetSite</b:SourceType>
    <b:Guid>{71D5D0BC-BDD4-4984-AB30-BCD89E2455E1}</b:Guid>
    <b:Title>Changes to the date of the first MOT test and research into other MOT enhancements</b:Title>
    <b:Year>2024</b:Year>
    <b:Month>January</b:Month>
    <b:Day>25</b:Day>
    <b:YearAccessed>2024</b:YearAccessed>
    <b:MonthAccessed>June</b:MonthAccessed>
    <b:DayAccessed>18</b:DayAccessed>
    <b:URL>https://www.gov.uk/government/consultations/changes-to-the-date-of-the-first-mot-test-and-research-into-other-mot-enhancements/changes-to-the-date-of-the-first-mot-test-and-research-into-other-mot-enhancements#part-2-call-for-evidence-on-changes-to-mot-te</b:URL>
    <b:Author>
      <b:Author>
        <b:Corporate>Dept for Transport</b:Corporate>
      </b:Author>
    </b:Author>
    <b:RefOrder>107</b:RefOrder>
  </b:Source>
  <b:Source>
    <b:Tag>How17</b:Tag>
    <b:SourceType>ArticleInAPeriodical</b:SourceType>
    <b:Guid>{0973F0AB-AD17-4743-BD65-FBFDA620CC05}</b:Guid>
    <b:Title>How to build a self-conscious machine</b:Title>
    <b:Year>2017</b:Year>
    <b:Author>
      <b:Author>
        <b:NameList>
          <b:Person>
            <b:Last>Howey</b:Last>
            <b:First>H</b:First>
          </b:Person>
        </b:NameList>
      </b:Author>
    </b:Author>
    <b:City>New York</b:City>
    <b:Publisher>William Morrow &amp; Co</b:Publisher>
    <b:Edition>1st</b:Edition>
    <b:PeriodicalTitle>Wired</b:PeriodicalTitle>
    <b:Month>October </b:Month>
    <b:Day>4</b:Day>
    <b:RefOrder>162</b:RefOrder>
  </b:Source>
  <b:Source>
    <b:Tag>Vow</b:Tag>
    <b:SourceType>DocumentFromInternetSite</b:SourceType>
    <b:Guid>{33EF2D14-7F3E-4EBD-AA1C-3FC4B06582CD}</b:Guid>
    <b:Author>
      <b:Author>
        <b:NameList>
          <b:Person>
            <b:Last>Vowles</b:Last>
            <b:First>N</b:First>
          </b:Person>
        </b:NameList>
      </b:Author>
    </b:Author>
    <b:Title>Sussex neuroscientist wins 2.43 million Euro grant to probe mystery of human consciousness</b:Title>
    <b:URL>https://www.sussex.ac.uk/research/centres/ai-research-group/news-andevents/news?id=55209</b:URL>
    <b:Year>2021</b:Year>
    <b:YearAccessed>2023</b:YearAccessed>
    <b:MonthAccessed>April</b:MonthAccessed>
    <b:DayAccessed>27</b:DayAccessed>
    <b:RefOrder>163</b:RefOrder>
  </b:Source>
  <b:Source>
    <b:Tag>Off18</b:Tag>
    <b:SourceType>DocumentFromInternetSite</b:SourceType>
    <b:Guid>{DEAAC606-EA23-4F6E-9E38-5897646E44C2}</b:Guid>
    <b:Author>
      <b:Author>
        <b:Corporate>Office for National Statistics</b:Corporate>
      </b:Author>
    </b:Author>
    <b:Title>Reported road accidents, vehicles and casualties tables for Great Britain: RAS50</b:Title>
    <b:Year>2018</b:Year>
    <b:YearAccessed>2021</b:YearAccessed>
    <b:MonthAccessed>July</b:MonthAccessed>
    <b:DayAccessed>8</b:DayAccessed>
    <b:URL>https://www.gov.uk/government/statistical-data-sets/reported-road-accidents-vehicles-and-casualties-tables-for-great-britain#contributory-factors-for-reported-road-accidents-ras50</b:URL>
    <b:RefOrder>45</b:RefOrder>
  </b:Source>
  <b:Source>
    <b:Tag>Don20</b:Tag>
    <b:SourceType>Misc</b:SourceType>
    <b:Guid>{A242A176-9674-4C61-9DAD-186AFE5E0621}</b:Guid>
    <b:Title>Private Conversation</b:Title>
    <b:Year>2020</b:Year>
    <b:City>Treforest</b:City>
    <b:Author>
      <b:Author>
        <b:NameList>
          <b:Person>
            <b:Last>Donnelly</b:Last>
            <b:First>P</b:First>
          </b:Person>
        </b:NameList>
      </b:Author>
    </b:Author>
    <b:RefOrder>164</b:RefOrder>
  </b:Source>
  <b:Source>
    <b:Tag>Nic24</b:Tag>
    <b:SourceType>DocumentFromInternetSite</b:SourceType>
    <b:Guid>{15E9B117-E737-49F4-B699-BAA0604E312C}</b:Guid>
    <b:Author>
      <b:Author>
        <b:NameList>
          <b:Person>
            <b:Last>Nickerson</b:Last>
            <b:First>C</b:First>
          </b:Person>
        </b:NameList>
      </b:Author>
    </b:Author>
    <b:Title>Latour's Actor Network Theory</b:Title>
    <b:Year>2024</b:Year>
    <b:YearAccessed>2024</b:YearAccessed>
    <b:MonthAccessed>June</b:MonthAccessed>
    <b:DayAccessed>21</b:DayAccessed>
    <b:URL>https://www.simplypsychology.org/actor-network-theory.html</b:URL>
    <b:Month>February</b:Month>
    <b:Day>13</b:Day>
    <b:RefOrder>165</b:RefOrder>
  </b:Source>
  <b:Source>
    <b:Tag>DGI19</b:Tag>
    <b:SourceType>DocumentFromInternetSite</b:SourceType>
    <b:Guid>{A180A8CB-CE5A-4A7A-BD95-9C910328F11E}</b:Guid>
    <b:Author>
      <b:Author>
        <b:Corporate>DG Internal Market, Industry, Entrepreneurship and SMEs</b:Corporate>
      </b:Author>
    </b:Author>
    <b:Title>Vehicle Safety and automated/connected vehicles</b:Title>
    <b:Year>2019</b:Year>
    <b:Month>November</b:Month>
    <b:Day>27</b:Day>
    <b:YearAccessed>2024</b:YearAccessed>
    <b:MonthAccessed>June</b:MonthAccessed>
    <b:DayAccessed>18</b:DayAccessed>
    <b:URL>https://single-market-economy.ec.europa.eu/sectors/automotive-industry/vehicle-safety-and-automatedconnected-vehicles_en</b:URL>
    <b:RefOrder>166</b:RefOrder>
  </b:Source>
  <b:Source>
    <b:Tag>Gal211</b:Tag>
    <b:SourceType>DocumentFromInternetSite</b:SourceType>
    <b:Guid>{16768E0F-1F3B-4FD2-ABA6-3117AF74D812}</b:Guid>
    <b:Author>
      <b:Author>
        <b:NameList>
          <b:Person>
            <b:Last>Galassi</b:Last>
            <b:First>MD</b:First>
          </b:Person>
          <b:Person>
            <b:Last>Lagrange</b:Last>
            <b:First>A</b:First>
          </b:Person>
        </b:NameList>
      </b:Author>
    </b:Author>
    <b:Title>EU Regulatory Approach to Connected and Automated Vehicles Approval</b:Title>
    <b:Year>2021</b:Year>
    <b:Month>April</b:Month>
    <b:Day>20</b:Day>
    <b:YearAccessed>2024</b:YearAccessed>
    <b:MonthAccessed>June</b:MonthAccessed>
    <b:DayAccessed>18</b:DayAccessed>
    <b:URL>https://www.connectedautomateddriving.eu/wp-content/uploads/2021/04/EUCAD2021_D3_BO8_Maria-Cristina-Galassi.pdf</b:URL>
    <b:RefOrder>167</b:RefOrder>
  </b:Source>
  <b:Source>
    <b:Tag>ADA22</b:Tag>
    <b:SourceType>DocumentFromInternetSite</b:SourceType>
    <b:Guid>{97380FF5-952F-4135-8F21-FFE12252369B}</b:Guid>
    <b:Author>
      <b:Author>
        <b:Corporate>ADAS TF #13</b:Corporate>
      </b:Author>
    </b:Author>
    <b:Title>EU approach to assess ADS safety and applicability DCAS</b:Title>
    <b:Year>2022</b:Year>
    <b:Month>June</b:Month>
    <b:Day>1</b:Day>
    <b:YearAccessed>2024</b:YearAccessed>
    <b:MonthAccessed>June</b:MonthAccessed>
    <b:DayAccessed>18</b:DayAccessed>
    <b:URL>https://wiki.unece.org/download/attachments/166724077/ADAS%2013-04%20%28EC%29%20EU%20ADS%20Regulation.pdf?api=v2</b:URL>
    <b:RefOrder>168</b:RefOrder>
  </b:Source>
  <b:Source>
    <b:Tag>UNE24</b:Tag>
    <b:SourceType>DocumentFromInternetSite</b:SourceType>
    <b:Guid>{CFA95220-C318-4C7F-9668-09FAC3A5A97C}</b:Guid>
    <b:Author>
      <b:Author>
        <b:Corporate>UNECE</b:Corporate>
      </b:Author>
    </b:Author>
    <b:Title>New UN regulation paves the way for roll-out of additional driver assistance systems</b:Title>
    <b:Year>2024</b:Year>
    <b:Month>February</b:Month>
    <b:Day>1</b:Day>
    <b:YearAccessed>2024</b:YearAccessed>
    <b:MonthAccessed>June</b:MonthAccessed>
    <b:DayAccessed>18</b:DayAccessed>
    <b:URL>https://unece.org/sustainable-development/press/new-un-regulation-paves-way-roll-out-additional-driver-assistance</b:URL>
    <b:RefOrder>169</b:RefOrder>
  </b:Source>
  <b:Source>
    <b:Tag>Ebi96</b:Tag>
    <b:SourceType>Book</b:SourceType>
    <b:Guid>{0BF2FAB4-8B52-4B0C-9C70-8E5044557A11}</b:Guid>
    <b:Author>
      <b:Author>
        <b:NameList>
          <b:Person>
            <b:Last>Ebbinghaus</b:Last>
            <b:First>H-D</b:First>
          </b:Person>
          <b:Person>
            <b:Last>Flum</b:Last>
            <b:First>J</b:First>
          </b:Person>
          <b:Person>
            <b:Last>Thomas</b:Last>
            <b:First>W</b:First>
          </b:Person>
        </b:NameList>
      </b:Author>
    </b:Author>
    <b:Title>Mathematical Logic</b:Title>
    <b:Year>1996</b:Year>
    <b:City>New York</b:City>
    <b:Publisher>Springer</b:Publisher>
    <b:RefOrder>170</b:RefOrder>
  </b:Source>
  <b:Source>
    <b:Tag>Ale21</b:Tag>
    <b:SourceType>DocumentFromInternetSite</b:SourceType>
    <b:Guid>{06A15FE2-D049-4BE4-B996-284ECF718AA8}</b:Guid>
    <b:Author>
      <b:Author>
        <b:NameList>
          <b:Person>
            <b:Last>Alemu</b:Last>
            <b:First>A</b:First>
          </b:Person>
        </b:NameList>
      </b:Author>
    </b:Author>
    <b:Title>Design and Implementation of Mobile Robot for Human Body Detection in Rescue Operation Part ii</b:Title>
    <b:YearAccessed>2021</b:YearAccessed>
    <b:MonthAccessed>February</b:MonthAccessed>
    <b:DayAccessed>26</b:DayAccessed>
    <b:URL>https://www.academia.edu/33374803/Design_and_Implementation_of_Mobile_Robot_for_Human_Body_Detection_in_Rescue_Operation_Part_II?auto=download&amp;email_work_card=download-paper</b:URL>
    <b:Year>2021</b:Year>
    <b:RefOrder>171</b:RefOrder>
  </b:Source>
</b:Sources>
</file>

<file path=customXml/itemProps1.xml><?xml version="1.0" encoding="utf-8"?>
<ds:datastoreItem xmlns:ds="http://schemas.openxmlformats.org/officeDocument/2006/customXml" ds:itemID="{49CD6B8F-EEB0-496A-BEA3-85568C83F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12839</Words>
  <Characters>73188</Characters>
  <Application>Microsoft Office Word</Application>
  <DocSecurity>0</DocSecurity>
  <Lines>609</Lines>
  <Paragraphs>171</Paragraphs>
  <ScaleCrop>false</ScaleCrop>
  <Company/>
  <LinksUpToDate>false</LinksUpToDate>
  <CharactersWithSpaces>85856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2025-11-09T22:05:00Z</dcterms:created>
  <dcterms:modified xsi:type="dcterms:W3CDTF">2025-11-09T22:05:00Z</dcterms:modified>
</cp:coreProperties>
</file>