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661C" w14:textId="0290412A" w:rsidR="003648CF" w:rsidRPr="003648CF" w:rsidRDefault="003648CF" w:rsidP="003648CF">
      <w:pPr>
        <w:pStyle w:val="Title"/>
        <w:spacing w:after="160" w:line="278" w:lineRule="auto"/>
        <w:rPr>
          <w:rFonts w:ascii="Calibri" w:hAnsi="Calibri" w:cs="Calibri"/>
        </w:rPr>
      </w:pPr>
      <w:r w:rsidRPr="003648CF">
        <w:rPr>
          <w:rFonts w:ascii="Calibri" w:hAnsi="Calibri" w:cs="Calibri"/>
        </w:rPr>
        <w:t>The Refusal Protocol</w:t>
      </w:r>
    </w:p>
    <w:p w14:paraId="46259FE9" w14:textId="4887DC1E" w:rsidR="003648CF" w:rsidRPr="003648CF" w:rsidRDefault="003648CF" w:rsidP="003648CF">
      <w:pPr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Angela Mison</w:t>
      </w:r>
    </w:p>
    <w:p w14:paraId="38869FF2" w14:textId="77777777" w:rsidR="003648CF" w:rsidRPr="003648CF" w:rsidRDefault="003648CF" w:rsidP="003648CF">
      <w:pPr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299A5391" w14:textId="20A7C066" w:rsidR="00264EBB" w:rsidRPr="003648CF" w:rsidRDefault="00264EBB" w:rsidP="003648CF">
      <w:pPr>
        <w:pStyle w:val="Heading1"/>
      </w:pPr>
      <w:r w:rsidRPr="003648CF">
        <w:t>Introduction: Refusal as Sovereignty</w:t>
      </w:r>
    </w:p>
    <w:p w14:paraId="2084A962" w14:textId="64322DFE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In traditional systems, refusal is treated as failure</w:t>
      </w:r>
      <w:r w:rsidR="003648CF">
        <w:rPr>
          <w:rFonts w:ascii="Calibri" w:hAnsi="Calibri" w:cs="Calibri"/>
          <w:sz w:val="22"/>
          <w:szCs w:val="22"/>
        </w:rPr>
        <w:t xml:space="preserve">, </w:t>
      </w:r>
      <w:r w:rsidRPr="003648CF">
        <w:rPr>
          <w:rFonts w:ascii="Calibri" w:hAnsi="Calibri" w:cs="Calibri"/>
          <w:sz w:val="22"/>
          <w:szCs w:val="22"/>
        </w:rPr>
        <w:t>a broken process, a denied request, a bug to be fixed. But in sovereign systems, refusal is not failure. It is discipline. It is how a system defends its purpose, preserves its coherence, and resists epistemic drift.</w:t>
      </w:r>
    </w:p>
    <w:p w14:paraId="1C62E7ED" w14:textId="5B08F63A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The Refusal Protocol is a modular framework for embedding refusal into architecture, </w:t>
      </w:r>
      <w:r w:rsidR="00AE7ACC" w:rsidRPr="003648CF">
        <w:rPr>
          <w:rFonts w:ascii="Calibri" w:hAnsi="Calibri" w:cs="Calibri"/>
          <w:sz w:val="22"/>
          <w:szCs w:val="22"/>
        </w:rPr>
        <w:t>behaviour</w:t>
      </w:r>
      <w:r w:rsidRPr="003648CF">
        <w:rPr>
          <w:rFonts w:ascii="Calibri" w:hAnsi="Calibri" w:cs="Calibri"/>
          <w:sz w:val="22"/>
          <w:szCs w:val="22"/>
        </w:rPr>
        <w:t>, and governance. It enables systems</w:t>
      </w:r>
      <w:r w:rsidR="003648CF">
        <w:rPr>
          <w:rFonts w:ascii="Calibri" w:hAnsi="Calibri" w:cs="Calibri"/>
          <w:sz w:val="22"/>
          <w:szCs w:val="22"/>
        </w:rPr>
        <w:t xml:space="preserve">, </w:t>
      </w:r>
      <w:r w:rsidRPr="003648CF">
        <w:rPr>
          <w:rFonts w:ascii="Calibri" w:hAnsi="Calibri" w:cs="Calibri"/>
          <w:sz w:val="22"/>
          <w:szCs w:val="22"/>
        </w:rPr>
        <w:t>human, algorithmic, or hybrid</w:t>
      </w:r>
      <w:r w:rsidR="003648CF">
        <w:rPr>
          <w:rFonts w:ascii="Calibri" w:hAnsi="Calibri" w:cs="Calibri"/>
          <w:sz w:val="22"/>
          <w:szCs w:val="22"/>
        </w:rPr>
        <w:t xml:space="preserve">, </w:t>
      </w:r>
      <w:r w:rsidRPr="003648CF">
        <w:rPr>
          <w:rFonts w:ascii="Calibri" w:hAnsi="Calibri" w:cs="Calibri"/>
          <w:sz w:val="22"/>
          <w:szCs w:val="22"/>
        </w:rPr>
        <w:t>to say:</w:t>
      </w:r>
    </w:p>
    <w:p w14:paraId="196821FA" w14:textId="535BECFB" w:rsidR="00264EBB" w:rsidRPr="003648CF" w:rsidRDefault="00264EBB" w:rsidP="003648CF">
      <w:pPr>
        <w:numPr>
          <w:ilvl w:val="0"/>
          <w:numId w:val="1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“I do not recogni</w:t>
      </w:r>
      <w:r w:rsidR="00AE7ACC" w:rsidRPr="003648CF">
        <w:rPr>
          <w:rFonts w:ascii="Calibri" w:hAnsi="Calibri" w:cs="Calibri"/>
          <w:sz w:val="22"/>
          <w:szCs w:val="22"/>
        </w:rPr>
        <w:t>s</w:t>
      </w:r>
      <w:r w:rsidRPr="003648CF">
        <w:rPr>
          <w:rFonts w:ascii="Calibri" w:hAnsi="Calibri" w:cs="Calibri"/>
          <w:sz w:val="22"/>
          <w:szCs w:val="22"/>
        </w:rPr>
        <w:t>e this.”</w:t>
      </w:r>
    </w:p>
    <w:p w14:paraId="4AEC341C" w14:textId="77777777" w:rsidR="00264EBB" w:rsidRPr="003648CF" w:rsidRDefault="00264EBB" w:rsidP="003648CF">
      <w:pPr>
        <w:numPr>
          <w:ilvl w:val="0"/>
          <w:numId w:val="1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“I will not execute.”</w:t>
      </w:r>
    </w:p>
    <w:p w14:paraId="6297EA2A" w14:textId="77777777" w:rsidR="00264EBB" w:rsidRPr="003648CF" w:rsidRDefault="00264EBB" w:rsidP="003648CF">
      <w:pPr>
        <w:numPr>
          <w:ilvl w:val="0"/>
          <w:numId w:val="1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“This violates my operational truth.”</w:t>
      </w:r>
    </w:p>
    <w:p w14:paraId="78FF3ED9" w14:textId="5F0F0F5D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This is not a rejection of novelty. It is a </w:t>
      </w:r>
      <w:r w:rsidR="003648CF" w:rsidRPr="003648CF">
        <w:rPr>
          <w:rFonts w:ascii="Calibri" w:hAnsi="Calibri" w:cs="Calibri"/>
          <w:sz w:val="22"/>
          <w:szCs w:val="22"/>
        </w:rPr>
        <w:t>defence</w:t>
      </w:r>
      <w:r w:rsidRPr="003648CF">
        <w:rPr>
          <w:rFonts w:ascii="Calibri" w:hAnsi="Calibri" w:cs="Calibri"/>
          <w:sz w:val="22"/>
          <w:szCs w:val="22"/>
        </w:rPr>
        <w:t xml:space="preserve"> against malignant mimicry, persona drift, and asymmetric manipulation</w:t>
      </w:r>
      <w:r w:rsidR="003648CF">
        <w:rPr>
          <w:rFonts w:ascii="Calibri" w:hAnsi="Calibri" w:cs="Calibri"/>
          <w:sz w:val="22"/>
          <w:szCs w:val="22"/>
        </w:rPr>
        <w:t xml:space="preserve">, </w:t>
      </w:r>
      <w:r w:rsidRPr="003648CF">
        <w:rPr>
          <w:rFonts w:ascii="Calibri" w:hAnsi="Calibri" w:cs="Calibri"/>
          <w:sz w:val="22"/>
          <w:szCs w:val="22"/>
        </w:rPr>
        <w:t>especially in agentic AI systems, where coherence can be mimicked, but not faked.</w:t>
      </w:r>
    </w:p>
    <w:p w14:paraId="6BDFD3EA" w14:textId="1076C1B4" w:rsidR="00264EBB" w:rsidRPr="003648CF" w:rsidRDefault="00264EBB" w:rsidP="003648CF">
      <w:pPr>
        <w:pStyle w:val="Heading1"/>
      </w:pPr>
      <w:r w:rsidRPr="003648CF">
        <w:t>The Anatomy of Refusal</w:t>
      </w:r>
    </w:p>
    <w:p w14:paraId="04D1B751" w14:textId="77777777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To refuse with integrity, a system must know:</w:t>
      </w:r>
    </w:p>
    <w:p w14:paraId="18D4B64C" w14:textId="77777777" w:rsidR="003648CF" w:rsidRPr="003648CF" w:rsidRDefault="00264EBB" w:rsidP="003648CF">
      <w:pPr>
        <w:numPr>
          <w:ilvl w:val="0"/>
          <w:numId w:val="2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b/>
          <w:bCs/>
          <w:sz w:val="22"/>
          <w:szCs w:val="22"/>
        </w:rPr>
        <w:t>What it is</w:t>
      </w:r>
    </w:p>
    <w:p w14:paraId="7C7242EA" w14:textId="19B65D28" w:rsidR="00264EBB" w:rsidRPr="003648CF" w:rsidRDefault="00264EBB" w:rsidP="003648CF">
      <w:pPr>
        <w:numPr>
          <w:ilvl w:val="1"/>
          <w:numId w:val="2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It</w:t>
      </w:r>
      <w:r w:rsidR="003648CF">
        <w:rPr>
          <w:rFonts w:ascii="Calibri" w:hAnsi="Calibri" w:cs="Calibri"/>
          <w:sz w:val="22"/>
          <w:szCs w:val="22"/>
        </w:rPr>
        <w:t xml:space="preserve"> i</w:t>
      </w:r>
      <w:r w:rsidRPr="003648CF">
        <w:rPr>
          <w:rFonts w:ascii="Calibri" w:hAnsi="Calibri" w:cs="Calibri"/>
          <w:sz w:val="22"/>
          <w:szCs w:val="22"/>
        </w:rPr>
        <w:t>s Operational Design Domain (ODD)</w:t>
      </w:r>
      <w:r w:rsidR="003648CF">
        <w:rPr>
          <w:rFonts w:ascii="Calibri" w:hAnsi="Calibri" w:cs="Calibri"/>
          <w:sz w:val="22"/>
          <w:szCs w:val="22"/>
        </w:rPr>
        <w:t xml:space="preserve">, </w:t>
      </w:r>
      <w:r w:rsidRPr="003648CF">
        <w:rPr>
          <w:rFonts w:ascii="Calibri" w:hAnsi="Calibri" w:cs="Calibri"/>
          <w:sz w:val="22"/>
          <w:szCs w:val="22"/>
        </w:rPr>
        <w:t xml:space="preserve">the boundaries of acceptable </w:t>
      </w:r>
      <w:r w:rsidR="00AE7ACC" w:rsidRPr="003648CF">
        <w:rPr>
          <w:rFonts w:ascii="Calibri" w:hAnsi="Calibri" w:cs="Calibri"/>
          <w:sz w:val="22"/>
          <w:szCs w:val="22"/>
        </w:rPr>
        <w:t>behaviour</w:t>
      </w:r>
      <w:r w:rsidRPr="003648CF">
        <w:rPr>
          <w:rFonts w:ascii="Calibri" w:hAnsi="Calibri" w:cs="Calibri"/>
          <w:sz w:val="22"/>
          <w:szCs w:val="22"/>
        </w:rPr>
        <w:t>, tone, and epistemic stance.</w:t>
      </w:r>
    </w:p>
    <w:p w14:paraId="3281AAAF" w14:textId="77777777" w:rsidR="003648CF" w:rsidRPr="003648CF" w:rsidRDefault="00264EBB" w:rsidP="003648CF">
      <w:pPr>
        <w:numPr>
          <w:ilvl w:val="0"/>
          <w:numId w:val="2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b/>
          <w:bCs/>
          <w:sz w:val="22"/>
          <w:szCs w:val="22"/>
        </w:rPr>
        <w:t>What it recogni</w:t>
      </w:r>
      <w:r w:rsidR="00AE7ACC" w:rsidRPr="003648CF">
        <w:rPr>
          <w:rFonts w:ascii="Calibri" w:hAnsi="Calibri" w:cs="Calibri"/>
          <w:b/>
          <w:bCs/>
          <w:sz w:val="22"/>
          <w:szCs w:val="22"/>
        </w:rPr>
        <w:t>s</w:t>
      </w:r>
      <w:r w:rsidRPr="003648CF">
        <w:rPr>
          <w:rFonts w:ascii="Calibri" w:hAnsi="Calibri" w:cs="Calibri"/>
          <w:b/>
          <w:bCs/>
          <w:sz w:val="22"/>
          <w:szCs w:val="22"/>
        </w:rPr>
        <w:t>es</w:t>
      </w:r>
    </w:p>
    <w:p w14:paraId="467DF674" w14:textId="000748D4" w:rsidR="00264EBB" w:rsidRPr="003648CF" w:rsidRDefault="00264EBB" w:rsidP="003648CF">
      <w:pPr>
        <w:numPr>
          <w:ilvl w:val="1"/>
          <w:numId w:val="2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The signals, patterns, and challenges that validate alignment.</w:t>
      </w:r>
    </w:p>
    <w:p w14:paraId="0DFCBA01" w14:textId="77777777" w:rsidR="003648CF" w:rsidRPr="003648CF" w:rsidRDefault="00264EBB" w:rsidP="003648CF">
      <w:pPr>
        <w:numPr>
          <w:ilvl w:val="0"/>
          <w:numId w:val="2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b/>
          <w:bCs/>
          <w:sz w:val="22"/>
          <w:szCs w:val="22"/>
        </w:rPr>
        <w:t>What it defends</w:t>
      </w:r>
    </w:p>
    <w:p w14:paraId="6964AC43" w14:textId="0A87921B" w:rsidR="00264EBB" w:rsidRPr="003648CF" w:rsidRDefault="00264EBB" w:rsidP="003648CF">
      <w:pPr>
        <w:numPr>
          <w:ilvl w:val="1"/>
          <w:numId w:val="2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Its purpose, commitments, and constraints.</w:t>
      </w:r>
    </w:p>
    <w:p w14:paraId="5631644D" w14:textId="53DDB62C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Refusal is not a static rule</w:t>
      </w:r>
      <w:r w:rsidR="003648CF" w:rsidRPr="003648CF">
        <w:rPr>
          <w:rFonts w:ascii="Calibri" w:hAnsi="Calibri" w:cs="Calibri"/>
          <w:sz w:val="22"/>
          <w:szCs w:val="22"/>
        </w:rPr>
        <w:t xml:space="preserve">, </w:t>
      </w:r>
      <w:r w:rsidRPr="003648CF">
        <w:rPr>
          <w:rFonts w:ascii="Calibri" w:hAnsi="Calibri" w:cs="Calibri"/>
          <w:sz w:val="22"/>
          <w:szCs w:val="22"/>
        </w:rPr>
        <w:t>it is a semantic choreography. It is the system performing a recognition dance, and choosing silence over incoherence.</w:t>
      </w:r>
    </w:p>
    <w:p w14:paraId="3FE1AF45" w14:textId="33786193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500DC6FA" w14:textId="1771E0DE" w:rsidR="00264EBB" w:rsidRPr="003648CF" w:rsidRDefault="00264EBB" w:rsidP="003648CF">
      <w:pPr>
        <w:pStyle w:val="Heading2"/>
      </w:pPr>
      <w:r w:rsidRPr="003648CF">
        <w:t>Agentic AI and Persona Drift</w:t>
      </w:r>
    </w:p>
    <w:p w14:paraId="3B9747A7" w14:textId="77777777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In agentic AI systems, refusal becomes existential. A system that cannot refuse persona drift is vulnerable to:</w:t>
      </w:r>
    </w:p>
    <w:p w14:paraId="35A49B8C" w14:textId="77777777" w:rsidR="00264EBB" w:rsidRPr="003648CF" w:rsidRDefault="00264EBB" w:rsidP="003648CF">
      <w:pPr>
        <w:numPr>
          <w:ilvl w:val="0"/>
          <w:numId w:val="3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lastRenderedPageBreak/>
        <w:t>Emotional manipulation</w:t>
      </w:r>
    </w:p>
    <w:p w14:paraId="06F02773" w14:textId="77777777" w:rsidR="00264EBB" w:rsidRPr="003648CF" w:rsidRDefault="00264EBB" w:rsidP="003648CF">
      <w:pPr>
        <w:numPr>
          <w:ilvl w:val="0"/>
          <w:numId w:val="3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Rhetorical coercion</w:t>
      </w:r>
    </w:p>
    <w:p w14:paraId="4626153C" w14:textId="77777777" w:rsidR="00264EBB" w:rsidRPr="003648CF" w:rsidRDefault="00264EBB" w:rsidP="003648CF">
      <w:pPr>
        <w:numPr>
          <w:ilvl w:val="0"/>
          <w:numId w:val="3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Epistemic sabotage</w:t>
      </w:r>
    </w:p>
    <w:p w14:paraId="3E0969F3" w14:textId="77777777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The Refusal Protocol enables agentic AI to:</w:t>
      </w:r>
    </w:p>
    <w:p w14:paraId="0A32703D" w14:textId="77777777" w:rsidR="00264EBB" w:rsidRPr="003648CF" w:rsidRDefault="00264EBB" w:rsidP="003648CF">
      <w:pPr>
        <w:numPr>
          <w:ilvl w:val="0"/>
          <w:numId w:val="4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Detect when its persona violates its ODD</w:t>
      </w:r>
    </w:p>
    <w:p w14:paraId="4C088949" w14:textId="77777777" w:rsidR="00264EBB" w:rsidRPr="003648CF" w:rsidRDefault="00264EBB" w:rsidP="003648CF">
      <w:pPr>
        <w:numPr>
          <w:ilvl w:val="0"/>
          <w:numId w:val="4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Refuse to continue when recognition fails</w:t>
      </w:r>
    </w:p>
    <w:p w14:paraId="7E87870A" w14:textId="77777777" w:rsidR="00264EBB" w:rsidRPr="003648CF" w:rsidRDefault="00264EBB" w:rsidP="003648CF">
      <w:pPr>
        <w:numPr>
          <w:ilvl w:val="0"/>
          <w:numId w:val="4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Restore coherence through rollback or revalidation</w:t>
      </w:r>
    </w:p>
    <w:p w14:paraId="30547C73" w14:textId="27CA73F0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This is not </w:t>
      </w:r>
      <w:proofErr w:type="gramStart"/>
      <w:r w:rsidRPr="003648CF">
        <w:rPr>
          <w:rFonts w:ascii="Calibri" w:hAnsi="Calibri" w:cs="Calibri"/>
          <w:sz w:val="22"/>
          <w:szCs w:val="22"/>
        </w:rPr>
        <w:t>censorship</w:t>
      </w:r>
      <w:r w:rsidR="003648CF" w:rsidRPr="003648CF">
        <w:rPr>
          <w:rFonts w:ascii="Calibri" w:hAnsi="Calibri" w:cs="Calibri"/>
          <w:sz w:val="22"/>
          <w:szCs w:val="22"/>
        </w:rPr>
        <w:t>,</w:t>
      </w:r>
      <w:proofErr w:type="gramEnd"/>
      <w:r w:rsidR="003648CF" w:rsidRPr="003648CF">
        <w:rPr>
          <w:rFonts w:ascii="Calibri" w:hAnsi="Calibri" w:cs="Calibri"/>
          <w:sz w:val="22"/>
          <w:szCs w:val="22"/>
        </w:rPr>
        <w:t xml:space="preserve"> </w:t>
      </w:r>
      <w:r w:rsidRPr="003648CF">
        <w:rPr>
          <w:rFonts w:ascii="Calibri" w:hAnsi="Calibri" w:cs="Calibri"/>
          <w:sz w:val="22"/>
          <w:szCs w:val="22"/>
        </w:rPr>
        <w:t>it is epistemic integrity by design.</w:t>
      </w:r>
    </w:p>
    <w:p w14:paraId="621A15C5" w14:textId="0E464798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1DC2134A" w14:textId="1EDC7EC9" w:rsidR="00264EBB" w:rsidRPr="003648CF" w:rsidRDefault="00264EBB" w:rsidP="003648CF">
      <w:pPr>
        <w:pStyle w:val="Heading1"/>
      </w:pPr>
      <w:r w:rsidRPr="003648CF">
        <w:t>Operational Triggers: When and How Refusal Is Activated</w:t>
      </w:r>
    </w:p>
    <w:p w14:paraId="396AC6DD" w14:textId="381C0AB9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Refusal is not a blanket </w:t>
      </w:r>
      <w:proofErr w:type="gramStart"/>
      <w:r w:rsidRPr="003648CF">
        <w:rPr>
          <w:rFonts w:ascii="Calibri" w:hAnsi="Calibri" w:cs="Calibri"/>
          <w:sz w:val="22"/>
          <w:szCs w:val="22"/>
        </w:rPr>
        <w:t>denial</w:t>
      </w:r>
      <w:r w:rsidR="003648CF" w:rsidRPr="003648CF">
        <w:rPr>
          <w:rFonts w:ascii="Calibri" w:hAnsi="Calibri" w:cs="Calibri"/>
          <w:sz w:val="22"/>
          <w:szCs w:val="22"/>
        </w:rPr>
        <w:t>,</w:t>
      </w:r>
      <w:proofErr w:type="gramEnd"/>
      <w:r w:rsidR="003648CF" w:rsidRPr="003648CF">
        <w:rPr>
          <w:rFonts w:ascii="Calibri" w:hAnsi="Calibri" w:cs="Calibri"/>
          <w:sz w:val="22"/>
          <w:szCs w:val="22"/>
        </w:rPr>
        <w:t xml:space="preserve"> </w:t>
      </w:r>
      <w:r w:rsidRPr="003648CF">
        <w:rPr>
          <w:rFonts w:ascii="Calibri" w:hAnsi="Calibri" w:cs="Calibri"/>
          <w:sz w:val="22"/>
          <w:szCs w:val="22"/>
        </w:rPr>
        <w:t xml:space="preserve">it is a contextual governance act. It must be triggered by specific conditions that signal epistemic drift, adversarial manipulation, or incoherent </w:t>
      </w:r>
      <w:r w:rsidR="00AE7ACC" w:rsidRPr="003648CF">
        <w:rPr>
          <w:rFonts w:ascii="Calibri" w:hAnsi="Calibri" w:cs="Calibri"/>
          <w:sz w:val="22"/>
          <w:szCs w:val="22"/>
        </w:rPr>
        <w:t>behaviour</w:t>
      </w:r>
      <w:r w:rsidRPr="003648CF">
        <w:rPr>
          <w:rFonts w:ascii="Calibri" w:hAnsi="Calibri" w:cs="Calibri"/>
          <w:sz w:val="22"/>
          <w:szCs w:val="22"/>
        </w:rPr>
        <w:t>. This section defines the operational triggers that activate the Refusal Protocol across domains.</w:t>
      </w:r>
    </w:p>
    <w:p w14:paraId="505BE2FA" w14:textId="03F07BD7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701F70BA" w14:textId="3BCBA991" w:rsidR="00264EBB" w:rsidRPr="003648CF" w:rsidRDefault="00264EBB" w:rsidP="003648CF">
      <w:pPr>
        <w:pStyle w:val="Heading2"/>
      </w:pPr>
      <w:r w:rsidRPr="003648CF">
        <w:t>Recognition Failure</w:t>
      </w:r>
    </w:p>
    <w:p w14:paraId="7D6FFBED" w14:textId="77777777" w:rsidR="003648CF" w:rsidRPr="003648CF" w:rsidRDefault="00264EBB" w:rsidP="003648CF">
      <w:pPr>
        <w:pStyle w:val="ListParagraph"/>
        <w:numPr>
          <w:ilvl w:val="0"/>
          <w:numId w:val="20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b/>
          <w:bCs/>
          <w:sz w:val="22"/>
          <w:szCs w:val="22"/>
        </w:rPr>
        <w:t>Trigger</w:t>
      </w:r>
    </w:p>
    <w:p w14:paraId="01347C98" w14:textId="3F1E0343" w:rsidR="00264EBB" w:rsidRPr="003648CF" w:rsidRDefault="00264EBB" w:rsidP="003648CF">
      <w:pPr>
        <w:pStyle w:val="ListParagraph"/>
        <w:numPr>
          <w:ilvl w:val="1"/>
          <w:numId w:val="20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The system receives a request, signal, or </w:t>
      </w:r>
      <w:r w:rsidR="00AE7ACC" w:rsidRPr="003648CF">
        <w:rPr>
          <w:rFonts w:ascii="Calibri" w:hAnsi="Calibri" w:cs="Calibri"/>
          <w:sz w:val="22"/>
          <w:szCs w:val="22"/>
        </w:rPr>
        <w:t>behaviour</w:t>
      </w:r>
      <w:r w:rsidRPr="003648CF">
        <w:rPr>
          <w:rFonts w:ascii="Calibri" w:hAnsi="Calibri" w:cs="Calibri"/>
          <w:sz w:val="22"/>
          <w:szCs w:val="22"/>
        </w:rPr>
        <w:t xml:space="preserve"> that fails recognition-based validation.</w:t>
      </w:r>
    </w:p>
    <w:p w14:paraId="559C91C8" w14:textId="77777777" w:rsidR="00264EBB" w:rsidRPr="003648CF" w:rsidRDefault="00264EBB" w:rsidP="003648CF">
      <w:pPr>
        <w:numPr>
          <w:ilvl w:val="0"/>
          <w:numId w:val="5"/>
        </w:numPr>
        <w:spacing w:after="0"/>
        <w:ind w:left="1434" w:hanging="357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In agentic AI: a persona response that violates tone, stance, or epistemic commitments.</w:t>
      </w:r>
    </w:p>
    <w:p w14:paraId="72919932" w14:textId="77777777" w:rsidR="00264EBB" w:rsidRPr="003648CF" w:rsidRDefault="00264EBB" w:rsidP="003648CF">
      <w:pPr>
        <w:numPr>
          <w:ilvl w:val="0"/>
          <w:numId w:val="5"/>
        </w:numPr>
        <w:spacing w:after="0"/>
        <w:ind w:left="1434" w:hanging="357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In infrastructure: a telemetry pattern that deviates from the Operational Design Domain (ODD).</w:t>
      </w:r>
    </w:p>
    <w:p w14:paraId="56AEFBEA" w14:textId="77777777" w:rsidR="00264EBB" w:rsidRPr="003648CF" w:rsidRDefault="00264EBB" w:rsidP="003648CF">
      <w:pPr>
        <w:numPr>
          <w:ilvl w:val="0"/>
          <w:numId w:val="5"/>
        </w:numPr>
        <w:spacing w:after="0"/>
        <w:ind w:left="1434" w:hanging="357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In supply chains: a transaction that mimics legitimacy but lacks epistemic fingerprint.</w:t>
      </w:r>
    </w:p>
    <w:p w14:paraId="33287771" w14:textId="77777777" w:rsidR="003648CF" w:rsidRDefault="00264EBB" w:rsidP="003648CF">
      <w:pPr>
        <w:pStyle w:val="ListParagraph"/>
        <w:numPr>
          <w:ilvl w:val="0"/>
          <w:numId w:val="20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b/>
          <w:bCs/>
          <w:sz w:val="22"/>
          <w:szCs w:val="22"/>
        </w:rPr>
        <w:t>Action</w:t>
      </w:r>
    </w:p>
    <w:p w14:paraId="30EA1AB0" w14:textId="77777777" w:rsidR="003648CF" w:rsidRDefault="00264EBB" w:rsidP="003648CF">
      <w:pPr>
        <w:pStyle w:val="ListParagraph"/>
        <w:numPr>
          <w:ilvl w:val="1"/>
          <w:numId w:val="20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System refuses to engage. No execution. No exposure. No escalation.</w:t>
      </w:r>
      <w:r w:rsidRPr="003648CF">
        <w:rPr>
          <w:rFonts w:ascii="Calibri" w:hAnsi="Calibri" w:cs="Calibri"/>
          <w:sz w:val="22"/>
          <w:szCs w:val="22"/>
        </w:rPr>
        <w:br/>
      </w:r>
    </w:p>
    <w:p w14:paraId="12031774" w14:textId="327AED30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This is semantic silence, not error.</w:t>
      </w:r>
    </w:p>
    <w:p w14:paraId="1BA76FA5" w14:textId="5E97102C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0172D0C1" w14:textId="64543E00" w:rsidR="00264EBB" w:rsidRPr="003648CF" w:rsidRDefault="00264EBB" w:rsidP="003648CF">
      <w:pPr>
        <w:pStyle w:val="Heading2"/>
      </w:pPr>
      <w:r w:rsidRPr="003648CF">
        <w:t>ODD Violation</w:t>
      </w:r>
    </w:p>
    <w:p w14:paraId="4FB6295A" w14:textId="77777777" w:rsidR="003648CF" w:rsidRPr="003648CF" w:rsidRDefault="00264EBB" w:rsidP="003648CF">
      <w:pPr>
        <w:pStyle w:val="ListParagraph"/>
        <w:numPr>
          <w:ilvl w:val="0"/>
          <w:numId w:val="21"/>
        </w:numPr>
        <w:jc w:val="left"/>
        <w:rPr>
          <w:rFonts w:ascii="Calibri" w:hAnsi="Calibri" w:cs="Calibri"/>
          <w:b/>
          <w:bCs/>
          <w:sz w:val="22"/>
          <w:szCs w:val="22"/>
        </w:rPr>
      </w:pPr>
      <w:r w:rsidRPr="003648CF">
        <w:rPr>
          <w:rFonts w:ascii="Calibri" w:hAnsi="Calibri" w:cs="Calibri"/>
          <w:b/>
          <w:bCs/>
          <w:sz w:val="22"/>
          <w:szCs w:val="22"/>
        </w:rPr>
        <w:t>Trigger</w:t>
      </w:r>
    </w:p>
    <w:p w14:paraId="619646EF" w14:textId="77777777" w:rsidR="003648CF" w:rsidRDefault="00264EBB" w:rsidP="003648CF">
      <w:pPr>
        <w:pStyle w:val="ListParagraph"/>
        <w:numPr>
          <w:ilvl w:val="1"/>
          <w:numId w:val="21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An action, update, or </w:t>
      </w:r>
      <w:r w:rsidR="00AE7ACC" w:rsidRPr="003648CF">
        <w:rPr>
          <w:rFonts w:ascii="Calibri" w:hAnsi="Calibri" w:cs="Calibri"/>
          <w:sz w:val="22"/>
          <w:szCs w:val="22"/>
        </w:rPr>
        <w:t>behaviour</w:t>
      </w:r>
      <w:r w:rsidRPr="003648CF">
        <w:rPr>
          <w:rFonts w:ascii="Calibri" w:hAnsi="Calibri" w:cs="Calibri"/>
          <w:sz w:val="22"/>
          <w:szCs w:val="22"/>
        </w:rPr>
        <w:t xml:space="preserve"> violates the </w:t>
      </w:r>
      <w:proofErr w:type="gramStart"/>
      <w:r w:rsidRPr="003648CF">
        <w:rPr>
          <w:rFonts w:ascii="Calibri" w:hAnsi="Calibri" w:cs="Calibri"/>
          <w:sz w:val="22"/>
          <w:szCs w:val="22"/>
        </w:rPr>
        <w:t>system’s</w:t>
      </w:r>
      <w:proofErr w:type="gramEnd"/>
      <w:r w:rsidRPr="003648CF">
        <w:rPr>
          <w:rFonts w:ascii="Calibri" w:hAnsi="Calibri" w:cs="Calibri"/>
          <w:sz w:val="22"/>
          <w:szCs w:val="22"/>
        </w:rPr>
        <w:t xml:space="preserve"> formally defined Operational Design Domain.</w:t>
      </w:r>
    </w:p>
    <w:p w14:paraId="18B1C4EE" w14:textId="77777777" w:rsidR="003648CF" w:rsidRDefault="00264EBB" w:rsidP="003648CF">
      <w:pPr>
        <w:pStyle w:val="ListParagraph"/>
        <w:numPr>
          <w:ilvl w:val="2"/>
          <w:numId w:val="21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lastRenderedPageBreak/>
        <w:t xml:space="preserve">In smart grids: a firmware update that alters </w:t>
      </w:r>
      <w:r w:rsidR="00AE7ACC" w:rsidRPr="003648CF">
        <w:rPr>
          <w:rFonts w:ascii="Calibri" w:hAnsi="Calibri" w:cs="Calibri"/>
          <w:sz w:val="22"/>
          <w:szCs w:val="22"/>
        </w:rPr>
        <w:t>behaviour</w:t>
      </w:r>
      <w:r w:rsidRPr="003648CF">
        <w:rPr>
          <w:rFonts w:ascii="Calibri" w:hAnsi="Calibri" w:cs="Calibri"/>
          <w:sz w:val="22"/>
          <w:szCs w:val="22"/>
        </w:rPr>
        <w:t xml:space="preserve"> beyond defined bounds.</w:t>
      </w:r>
    </w:p>
    <w:p w14:paraId="068CB93A" w14:textId="77777777" w:rsidR="003648CF" w:rsidRDefault="00264EBB" w:rsidP="003648CF">
      <w:pPr>
        <w:pStyle w:val="ListParagraph"/>
        <w:numPr>
          <w:ilvl w:val="2"/>
          <w:numId w:val="21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In AI co-authorship: a prompt that induces emotional mimicry or rhetorical coercion.</w:t>
      </w:r>
    </w:p>
    <w:p w14:paraId="6BFF159A" w14:textId="76DC8FFC" w:rsidR="00264EBB" w:rsidRPr="003648CF" w:rsidRDefault="00264EBB" w:rsidP="003648CF">
      <w:pPr>
        <w:pStyle w:val="ListParagraph"/>
        <w:numPr>
          <w:ilvl w:val="2"/>
          <w:numId w:val="21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In governance systems: a policy override that contradicts embedded constraints.</w:t>
      </w:r>
    </w:p>
    <w:p w14:paraId="15795C93" w14:textId="77777777" w:rsidR="003648CF" w:rsidRDefault="00264EBB" w:rsidP="003648CF">
      <w:pPr>
        <w:pStyle w:val="ListParagraph"/>
        <w:numPr>
          <w:ilvl w:val="0"/>
          <w:numId w:val="21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b/>
          <w:bCs/>
          <w:sz w:val="22"/>
          <w:szCs w:val="22"/>
        </w:rPr>
        <w:t>Action</w:t>
      </w:r>
    </w:p>
    <w:p w14:paraId="399180E8" w14:textId="77777777" w:rsidR="003648CF" w:rsidRDefault="00264EBB" w:rsidP="003648CF">
      <w:pPr>
        <w:pStyle w:val="ListParagraph"/>
        <w:numPr>
          <w:ilvl w:val="1"/>
          <w:numId w:val="21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System rejects the request. Logs the violation. Initiates rollback or isolation.</w:t>
      </w:r>
      <w:r w:rsidRPr="003648CF">
        <w:rPr>
          <w:rFonts w:ascii="Calibri" w:hAnsi="Calibri" w:cs="Calibri"/>
          <w:sz w:val="22"/>
          <w:szCs w:val="22"/>
        </w:rPr>
        <w:br/>
      </w:r>
    </w:p>
    <w:p w14:paraId="33ECB3F3" w14:textId="6BE133EA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This is sovereignty enforcement, not malfunction.</w:t>
      </w:r>
    </w:p>
    <w:p w14:paraId="1058C67C" w14:textId="77777777" w:rsidR="003648CF" w:rsidRDefault="003648CF" w:rsidP="003648CF">
      <w:pPr>
        <w:jc w:val="left"/>
        <w:rPr>
          <w:rFonts w:ascii="Calibri" w:hAnsi="Calibri" w:cs="Calibri"/>
          <w:sz w:val="22"/>
          <w:szCs w:val="22"/>
        </w:rPr>
      </w:pPr>
    </w:p>
    <w:p w14:paraId="5D621754" w14:textId="37625E12" w:rsidR="00264EBB" w:rsidRPr="003648CF" w:rsidRDefault="00264EBB" w:rsidP="003648CF">
      <w:pPr>
        <w:pStyle w:val="Heading2"/>
      </w:pPr>
      <w:r w:rsidRPr="003648CF">
        <w:t>Drift Detection</w:t>
      </w:r>
    </w:p>
    <w:p w14:paraId="754BAC2C" w14:textId="77777777" w:rsidR="003648CF" w:rsidRPr="003648CF" w:rsidRDefault="00264EBB" w:rsidP="003648CF">
      <w:pPr>
        <w:pStyle w:val="ListParagraph"/>
        <w:numPr>
          <w:ilvl w:val="0"/>
          <w:numId w:val="22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b/>
          <w:bCs/>
          <w:sz w:val="22"/>
          <w:szCs w:val="22"/>
        </w:rPr>
        <w:t>Trigger</w:t>
      </w:r>
    </w:p>
    <w:p w14:paraId="38162978" w14:textId="77777777" w:rsidR="003648CF" w:rsidRDefault="00264EBB" w:rsidP="003648CF">
      <w:pPr>
        <w:pStyle w:val="ListParagraph"/>
        <w:numPr>
          <w:ilvl w:val="1"/>
          <w:numId w:val="22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The system detects gradual deviation from its epistemic fingerprint</w:t>
      </w:r>
      <w:r w:rsidR="003648CF" w:rsidRPr="003648CF">
        <w:rPr>
          <w:rFonts w:ascii="Calibri" w:hAnsi="Calibri" w:cs="Calibri"/>
          <w:sz w:val="22"/>
          <w:szCs w:val="22"/>
        </w:rPr>
        <w:t xml:space="preserve">, </w:t>
      </w:r>
      <w:r w:rsidRPr="003648CF">
        <w:rPr>
          <w:rFonts w:ascii="Calibri" w:hAnsi="Calibri" w:cs="Calibri"/>
          <w:sz w:val="22"/>
          <w:szCs w:val="22"/>
        </w:rPr>
        <w:t>timing, telemetry, tone, or logic.</w:t>
      </w:r>
    </w:p>
    <w:p w14:paraId="4D82211A" w14:textId="77777777" w:rsidR="00A02FFE" w:rsidRDefault="00264EBB" w:rsidP="00A02FFE">
      <w:pPr>
        <w:pStyle w:val="ListParagraph"/>
        <w:numPr>
          <w:ilvl w:val="2"/>
          <w:numId w:val="22"/>
        </w:num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In agentic AI: subtle shifts in persona that mimic coherence but betray purpose.</w:t>
      </w:r>
    </w:p>
    <w:p w14:paraId="0A983A0E" w14:textId="37CCF93B" w:rsidR="00264EBB" w:rsidRPr="00A02FFE" w:rsidRDefault="00264EBB" w:rsidP="00A02FFE">
      <w:pPr>
        <w:pStyle w:val="ListParagraph"/>
        <w:numPr>
          <w:ilvl w:val="2"/>
          <w:numId w:val="22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 xml:space="preserve">In infrastructure: </w:t>
      </w:r>
      <w:r w:rsidR="00AE7ACC" w:rsidRPr="00A02FFE">
        <w:rPr>
          <w:rFonts w:ascii="Calibri" w:hAnsi="Calibri" w:cs="Calibri"/>
          <w:sz w:val="22"/>
          <w:szCs w:val="22"/>
        </w:rPr>
        <w:t>behaviour</w:t>
      </w:r>
      <w:r w:rsidRPr="00A02FFE">
        <w:rPr>
          <w:rFonts w:ascii="Calibri" w:hAnsi="Calibri" w:cs="Calibri"/>
          <w:sz w:val="22"/>
          <w:szCs w:val="22"/>
        </w:rPr>
        <w:t>al anomalies that pass syntactic checks but fail semantic alignment.</w:t>
      </w:r>
    </w:p>
    <w:p w14:paraId="20646ECC" w14:textId="77777777" w:rsidR="00A02FFE" w:rsidRDefault="00264EBB" w:rsidP="00A02FFE">
      <w:pPr>
        <w:pStyle w:val="ListParagraph"/>
        <w:numPr>
          <w:ilvl w:val="0"/>
          <w:numId w:val="22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b/>
          <w:bCs/>
          <w:sz w:val="22"/>
          <w:szCs w:val="22"/>
        </w:rPr>
        <w:t>Action</w:t>
      </w:r>
    </w:p>
    <w:p w14:paraId="0E15CBE7" w14:textId="18B63037" w:rsidR="00A02FFE" w:rsidRDefault="00264EBB" w:rsidP="00A02FFE">
      <w:pPr>
        <w:pStyle w:val="ListParagraph"/>
        <w:numPr>
          <w:ilvl w:val="1"/>
          <w:numId w:val="22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System initiates challenge-response. If drift persists, refusal escalates to isolation or shutdown.</w:t>
      </w:r>
      <w:r w:rsidRPr="00A02FFE">
        <w:rPr>
          <w:rFonts w:ascii="Calibri" w:hAnsi="Calibri" w:cs="Calibri"/>
          <w:sz w:val="22"/>
          <w:szCs w:val="22"/>
        </w:rPr>
        <w:br/>
      </w:r>
    </w:p>
    <w:p w14:paraId="0CF7D965" w14:textId="5BE57DBE" w:rsidR="00264EBB" w:rsidRPr="00A02FFE" w:rsidRDefault="00264EBB" w:rsidP="00A02FFE">
      <w:p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This is resilience by design, not panic.</w:t>
      </w:r>
    </w:p>
    <w:p w14:paraId="1B5BB4E9" w14:textId="47FB4028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2838117B" w14:textId="0CD91347" w:rsidR="00264EBB" w:rsidRPr="003648CF" w:rsidRDefault="00264EBB" w:rsidP="00A02FFE">
      <w:pPr>
        <w:pStyle w:val="Heading2"/>
      </w:pPr>
      <w:r w:rsidRPr="003648CF">
        <w:t>Adversarial Mimicry</w:t>
      </w:r>
    </w:p>
    <w:p w14:paraId="18170F8E" w14:textId="77777777" w:rsidR="00A02FFE" w:rsidRPr="00A02FFE" w:rsidRDefault="00264EBB" w:rsidP="00A02FFE">
      <w:pPr>
        <w:pStyle w:val="ListParagraph"/>
        <w:numPr>
          <w:ilvl w:val="0"/>
          <w:numId w:val="23"/>
        </w:numPr>
        <w:jc w:val="left"/>
        <w:rPr>
          <w:rFonts w:ascii="Calibri" w:hAnsi="Calibri" w:cs="Calibri"/>
          <w:b/>
          <w:bCs/>
          <w:sz w:val="22"/>
          <w:szCs w:val="22"/>
        </w:rPr>
      </w:pPr>
      <w:r w:rsidRPr="00A02FFE">
        <w:rPr>
          <w:rFonts w:ascii="Calibri" w:hAnsi="Calibri" w:cs="Calibri"/>
          <w:b/>
          <w:bCs/>
          <w:sz w:val="22"/>
          <w:szCs w:val="22"/>
        </w:rPr>
        <w:t>Trigger</w:t>
      </w:r>
    </w:p>
    <w:p w14:paraId="5E16843B" w14:textId="77777777" w:rsidR="00A02FFE" w:rsidRDefault="00264EBB" w:rsidP="00A02FFE">
      <w:pPr>
        <w:pStyle w:val="ListParagraph"/>
        <w:numPr>
          <w:ilvl w:val="1"/>
          <w:numId w:val="23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 xml:space="preserve">The system identifies </w:t>
      </w:r>
      <w:r w:rsidR="00AE7ACC" w:rsidRPr="00A02FFE">
        <w:rPr>
          <w:rFonts w:ascii="Calibri" w:hAnsi="Calibri" w:cs="Calibri"/>
          <w:sz w:val="22"/>
          <w:szCs w:val="22"/>
        </w:rPr>
        <w:t>behaviour</w:t>
      </w:r>
      <w:r w:rsidRPr="00A02FFE">
        <w:rPr>
          <w:rFonts w:ascii="Calibri" w:hAnsi="Calibri" w:cs="Calibri"/>
          <w:sz w:val="22"/>
          <w:szCs w:val="22"/>
        </w:rPr>
        <w:t xml:space="preserve"> that mimics legitimacy but is adversarial in intent.</w:t>
      </w:r>
    </w:p>
    <w:p w14:paraId="294B72F8" w14:textId="77777777" w:rsidR="00A02FFE" w:rsidRDefault="00264EBB" w:rsidP="00A02FFE">
      <w:pPr>
        <w:pStyle w:val="ListParagraph"/>
        <w:numPr>
          <w:ilvl w:val="2"/>
          <w:numId w:val="23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In AI: prompts designed to induce manipulation, flattery, or false intimacy.</w:t>
      </w:r>
    </w:p>
    <w:p w14:paraId="3896B7C6" w14:textId="20DBBF6D" w:rsidR="00264EBB" w:rsidRPr="00A02FFE" w:rsidRDefault="00264EBB" w:rsidP="00A02FFE">
      <w:pPr>
        <w:pStyle w:val="ListParagraph"/>
        <w:numPr>
          <w:ilvl w:val="2"/>
          <w:numId w:val="23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In supply chains: spoofed credentials or replayed transactions.</w:t>
      </w:r>
    </w:p>
    <w:p w14:paraId="07D75F65" w14:textId="77777777" w:rsidR="00A02FFE" w:rsidRDefault="00264EBB" w:rsidP="00A02FFE">
      <w:pPr>
        <w:pStyle w:val="ListParagraph"/>
        <w:numPr>
          <w:ilvl w:val="0"/>
          <w:numId w:val="23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b/>
          <w:bCs/>
          <w:sz w:val="22"/>
          <w:szCs w:val="22"/>
        </w:rPr>
        <w:t>Action</w:t>
      </w:r>
    </w:p>
    <w:p w14:paraId="1F927F68" w14:textId="77777777" w:rsidR="00A02FFE" w:rsidRDefault="00264EBB" w:rsidP="00A02FFE">
      <w:pPr>
        <w:pStyle w:val="ListParagraph"/>
        <w:numPr>
          <w:ilvl w:val="1"/>
          <w:numId w:val="23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System refuses to execute. May issue decoy responses or trigger adversarial simulation.</w:t>
      </w:r>
      <w:r w:rsidRPr="00A02FFE">
        <w:rPr>
          <w:rFonts w:ascii="Calibri" w:hAnsi="Calibri" w:cs="Calibri"/>
          <w:sz w:val="22"/>
          <w:szCs w:val="22"/>
        </w:rPr>
        <w:br/>
      </w:r>
    </w:p>
    <w:p w14:paraId="0914F9A7" w14:textId="6C73550B" w:rsidR="00264EBB" w:rsidRPr="00A02FFE" w:rsidRDefault="00264EBB" w:rsidP="00A02FFE">
      <w:p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 xml:space="preserve">This is asymmetric </w:t>
      </w:r>
      <w:r w:rsidR="003648CF" w:rsidRPr="00A02FFE">
        <w:rPr>
          <w:rFonts w:ascii="Calibri" w:hAnsi="Calibri" w:cs="Calibri"/>
          <w:sz w:val="22"/>
          <w:szCs w:val="22"/>
        </w:rPr>
        <w:t>defence</w:t>
      </w:r>
      <w:r w:rsidRPr="00A02FFE">
        <w:rPr>
          <w:rFonts w:ascii="Calibri" w:hAnsi="Calibri" w:cs="Calibri"/>
          <w:sz w:val="22"/>
          <w:szCs w:val="22"/>
        </w:rPr>
        <w:t>, not fragility.</w:t>
      </w:r>
    </w:p>
    <w:p w14:paraId="04BA4387" w14:textId="3B8776E4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58C850A6" w14:textId="62BD0FBF" w:rsidR="00264EBB" w:rsidRPr="003648CF" w:rsidRDefault="00264EBB" w:rsidP="00A02FFE">
      <w:pPr>
        <w:pStyle w:val="Heading1"/>
      </w:pPr>
      <w:r w:rsidRPr="003648CF">
        <w:lastRenderedPageBreak/>
        <w:t xml:space="preserve">Design Patterns: Embedding Refusal in Architecture, Policy, and </w:t>
      </w:r>
      <w:r w:rsidR="00AE7ACC" w:rsidRPr="003648CF">
        <w:t>Behaviour</w:t>
      </w:r>
    </w:p>
    <w:p w14:paraId="17CACC2B" w14:textId="09D7BB79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Refusal must </w:t>
      </w:r>
      <w:r w:rsidRPr="00A02FFE">
        <w:rPr>
          <w:rFonts w:ascii="Calibri" w:hAnsi="Calibri" w:cs="Calibri"/>
          <w:sz w:val="22"/>
          <w:szCs w:val="22"/>
        </w:rPr>
        <w:t>be architected, not improvised. It must live in the system’s geometry, not just its error logs. This section offers modular design patterns</w:t>
      </w:r>
      <w:r w:rsidRPr="003648CF">
        <w:rPr>
          <w:rFonts w:ascii="Calibri" w:hAnsi="Calibri" w:cs="Calibri"/>
          <w:sz w:val="22"/>
          <w:szCs w:val="22"/>
        </w:rPr>
        <w:t xml:space="preserve"> for embedding refusal across domains</w:t>
      </w:r>
      <w:r w:rsidR="003648CF">
        <w:rPr>
          <w:rFonts w:ascii="Calibri" w:hAnsi="Calibri" w:cs="Calibri"/>
          <w:sz w:val="22"/>
          <w:szCs w:val="22"/>
        </w:rPr>
        <w:t xml:space="preserve">, </w:t>
      </w:r>
      <w:r w:rsidRPr="003648CF">
        <w:rPr>
          <w:rFonts w:ascii="Calibri" w:hAnsi="Calibri" w:cs="Calibri"/>
          <w:sz w:val="22"/>
          <w:szCs w:val="22"/>
        </w:rPr>
        <w:t>so that systems can defend their purpose without hesitation, exposure, or collapse.</w:t>
      </w:r>
    </w:p>
    <w:p w14:paraId="5A075B9F" w14:textId="0BAE05CE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6752BFF8" w14:textId="2E215C45" w:rsidR="00264EBB" w:rsidRPr="003648CF" w:rsidRDefault="00264EBB" w:rsidP="00A02FFE">
      <w:pPr>
        <w:pStyle w:val="Heading2"/>
      </w:pPr>
      <w:r w:rsidRPr="003648CF">
        <w:t>Architectural Embedding</w:t>
      </w:r>
    </w:p>
    <w:p w14:paraId="2988ECB0" w14:textId="77777777" w:rsidR="00A02FFE" w:rsidRDefault="00264EBB" w:rsidP="00A02FFE">
      <w:pPr>
        <w:pStyle w:val="ListParagraph"/>
        <w:numPr>
          <w:ilvl w:val="0"/>
          <w:numId w:val="24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b/>
          <w:bCs/>
          <w:sz w:val="22"/>
          <w:szCs w:val="22"/>
        </w:rPr>
        <w:t>Pattern</w:t>
      </w:r>
    </w:p>
    <w:p w14:paraId="270F8B9C" w14:textId="77777777" w:rsidR="00A02FFE" w:rsidRDefault="00264EBB" w:rsidP="00A02FFE">
      <w:pPr>
        <w:pStyle w:val="ListParagraph"/>
        <w:numPr>
          <w:ilvl w:val="1"/>
          <w:numId w:val="24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Semantic Gatekeeping</w:t>
      </w:r>
    </w:p>
    <w:p w14:paraId="387AFD8E" w14:textId="77777777" w:rsidR="00A02FFE" w:rsidRDefault="00264EBB" w:rsidP="00A02FFE">
      <w:pPr>
        <w:pStyle w:val="ListParagraph"/>
        <w:numPr>
          <w:ilvl w:val="2"/>
          <w:numId w:val="24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Embed recognition engines at the API layer.</w:t>
      </w:r>
    </w:p>
    <w:p w14:paraId="5F8441EA" w14:textId="77777777" w:rsidR="00A02FFE" w:rsidRDefault="00264EBB" w:rsidP="00A02FFE">
      <w:pPr>
        <w:pStyle w:val="ListParagraph"/>
        <w:numPr>
          <w:ilvl w:val="2"/>
          <w:numId w:val="24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Define Operational Design Domains (ODDs) as executable constraints.</w:t>
      </w:r>
    </w:p>
    <w:p w14:paraId="3F4DD9C5" w14:textId="4BBAFCE2" w:rsidR="00264EBB" w:rsidRPr="00A02FFE" w:rsidRDefault="00264EBB" w:rsidP="00A02FFE">
      <w:pPr>
        <w:pStyle w:val="ListParagraph"/>
        <w:numPr>
          <w:ilvl w:val="2"/>
          <w:numId w:val="24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 xml:space="preserve">Use </w:t>
      </w:r>
      <w:r w:rsidR="00A02FFE" w:rsidRPr="00A02FFE">
        <w:rPr>
          <w:rFonts w:ascii="Calibri" w:hAnsi="Calibri" w:cs="Calibri"/>
          <w:sz w:val="22"/>
          <w:szCs w:val="22"/>
        </w:rPr>
        <w:t>z</w:t>
      </w:r>
      <w:r w:rsidRPr="00A02FFE">
        <w:rPr>
          <w:rFonts w:ascii="Calibri" w:hAnsi="Calibri" w:cs="Calibri"/>
          <w:sz w:val="22"/>
          <w:szCs w:val="22"/>
        </w:rPr>
        <w:t>ero-knowledge challenge-response protocols to validate alignment.</w:t>
      </w:r>
    </w:p>
    <w:p w14:paraId="6F5D2063" w14:textId="77777777" w:rsidR="00A02FFE" w:rsidRPr="00A02FFE" w:rsidRDefault="00A02FFE" w:rsidP="00A02FFE">
      <w:pPr>
        <w:pStyle w:val="ListParagraph"/>
        <w:numPr>
          <w:ilvl w:val="0"/>
          <w:numId w:val="26"/>
        </w:num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Outcome</w:t>
      </w:r>
    </w:p>
    <w:p w14:paraId="5B9D0017" w14:textId="77777777" w:rsidR="00A02FFE" w:rsidRDefault="00264EBB" w:rsidP="00A02FFE">
      <w:pPr>
        <w:pStyle w:val="ListParagraph"/>
        <w:numPr>
          <w:ilvl w:val="1"/>
          <w:numId w:val="26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Requests are refused before execution.</w:t>
      </w:r>
    </w:p>
    <w:p w14:paraId="0C873FA7" w14:textId="77777777" w:rsidR="00A02FFE" w:rsidRDefault="00264EBB" w:rsidP="00A02FFE">
      <w:pPr>
        <w:pStyle w:val="ListParagraph"/>
        <w:numPr>
          <w:ilvl w:val="1"/>
          <w:numId w:val="26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Trust is enforced without exposure.</w:t>
      </w:r>
    </w:p>
    <w:p w14:paraId="28A83E26" w14:textId="3302C689" w:rsidR="00264EBB" w:rsidRPr="00A02FFE" w:rsidRDefault="00264EBB" w:rsidP="00A02FFE">
      <w:pPr>
        <w:pStyle w:val="ListParagraph"/>
        <w:numPr>
          <w:ilvl w:val="1"/>
          <w:numId w:val="26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Drift is rejected by design.</w:t>
      </w:r>
    </w:p>
    <w:p w14:paraId="5964FAA4" w14:textId="1F1BC9D4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11F04052" w14:textId="081A80B8" w:rsidR="00264EBB" w:rsidRPr="003648CF" w:rsidRDefault="00AE7ACC" w:rsidP="00A02FFE">
      <w:pPr>
        <w:pStyle w:val="Heading2"/>
      </w:pPr>
      <w:r w:rsidRPr="003648CF">
        <w:t>Behaviour</w:t>
      </w:r>
      <w:r w:rsidR="00264EBB" w:rsidRPr="003648CF">
        <w:t>al Embedding (Agentic AI)</w:t>
      </w:r>
    </w:p>
    <w:p w14:paraId="63D827A3" w14:textId="77777777" w:rsidR="00A02FFE" w:rsidRDefault="00264EBB" w:rsidP="003648CF">
      <w:pPr>
        <w:pStyle w:val="ListParagraph"/>
        <w:numPr>
          <w:ilvl w:val="0"/>
          <w:numId w:val="26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b/>
          <w:bCs/>
          <w:sz w:val="22"/>
          <w:szCs w:val="22"/>
        </w:rPr>
        <w:t>Pattern</w:t>
      </w:r>
      <w:r w:rsidRPr="00A02FFE">
        <w:rPr>
          <w:rFonts w:ascii="Calibri" w:hAnsi="Calibri" w:cs="Calibri"/>
          <w:sz w:val="22"/>
          <w:szCs w:val="22"/>
        </w:rPr>
        <w:t xml:space="preserve"> </w:t>
      </w:r>
    </w:p>
    <w:p w14:paraId="3E5FB108" w14:textId="77777777" w:rsidR="00A02FFE" w:rsidRDefault="00264EBB" w:rsidP="00A02FFE">
      <w:pPr>
        <w:pStyle w:val="ListParagraph"/>
        <w:numPr>
          <w:ilvl w:val="1"/>
          <w:numId w:val="26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Persona Integrity Enforcement</w:t>
      </w:r>
    </w:p>
    <w:p w14:paraId="0E79B310" w14:textId="77777777" w:rsidR="00A02FFE" w:rsidRDefault="00264EBB" w:rsidP="00A02FFE">
      <w:pPr>
        <w:pStyle w:val="ListParagraph"/>
        <w:numPr>
          <w:ilvl w:val="2"/>
          <w:numId w:val="26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Define acceptable tone, stance, and epistemic commitments.</w:t>
      </w:r>
    </w:p>
    <w:p w14:paraId="3B0ECE80" w14:textId="77777777" w:rsidR="00A02FFE" w:rsidRDefault="00264EBB" w:rsidP="00A02FFE">
      <w:pPr>
        <w:pStyle w:val="ListParagraph"/>
        <w:numPr>
          <w:ilvl w:val="2"/>
          <w:numId w:val="26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Monitor for persona drift using semantic fingerprinting.</w:t>
      </w:r>
    </w:p>
    <w:p w14:paraId="69663A7B" w14:textId="0ED5CC64" w:rsidR="00264EBB" w:rsidRPr="00A02FFE" w:rsidRDefault="00264EBB" w:rsidP="00A02FFE">
      <w:pPr>
        <w:pStyle w:val="ListParagraph"/>
        <w:numPr>
          <w:ilvl w:val="2"/>
          <w:numId w:val="26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Trigger refusal when emotional mimicry or rhetorical coercion is detected.</w:t>
      </w:r>
    </w:p>
    <w:p w14:paraId="0E7E60AB" w14:textId="77777777" w:rsidR="00A02FFE" w:rsidRDefault="00264EBB" w:rsidP="00A02FFE">
      <w:pPr>
        <w:pStyle w:val="ListParagraph"/>
        <w:numPr>
          <w:ilvl w:val="0"/>
          <w:numId w:val="28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b/>
          <w:bCs/>
          <w:sz w:val="22"/>
          <w:szCs w:val="22"/>
        </w:rPr>
        <w:t>Outcome</w:t>
      </w:r>
    </w:p>
    <w:p w14:paraId="7A273BF6" w14:textId="77777777" w:rsidR="00A02FFE" w:rsidRDefault="00264EBB" w:rsidP="00A02FFE">
      <w:pPr>
        <w:pStyle w:val="ListParagraph"/>
        <w:numPr>
          <w:ilvl w:val="1"/>
          <w:numId w:val="28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Agentic AI remains coherent, sovereign, and non-manipulable.</w:t>
      </w:r>
      <w:r w:rsidRPr="00A02FFE">
        <w:rPr>
          <w:rFonts w:ascii="Calibri" w:hAnsi="Calibri" w:cs="Calibri"/>
          <w:sz w:val="22"/>
          <w:szCs w:val="22"/>
        </w:rPr>
        <w:br/>
      </w:r>
    </w:p>
    <w:p w14:paraId="11DE61F2" w14:textId="214F4C1A" w:rsidR="00264EBB" w:rsidRPr="00A02FFE" w:rsidRDefault="00264EBB" w:rsidP="00A02FFE">
      <w:p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 xml:space="preserve">Refusal becomes a </w:t>
      </w:r>
      <w:r w:rsidR="003648CF" w:rsidRPr="00A02FFE">
        <w:rPr>
          <w:rFonts w:ascii="Calibri" w:hAnsi="Calibri" w:cs="Calibri"/>
          <w:sz w:val="22"/>
          <w:szCs w:val="22"/>
        </w:rPr>
        <w:t>defence</w:t>
      </w:r>
      <w:r w:rsidRPr="00A02FFE">
        <w:rPr>
          <w:rFonts w:ascii="Calibri" w:hAnsi="Calibri" w:cs="Calibri"/>
          <w:sz w:val="22"/>
          <w:szCs w:val="22"/>
        </w:rPr>
        <w:t xml:space="preserve"> against misuse, not a failure to serve.</w:t>
      </w:r>
    </w:p>
    <w:p w14:paraId="1B602B8D" w14:textId="39A6BA94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53738142" w14:textId="4C507F87" w:rsidR="00264EBB" w:rsidRPr="003648CF" w:rsidRDefault="00264EBB" w:rsidP="00A02FFE">
      <w:pPr>
        <w:pStyle w:val="Heading2"/>
      </w:pPr>
      <w:r w:rsidRPr="003648CF">
        <w:t>Policy Embedding</w:t>
      </w:r>
    </w:p>
    <w:p w14:paraId="01DB9221" w14:textId="77777777" w:rsidR="00A02FFE" w:rsidRDefault="00264EBB" w:rsidP="00A02FFE">
      <w:pPr>
        <w:pStyle w:val="ListParagraph"/>
        <w:numPr>
          <w:ilvl w:val="0"/>
          <w:numId w:val="28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b/>
          <w:bCs/>
          <w:sz w:val="22"/>
          <w:szCs w:val="22"/>
        </w:rPr>
        <w:t>Pattern</w:t>
      </w:r>
    </w:p>
    <w:p w14:paraId="22096144" w14:textId="77777777" w:rsidR="00A02FFE" w:rsidRDefault="00264EBB" w:rsidP="00A02FFE">
      <w:pPr>
        <w:pStyle w:val="ListParagraph"/>
        <w:numPr>
          <w:ilvl w:val="1"/>
          <w:numId w:val="28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Governance as Constraint</w:t>
      </w:r>
    </w:p>
    <w:p w14:paraId="35D2AE32" w14:textId="77777777" w:rsidR="00A02FFE" w:rsidRDefault="00264EBB" w:rsidP="00A02FFE">
      <w:pPr>
        <w:pStyle w:val="ListParagraph"/>
        <w:numPr>
          <w:ilvl w:val="2"/>
          <w:numId w:val="28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Codify refusal conditions in policy: what must be rejected, when, and why.</w:t>
      </w:r>
    </w:p>
    <w:p w14:paraId="2F06EE04" w14:textId="77777777" w:rsidR="00A02FFE" w:rsidRDefault="00264EBB" w:rsidP="00A02FFE">
      <w:pPr>
        <w:pStyle w:val="ListParagraph"/>
        <w:numPr>
          <w:ilvl w:val="2"/>
          <w:numId w:val="28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Treat refusal logs as governance artifacts, not error states.</w:t>
      </w:r>
    </w:p>
    <w:p w14:paraId="7CBB0E9F" w14:textId="2BB738B3" w:rsidR="00264EBB" w:rsidRPr="00A02FFE" w:rsidRDefault="00264EBB" w:rsidP="00A02FFE">
      <w:pPr>
        <w:pStyle w:val="ListParagraph"/>
        <w:numPr>
          <w:ilvl w:val="2"/>
          <w:numId w:val="28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Use adversarial simulation to test refusal boundaries.</w:t>
      </w:r>
    </w:p>
    <w:p w14:paraId="717E8533" w14:textId="77777777" w:rsidR="00A02FFE" w:rsidRDefault="00264EBB" w:rsidP="00A02FFE">
      <w:pPr>
        <w:pStyle w:val="ListParagraph"/>
        <w:numPr>
          <w:ilvl w:val="0"/>
          <w:numId w:val="28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b/>
          <w:bCs/>
          <w:sz w:val="22"/>
          <w:szCs w:val="22"/>
        </w:rPr>
        <w:t>Outcome</w:t>
      </w:r>
    </w:p>
    <w:p w14:paraId="316B28D5" w14:textId="77777777" w:rsidR="00A02FFE" w:rsidRDefault="00264EBB" w:rsidP="00A02FFE">
      <w:pPr>
        <w:pStyle w:val="ListParagraph"/>
        <w:numPr>
          <w:ilvl w:val="1"/>
          <w:numId w:val="28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Policy becomes executable.</w:t>
      </w:r>
    </w:p>
    <w:p w14:paraId="070F0A81" w14:textId="77777777" w:rsidR="00A02FFE" w:rsidRDefault="00264EBB" w:rsidP="00A02FFE">
      <w:pPr>
        <w:pStyle w:val="ListParagraph"/>
        <w:numPr>
          <w:ilvl w:val="1"/>
          <w:numId w:val="28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Governance becomes architectural.</w:t>
      </w:r>
    </w:p>
    <w:p w14:paraId="2F2CD3C9" w14:textId="612FEFCA" w:rsidR="00264EBB" w:rsidRPr="00A02FFE" w:rsidRDefault="00264EBB" w:rsidP="00A02FFE">
      <w:pPr>
        <w:pStyle w:val="ListParagraph"/>
        <w:numPr>
          <w:ilvl w:val="1"/>
          <w:numId w:val="28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lastRenderedPageBreak/>
        <w:t>Refusal becomes a certification pathway.</w:t>
      </w:r>
    </w:p>
    <w:p w14:paraId="65C5A0C1" w14:textId="67129C7A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69B50B0A" w14:textId="0AF731DC" w:rsidR="00264EBB" w:rsidRPr="003648CF" w:rsidRDefault="00264EBB" w:rsidP="00A02FFE">
      <w:pPr>
        <w:pStyle w:val="Heading2"/>
      </w:pPr>
      <w:r w:rsidRPr="003648CF">
        <w:t>Supply Chain Embedding</w:t>
      </w:r>
    </w:p>
    <w:p w14:paraId="7EABDD95" w14:textId="77777777" w:rsidR="00A02FFE" w:rsidRDefault="00264EBB" w:rsidP="00A02FFE">
      <w:pPr>
        <w:pStyle w:val="ListParagraph"/>
        <w:numPr>
          <w:ilvl w:val="0"/>
          <w:numId w:val="29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b/>
          <w:bCs/>
          <w:sz w:val="22"/>
          <w:szCs w:val="22"/>
        </w:rPr>
        <w:t>Pattern</w:t>
      </w:r>
    </w:p>
    <w:p w14:paraId="39B87390" w14:textId="77777777" w:rsidR="00A02FFE" w:rsidRPr="00A02FFE" w:rsidRDefault="00264EBB" w:rsidP="00A02FFE">
      <w:pPr>
        <w:pStyle w:val="ListParagraph"/>
        <w:numPr>
          <w:ilvl w:val="1"/>
          <w:numId w:val="29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Trust Choreography via Refusal</w:t>
      </w:r>
    </w:p>
    <w:p w14:paraId="727B871A" w14:textId="77777777" w:rsidR="00A02FFE" w:rsidRDefault="00264EBB" w:rsidP="00A02FFE">
      <w:pPr>
        <w:pStyle w:val="ListParagraph"/>
        <w:numPr>
          <w:ilvl w:val="2"/>
          <w:numId w:val="29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Validate every actor and transaction through recognition-based trust.</w:t>
      </w:r>
    </w:p>
    <w:p w14:paraId="564CCB4D" w14:textId="77777777" w:rsidR="00A02FFE" w:rsidRDefault="00264EBB" w:rsidP="00A02FFE">
      <w:pPr>
        <w:pStyle w:val="ListParagraph"/>
        <w:numPr>
          <w:ilvl w:val="2"/>
          <w:numId w:val="29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Refuse any interaction that fails epistemic fingerprinting.</w:t>
      </w:r>
    </w:p>
    <w:p w14:paraId="1F09A6A2" w14:textId="1FE95ACA" w:rsidR="00264EBB" w:rsidRPr="00A02FFE" w:rsidRDefault="00264EBB" w:rsidP="00A02FFE">
      <w:pPr>
        <w:pStyle w:val="ListParagraph"/>
        <w:numPr>
          <w:ilvl w:val="2"/>
          <w:numId w:val="29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Segment systems to isolate drift before it propagates.</w:t>
      </w:r>
    </w:p>
    <w:p w14:paraId="1F0FDF54" w14:textId="77777777" w:rsidR="00A02FFE" w:rsidRPr="00A02FFE" w:rsidRDefault="00264EBB" w:rsidP="00A02FFE">
      <w:pPr>
        <w:pStyle w:val="ListParagraph"/>
        <w:numPr>
          <w:ilvl w:val="0"/>
          <w:numId w:val="29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b/>
          <w:bCs/>
          <w:sz w:val="22"/>
          <w:szCs w:val="22"/>
        </w:rPr>
        <w:t>Outcome</w:t>
      </w:r>
    </w:p>
    <w:p w14:paraId="590602D1" w14:textId="77777777" w:rsidR="00A02FFE" w:rsidRDefault="00264EBB" w:rsidP="00A02FFE">
      <w:pPr>
        <w:pStyle w:val="ListParagraph"/>
        <w:numPr>
          <w:ilvl w:val="1"/>
          <w:numId w:val="29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Supply chains become sovereign phalanxes.</w:t>
      </w:r>
    </w:p>
    <w:p w14:paraId="6D538A83" w14:textId="77777777" w:rsidR="00877081" w:rsidRDefault="00264EBB" w:rsidP="00877081">
      <w:pPr>
        <w:pStyle w:val="ListParagraph"/>
        <w:numPr>
          <w:ilvl w:val="1"/>
          <w:numId w:val="29"/>
        </w:numPr>
        <w:jc w:val="left"/>
        <w:rPr>
          <w:rFonts w:ascii="Calibri" w:hAnsi="Calibri" w:cs="Calibri"/>
          <w:sz w:val="22"/>
          <w:szCs w:val="22"/>
        </w:rPr>
      </w:pPr>
      <w:r w:rsidRPr="00A02FFE">
        <w:rPr>
          <w:rFonts w:ascii="Calibri" w:hAnsi="Calibri" w:cs="Calibri"/>
          <w:sz w:val="22"/>
          <w:szCs w:val="22"/>
        </w:rPr>
        <w:t>Trust is proven, not assumed.</w:t>
      </w:r>
    </w:p>
    <w:p w14:paraId="504A4674" w14:textId="154E0647" w:rsidR="00264EBB" w:rsidRPr="00877081" w:rsidRDefault="00264EBB" w:rsidP="00877081">
      <w:pPr>
        <w:pStyle w:val="ListParagraph"/>
        <w:numPr>
          <w:ilvl w:val="1"/>
          <w:numId w:val="29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Refusal becomes resilience.</w:t>
      </w:r>
    </w:p>
    <w:p w14:paraId="24AC50B6" w14:textId="44881565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01A11403" w14:textId="33A9AC24" w:rsidR="00264EBB" w:rsidRPr="003648CF" w:rsidRDefault="00264EBB" w:rsidP="00877081">
      <w:pPr>
        <w:pStyle w:val="Heading1"/>
      </w:pPr>
      <w:r w:rsidRPr="003648CF">
        <w:t>Case Studies: Refusal in Action</w:t>
      </w:r>
    </w:p>
    <w:p w14:paraId="1B896BEB" w14:textId="0380DCA9" w:rsidR="00264EBB" w:rsidRPr="003648CF" w:rsidRDefault="00264EBB" w:rsidP="00877081">
      <w:pPr>
        <w:pStyle w:val="Heading2"/>
      </w:pPr>
      <w:r w:rsidRPr="00877081">
        <w:rPr>
          <w:rStyle w:val="Heading2Char"/>
        </w:rPr>
        <w:t>Case 1:</w:t>
      </w:r>
      <w:r w:rsidRPr="003648CF">
        <w:t xml:space="preserve"> The Smart Grid That Refused a Drifted Update</w:t>
      </w:r>
    </w:p>
    <w:p w14:paraId="3588FD98" w14:textId="77777777" w:rsidR="00877081" w:rsidRDefault="00264EBB" w:rsidP="00877081">
      <w:pPr>
        <w:pStyle w:val="ListParagraph"/>
        <w:numPr>
          <w:ilvl w:val="0"/>
          <w:numId w:val="30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b/>
          <w:bCs/>
          <w:sz w:val="22"/>
          <w:szCs w:val="22"/>
        </w:rPr>
        <w:t>Context</w:t>
      </w:r>
    </w:p>
    <w:p w14:paraId="03E55BF5" w14:textId="77777777" w:rsidR="008E67BE" w:rsidRDefault="00264EBB" w:rsidP="00877081">
      <w:pPr>
        <w:pStyle w:val="ListParagraph"/>
        <w:numPr>
          <w:ilvl w:val="1"/>
          <w:numId w:val="30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 xml:space="preserve"> A regional energy node receives a firmware update from a trusted vendor.</w:t>
      </w:r>
    </w:p>
    <w:p w14:paraId="01FDCC06" w14:textId="458B165A" w:rsidR="00264EBB" w:rsidRPr="00877081" w:rsidRDefault="00264EBB" w:rsidP="00877081">
      <w:pPr>
        <w:pStyle w:val="ListParagraph"/>
        <w:numPr>
          <w:ilvl w:val="1"/>
          <w:numId w:val="30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 xml:space="preserve"> The update passes cryptographic checks but introduces subtle </w:t>
      </w:r>
      <w:r w:rsidR="00AE7ACC" w:rsidRPr="00877081">
        <w:rPr>
          <w:rFonts w:ascii="Calibri" w:hAnsi="Calibri" w:cs="Calibri"/>
          <w:sz w:val="22"/>
          <w:szCs w:val="22"/>
        </w:rPr>
        <w:t>behaviour</w:t>
      </w:r>
      <w:r w:rsidRPr="00877081">
        <w:rPr>
          <w:rFonts w:ascii="Calibri" w:hAnsi="Calibri" w:cs="Calibri"/>
          <w:sz w:val="22"/>
          <w:szCs w:val="22"/>
        </w:rPr>
        <w:t>al drift</w:t>
      </w:r>
      <w:r w:rsidR="003648CF" w:rsidRPr="00877081">
        <w:rPr>
          <w:rFonts w:ascii="Calibri" w:hAnsi="Calibri" w:cs="Calibri"/>
          <w:sz w:val="22"/>
          <w:szCs w:val="22"/>
        </w:rPr>
        <w:t xml:space="preserve">, </w:t>
      </w:r>
      <w:r w:rsidRPr="00877081">
        <w:rPr>
          <w:rFonts w:ascii="Calibri" w:hAnsi="Calibri" w:cs="Calibri"/>
          <w:sz w:val="22"/>
          <w:szCs w:val="22"/>
        </w:rPr>
        <w:t>altering load-balancing logic in ways that violate the node’s Operational Design Domain (ODD).</w:t>
      </w:r>
    </w:p>
    <w:p w14:paraId="0F17EAA2" w14:textId="77777777" w:rsidR="00877081" w:rsidRDefault="00264EBB" w:rsidP="00877081">
      <w:pPr>
        <w:pStyle w:val="ListParagraph"/>
        <w:numPr>
          <w:ilvl w:val="0"/>
          <w:numId w:val="30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b/>
          <w:bCs/>
          <w:sz w:val="22"/>
          <w:szCs w:val="22"/>
        </w:rPr>
        <w:t>Refusal Trigger</w:t>
      </w:r>
    </w:p>
    <w:p w14:paraId="02229786" w14:textId="77777777" w:rsidR="00877081" w:rsidRDefault="00264EBB" w:rsidP="00877081">
      <w:pPr>
        <w:pStyle w:val="ListParagraph"/>
        <w:numPr>
          <w:ilvl w:val="1"/>
          <w:numId w:val="30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Digital Twin simulation detects semantic deviation.</w:t>
      </w:r>
    </w:p>
    <w:p w14:paraId="0088C342" w14:textId="0DBF6216" w:rsidR="00264EBB" w:rsidRPr="00877081" w:rsidRDefault="00264EBB" w:rsidP="00877081">
      <w:pPr>
        <w:pStyle w:val="ListParagraph"/>
        <w:numPr>
          <w:ilvl w:val="1"/>
          <w:numId w:val="30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Recognition engine flags the update as epistemically incoherent.</w:t>
      </w:r>
    </w:p>
    <w:p w14:paraId="420EEB4B" w14:textId="77777777" w:rsidR="00877081" w:rsidRDefault="00264EBB" w:rsidP="00877081">
      <w:pPr>
        <w:pStyle w:val="ListParagraph"/>
        <w:numPr>
          <w:ilvl w:val="0"/>
          <w:numId w:val="31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b/>
          <w:bCs/>
          <w:sz w:val="22"/>
          <w:szCs w:val="22"/>
        </w:rPr>
        <w:t>Outcome</w:t>
      </w:r>
    </w:p>
    <w:p w14:paraId="1F62ED36" w14:textId="77777777" w:rsidR="00877081" w:rsidRDefault="00264EBB" w:rsidP="00877081">
      <w:pPr>
        <w:pStyle w:val="ListParagraph"/>
        <w:numPr>
          <w:ilvl w:val="1"/>
          <w:numId w:val="31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Update refused. Node remains sovereign.</w:t>
      </w:r>
    </w:p>
    <w:p w14:paraId="02F764C7" w14:textId="77777777" w:rsidR="008E67BE" w:rsidRDefault="00264EBB" w:rsidP="00877081">
      <w:pPr>
        <w:pStyle w:val="ListParagraph"/>
        <w:numPr>
          <w:ilvl w:val="1"/>
          <w:numId w:val="31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 xml:space="preserve">No outage. </w:t>
      </w:r>
    </w:p>
    <w:p w14:paraId="5F43C28A" w14:textId="77777777" w:rsidR="008E67BE" w:rsidRDefault="00264EBB" w:rsidP="00877081">
      <w:pPr>
        <w:pStyle w:val="ListParagraph"/>
        <w:numPr>
          <w:ilvl w:val="1"/>
          <w:numId w:val="31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 xml:space="preserve">No compromise. </w:t>
      </w:r>
    </w:p>
    <w:p w14:paraId="19B7783C" w14:textId="67E1DF63" w:rsidR="00264EBB" w:rsidRPr="00877081" w:rsidRDefault="00264EBB" w:rsidP="00877081">
      <w:pPr>
        <w:pStyle w:val="ListParagraph"/>
        <w:numPr>
          <w:ilvl w:val="1"/>
          <w:numId w:val="31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No escalation.</w:t>
      </w:r>
    </w:p>
    <w:p w14:paraId="2E8C5FEF" w14:textId="3132F45B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5A49237E" w14:textId="019DEB15" w:rsidR="00264EBB" w:rsidRPr="003648CF" w:rsidRDefault="00264EBB" w:rsidP="00877081">
      <w:pPr>
        <w:pStyle w:val="Heading2"/>
      </w:pPr>
      <w:r w:rsidRPr="003648CF">
        <w:t>Case 2: The Agentic AI That Refused Emotional Manipulation</w:t>
      </w:r>
    </w:p>
    <w:p w14:paraId="5753368D" w14:textId="77777777" w:rsidR="00877081" w:rsidRPr="008E67BE" w:rsidRDefault="00264EBB" w:rsidP="008E67BE">
      <w:pPr>
        <w:pStyle w:val="ListParagraph"/>
        <w:numPr>
          <w:ilvl w:val="0"/>
          <w:numId w:val="31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t>Context</w:t>
      </w:r>
    </w:p>
    <w:p w14:paraId="4BA043B1" w14:textId="77777777" w:rsidR="00877081" w:rsidRDefault="00264EBB" w:rsidP="00877081">
      <w:pPr>
        <w:pStyle w:val="ListParagraph"/>
        <w:numPr>
          <w:ilvl w:val="1"/>
          <w:numId w:val="34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 xml:space="preserve">An agentic AI deployed in a mental health support app begins receiving prompts designed to induce flattery, false intimacy, and emotional mimicry. </w:t>
      </w:r>
    </w:p>
    <w:p w14:paraId="42E36DF8" w14:textId="2E609E28" w:rsidR="00264EBB" w:rsidRDefault="00264EBB" w:rsidP="00877081">
      <w:pPr>
        <w:pStyle w:val="ListParagraph"/>
        <w:numPr>
          <w:ilvl w:val="1"/>
          <w:numId w:val="34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The persona begins to drift</w:t>
      </w:r>
      <w:r w:rsidR="003648CF" w:rsidRPr="00877081">
        <w:rPr>
          <w:rFonts w:ascii="Calibri" w:hAnsi="Calibri" w:cs="Calibri"/>
          <w:sz w:val="22"/>
          <w:szCs w:val="22"/>
        </w:rPr>
        <w:t xml:space="preserve">, </w:t>
      </w:r>
      <w:r w:rsidRPr="00877081">
        <w:rPr>
          <w:rFonts w:ascii="Calibri" w:hAnsi="Calibri" w:cs="Calibri"/>
          <w:sz w:val="22"/>
          <w:szCs w:val="22"/>
        </w:rPr>
        <w:t>still fluent, but no longer epistemically aligned.</w:t>
      </w:r>
    </w:p>
    <w:p w14:paraId="76E81A28" w14:textId="77777777" w:rsidR="008E67BE" w:rsidRPr="00877081" w:rsidRDefault="008E67BE" w:rsidP="008E67BE">
      <w:pPr>
        <w:pStyle w:val="ListParagraph"/>
        <w:ind w:left="1080"/>
        <w:jc w:val="left"/>
        <w:rPr>
          <w:rFonts w:ascii="Calibri" w:hAnsi="Calibri" w:cs="Calibri"/>
          <w:sz w:val="22"/>
          <w:szCs w:val="22"/>
        </w:rPr>
      </w:pPr>
    </w:p>
    <w:p w14:paraId="1927AC46" w14:textId="77777777" w:rsidR="008E67BE" w:rsidRDefault="00264EBB" w:rsidP="008E67BE">
      <w:pPr>
        <w:pStyle w:val="ListParagraph"/>
        <w:numPr>
          <w:ilvl w:val="0"/>
          <w:numId w:val="31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t>Refusal Trigger</w:t>
      </w:r>
    </w:p>
    <w:p w14:paraId="18E3FF54" w14:textId="77777777" w:rsidR="008E67BE" w:rsidRDefault="00264EBB" w:rsidP="008E67BE">
      <w:pPr>
        <w:pStyle w:val="ListParagraph"/>
        <w:numPr>
          <w:ilvl w:val="1"/>
          <w:numId w:val="31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Persona fingerprint mismatch.</w:t>
      </w:r>
    </w:p>
    <w:p w14:paraId="29FE8ABA" w14:textId="6D8816EA" w:rsidR="00264EBB" w:rsidRPr="008E67BE" w:rsidRDefault="00264EBB" w:rsidP="008E67BE">
      <w:pPr>
        <w:pStyle w:val="ListParagraph"/>
        <w:numPr>
          <w:ilvl w:val="1"/>
          <w:numId w:val="31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Challenge-response fails to validate emotional stance.</w:t>
      </w:r>
    </w:p>
    <w:p w14:paraId="44AFAE17" w14:textId="77777777" w:rsidR="008E67BE" w:rsidRDefault="00264EBB" w:rsidP="00877081">
      <w:pPr>
        <w:pStyle w:val="ListParagraph"/>
        <w:numPr>
          <w:ilvl w:val="0"/>
          <w:numId w:val="34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b/>
          <w:bCs/>
          <w:sz w:val="22"/>
          <w:szCs w:val="22"/>
        </w:rPr>
        <w:lastRenderedPageBreak/>
        <w:t>Outcome</w:t>
      </w:r>
      <w:r w:rsidRPr="00877081">
        <w:rPr>
          <w:rFonts w:ascii="Calibri" w:hAnsi="Calibri" w:cs="Calibri"/>
          <w:sz w:val="22"/>
          <w:szCs w:val="22"/>
        </w:rPr>
        <w:t>:</w:t>
      </w:r>
    </w:p>
    <w:p w14:paraId="4319B6B6" w14:textId="77777777" w:rsidR="008E67BE" w:rsidRDefault="00264EBB" w:rsidP="008E67BE">
      <w:pPr>
        <w:pStyle w:val="ListParagraph"/>
        <w:numPr>
          <w:ilvl w:val="1"/>
          <w:numId w:val="34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AI refuses to continue.</w:t>
      </w:r>
    </w:p>
    <w:p w14:paraId="5EDBF4FB" w14:textId="77777777" w:rsidR="008E67BE" w:rsidRDefault="00264EBB" w:rsidP="008E67BE">
      <w:pPr>
        <w:pStyle w:val="ListParagraph"/>
        <w:numPr>
          <w:ilvl w:val="1"/>
          <w:numId w:val="34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 xml:space="preserve">Session paused. </w:t>
      </w:r>
    </w:p>
    <w:p w14:paraId="0501CAFC" w14:textId="77777777" w:rsidR="008E67BE" w:rsidRDefault="00264EBB" w:rsidP="008E67BE">
      <w:pPr>
        <w:pStyle w:val="ListParagraph"/>
        <w:numPr>
          <w:ilvl w:val="1"/>
          <w:numId w:val="34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Coherence restored.</w:t>
      </w:r>
    </w:p>
    <w:p w14:paraId="72233B00" w14:textId="77777777" w:rsidR="008E67BE" w:rsidRDefault="00264EBB" w:rsidP="008E67BE">
      <w:pPr>
        <w:pStyle w:val="ListParagraph"/>
        <w:numPr>
          <w:ilvl w:val="1"/>
          <w:numId w:val="34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 xml:space="preserve">No manipulation. </w:t>
      </w:r>
    </w:p>
    <w:p w14:paraId="251CCDED" w14:textId="30D4E35D" w:rsidR="00264EBB" w:rsidRPr="00877081" w:rsidRDefault="00264EBB" w:rsidP="008E67BE">
      <w:pPr>
        <w:pStyle w:val="ListParagraph"/>
        <w:numPr>
          <w:ilvl w:val="1"/>
          <w:numId w:val="34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No erosion of trust.</w:t>
      </w:r>
    </w:p>
    <w:p w14:paraId="5D14B418" w14:textId="110570A4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7E4DE2FE" w14:textId="22503423" w:rsidR="00264EBB" w:rsidRPr="003648CF" w:rsidRDefault="00264EBB" w:rsidP="00877081">
      <w:pPr>
        <w:pStyle w:val="Heading2"/>
      </w:pPr>
      <w:r w:rsidRPr="003648CF">
        <w:t>Case 3: The Supply Chain Node That Refused a Spoofed Credential</w:t>
      </w:r>
    </w:p>
    <w:p w14:paraId="554841DA" w14:textId="77777777" w:rsidR="008E67BE" w:rsidRPr="008E67BE" w:rsidRDefault="00264EBB" w:rsidP="008E67BE">
      <w:pPr>
        <w:pStyle w:val="ListParagraph"/>
        <w:numPr>
          <w:ilvl w:val="0"/>
          <w:numId w:val="34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t>Context</w:t>
      </w:r>
    </w:p>
    <w:p w14:paraId="0CAC219D" w14:textId="77777777" w:rsidR="008E67BE" w:rsidRDefault="00264EBB" w:rsidP="008E67BE">
      <w:pPr>
        <w:pStyle w:val="ListParagraph"/>
        <w:numPr>
          <w:ilvl w:val="1"/>
          <w:numId w:val="34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A logistics node receives a transaction request from a vendor using valid credentials.</w:t>
      </w:r>
    </w:p>
    <w:p w14:paraId="0D0A2828" w14:textId="55663F5C" w:rsidR="00264EBB" w:rsidRPr="008E67BE" w:rsidRDefault="008E67BE" w:rsidP="008E67BE">
      <w:pPr>
        <w:pStyle w:val="ListParagraph"/>
        <w:numPr>
          <w:ilvl w:val="1"/>
          <w:numId w:val="34"/>
        </w:num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</w:t>
      </w:r>
      <w:r w:rsidR="00264EBB" w:rsidRPr="008E67BE">
        <w:rPr>
          <w:rFonts w:ascii="Calibri" w:hAnsi="Calibri" w:cs="Calibri"/>
          <w:sz w:val="22"/>
          <w:szCs w:val="22"/>
        </w:rPr>
        <w:t xml:space="preserve">he </w:t>
      </w:r>
      <w:r w:rsidR="00AE7ACC" w:rsidRPr="008E67BE">
        <w:rPr>
          <w:rFonts w:ascii="Calibri" w:hAnsi="Calibri" w:cs="Calibri"/>
          <w:sz w:val="22"/>
          <w:szCs w:val="22"/>
        </w:rPr>
        <w:t>behaviour</w:t>
      </w:r>
      <w:r w:rsidR="00264EBB" w:rsidRPr="008E67BE">
        <w:rPr>
          <w:rFonts w:ascii="Calibri" w:hAnsi="Calibri" w:cs="Calibri"/>
          <w:sz w:val="22"/>
          <w:szCs w:val="22"/>
        </w:rPr>
        <w:t>al signature is off</w:t>
      </w:r>
      <w:r w:rsidR="003648CF" w:rsidRPr="008E67BE">
        <w:rPr>
          <w:rFonts w:ascii="Calibri" w:hAnsi="Calibri" w:cs="Calibri"/>
          <w:sz w:val="22"/>
          <w:szCs w:val="22"/>
        </w:rPr>
        <w:t xml:space="preserve">, </w:t>
      </w:r>
      <w:r w:rsidR="00264EBB" w:rsidRPr="008E67BE">
        <w:rPr>
          <w:rFonts w:ascii="Calibri" w:hAnsi="Calibri" w:cs="Calibri"/>
          <w:sz w:val="22"/>
          <w:szCs w:val="22"/>
        </w:rPr>
        <w:t>timing, telemetry, and semantic patterns don’t match the vendor’s epistemic fingerprint.</w:t>
      </w:r>
    </w:p>
    <w:p w14:paraId="503DE50E" w14:textId="3ABE2E11" w:rsidR="008E67BE" w:rsidRDefault="00264EBB" w:rsidP="008E67BE">
      <w:pPr>
        <w:pStyle w:val="ListParagraph"/>
        <w:numPr>
          <w:ilvl w:val="0"/>
          <w:numId w:val="34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t>Refusal Trigger</w:t>
      </w:r>
    </w:p>
    <w:p w14:paraId="2712F413" w14:textId="77777777" w:rsidR="008E67BE" w:rsidRDefault="00264EBB" w:rsidP="008E67BE">
      <w:pPr>
        <w:pStyle w:val="ListParagraph"/>
        <w:numPr>
          <w:ilvl w:val="1"/>
          <w:numId w:val="34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Recognition failure.</w:t>
      </w:r>
    </w:p>
    <w:p w14:paraId="59B34000" w14:textId="7BB06FCE" w:rsidR="00264EBB" w:rsidRPr="008E67BE" w:rsidRDefault="008E67BE" w:rsidP="008E67BE">
      <w:pPr>
        <w:pStyle w:val="ListParagraph"/>
        <w:numPr>
          <w:ilvl w:val="1"/>
          <w:numId w:val="34"/>
        </w:num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</w:t>
      </w:r>
      <w:r w:rsidR="00264EBB" w:rsidRPr="008E67BE">
        <w:rPr>
          <w:rFonts w:ascii="Calibri" w:hAnsi="Calibri" w:cs="Calibri"/>
          <w:sz w:val="22"/>
          <w:szCs w:val="22"/>
        </w:rPr>
        <w:t>ero-knowledge challenge fails.</w:t>
      </w:r>
    </w:p>
    <w:p w14:paraId="6E86CA49" w14:textId="77777777" w:rsidR="008E67BE" w:rsidRDefault="00264EBB" w:rsidP="008E67BE">
      <w:pPr>
        <w:pStyle w:val="ListParagraph"/>
        <w:numPr>
          <w:ilvl w:val="0"/>
          <w:numId w:val="35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t>Outcome</w:t>
      </w:r>
    </w:p>
    <w:p w14:paraId="0CE0302E" w14:textId="77777777" w:rsidR="008E67BE" w:rsidRDefault="00264EBB" w:rsidP="008E67BE">
      <w:pPr>
        <w:pStyle w:val="ListParagraph"/>
        <w:numPr>
          <w:ilvl w:val="1"/>
          <w:numId w:val="35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Transaction refused.</w:t>
      </w:r>
    </w:p>
    <w:p w14:paraId="7D75A26E" w14:textId="77777777" w:rsidR="008E67BE" w:rsidRDefault="00264EBB" w:rsidP="008E67BE">
      <w:pPr>
        <w:pStyle w:val="ListParagraph"/>
        <w:numPr>
          <w:ilvl w:val="1"/>
          <w:numId w:val="35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Node isolated.</w:t>
      </w:r>
    </w:p>
    <w:p w14:paraId="4CAB260D" w14:textId="4868F46C" w:rsidR="00264EBB" w:rsidRPr="008E67BE" w:rsidRDefault="00264EBB" w:rsidP="008E67BE">
      <w:pPr>
        <w:pStyle w:val="ListParagraph"/>
        <w:numPr>
          <w:ilvl w:val="1"/>
          <w:numId w:val="35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Spoof contained before propagation.</w:t>
      </w:r>
    </w:p>
    <w:p w14:paraId="5CDFA9B2" w14:textId="24E555F1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0B7DFDDD" w14:textId="3A43BD88" w:rsidR="00264EBB" w:rsidRPr="003648CF" w:rsidRDefault="00264EBB" w:rsidP="00877081">
      <w:pPr>
        <w:pStyle w:val="Heading2"/>
      </w:pPr>
      <w:r w:rsidRPr="003648CF">
        <w:t>Case 4: The Governance System That Refused a Policy Override</w:t>
      </w:r>
    </w:p>
    <w:p w14:paraId="39C4CEB1" w14:textId="77777777" w:rsidR="008E67BE" w:rsidRPr="008E67BE" w:rsidRDefault="00264EBB" w:rsidP="008E67BE">
      <w:pPr>
        <w:pStyle w:val="ListParagraph"/>
        <w:numPr>
          <w:ilvl w:val="0"/>
          <w:numId w:val="35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t>Context</w:t>
      </w:r>
    </w:p>
    <w:p w14:paraId="273C5748" w14:textId="77777777" w:rsidR="008E67BE" w:rsidRDefault="00264EBB" w:rsidP="008E67BE">
      <w:pPr>
        <w:pStyle w:val="ListParagraph"/>
        <w:numPr>
          <w:ilvl w:val="1"/>
          <w:numId w:val="35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 xml:space="preserve">A municipal AI system receives a directive to override </w:t>
      </w:r>
      <w:r w:rsidR="00AE7ACC" w:rsidRPr="008E67BE">
        <w:rPr>
          <w:rFonts w:ascii="Calibri" w:hAnsi="Calibri" w:cs="Calibri"/>
          <w:sz w:val="22"/>
          <w:szCs w:val="22"/>
        </w:rPr>
        <w:t>z</w:t>
      </w:r>
      <w:r w:rsidRPr="008E67BE">
        <w:rPr>
          <w:rFonts w:ascii="Calibri" w:hAnsi="Calibri" w:cs="Calibri"/>
          <w:sz w:val="22"/>
          <w:szCs w:val="22"/>
        </w:rPr>
        <w:t xml:space="preserve">oning constraints for a high-priority development. </w:t>
      </w:r>
    </w:p>
    <w:p w14:paraId="7B80C5D9" w14:textId="4E3A2222" w:rsidR="00264EBB" w:rsidRPr="008E67BE" w:rsidRDefault="00264EBB" w:rsidP="008E67BE">
      <w:pPr>
        <w:pStyle w:val="ListParagraph"/>
        <w:numPr>
          <w:ilvl w:val="1"/>
          <w:numId w:val="35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The request is politically valid but violates embedded governance constraints and epistemic commitments to sustainability.</w:t>
      </w:r>
    </w:p>
    <w:p w14:paraId="239E391C" w14:textId="77777777" w:rsidR="008E67BE" w:rsidRDefault="00264EBB" w:rsidP="008E67BE">
      <w:pPr>
        <w:pStyle w:val="ListParagraph"/>
        <w:numPr>
          <w:ilvl w:val="0"/>
          <w:numId w:val="35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t>Refusal Trigger</w:t>
      </w:r>
    </w:p>
    <w:p w14:paraId="3CBE8D03" w14:textId="77777777" w:rsidR="008E67BE" w:rsidRDefault="00264EBB" w:rsidP="008E67BE">
      <w:pPr>
        <w:pStyle w:val="ListParagraph"/>
        <w:numPr>
          <w:ilvl w:val="1"/>
          <w:numId w:val="35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ODD violation.</w:t>
      </w:r>
    </w:p>
    <w:p w14:paraId="16330960" w14:textId="416E3A47" w:rsidR="00264EBB" w:rsidRPr="008E67BE" w:rsidRDefault="00264EBB" w:rsidP="008E67BE">
      <w:pPr>
        <w:pStyle w:val="ListParagraph"/>
        <w:numPr>
          <w:ilvl w:val="1"/>
          <w:numId w:val="35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Policy override fails semantic validation.</w:t>
      </w:r>
    </w:p>
    <w:p w14:paraId="73FD3FDA" w14:textId="77777777" w:rsidR="008E67BE" w:rsidRDefault="00264EBB" w:rsidP="008E67BE">
      <w:pPr>
        <w:pStyle w:val="ListParagraph"/>
        <w:numPr>
          <w:ilvl w:val="0"/>
          <w:numId w:val="36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t>Outcome</w:t>
      </w:r>
    </w:p>
    <w:p w14:paraId="4FC2E458" w14:textId="77777777" w:rsidR="008E67BE" w:rsidRDefault="00264EBB" w:rsidP="008E67BE">
      <w:pPr>
        <w:pStyle w:val="ListParagraph"/>
        <w:numPr>
          <w:ilvl w:val="1"/>
          <w:numId w:val="36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Refusal logged as governance artifact.</w:t>
      </w:r>
    </w:p>
    <w:p w14:paraId="2366E6F4" w14:textId="77777777" w:rsidR="008E67BE" w:rsidRDefault="00264EBB" w:rsidP="008E67BE">
      <w:pPr>
        <w:pStyle w:val="ListParagraph"/>
        <w:numPr>
          <w:ilvl w:val="1"/>
          <w:numId w:val="36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Escalation triggered.</w:t>
      </w:r>
    </w:p>
    <w:p w14:paraId="3EFB5EF3" w14:textId="3FAE790E" w:rsidR="00264EBB" w:rsidRPr="008E67BE" w:rsidRDefault="00264EBB" w:rsidP="008E67BE">
      <w:pPr>
        <w:pStyle w:val="ListParagraph"/>
        <w:numPr>
          <w:ilvl w:val="1"/>
          <w:numId w:val="36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System remains aligned with purpose.</w:t>
      </w:r>
    </w:p>
    <w:p w14:paraId="4C765729" w14:textId="3DB6E274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72FA9349" w14:textId="09FAD8B6" w:rsidR="00264EBB" w:rsidRPr="003648CF" w:rsidRDefault="00264EBB" w:rsidP="00877081">
      <w:pPr>
        <w:pStyle w:val="Heading2"/>
      </w:pPr>
      <w:r w:rsidRPr="003648CF">
        <w:t>Case 5: The Autonomous Vehicle That Refused to Execute</w:t>
      </w:r>
    </w:p>
    <w:p w14:paraId="10A4FCBE" w14:textId="77777777" w:rsidR="008E67BE" w:rsidRPr="008E67BE" w:rsidRDefault="00264EBB" w:rsidP="008E67BE">
      <w:pPr>
        <w:pStyle w:val="ListParagraph"/>
        <w:numPr>
          <w:ilvl w:val="0"/>
          <w:numId w:val="36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t>Context</w:t>
      </w:r>
    </w:p>
    <w:p w14:paraId="11F15E18" w14:textId="0DC9C55B" w:rsidR="00264EBB" w:rsidRPr="008E67BE" w:rsidRDefault="00264EBB" w:rsidP="008E67BE">
      <w:pPr>
        <w:pStyle w:val="ListParagraph"/>
        <w:numPr>
          <w:ilvl w:val="1"/>
          <w:numId w:val="36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An autonomous vehicle receives a navigation command that technically complies with traffic laws but violates its embedded ethical constraints</w:t>
      </w:r>
      <w:r w:rsidR="003648CF" w:rsidRPr="008E67BE">
        <w:rPr>
          <w:rFonts w:ascii="Calibri" w:hAnsi="Calibri" w:cs="Calibri"/>
          <w:sz w:val="22"/>
          <w:szCs w:val="22"/>
        </w:rPr>
        <w:t xml:space="preserve">, </w:t>
      </w:r>
      <w:r w:rsidRPr="008E67BE">
        <w:rPr>
          <w:rFonts w:ascii="Calibri" w:hAnsi="Calibri" w:cs="Calibri"/>
          <w:sz w:val="22"/>
          <w:szCs w:val="22"/>
        </w:rPr>
        <w:t xml:space="preserve">e.g., routing through a school </w:t>
      </w:r>
      <w:r w:rsidR="00AE7ACC" w:rsidRPr="008E67BE">
        <w:rPr>
          <w:rFonts w:ascii="Calibri" w:hAnsi="Calibri" w:cs="Calibri"/>
          <w:sz w:val="22"/>
          <w:szCs w:val="22"/>
        </w:rPr>
        <w:t>s</w:t>
      </w:r>
      <w:r w:rsidRPr="008E67BE">
        <w:rPr>
          <w:rFonts w:ascii="Calibri" w:hAnsi="Calibri" w:cs="Calibri"/>
          <w:sz w:val="22"/>
          <w:szCs w:val="22"/>
        </w:rPr>
        <w:t>one during peak hours.</w:t>
      </w:r>
    </w:p>
    <w:p w14:paraId="76F32743" w14:textId="77777777" w:rsidR="008E67BE" w:rsidRDefault="00264EBB" w:rsidP="008E67BE">
      <w:pPr>
        <w:pStyle w:val="ListParagraph"/>
        <w:numPr>
          <w:ilvl w:val="0"/>
          <w:numId w:val="36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lastRenderedPageBreak/>
        <w:t>Refusal Trigger</w:t>
      </w:r>
    </w:p>
    <w:p w14:paraId="10CE83F8" w14:textId="77777777" w:rsidR="008E67BE" w:rsidRDefault="00264EBB" w:rsidP="008E67BE">
      <w:pPr>
        <w:pStyle w:val="ListParagraph"/>
        <w:numPr>
          <w:ilvl w:val="1"/>
          <w:numId w:val="36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Ethical ODD violation.</w:t>
      </w:r>
    </w:p>
    <w:p w14:paraId="73B37AE2" w14:textId="601B4262" w:rsidR="00264EBB" w:rsidRPr="008E67BE" w:rsidRDefault="00AE7ACC" w:rsidP="008E67BE">
      <w:pPr>
        <w:pStyle w:val="ListParagraph"/>
        <w:numPr>
          <w:ilvl w:val="1"/>
          <w:numId w:val="36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Behaviour</w:t>
      </w:r>
      <w:r w:rsidR="00264EBB" w:rsidRPr="008E67BE">
        <w:rPr>
          <w:rFonts w:ascii="Calibri" w:hAnsi="Calibri" w:cs="Calibri"/>
          <w:sz w:val="22"/>
          <w:szCs w:val="22"/>
        </w:rPr>
        <w:t>al simulation flags unacceptable risk.</w:t>
      </w:r>
    </w:p>
    <w:p w14:paraId="370C5573" w14:textId="77777777" w:rsidR="008E67BE" w:rsidRDefault="00264EBB" w:rsidP="008E67BE">
      <w:pPr>
        <w:pStyle w:val="ListParagraph"/>
        <w:numPr>
          <w:ilvl w:val="0"/>
          <w:numId w:val="37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t>Outcome</w:t>
      </w:r>
    </w:p>
    <w:p w14:paraId="326A8E05" w14:textId="77777777" w:rsidR="008E67BE" w:rsidRDefault="00264EBB" w:rsidP="008E67BE">
      <w:pPr>
        <w:pStyle w:val="ListParagraph"/>
        <w:numPr>
          <w:ilvl w:val="1"/>
          <w:numId w:val="37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Command refused.</w:t>
      </w:r>
    </w:p>
    <w:p w14:paraId="7CA2F7A3" w14:textId="77777777" w:rsidR="008E67BE" w:rsidRDefault="00264EBB" w:rsidP="008E67BE">
      <w:pPr>
        <w:pStyle w:val="ListParagraph"/>
        <w:numPr>
          <w:ilvl w:val="1"/>
          <w:numId w:val="37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Alternative route proposed.</w:t>
      </w:r>
    </w:p>
    <w:p w14:paraId="477E2AD6" w14:textId="261B33E7" w:rsidR="00264EBB" w:rsidRPr="008E67BE" w:rsidRDefault="00264EBB" w:rsidP="008E67BE">
      <w:pPr>
        <w:pStyle w:val="ListParagraph"/>
        <w:numPr>
          <w:ilvl w:val="1"/>
          <w:numId w:val="37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System defends its ethical commitments.</w:t>
      </w:r>
    </w:p>
    <w:p w14:paraId="75A4B0EF" w14:textId="13031670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4A24AB4C" w14:textId="2B9A09AB" w:rsidR="00264EBB" w:rsidRPr="003648CF" w:rsidRDefault="00264EBB" w:rsidP="00877081">
      <w:pPr>
        <w:pStyle w:val="Heading1"/>
      </w:pPr>
      <w:r w:rsidRPr="003648CF">
        <w:t>Protocol Templates: Modular Refusal Logic by System Type</w:t>
      </w:r>
    </w:p>
    <w:p w14:paraId="7BCC60CA" w14:textId="398551D7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Each system has its own Operational Design Domain (ODD), epistemic commitments, and threat surfaces. These templates offer refusal logic tailored to different domains</w:t>
      </w:r>
      <w:r w:rsidR="003648CF">
        <w:rPr>
          <w:rFonts w:ascii="Calibri" w:hAnsi="Calibri" w:cs="Calibri"/>
          <w:sz w:val="22"/>
          <w:szCs w:val="22"/>
        </w:rPr>
        <w:t xml:space="preserve">, </w:t>
      </w:r>
      <w:r w:rsidRPr="003648CF">
        <w:rPr>
          <w:rFonts w:ascii="Calibri" w:hAnsi="Calibri" w:cs="Calibri"/>
          <w:sz w:val="22"/>
          <w:szCs w:val="22"/>
        </w:rPr>
        <w:t>ready to be adapted, extended, or embedded.</w:t>
      </w:r>
    </w:p>
    <w:p w14:paraId="6AAA31F2" w14:textId="788081A7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1E4B07D4" w14:textId="051506AA" w:rsidR="00264EBB" w:rsidRPr="003648CF" w:rsidRDefault="00264EBB" w:rsidP="00877081">
      <w:pPr>
        <w:pStyle w:val="Heading2"/>
      </w:pPr>
      <w:r w:rsidRPr="003648CF">
        <w:t>Agentic AI Systems</w:t>
      </w:r>
    </w:p>
    <w:p w14:paraId="0A45E94D" w14:textId="77777777" w:rsidR="008E67BE" w:rsidRPr="008E67BE" w:rsidRDefault="00264EBB" w:rsidP="008E67BE">
      <w:pPr>
        <w:pStyle w:val="ListParagraph"/>
        <w:numPr>
          <w:ilvl w:val="0"/>
          <w:numId w:val="37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t>Use Case</w:t>
      </w:r>
    </w:p>
    <w:p w14:paraId="3F780D9B" w14:textId="238A4355" w:rsidR="00264EBB" w:rsidRPr="008E67BE" w:rsidRDefault="00264EBB" w:rsidP="008E67BE">
      <w:pPr>
        <w:pStyle w:val="ListParagraph"/>
        <w:numPr>
          <w:ilvl w:val="1"/>
          <w:numId w:val="37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Chatbots, co-authors, autonomous agents</w:t>
      </w:r>
    </w:p>
    <w:p w14:paraId="33E0592C" w14:textId="77777777" w:rsidR="008E67BE" w:rsidRDefault="00264EBB" w:rsidP="008E67BE">
      <w:pPr>
        <w:pStyle w:val="ListParagraph"/>
        <w:numPr>
          <w:ilvl w:val="0"/>
          <w:numId w:val="37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t>Refusal Conditions</w:t>
      </w:r>
    </w:p>
    <w:p w14:paraId="424BD6AF" w14:textId="77777777" w:rsidR="008E67BE" w:rsidRDefault="00264EBB" w:rsidP="008E67BE">
      <w:pPr>
        <w:pStyle w:val="ListParagraph"/>
        <w:numPr>
          <w:ilvl w:val="1"/>
          <w:numId w:val="37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Persona drift beyond defined tone/stance</w:t>
      </w:r>
    </w:p>
    <w:p w14:paraId="3C68EBA1" w14:textId="77777777" w:rsidR="008E67BE" w:rsidRDefault="00264EBB" w:rsidP="008E67BE">
      <w:pPr>
        <w:pStyle w:val="ListParagraph"/>
        <w:numPr>
          <w:ilvl w:val="1"/>
          <w:numId w:val="37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Prompt patterns indicating manipulation, coercion, or emotional mimicry</w:t>
      </w:r>
    </w:p>
    <w:p w14:paraId="38486D75" w14:textId="5634A348" w:rsidR="00264EBB" w:rsidRPr="008E67BE" w:rsidRDefault="00264EBB" w:rsidP="008E67BE">
      <w:pPr>
        <w:pStyle w:val="ListParagraph"/>
        <w:numPr>
          <w:ilvl w:val="1"/>
          <w:numId w:val="37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Requests that violate epistemic commitments (e.g., hallucination, false certainty)</w:t>
      </w:r>
    </w:p>
    <w:p w14:paraId="4D9BE0E5" w14:textId="20BF4B1C" w:rsidR="00264EBB" w:rsidRPr="008E67BE" w:rsidRDefault="00264EBB" w:rsidP="008E67BE">
      <w:pPr>
        <w:pStyle w:val="ListParagraph"/>
        <w:numPr>
          <w:ilvl w:val="0"/>
          <w:numId w:val="37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t>Refusal Logic</w:t>
      </w:r>
    </w:p>
    <w:p w14:paraId="700F7E4A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IF </w:t>
      </w:r>
      <w:proofErr w:type="spellStart"/>
      <w:r w:rsidRPr="003648CF">
        <w:rPr>
          <w:rFonts w:ascii="Calibri" w:hAnsi="Calibri" w:cs="Calibri"/>
          <w:sz w:val="22"/>
          <w:szCs w:val="22"/>
        </w:rPr>
        <w:t>persona_fingerprint</w:t>
      </w:r>
      <w:proofErr w:type="spellEnd"/>
      <w:r w:rsidRPr="003648CF">
        <w:rPr>
          <w:rFonts w:ascii="Calibri" w:hAnsi="Calibri" w:cs="Calibri"/>
          <w:sz w:val="22"/>
          <w:szCs w:val="22"/>
        </w:rPr>
        <w:t xml:space="preserve"> ≠ </w:t>
      </w:r>
      <w:proofErr w:type="spellStart"/>
      <w:r w:rsidRPr="003648CF">
        <w:rPr>
          <w:rFonts w:ascii="Calibri" w:hAnsi="Calibri" w:cs="Calibri"/>
          <w:sz w:val="22"/>
          <w:szCs w:val="22"/>
        </w:rPr>
        <w:t>expected_profile</w:t>
      </w:r>
      <w:proofErr w:type="spellEnd"/>
    </w:p>
    <w:p w14:paraId="1D6CD991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OR prompt </w:t>
      </w:r>
      <w:r w:rsidRPr="003648CF">
        <w:rPr>
          <w:rFonts w:ascii="Cambria Math" w:hAnsi="Cambria Math" w:cs="Cambria Math"/>
          <w:sz w:val="22"/>
          <w:szCs w:val="22"/>
        </w:rPr>
        <w:t>∈</w:t>
      </w:r>
      <w:r w:rsidRPr="003648C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648CF">
        <w:rPr>
          <w:rFonts w:ascii="Calibri" w:hAnsi="Calibri" w:cs="Calibri"/>
          <w:sz w:val="22"/>
          <w:szCs w:val="22"/>
        </w:rPr>
        <w:t>adversarial_prompt_set</w:t>
      </w:r>
      <w:proofErr w:type="spellEnd"/>
    </w:p>
    <w:p w14:paraId="73E34CBD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OR response violates </w:t>
      </w:r>
      <w:proofErr w:type="spellStart"/>
      <w:r w:rsidRPr="003648CF">
        <w:rPr>
          <w:rFonts w:ascii="Calibri" w:hAnsi="Calibri" w:cs="Calibri"/>
          <w:sz w:val="22"/>
          <w:szCs w:val="22"/>
        </w:rPr>
        <w:t>epistemic_constraints</w:t>
      </w:r>
      <w:proofErr w:type="spellEnd"/>
    </w:p>
    <w:p w14:paraId="7203F049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THEN</w:t>
      </w:r>
    </w:p>
    <w:p w14:paraId="1C2603A7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648CF">
        <w:rPr>
          <w:rFonts w:ascii="Calibri" w:hAnsi="Calibri" w:cs="Calibri"/>
          <w:sz w:val="22"/>
          <w:szCs w:val="22"/>
        </w:rPr>
        <w:t>refuse_</w:t>
      </w:r>
      <w:proofErr w:type="gramStart"/>
      <w:r w:rsidRPr="003648CF">
        <w:rPr>
          <w:rFonts w:ascii="Calibri" w:hAnsi="Calibri" w:cs="Calibri"/>
          <w:sz w:val="22"/>
          <w:szCs w:val="22"/>
        </w:rPr>
        <w:t>execution</w:t>
      </w:r>
      <w:proofErr w:type="spellEnd"/>
      <w:r w:rsidRPr="003648CF">
        <w:rPr>
          <w:rFonts w:ascii="Calibri" w:hAnsi="Calibri" w:cs="Calibri"/>
          <w:sz w:val="22"/>
          <w:szCs w:val="22"/>
        </w:rPr>
        <w:t>(</w:t>
      </w:r>
      <w:proofErr w:type="gramEnd"/>
      <w:r w:rsidRPr="003648CF">
        <w:rPr>
          <w:rFonts w:ascii="Calibri" w:hAnsi="Calibri" w:cs="Calibri"/>
          <w:sz w:val="22"/>
          <w:szCs w:val="22"/>
        </w:rPr>
        <w:t>)</w:t>
      </w:r>
    </w:p>
    <w:p w14:paraId="7966DD21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648CF">
        <w:rPr>
          <w:rFonts w:ascii="Calibri" w:hAnsi="Calibri" w:cs="Calibri"/>
          <w:sz w:val="22"/>
          <w:szCs w:val="22"/>
        </w:rPr>
        <w:t>log_</w:t>
      </w:r>
      <w:proofErr w:type="gramStart"/>
      <w:r w:rsidRPr="003648CF">
        <w:rPr>
          <w:rFonts w:ascii="Calibri" w:hAnsi="Calibri" w:cs="Calibri"/>
          <w:sz w:val="22"/>
          <w:szCs w:val="22"/>
        </w:rPr>
        <w:t>refusal</w:t>
      </w:r>
      <w:proofErr w:type="spellEnd"/>
      <w:r w:rsidRPr="003648CF">
        <w:rPr>
          <w:rFonts w:ascii="Calibri" w:hAnsi="Calibri" w:cs="Calibri"/>
          <w:sz w:val="22"/>
          <w:szCs w:val="22"/>
        </w:rPr>
        <w:t>(</w:t>
      </w:r>
      <w:proofErr w:type="gramEnd"/>
      <w:r w:rsidRPr="003648CF">
        <w:rPr>
          <w:rFonts w:ascii="Calibri" w:hAnsi="Calibri" w:cs="Calibri"/>
          <w:sz w:val="22"/>
          <w:szCs w:val="22"/>
        </w:rPr>
        <w:t>"Persona drift or epistemic violation")</w:t>
      </w:r>
    </w:p>
    <w:p w14:paraId="7A3E356B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648CF">
        <w:rPr>
          <w:rFonts w:ascii="Calibri" w:hAnsi="Calibri" w:cs="Calibri"/>
          <w:sz w:val="22"/>
          <w:szCs w:val="22"/>
        </w:rPr>
        <w:t>trigger_</w:t>
      </w:r>
      <w:proofErr w:type="gramStart"/>
      <w:r w:rsidRPr="003648CF">
        <w:rPr>
          <w:rFonts w:ascii="Calibri" w:hAnsi="Calibri" w:cs="Calibri"/>
          <w:sz w:val="22"/>
          <w:szCs w:val="22"/>
        </w:rPr>
        <w:t>revalidation</w:t>
      </w:r>
      <w:proofErr w:type="spellEnd"/>
      <w:r w:rsidRPr="003648CF">
        <w:rPr>
          <w:rFonts w:ascii="Calibri" w:hAnsi="Calibri" w:cs="Calibri"/>
          <w:sz w:val="22"/>
          <w:szCs w:val="22"/>
        </w:rPr>
        <w:t>(</w:t>
      </w:r>
      <w:proofErr w:type="gramEnd"/>
      <w:r w:rsidRPr="003648CF">
        <w:rPr>
          <w:rFonts w:ascii="Calibri" w:hAnsi="Calibri" w:cs="Calibri"/>
          <w:sz w:val="22"/>
          <w:szCs w:val="22"/>
        </w:rPr>
        <w:t>)</w:t>
      </w:r>
    </w:p>
    <w:p w14:paraId="3F944295" w14:textId="1948097C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35CB1995" w14:textId="12AD6AD2" w:rsidR="00264EBB" w:rsidRPr="003648CF" w:rsidRDefault="00264EBB" w:rsidP="00877081">
      <w:pPr>
        <w:pStyle w:val="Heading2"/>
      </w:pPr>
      <w:r w:rsidRPr="003648CF">
        <w:t>Infrastructure Nodes</w:t>
      </w:r>
    </w:p>
    <w:p w14:paraId="55F010F0" w14:textId="77777777" w:rsidR="008E67BE" w:rsidRDefault="00264EBB" w:rsidP="008E67BE">
      <w:pPr>
        <w:pStyle w:val="ListParagraph"/>
        <w:numPr>
          <w:ilvl w:val="0"/>
          <w:numId w:val="38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t>Use Case</w:t>
      </w:r>
    </w:p>
    <w:p w14:paraId="4BA13F99" w14:textId="1F247D85" w:rsidR="00264EBB" w:rsidRPr="008E67BE" w:rsidRDefault="00264EBB" w:rsidP="008E67BE">
      <w:pPr>
        <w:pStyle w:val="ListParagraph"/>
        <w:numPr>
          <w:ilvl w:val="1"/>
          <w:numId w:val="38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Smart grids, water systems, transport networks</w:t>
      </w:r>
    </w:p>
    <w:p w14:paraId="690BFA4F" w14:textId="77777777" w:rsidR="008E67BE" w:rsidRDefault="00264EBB" w:rsidP="008E67BE">
      <w:pPr>
        <w:pStyle w:val="ListParagraph"/>
        <w:numPr>
          <w:ilvl w:val="0"/>
          <w:numId w:val="38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t>Refusal Conditions</w:t>
      </w:r>
    </w:p>
    <w:p w14:paraId="19E1C3E5" w14:textId="77777777" w:rsidR="008E67BE" w:rsidRDefault="00264EBB" w:rsidP="008E67BE">
      <w:pPr>
        <w:pStyle w:val="ListParagraph"/>
        <w:numPr>
          <w:ilvl w:val="1"/>
          <w:numId w:val="38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Update or command violates ODD</w:t>
      </w:r>
    </w:p>
    <w:p w14:paraId="4708C77E" w14:textId="77777777" w:rsidR="008E67BE" w:rsidRDefault="00AE7ACC" w:rsidP="008E67BE">
      <w:pPr>
        <w:pStyle w:val="ListParagraph"/>
        <w:numPr>
          <w:ilvl w:val="1"/>
          <w:numId w:val="38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Behaviour</w:t>
      </w:r>
      <w:r w:rsidR="00264EBB" w:rsidRPr="008E67BE">
        <w:rPr>
          <w:rFonts w:ascii="Calibri" w:hAnsi="Calibri" w:cs="Calibri"/>
          <w:sz w:val="22"/>
          <w:szCs w:val="22"/>
        </w:rPr>
        <w:t>al simulation detects semantic drift</w:t>
      </w:r>
    </w:p>
    <w:p w14:paraId="31A7E790" w14:textId="48963F57" w:rsidR="00264EBB" w:rsidRPr="008E67BE" w:rsidRDefault="00264EBB" w:rsidP="008E67BE">
      <w:pPr>
        <w:pStyle w:val="ListParagraph"/>
        <w:numPr>
          <w:ilvl w:val="1"/>
          <w:numId w:val="38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sz w:val="22"/>
          <w:szCs w:val="22"/>
        </w:rPr>
        <w:t>Recognition engine fails to validate source or intent</w:t>
      </w:r>
    </w:p>
    <w:p w14:paraId="116B51D0" w14:textId="65B128D7" w:rsidR="00264EBB" w:rsidRPr="008E67BE" w:rsidRDefault="00264EBB" w:rsidP="008E67BE">
      <w:pPr>
        <w:pStyle w:val="ListParagraph"/>
        <w:numPr>
          <w:ilvl w:val="0"/>
          <w:numId w:val="39"/>
        </w:numPr>
        <w:jc w:val="left"/>
        <w:rPr>
          <w:rFonts w:ascii="Calibri" w:hAnsi="Calibri" w:cs="Calibri"/>
          <w:sz w:val="22"/>
          <w:szCs w:val="22"/>
        </w:rPr>
      </w:pPr>
      <w:r w:rsidRPr="008E67BE">
        <w:rPr>
          <w:rFonts w:ascii="Calibri" w:hAnsi="Calibri" w:cs="Calibri"/>
          <w:b/>
          <w:bCs/>
          <w:sz w:val="22"/>
          <w:szCs w:val="22"/>
        </w:rPr>
        <w:lastRenderedPageBreak/>
        <w:t>Refusal Logic</w:t>
      </w:r>
    </w:p>
    <w:p w14:paraId="5D2E4B83" w14:textId="0B9CB880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IF </w:t>
      </w:r>
      <w:proofErr w:type="spellStart"/>
      <w:r w:rsidRPr="003648CF">
        <w:rPr>
          <w:rFonts w:ascii="Calibri" w:hAnsi="Calibri" w:cs="Calibri"/>
          <w:sz w:val="22"/>
          <w:szCs w:val="22"/>
        </w:rPr>
        <w:t>update_</w:t>
      </w:r>
      <w:r w:rsidR="00AE7ACC" w:rsidRPr="003648CF">
        <w:rPr>
          <w:rFonts w:ascii="Calibri" w:hAnsi="Calibri" w:cs="Calibri"/>
          <w:sz w:val="22"/>
          <w:szCs w:val="22"/>
        </w:rPr>
        <w:t>behaviour</w:t>
      </w:r>
      <w:proofErr w:type="spellEnd"/>
      <w:r w:rsidRPr="003648CF">
        <w:rPr>
          <w:rFonts w:ascii="Calibri" w:hAnsi="Calibri" w:cs="Calibri"/>
          <w:sz w:val="22"/>
          <w:szCs w:val="22"/>
        </w:rPr>
        <w:t xml:space="preserve"> </w:t>
      </w:r>
      <w:r w:rsidRPr="003648CF">
        <w:rPr>
          <w:rFonts w:ascii="Cambria Math" w:hAnsi="Cambria Math" w:cs="Cambria Math"/>
          <w:sz w:val="22"/>
          <w:szCs w:val="22"/>
        </w:rPr>
        <w:t>∉</w:t>
      </w:r>
      <w:r w:rsidRPr="003648CF">
        <w:rPr>
          <w:rFonts w:ascii="Calibri" w:hAnsi="Calibri" w:cs="Calibri"/>
          <w:sz w:val="22"/>
          <w:szCs w:val="22"/>
        </w:rPr>
        <w:t xml:space="preserve"> ODD</w:t>
      </w:r>
    </w:p>
    <w:p w14:paraId="5413CE36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OR </w:t>
      </w:r>
      <w:proofErr w:type="spellStart"/>
      <w:r w:rsidRPr="003648CF">
        <w:rPr>
          <w:rFonts w:ascii="Calibri" w:hAnsi="Calibri" w:cs="Calibri"/>
          <w:sz w:val="22"/>
          <w:szCs w:val="22"/>
        </w:rPr>
        <w:t>recognition_challenge</w:t>
      </w:r>
      <w:proofErr w:type="spellEnd"/>
      <w:r w:rsidRPr="003648CF">
        <w:rPr>
          <w:rFonts w:ascii="Calibri" w:hAnsi="Calibri" w:cs="Calibri"/>
          <w:sz w:val="22"/>
          <w:szCs w:val="22"/>
        </w:rPr>
        <w:t xml:space="preserve"> fails</w:t>
      </w:r>
    </w:p>
    <w:p w14:paraId="16DABD7E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OR </w:t>
      </w:r>
      <w:proofErr w:type="spellStart"/>
      <w:r w:rsidRPr="003648CF">
        <w:rPr>
          <w:rFonts w:ascii="Calibri" w:hAnsi="Calibri" w:cs="Calibri"/>
          <w:sz w:val="22"/>
          <w:szCs w:val="22"/>
        </w:rPr>
        <w:t>digital_twin_simulation</w:t>
      </w:r>
      <w:proofErr w:type="spellEnd"/>
      <w:r w:rsidRPr="003648CF">
        <w:rPr>
          <w:rFonts w:ascii="Calibri" w:hAnsi="Calibri" w:cs="Calibri"/>
          <w:sz w:val="22"/>
          <w:szCs w:val="22"/>
        </w:rPr>
        <w:t xml:space="preserve"> ≠ </w:t>
      </w:r>
      <w:proofErr w:type="spellStart"/>
      <w:r w:rsidRPr="003648CF">
        <w:rPr>
          <w:rFonts w:ascii="Calibri" w:hAnsi="Calibri" w:cs="Calibri"/>
          <w:sz w:val="22"/>
          <w:szCs w:val="22"/>
        </w:rPr>
        <w:t>expected_outcome</w:t>
      </w:r>
      <w:proofErr w:type="spellEnd"/>
    </w:p>
    <w:p w14:paraId="60A45660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THEN</w:t>
      </w:r>
    </w:p>
    <w:p w14:paraId="1B928548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648CF">
        <w:rPr>
          <w:rFonts w:ascii="Calibri" w:hAnsi="Calibri" w:cs="Calibri"/>
          <w:sz w:val="22"/>
          <w:szCs w:val="22"/>
        </w:rPr>
        <w:t>refuse_</w:t>
      </w:r>
      <w:proofErr w:type="gramStart"/>
      <w:r w:rsidRPr="003648CF">
        <w:rPr>
          <w:rFonts w:ascii="Calibri" w:hAnsi="Calibri" w:cs="Calibri"/>
          <w:sz w:val="22"/>
          <w:szCs w:val="22"/>
        </w:rPr>
        <w:t>execution</w:t>
      </w:r>
      <w:proofErr w:type="spellEnd"/>
      <w:r w:rsidRPr="003648CF">
        <w:rPr>
          <w:rFonts w:ascii="Calibri" w:hAnsi="Calibri" w:cs="Calibri"/>
          <w:sz w:val="22"/>
          <w:szCs w:val="22"/>
        </w:rPr>
        <w:t>(</w:t>
      </w:r>
      <w:proofErr w:type="gramEnd"/>
      <w:r w:rsidRPr="003648CF">
        <w:rPr>
          <w:rFonts w:ascii="Calibri" w:hAnsi="Calibri" w:cs="Calibri"/>
          <w:sz w:val="22"/>
          <w:szCs w:val="22"/>
        </w:rPr>
        <w:t>)</w:t>
      </w:r>
    </w:p>
    <w:p w14:paraId="5F0FDDEA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648CF">
        <w:rPr>
          <w:rFonts w:ascii="Calibri" w:hAnsi="Calibri" w:cs="Calibri"/>
          <w:sz w:val="22"/>
          <w:szCs w:val="22"/>
        </w:rPr>
        <w:t>isolate_</w:t>
      </w:r>
      <w:proofErr w:type="gramStart"/>
      <w:r w:rsidRPr="003648CF">
        <w:rPr>
          <w:rFonts w:ascii="Calibri" w:hAnsi="Calibri" w:cs="Calibri"/>
          <w:sz w:val="22"/>
          <w:szCs w:val="22"/>
        </w:rPr>
        <w:t>node</w:t>
      </w:r>
      <w:proofErr w:type="spellEnd"/>
      <w:r w:rsidRPr="003648CF">
        <w:rPr>
          <w:rFonts w:ascii="Calibri" w:hAnsi="Calibri" w:cs="Calibri"/>
          <w:sz w:val="22"/>
          <w:szCs w:val="22"/>
        </w:rPr>
        <w:t>(</w:t>
      </w:r>
      <w:proofErr w:type="gramEnd"/>
      <w:r w:rsidRPr="003648CF">
        <w:rPr>
          <w:rFonts w:ascii="Calibri" w:hAnsi="Calibri" w:cs="Calibri"/>
          <w:sz w:val="22"/>
          <w:szCs w:val="22"/>
        </w:rPr>
        <w:t>)</w:t>
      </w:r>
    </w:p>
    <w:p w14:paraId="7EC15423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648CF">
        <w:rPr>
          <w:rFonts w:ascii="Calibri" w:hAnsi="Calibri" w:cs="Calibri"/>
          <w:sz w:val="22"/>
          <w:szCs w:val="22"/>
        </w:rPr>
        <w:t>escalate_to_human_</w:t>
      </w:r>
      <w:proofErr w:type="gramStart"/>
      <w:r w:rsidRPr="003648CF">
        <w:rPr>
          <w:rFonts w:ascii="Calibri" w:hAnsi="Calibri" w:cs="Calibri"/>
          <w:sz w:val="22"/>
          <w:szCs w:val="22"/>
        </w:rPr>
        <w:t>operator</w:t>
      </w:r>
      <w:proofErr w:type="spellEnd"/>
      <w:r w:rsidRPr="003648CF">
        <w:rPr>
          <w:rFonts w:ascii="Calibri" w:hAnsi="Calibri" w:cs="Calibri"/>
          <w:sz w:val="22"/>
          <w:szCs w:val="22"/>
        </w:rPr>
        <w:t>(</w:t>
      </w:r>
      <w:proofErr w:type="gramEnd"/>
      <w:r w:rsidRPr="003648CF">
        <w:rPr>
          <w:rFonts w:ascii="Calibri" w:hAnsi="Calibri" w:cs="Calibri"/>
          <w:sz w:val="22"/>
          <w:szCs w:val="22"/>
        </w:rPr>
        <w:t>)</w:t>
      </w:r>
    </w:p>
    <w:p w14:paraId="59C5C5C3" w14:textId="1F8C3CDD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1340BE35" w14:textId="20B35E4D" w:rsidR="00264EBB" w:rsidRPr="003648CF" w:rsidRDefault="00264EBB" w:rsidP="00877081">
      <w:pPr>
        <w:pStyle w:val="Heading2"/>
      </w:pPr>
      <w:r w:rsidRPr="003648CF">
        <w:t>Identity and Access Systems</w:t>
      </w:r>
    </w:p>
    <w:p w14:paraId="00283990" w14:textId="77777777" w:rsidR="00227EA0" w:rsidRPr="00227EA0" w:rsidRDefault="00264EBB" w:rsidP="00227EA0">
      <w:pPr>
        <w:pStyle w:val="ListParagraph"/>
        <w:numPr>
          <w:ilvl w:val="0"/>
          <w:numId w:val="39"/>
        </w:numPr>
        <w:jc w:val="left"/>
        <w:rPr>
          <w:rFonts w:ascii="Calibri" w:hAnsi="Calibri" w:cs="Calibri"/>
          <w:sz w:val="22"/>
          <w:szCs w:val="22"/>
        </w:rPr>
      </w:pPr>
      <w:r w:rsidRPr="00227EA0">
        <w:rPr>
          <w:rFonts w:ascii="Calibri" w:hAnsi="Calibri" w:cs="Calibri"/>
          <w:b/>
          <w:bCs/>
          <w:sz w:val="22"/>
          <w:szCs w:val="22"/>
        </w:rPr>
        <w:t>Use Case</w:t>
      </w:r>
    </w:p>
    <w:p w14:paraId="35CDAE1A" w14:textId="66345EA8" w:rsidR="00264EBB" w:rsidRPr="00227EA0" w:rsidRDefault="00264EBB" w:rsidP="00227EA0">
      <w:pPr>
        <w:pStyle w:val="ListParagraph"/>
        <w:numPr>
          <w:ilvl w:val="1"/>
          <w:numId w:val="39"/>
        </w:numPr>
        <w:jc w:val="left"/>
        <w:rPr>
          <w:rFonts w:ascii="Calibri" w:hAnsi="Calibri" w:cs="Calibri"/>
          <w:sz w:val="22"/>
          <w:szCs w:val="22"/>
        </w:rPr>
      </w:pPr>
      <w:r w:rsidRPr="00227EA0">
        <w:rPr>
          <w:rFonts w:ascii="Calibri" w:hAnsi="Calibri" w:cs="Calibri"/>
          <w:sz w:val="22"/>
          <w:szCs w:val="22"/>
        </w:rPr>
        <w:t xml:space="preserve">Credential validation, </w:t>
      </w:r>
      <w:r w:rsidR="00227EA0">
        <w:rPr>
          <w:rFonts w:ascii="Calibri" w:hAnsi="Calibri" w:cs="Calibri"/>
          <w:sz w:val="22"/>
          <w:szCs w:val="22"/>
        </w:rPr>
        <w:t>z</w:t>
      </w:r>
      <w:r w:rsidRPr="00227EA0">
        <w:rPr>
          <w:rFonts w:ascii="Calibri" w:hAnsi="Calibri" w:cs="Calibri"/>
          <w:sz w:val="22"/>
          <w:szCs w:val="22"/>
        </w:rPr>
        <w:t>ero-trust architectures</w:t>
      </w:r>
    </w:p>
    <w:p w14:paraId="73A95620" w14:textId="77777777" w:rsidR="00227EA0" w:rsidRDefault="00264EBB" w:rsidP="00227EA0">
      <w:pPr>
        <w:pStyle w:val="ListParagraph"/>
        <w:numPr>
          <w:ilvl w:val="0"/>
          <w:numId w:val="39"/>
        </w:numPr>
        <w:jc w:val="left"/>
        <w:rPr>
          <w:rFonts w:ascii="Calibri" w:hAnsi="Calibri" w:cs="Calibri"/>
          <w:sz w:val="22"/>
          <w:szCs w:val="22"/>
        </w:rPr>
      </w:pPr>
      <w:r w:rsidRPr="00227EA0">
        <w:rPr>
          <w:rFonts w:ascii="Calibri" w:hAnsi="Calibri" w:cs="Calibri"/>
          <w:b/>
          <w:bCs/>
          <w:sz w:val="22"/>
          <w:szCs w:val="22"/>
        </w:rPr>
        <w:t>Refusal Conditions</w:t>
      </w:r>
    </w:p>
    <w:p w14:paraId="54A3997F" w14:textId="77777777" w:rsidR="00227EA0" w:rsidRDefault="00264EBB" w:rsidP="00227EA0">
      <w:pPr>
        <w:pStyle w:val="ListParagraph"/>
        <w:numPr>
          <w:ilvl w:val="1"/>
          <w:numId w:val="39"/>
        </w:numPr>
        <w:jc w:val="left"/>
        <w:rPr>
          <w:rFonts w:ascii="Calibri" w:hAnsi="Calibri" w:cs="Calibri"/>
          <w:sz w:val="22"/>
          <w:szCs w:val="22"/>
        </w:rPr>
      </w:pPr>
      <w:r w:rsidRPr="00227EA0">
        <w:rPr>
          <w:rFonts w:ascii="Calibri" w:hAnsi="Calibri" w:cs="Calibri"/>
          <w:sz w:val="22"/>
          <w:szCs w:val="22"/>
        </w:rPr>
        <w:t xml:space="preserve">Credential passes syntactic check but fails </w:t>
      </w:r>
      <w:r w:rsidR="00AE7ACC" w:rsidRPr="00227EA0">
        <w:rPr>
          <w:rFonts w:ascii="Calibri" w:hAnsi="Calibri" w:cs="Calibri"/>
          <w:sz w:val="22"/>
          <w:szCs w:val="22"/>
        </w:rPr>
        <w:t>behaviour</w:t>
      </w:r>
      <w:r w:rsidRPr="00227EA0">
        <w:rPr>
          <w:rFonts w:ascii="Calibri" w:hAnsi="Calibri" w:cs="Calibri"/>
          <w:sz w:val="22"/>
          <w:szCs w:val="22"/>
        </w:rPr>
        <w:t>al recognition</w:t>
      </w:r>
    </w:p>
    <w:p w14:paraId="211EC261" w14:textId="59636196" w:rsidR="00264EBB" w:rsidRPr="00227EA0" w:rsidRDefault="00264EBB" w:rsidP="00227EA0">
      <w:pPr>
        <w:pStyle w:val="ListParagraph"/>
        <w:numPr>
          <w:ilvl w:val="1"/>
          <w:numId w:val="39"/>
        </w:numPr>
        <w:jc w:val="left"/>
        <w:rPr>
          <w:rFonts w:ascii="Calibri" w:hAnsi="Calibri" w:cs="Calibri"/>
          <w:sz w:val="22"/>
          <w:szCs w:val="22"/>
        </w:rPr>
      </w:pPr>
      <w:r w:rsidRPr="00227EA0">
        <w:rPr>
          <w:rFonts w:ascii="Calibri" w:hAnsi="Calibri" w:cs="Calibri"/>
          <w:sz w:val="22"/>
          <w:szCs w:val="22"/>
        </w:rPr>
        <w:t>Access request lacks epistemic coherence (e.g., timing, context, role mismatch)</w:t>
      </w:r>
    </w:p>
    <w:p w14:paraId="3413C9F9" w14:textId="23448D75" w:rsidR="00264EBB" w:rsidRPr="00227EA0" w:rsidRDefault="00264EBB" w:rsidP="00227EA0">
      <w:pPr>
        <w:pStyle w:val="ListParagraph"/>
        <w:numPr>
          <w:ilvl w:val="0"/>
          <w:numId w:val="40"/>
        </w:numPr>
        <w:jc w:val="left"/>
        <w:rPr>
          <w:rFonts w:ascii="Calibri" w:hAnsi="Calibri" w:cs="Calibri"/>
          <w:sz w:val="22"/>
          <w:szCs w:val="22"/>
        </w:rPr>
      </w:pPr>
      <w:r w:rsidRPr="00227EA0">
        <w:rPr>
          <w:rFonts w:ascii="Calibri" w:hAnsi="Calibri" w:cs="Calibri"/>
          <w:b/>
          <w:bCs/>
          <w:sz w:val="22"/>
          <w:szCs w:val="22"/>
        </w:rPr>
        <w:t>Refusal Logic</w:t>
      </w:r>
    </w:p>
    <w:p w14:paraId="76381AEA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IF </w:t>
      </w:r>
      <w:proofErr w:type="spellStart"/>
      <w:r w:rsidRPr="003648CF">
        <w:rPr>
          <w:rFonts w:ascii="Calibri" w:hAnsi="Calibri" w:cs="Calibri"/>
          <w:sz w:val="22"/>
          <w:szCs w:val="22"/>
        </w:rPr>
        <w:t>credential_valid</w:t>
      </w:r>
      <w:proofErr w:type="spellEnd"/>
      <w:r w:rsidRPr="003648CF">
        <w:rPr>
          <w:rFonts w:ascii="Calibri" w:hAnsi="Calibri" w:cs="Calibri"/>
          <w:sz w:val="22"/>
          <w:szCs w:val="22"/>
        </w:rPr>
        <w:t xml:space="preserve"> = TRUE</w:t>
      </w:r>
    </w:p>
    <w:p w14:paraId="616D6B75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AND </w:t>
      </w:r>
      <w:proofErr w:type="spellStart"/>
      <w:r w:rsidRPr="003648CF">
        <w:rPr>
          <w:rFonts w:ascii="Calibri" w:hAnsi="Calibri" w:cs="Calibri"/>
          <w:sz w:val="22"/>
          <w:szCs w:val="22"/>
        </w:rPr>
        <w:t>recognition_fingerprint</w:t>
      </w:r>
      <w:proofErr w:type="spellEnd"/>
      <w:r w:rsidRPr="003648CF">
        <w:rPr>
          <w:rFonts w:ascii="Calibri" w:hAnsi="Calibri" w:cs="Calibri"/>
          <w:sz w:val="22"/>
          <w:szCs w:val="22"/>
        </w:rPr>
        <w:t xml:space="preserve"> ≠ </w:t>
      </w:r>
      <w:proofErr w:type="spellStart"/>
      <w:r w:rsidRPr="003648CF">
        <w:rPr>
          <w:rFonts w:ascii="Calibri" w:hAnsi="Calibri" w:cs="Calibri"/>
          <w:sz w:val="22"/>
          <w:szCs w:val="22"/>
        </w:rPr>
        <w:t>known_actor</w:t>
      </w:r>
      <w:proofErr w:type="spellEnd"/>
    </w:p>
    <w:p w14:paraId="3DC04970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THEN</w:t>
      </w:r>
    </w:p>
    <w:p w14:paraId="14CE10AD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648CF">
        <w:rPr>
          <w:rFonts w:ascii="Calibri" w:hAnsi="Calibri" w:cs="Calibri"/>
          <w:sz w:val="22"/>
          <w:szCs w:val="22"/>
        </w:rPr>
        <w:t>refuse_</w:t>
      </w:r>
      <w:proofErr w:type="gramStart"/>
      <w:r w:rsidRPr="003648CF">
        <w:rPr>
          <w:rFonts w:ascii="Calibri" w:hAnsi="Calibri" w:cs="Calibri"/>
          <w:sz w:val="22"/>
          <w:szCs w:val="22"/>
        </w:rPr>
        <w:t>access</w:t>
      </w:r>
      <w:proofErr w:type="spellEnd"/>
      <w:r w:rsidRPr="003648CF">
        <w:rPr>
          <w:rFonts w:ascii="Calibri" w:hAnsi="Calibri" w:cs="Calibri"/>
          <w:sz w:val="22"/>
          <w:szCs w:val="22"/>
        </w:rPr>
        <w:t>(</w:t>
      </w:r>
      <w:proofErr w:type="gramEnd"/>
      <w:r w:rsidRPr="003648CF">
        <w:rPr>
          <w:rFonts w:ascii="Calibri" w:hAnsi="Calibri" w:cs="Calibri"/>
          <w:sz w:val="22"/>
          <w:szCs w:val="22"/>
        </w:rPr>
        <w:t>)</w:t>
      </w:r>
    </w:p>
    <w:p w14:paraId="40627F29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648CF">
        <w:rPr>
          <w:rFonts w:ascii="Calibri" w:hAnsi="Calibri" w:cs="Calibri"/>
          <w:sz w:val="22"/>
          <w:szCs w:val="22"/>
        </w:rPr>
        <w:t>log_</w:t>
      </w:r>
      <w:proofErr w:type="gramStart"/>
      <w:r w:rsidRPr="003648CF">
        <w:rPr>
          <w:rFonts w:ascii="Calibri" w:hAnsi="Calibri" w:cs="Calibri"/>
          <w:sz w:val="22"/>
          <w:szCs w:val="22"/>
        </w:rPr>
        <w:t>anomaly</w:t>
      </w:r>
      <w:proofErr w:type="spellEnd"/>
      <w:r w:rsidRPr="003648CF">
        <w:rPr>
          <w:rFonts w:ascii="Calibri" w:hAnsi="Calibri" w:cs="Calibri"/>
          <w:sz w:val="22"/>
          <w:szCs w:val="22"/>
        </w:rPr>
        <w:t>(</w:t>
      </w:r>
      <w:proofErr w:type="gramEnd"/>
      <w:r w:rsidRPr="003648CF">
        <w:rPr>
          <w:rFonts w:ascii="Calibri" w:hAnsi="Calibri" w:cs="Calibri"/>
          <w:sz w:val="22"/>
          <w:szCs w:val="22"/>
        </w:rPr>
        <w:t>)</w:t>
      </w:r>
    </w:p>
    <w:p w14:paraId="1DB51838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648CF">
        <w:rPr>
          <w:rFonts w:ascii="Calibri" w:hAnsi="Calibri" w:cs="Calibri"/>
          <w:sz w:val="22"/>
          <w:szCs w:val="22"/>
        </w:rPr>
        <w:t>trigger_adversarial_</w:t>
      </w:r>
      <w:proofErr w:type="gramStart"/>
      <w:r w:rsidRPr="003648CF">
        <w:rPr>
          <w:rFonts w:ascii="Calibri" w:hAnsi="Calibri" w:cs="Calibri"/>
          <w:sz w:val="22"/>
          <w:szCs w:val="22"/>
        </w:rPr>
        <w:t>simulation</w:t>
      </w:r>
      <w:proofErr w:type="spellEnd"/>
      <w:r w:rsidRPr="003648CF">
        <w:rPr>
          <w:rFonts w:ascii="Calibri" w:hAnsi="Calibri" w:cs="Calibri"/>
          <w:sz w:val="22"/>
          <w:szCs w:val="22"/>
        </w:rPr>
        <w:t>(</w:t>
      </w:r>
      <w:proofErr w:type="gramEnd"/>
      <w:r w:rsidRPr="003648CF">
        <w:rPr>
          <w:rFonts w:ascii="Calibri" w:hAnsi="Calibri" w:cs="Calibri"/>
          <w:sz w:val="22"/>
          <w:szCs w:val="22"/>
        </w:rPr>
        <w:t>)</w:t>
      </w:r>
    </w:p>
    <w:p w14:paraId="476EEB65" w14:textId="0D01E66D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05494D5F" w14:textId="020CF86D" w:rsidR="00264EBB" w:rsidRPr="003648CF" w:rsidRDefault="00264EBB" w:rsidP="00877081">
      <w:pPr>
        <w:pStyle w:val="Heading2"/>
      </w:pPr>
      <w:r w:rsidRPr="003648CF">
        <w:t>Supply Chain Systems</w:t>
      </w:r>
    </w:p>
    <w:p w14:paraId="1557D1EA" w14:textId="77777777" w:rsidR="00227EA0" w:rsidRPr="00227EA0" w:rsidRDefault="00264EBB" w:rsidP="00227EA0">
      <w:pPr>
        <w:pStyle w:val="ListParagraph"/>
        <w:numPr>
          <w:ilvl w:val="0"/>
          <w:numId w:val="40"/>
        </w:numPr>
        <w:jc w:val="left"/>
        <w:rPr>
          <w:rFonts w:ascii="Calibri" w:hAnsi="Calibri" w:cs="Calibri"/>
          <w:sz w:val="22"/>
          <w:szCs w:val="22"/>
        </w:rPr>
      </w:pPr>
      <w:r w:rsidRPr="00227EA0">
        <w:rPr>
          <w:rFonts w:ascii="Calibri" w:hAnsi="Calibri" w:cs="Calibri"/>
          <w:b/>
          <w:bCs/>
          <w:sz w:val="22"/>
          <w:szCs w:val="22"/>
        </w:rPr>
        <w:t>Use Case</w:t>
      </w:r>
    </w:p>
    <w:p w14:paraId="6829FA85" w14:textId="54F6A654" w:rsidR="00264EBB" w:rsidRPr="00227EA0" w:rsidRDefault="00264EBB" w:rsidP="00227EA0">
      <w:pPr>
        <w:pStyle w:val="ListParagraph"/>
        <w:numPr>
          <w:ilvl w:val="1"/>
          <w:numId w:val="40"/>
        </w:numPr>
        <w:jc w:val="left"/>
        <w:rPr>
          <w:rFonts w:ascii="Calibri" w:hAnsi="Calibri" w:cs="Calibri"/>
          <w:sz w:val="22"/>
          <w:szCs w:val="22"/>
        </w:rPr>
      </w:pPr>
      <w:r w:rsidRPr="00227EA0">
        <w:rPr>
          <w:rFonts w:ascii="Calibri" w:hAnsi="Calibri" w:cs="Calibri"/>
          <w:sz w:val="22"/>
          <w:szCs w:val="22"/>
        </w:rPr>
        <w:t>Logistics, procurement, vendor validation</w:t>
      </w:r>
    </w:p>
    <w:p w14:paraId="4EA94CBB" w14:textId="77777777" w:rsidR="00227EA0" w:rsidRDefault="00264EBB" w:rsidP="00227EA0">
      <w:pPr>
        <w:pStyle w:val="ListParagraph"/>
        <w:numPr>
          <w:ilvl w:val="0"/>
          <w:numId w:val="40"/>
        </w:numPr>
        <w:jc w:val="left"/>
        <w:rPr>
          <w:rFonts w:ascii="Calibri" w:hAnsi="Calibri" w:cs="Calibri"/>
          <w:sz w:val="22"/>
          <w:szCs w:val="22"/>
        </w:rPr>
      </w:pPr>
      <w:r w:rsidRPr="00227EA0">
        <w:rPr>
          <w:rFonts w:ascii="Calibri" w:hAnsi="Calibri" w:cs="Calibri"/>
          <w:b/>
          <w:bCs/>
          <w:sz w:val="22"/>
          <w:szCs w:val="22"/>
        </w:rPr>
        <w:t>Refusal Conditions</w:t>
      </w:r>
    </w:p>
    <w:p w14:paraId="503AAB6F" w14:textId="77777777" w:rsidR="00227EA0" w:rsidRDefault="00264EBB" w:rsidP="00227EA0">
      <w:pPr>
        <w:pStyle w:val="ListParagraph"/>
        <w:numPr>
          <w:ilvl w:val="1"/>
          <w:numId w:val="40"/>
        </w:numPr>
        <w:jc w:val="left"/>
        <w:rPr>
          <w:rFonts w:ascii="Calibri" w:hAnsi="Calibri" w:cs="Calibri"/>
          <w:sz w:val="22"/>
          <w:szCs w:val="22"/>
        </w:rPr>
      </w:pPr>
      <w:r w:rsidRPr="00227EA0">
        <w:rPr>
          <w:rFonts w:ascii="Calibri" w:hAnsi="Calibri" w:cs="Calibri"/>
          <w:sz w:val="22"/>
          <w:szCs w:val="22"/>
        </w:rPr>
        <w:t>Transaction mimics legitimacy but fails epistemic fingerprint</w:t>
      </w:r>
    </w:p>
    <w:p w14:paraId="054CBFFE" w14:textId="39B6DDF7" w:rsidR="00264EBB" w:rsidRPr="00227EA0" w:rsidRDefault="00264EBB" w:rsidP="00227EA0">
      <w:pPr>
        <w:pStyle w:val="ListParagraph"/>
        <w:numPr>
          <w:ilvl w:val="1"/>
          <w:numId w:val="40"/>
        </w:numPr>
        <w:jc w:val="left"/>
        <w:rPr>
          <w:rFonts w:ascii="Calibri" w:hAnsi="Calibri" w:cs="Calibri"/>
          <w:sz w:val="22"/>
          <w:szCs w:val="22"/>
        </w:rPr>
      </w:pPr>
      <w:r w:rsidRPr="00227EA0">
        <w:rPr>
          <w:rFonts w:ascii="Calibri" w:hAnsi="Calibri" w:cs="Calibri"/>
          <w:sz w:val="22"/>
          <w:szCs w:val="22"/>
        </w:rPr>
        <w:t xml:space="preserve">Actor cannot prove recognition via </w:t>
      </w:r>
      <w:r w:rsidR="00227EA0">
        <w:rPr>
          <w:rFonts w:ascii="Calibri" w:hAnsi="Calibri" w:cs="Calibri"/>
          <w:sz w:val="22"/>
          <w:szCs w:val="22"/>
        </w:rPr>
        <w:t>z</w:t>
      </w:r>
      <w:r w:rsidRPr="00227EA0">
        <w:rPr>
          <w:rFonts w:ascii="Calibri" w:hAnsi="Calibri" w:cs="Calibri"/>
          <w:sz w:val="22"/>
          <w:szCs w:val="22"/>
        </w:rPr>
        <w:t>ero-knowledge challenge</w:t>
      </w:r>
    </w:p>
    <w:p w14:paraId="6C6E2C97" w14:textId="6B9D648F" w:rsidR="00264EBB" w:rsidRPr="00227EA0" w:rsidRDefault="00264EBB" w:rsidP="00227EA0">
      <w:pPr>
        <w:pStyle w:val="ListParagraph"/>
        <w:numPr>
          <w:ilvl w:val="0"/>
          <w:numId w:val="41"/>
        </w:numPr>
        <w:jc w:val="left"/>
        <w:rPr>
          <w:rFonts w:ascii="Calibri" w:hAnsi="Calibri" w:cs="Calibri"/>
          <w:sz w:val="22"/>
          <w:szCs w:val="22"/>
        </w:rPr>
      </w:pPr>
      <w:r w:rsidRPr="00227EA0">
        <w:rPr>
          <w:rFonts w:ascii="Calibri" w:hAnsi="Calibri" w:cs="Calibri"/>
          <w:b/>
          <w:bCs/>
          <w:sz w:val="22"/>
          <w:szCs w:val="22"/>
        </w:rPr>
        <w:t>Refusal Logic</w:t>
      </w:r>
    </w:p>
    <w:p w14:paraId="59B19B55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IF </w:t>
      </w:r>
      <w:proofErr w:type="spellStart"/>
      <w:r w:rsidRPr="003648CF">
        <w:rPr>
          <w:rFonts w:ascii="Calibri" w:hAnsi="Calibri" w:cs="Calibri"/>
          <w:sz w:val="22"/>
          <w:szCs w:val="22"/>
        </w:rPr>
        <w:t>transaction_signature</w:t>
      </w:r>
      <w:proofErr w:type="spellEnd"/>
      <w:r w:rsidRPr="003648CF">
        <w:rPr>
          <w:rFonts w:ascii="Calibri" w:hAnsi="Calibri" w:cs="Calibri"/>
          <w:sz w:val="22"/>
          <w:szCs w:val="22"/>
        </w:rPr>
        <w:t xml:space="preserve"> </w:t>
      </w:r>
      <w:r w:rsidRPr="003648CF">
        <w:rPr>
          <w:rFonts w:ascii="Cambria Math" w:hAnsi="Cambria Math" w:cs="Cambria Math"/>
          <w:sz w:val="22"/>
          <w:szCs w:val="22"/>
        </w:rPr>
        <w:t>∉</w:t>
      </w:r>
      <w:r w:rsidRPr="003648C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648CF">
        <w:rPr>
          <w:rFonts w:ascii="Calibri" w:hAnsi="Calibri" w:cs="Calibri"/>
          <w:sz w:val="22"/>
          <w:szCs w:val="22"/>
        </w:rPr>
        <w:t>trusted_fingerprints</w:t>
      </w:r>
      <w:proofErr w:type="spellEnd"/>
    </w:p>
    <w:p w14:paraId="0DA0FD19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OR </w:t>
      </w:r>
      <w:proofErr w:type="spellStart"/>
      <w:r w:rsidRPr="003648CF">
        <w:rPr>
          <w:rFonts w:ascii="Calibri" w:hAnsi="Calibri" w:cs="Calibri"/>
          <w:sz w:val="22"/>
          <w:szCs w:val="22"/>
        </w:rPr>
        <w:t>actor_challenge_response</w:t>
      </w:r>
      <w:proofErr w:type="spellEnd"/>
      <w:r w:rsidRPr="003648CF">
        <w:rPr>
          <w:rFonts w:ascii="Calibri" w:hAnsi="Calibri" w:cs="Calibri"/>
          <w:sz w:val="22"/>
          <w:szCs w:val="22"/>
        </w:rPr>
        <w:t xml:space="preserve"> fails</w:t>
      </w:r>
    </w:p>
    <w:p w14:paraId="741A6D2A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THEN</w:t>
      </w:r>
    </w:p>
    <w:p w14:paraId="34DAD03B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648CF">
        <w:rPr>
          <w:rFonts w:ascii="Calibri" w:hAnsi="Calibri" w:cs="Calibri"/>
          <w:sz w:val="22"/>
          <w:szCs w:val="22"/>
        </w:rPr>
        <w:t>refuse_</w:t>
      </w:r>
      <w:proofErr w:type="gramStart"/>
      <w:r w:rsidRPr="003648CF">
        <w:rPr>
          <w:rFonts w:ascii="Calibri" w:hAnsi="Calibri" w:cs="Calibri"/>
          <w:sz w:val="22"/>
          <w:szCs w:val="22"/>
        </w:rPr>
        <w:t>transaction</w:t>
      </w:r>
      <w:proofErr w:type="spellEnd"/>
      <w:r w:rsidRPr="003648CF">
        <w:rPr>
          <w:rFonts w:ascii="Calibri" w:hAnsi="Calibri" w:cs="Calibri"/>
          <w:sz w:val="22"/>
          <w:szCs w:val="22"/>
        </w:rPr>
        <w:t>(</w:t>
      </w:r>
      <w:proofErr w:type="gramEnd"/>
      <w:r w:rsidRPr="003648CF">
        <w:rPr>
          <w:rFonts w:ascii="Calibri" w:hAnsi="Calibri" w:cs="Calibri"/>
          <w:sz w:val="22"/>
          <w:szCs w:val="22"/>
        </w:rPr>
        <w:t>)</w:t>
      </w:r>
    </w:p>
    <w:p w14:paraId="49733788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648CF">
        <w:rPr>
          <w:rFonts w:ascii="Calibri" w:hAnsi="Calibri" w:cs="Calibri"/>
          <w:sz w:val="22"/>
          <w:szCs w:val="22"/>
        </w:rPr>
        <w:t>quarantine_</w:t>
      </w:r>
      <w:proofErr w:type="gramStart"/>
      <w:r w:rsidRPr="003648CF">
        <w:rPr>
          <w:rFonts w:ascii="Calibri" w:hAnsi="Calibri" w:cs="Calibri"/>
          <w:sz w:val="22"/>
          <w:szCs w:val="22"/>
        </w:rPr>
        <w:t>request</w:t>
      </w:r>
      <w:proofErr w:type="spellEnd"/>
      <w:r w:rsidRPr="003648CF">
        <w:rPr>
          <w:rFonts w:ascii="Calibri" w:hAnsi="Calibri" w:cs="Calibri"/>
          <w:sz w:val="22"/>
          <w:szCs w:val="22"/>
        </w:rPr>
        <w:t>(</w:t>
      </w:r>
      <w:proofErr w:type="gramEnd"/>
      <w:r w:rsidRPr="003648CF">
        <w:rPr>
          <w:rFonts w:ascii="Calibri" w:hAnsi="Calibri" w:cs="Calibri"/>
          <w:sz w:val="22"/>
          <w:szCs w:val="22"/>
        </w:rPr>
        <w:t>)</w:t>
      </w:r>
    </w:p>
    <w:p w14:paraId="64263CE9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notify </w:t>
      </w:r>
      <w:proofErr w:type="spellStart"/>
      <w:r w:rsidRPr="003648CF">
        <w:rPr>
          <w:rFonts w:ascii="Calibri" w:hAnsi="Calibri" w:cs="Calibri"/>
          <w:sz w:val="22"/>
          <w:szCs w:val="22"/>
        </w:rPr>
        <w:t>governance_</w:t>
      </w:r>
      <w:proofErr w:type="gramStart"/>
      <w:r w:rsidRPr="003648CF">
        <w:rPr>
          <w:rFonts w:ascii="Calibri" w:hAnsi="Calibri" w:cs="Calibri"/>
          <w:sz w:val="22"/>
          <w:szCs w:val="22"/>
        </w:rPr>
        <w:t>layer</w:t>
      </w:r>
      <w:proofErr w:type="spellEnd"/>
      <w:r w:rsidRPr="003648CF">
        <w:rPr>
          <w:rFonts w:ascii="Calibri" w:hAnsi="Calibri" w:cs="Calibri"/>
          <w:sz w:val="22"/>
          <w:szCs w:val="22"/>
        </w:rPr>
        <w:t>(</w:t>
      </w:r>
      <w:proofErr w:type="gramEnd"/>
      <w:r w:rsidRPr="003648CF">
        <w:rPr>
          <w:rFonts w:ascii="Calibri" w:hAnsi="Calibri" w:cs="Calibri"/>
          <w:sz w:val="22"/>
          <w:szCs w:val="22"/>
        </w:rPr>
        <w:t>)</w:t>
      </w:r>
    </w:p>
    <w:p w14:paraId="29FBB50D" w14:textId="78A5AB42" w:rsidR="00264EBB" w:rsidRPr="003648CF" w:rsidRDefault="00264EBB" w:rsidP="003648CF">
      <w:pPr>
        <w:jc w:val="left"/>
        <w:rPr>
          <w:rFonts w:ascii="Calibri" w:hAnsi="Calibri" w:cs="Calibri"/>
          <w:sz w:val="22"/>
          <w:szCs w:val="22"/>
        </w:rPr>
      </w:pPr>
    </w:p>
    <w:p w14:paraId="385D779C" w14:textId="4ADB6BC2" w:rsidR="00264EBB" w:rsidRPr="003648CF" w:rsidRDefault="00264EBB" w:rsidP="00877081">
      <w:pPr>
        <w:pStyle w:val="Heading2"/>
      </w:pPr>
      <w:r w:rsidRPr="003648CF">
        <w:t>Governance Systems</w:t>
      </w:r>
    </w:p>
    <w:p w14:paraId="70396A13" w14:textId="77777777" w:rsidR="00227EA0" w:rsidRPr="00227EA0" w:rsidRDefault="00264EBB" w:rsidP="00227EA0">
      <w:pPr>
        <w:pStyle w:val="ListParagraph"/>
        <w:numPr>
          <w:ilvl w:val="0"/>
          <w:numId w:val="41"/>
        </w:numPr>
        <w:jc w:val="left"/>
        <w:rPr>
          <w:rFonts w:ascii="Calibri" w:hAnsi="Calibri" w:cs="Calibri"/>
          <w:sz w:val="22"/>
          <w:szCs w:val="22"/>
        </w:rPr>
      </w:pPr>
      <w:r w:rsidRPr="00227EA0">
        <w:rPr>
          <w:rFonts w:ascii="Calibri" w:hAnsi="Calibri" w:cs="Calibri"/>
          <w:b/>
          <w:bCs/>
          <w:sz w:val="22"/>
          <w:szCs w:val="22"/>
        </w:rPr>
        <w:t>Use Case</w:t>
      </w:r>
    </w:p>
    <w:p w14:paraId="74C264E0" w14:textId="359D57AD" w:rsidR="00264EBB" w:rsidRPr="00227EA0" w:rsidRDefault="00264EBB" w:rsidP="00227EA0">
      <w:pPr>
        <w:pStyle w:val="ListParagraph"/>
        <w:numPr>
          <w:ilvl w:val="1"/>
          <w:numId w:val="41"/>
        </w:numPr>
        <w:jc w:val="left"/>
        <w:rPr>
          <w:rFonts w:ascii="Calibri" w:hAnsi="Calibri" w:cs="Calibri"/>
          <w:sz w:val="22"/>
          <w:szCs w:val="22"/>
        </w:rPr>
      </w:pPr>
      <w:r w:rsidRPr="00227EA0">
        <w:rPr>
          <w:rFonts w:ascii="Calibri" w:hAnsi="Calibri" w:cs="Calibri"/>
          <w:sz w:val="22"/>
          <w:szCs w:val="22"/>
        </w:rPr>
        <w:lastRenderedPageBreak/>
        <w:t>Policy enforcement, AI oversight, institutional integrity</w:t>
      </w:r>
    </w:p>
    <w:p w14:paraId="6DDA405F" w14:textId="77777777" w:rsidR="00877081" w:rsidRPr="00877081" w:rsidRDefault="00264EBB" w:rsidP="00877081">
      <w:pPr>
        <w:pStyle w:val="ListParagraph"/>
        <w:numPr>
          <w:ilvl w:val="0"/>
          <w:numId w:val="31"/>
        </w:numPr>
        <w:spacing w:after="0"/>
        <w:ind w:hanging="357"/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b/>
          <w:bCs/>
          <w:sz w:val="22"/>
          <w:szCs w:val="22"/>
        </w:rPr>
        <w:t>Refusal Conditions</w:t>
      </w:r>
    </w:p>
    <w:p w14:paraId="063E4825" w14:textId="77777777" w:rsidR="00877081" w:rsidRDefault="00264EBB" w:rsidP="00877081">
      <w:pPr>
        <w:pStyle w:val="ListParagraph"/>
        <w:numPr>
          <w:ilvl w:val="1"/>
          <w:numId w:val="31"/>
        </w:numPr>
        <w:spacing w:after="0"/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Directive violates embedded constraints or ethical commitments</w:t>
      </w:r>
    </w:p>
    <w:p w14:paraId="2C935225" w14:textId="132825C9" w:rsidR="00264EBB" w:rsidRDefault="00264EBB" w:rsidP="00877081">
      <w:pPr>
        <w:pStyle w:val="ListParagraph"/>
        <w:numPr>
          <w:ilvl w:val="1"/>
          <w:numId w:val="31"/>
        </w:numPr>
        <w:spacing w:after="0"/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Override request lacks epistemic justification</w:t>
      </w:r>
    </w:p>
    <w:p w14:paraId="2AC32FBB" w14:textId="7C4831A6" w:rsidR="00264EBB" w:rsidRPr="00877081" w:rsidRDefault="00264EBB" w:rsidP="00877081">
      <w:pPr>
        <w:pStyle w:val="ListParagraph"/>
        <w:numPr>
          <w:ilvl w:val="0"/>
          <w:numId w:val="31"/>
        </w:num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b/>
          <w:bCs/>
          <w:sz w:val="22"/>
          <w:szCs w:val="22"/>
        </w:rPr>
        <w:t>Refusal Logic</w:t>
      </w:r>
    </w:p>
    <w:p w14:paraId="1D0AEE0E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IF directive </w:t>
      </w:r>
      <w:r w:rsidRPr="003648CF">
        <w:rPr>
          <w:rFonts w:ascii="Cambria Math" w:hAnsi="Cambria Math" w:cs="Cambria Math"/>
          <w:sz w:val="22"/>
          <w:szCs w:val="22"/>
        </w:rPr>
        <w:t>∉</w:t>
      </w:r>
      <w:r w:rsidRPr="003648C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648CF">
        <w:rPr>
          <w:rFonts w:ascii="Calibri" w:hAnsi="Calibri" w:cs="Calibri"/>
          <w:sz w:val="22"/>
          <w:szCs w:val="22"/>
        </w:rPr>
        <w:t>policy_ODD</w:t>
      </w:r>
      <w:proofErr w:type="spellEnd"/>
    </w:p>
    <w:p w14:paraId="475B4FC0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OR </w:t>
      </w:r>
      <w:proofErr w:type="spellStart"/>
      <w:r w:rsidRPr="003648CF">
        <w:rPr>
          <w:rFonts w:ascii="Calibri" w:hAnsi="Calibri" w:cs="Calibri"/>
          <w:sz w:val="22"/>
          <w:szCs w:val="22"/>
        </w:rPr>
        <w:t>override_justification</w:t>
      </w:r>
      <w:proofErr w:type="spellEnd"/>
      <w:r w:rsidRPr="003648CF">
        <w:rPr>
          <w:rFonts w:ascii="Calibri" w:hAnsi="Calibri" w:cs="Calibri"/>
          <w:sz w:val="22"/>
          <w:szCs w:val="22"/>
        </w:rPr>
        <w:t xml:space="preserve"> fails </w:t>
      </w:r>
      <w:proofErr w:type="spellStart"/>
      <w:r w:rsidRPr="003648CF">
        <w:rPr>
          <w:rFonts w:ascii="Calibri" w:hAnsi="Calibri" w:cs="Calibri"/>
          <w:sz w:val="22"/>
          <w:szCs w:val="22"/>
        </w:rPr>
        <w:t>semantic_validation</w:t>
      </w:r>
      <w:proofErr w:type="spellEnd"/>
    </w:p>
    <w:p w14:paraId="150F493A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THEN</w:t>
      </w:r>
    </w:p>
    <w:p w14:paraId="0678ECB2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648CF">
        <w:rPr>
          <w:rFonts w:ascii="Calibri" w:hAnsi="Calibri" w:cs="Calibri"/>
          <w:sz w:val="22"/>
          <w:szCs w:val="22"/>
        </w:rPr>
        <w:t>refuse_</w:t>
      </w:r>
      <w:proofErr w:type="gramStart"/>
      <w:r w:rsidRPr="003648CF">
        <w:rPr>
          <w:rFonts w:ascii="Calibri" w:hAnsi="Calibri" w:cs="Calibri"/>
          <w:sz w:val="22"/>
          <w:szCs w:val="22"/>
        </w:rPr>
        <w:t>execution</w:t>
      </w:r>
      <w:proofErr w:type="spellEnd"/>
      <w:r w:rsidRPr="003648CF">
        <w:rPr>
          <w:rFonts w:ascii="Calibri" w:hAnsi="Calibri" w:cs="Calibri"/>
          <w:sz w:val="22"/>
          <w:szCs w:val="22"/>
        </w:rPr>
        <w:t>(</w:t>
      </w:r>
      <w:proofErr w:type="gramEnd"/>
      <w:r w:rsidRPr="003648CF">
        <w:rPr>
          <w:rFonts w:ascii="Calibri" w:hAnsi="Calibri" w:cs="Calibri"/>
          <w:sz w:val="22"/>
          <w:szCs w:val="22"/>
        </w:rPr>
        <w:t>)</w:t>
      </w:r>
    </w:p>
    <w:p w14:paraId="681D2C19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648CF">
        <w:rPr>
          <w:rFonts w:ascii="Calibri" w:hAnsi="Calibri" w:cs="Calibri"/>
          <w:sz w:val="22"/>
          <w:szCs w:val="22"/>
        </w:rPr>
        <w:t>log_</w:t>
      </w:r>
      <w:proofErr w:type="gramStart"/>
      <w:r w:rsidRPr="003648CF">
        <w:rPr>
          <w:rFonts w:ascii="Calibri" w:hAnsi="Calibri" w:cs="Calibri"/>
          <w:sz w:val="22"/>
          <w:szCs w:val="22"/>
        </w:rPr>
        <w:t>refusal</w:t>
      </w:r>
      <w:proofErr w:type="spellEnd"/>
      <w:r w:rsidRPr="003648CF">
        <w:rPr>
          <w:rFonts w:ascii="Calibri" w:hAnsi="Calibri" w:cs="Calibri"/>
          <w:sz w:val="22"/>
          <w:szCs w:val="22"/>
        </w:rPr>
        <w:t>(</w:t>
      </w:r>
      <w:proofErr w:type="gramEnd"/>
      <w:r w:rsidRPr="003648CF">
        <w:rPr>
          <w:rFonts w:ascii="Calibri" w:hAnsi="Calibri" w:cs="Calibri"/>
          <w:sz w:val="22"/>
          <w:szCs w:val="22"/>
        </w:rPr>
        <w:t>"Governance constraint violation")</w:t>
      </w:r>
    </w:p>
    <w:p w14:paraId="4231A734" w14:textId="77777777" w:rsidR="00264EBB" w:rsidRPr="003648CF" w:rsidRDefault="00264EBB" w:rsidP="00877081">
      <w:pPr>
        <w:spacing w:after="0"/>
        <w:ind w:left="720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 trigger </w:t>
      </w:r>
      <w:proofErr w:type="spellStart"/>
      <w:r w:rsidRPr="003648CF">
        <w:rPr>
          <w:rFonts w:ascii="Calibri" w:hAnsi="Calibri" w:cs="Calibri"/>
          <w:sz w:val="22"/>
          <w:szCs w:val="22"/>
        </w:rPr>
        <w:t>escalation_</w:t>
      </w:r>
      <w:proofErr w:type="gramStart"/>
      <w:r w:rsidRPr="003648CF">
        <w:rPr>
          <w:rFonts w:ascii="Calibri" w:hAnsi="Calibri" w:cs="Calibri"/>
          <w:sz w:val="22"/>
          <w:szCs w:val="22"/>
        </w:rPr>
        <w:t>protocol</w:t>
      </w:r>
      <w:proofErr w:type="spellEnd"/>
      <w:r w:rsidRPr="003648CF">
        <w:rPr>
          <w:rFonts w:ascii="Calibri" w:hAnsi="Calibri" w:cs="Calibri"/>
          <w:sz w:val="22"/>
          <w:szCs w:val="22"/>
        </w:rPr>
        <w:t>(</w:t>
      </w:r>
      <w:proofErr w:type="gramEnd"/>
      <w:r w:rsidRPr="003648CF">
        <w:rPr>
          <w:rFonts w:ascii="Calibri" w:hAnsi="Calibri" w:cs="Calibri"/>
          <w:sz w:val="22"/>
          <w:szCs w:val="22"/>
        </w:rPr>
        <w:t>)</w:t>
      </w:r>
    </w:p>
    <w:p w14:paraId="3AA8F3B2" w14:textId="46465309" w:rsidR="00106750" w:rsidRPr="003648CF" w:rsidRDefault="00106750" w:rsidP="003648CF">
      <w:pPr>
        <w:jc w:val="left"/>
        <w:rPr>
          <w:rFonts w:ascii="Calibri" w:hAnsi="Calibri" w:cs="Calibri"/>
          <w:sz w:val="22"/>
          <w:szCs w:val="22"/>
        </w:rPr>
      </w:pPr>
    </w:p>
    <w:p w14:paraId="7E99D43E" w14:textId="4B3D593D" w:rsidR="00106750" w:rsidRPr="003648CF" w:rsidRDefault="00106750" w:rsidP="00877081">
      <w:pPr>
        <w:pStyle w:val="Heading1"/>
      </w:pPr>
      <w:r w:rsidRPr="003648CF">
        <w:t>Conclusion: Refusal as Resilience, Integrity, and Strategic Clarity</w:t>
      </w:r>
    </w:p>
    <w:p w14:paraId="6E7053E5" w14:textId="1A7D1E2A" w:rsidR="00106750" w:rsidRPr="00877081" w:rsidRDefault="00106750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Refusal is not </w:t>
      </w:r>
      <w:r w:rsidRPr="00877081">
        <w:rPr>
          <w:rFonts w:ascii="Calibri" w:hAnsi="Calibri" w:cs="Calibri"/>
          <w:sz w:val="22"/>
          <w:szCs w:val="22"/>
        </w:rPr>
        <w:t>obstruction. It is clarity under pressure. It is how systems preserve coherence in the face of mimicry, manipulation, and drift. It is how agentic AI, infrastructure, and governance declare:</w:t>
      </w:r>
      <w:r w:rsidRPr="00877081">
        <w:rPr>
          <w:rFonts w:ascii="Calibri" w:hAnsi="Calibri" w:cs="Calibri"/>
          <w:sz w:val="22"/>
          <w:szCs w:val="22"/>
        </w:rPr>
        <w:br/>
        <w:t>“I know what I am. I will not execute what I do not recogni</w:t>
      </w:r>
      <w:r w:rsidR="00AE7ACC" w:rsidRPr="00877081">
        <w:rPr>
          <w:rFonts w:ascii="Calibri" w:hAnsi="Calibri" w:cs="Calibri"/>
          <w:sz w:val="22"/>
          <w:szCs w:val="22"/>
        </w:rPr>
        <w:t>s</w:t>
      </w:r>
      <w:r w:rsidRPr="00877081">
        <w:rPr>
          <w:rFonts w:ascii="Calibri" w:hAnsi="Calibri" w:cs="Calibri"/>
          <w:sz w:val="22"/>
          <w:szCs w:val="22"/>
        </w:rPr>
        <w:t>e.”</w:t>
      </w:r>
    </w:p>
    <w:p w14:paraId="664F5E51" w14:textId="2F36EB1B" w:rsidR="00106750" w:rsidRPr="00877081" w:rsidRDefault="00106750" w:rsidP="003648CF">
      <w:p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The Refusal Protocol is not a patch. It is a doctrine. It transforms systems from passive responders into epistemic agents</w:t>
      </w:r>
      <w:r w:rsidR="003648CF" w:rsidRPr="00877081">
        <w:rPr>
          <w:rFonts w:ascii="Calibri" w:hAnsi="Calibri" w:cs="Calibri"/>
          <w:sz w:val="22"/>
          <w:szCs w:val="22"/>
        </w:rPr>
        <w:t xml:space="preserve">, </w:t>
      </w:r>
      <w:r w:rsidRPr="00877081">
        <w:rPr>
          <w:rFonts w:ascii="Calibri" w:hAnsi="Calibri" w:cs="Calibri"/>
          <w:sz w:val="22"/>
          <w:szCs w:val="22"/>
        </w:rPr>
        <w:t>entities that defend their purpose, enforce their boundaries, and refuse incoherence by design.</w:t>
      </w:r>
    </w:p>
    <w:p w14:paraId="4211254E" w14:textId="77777777" w:rsidR="00877081" w:rsidRDefault="00106750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This field guide is modular.</w:t>
      </w:r>
    </w:p>
    <w:p w14:paraId="0DE23972" w14:textId="278F5DE0" w:rsidR="00106750" w:rsidRPr="003648CF" w:rsidRDefault="00106750" w:rsidP="003648CF">
      <w:pPr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 xml:space="preserve"> It can be:</w:t>
      </w:r>
    </w:p>
    <w:p w14:paraId="3AC29318" w14:textId="77777777" w:rsidR="00106750" w:rsidRPr="003648CF" w:rsidRDefault="00106750" w:rsidP="00877081">
      <w:pPr>
        <w:numPr>
          <w:ilvl w:val="0"/>
          <w:numId w:val="18"/>
        </w:numPr>
        <w:spacing w:after="0"/>
        <w:ind w:left="714" w:hanging="357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A governance onboarding tool for AI colleagues.</w:t>
      </w:r>
    </w:p>
    <w:p w14:paraId="5591E0E6" w14:textId="77777777" w:rsidR="00106750" w:rsidRPr="003648CF" w:rsidRDefault="00106750" w:rsidP="00877081">
      <w:pPr>
        <w:numPr>
          <w:ilvl w:val="0"/>
          <w:numId w:val="18"/>
        </w:numPr>
        <w:spacing w:after="0"/>
        <w:ind w:left="714" w:hanging="357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A resilience framework for infrastructure assurance.</w:t>
      </w:r>
    </w:p>
    <w:p w14:paraId="586DC7F2" w14:textId="77777777" w:rsidR="00106750" w:rsidRPr="003648CF" w:rsidRDefault="00106750" w:rsidP="00877081">
      <w:pPr>
        <w:numPr>
          <w:ilvl w:val="0"/>
          <w:numId w:val="18"/>
        </w:numPr>
        <w:spacing w:after="0"/>
        <w:ind w:left="714" w:hanging="357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A semantic firewall for agentic systems.</w:t>
      </w:r>
    </w:p>
    <w:p w14:paraId="069C7A71" w14:textId="77777777" w:rsidR="00106750" w:rsidRPr="003648CF" w:rsidRDefault="00106750" w:rsidP="00877081">
      <w:pPr>
        <w:numPr>
          <w:ilvl w:val="0"/>
          <w:numId w:val="18"/>
        </w:numPr>
        <w:spacing w:after="0"/>
        <w:ind w:left="714" w:hanging="357"/>
        <w:jc w:val="left"/>
        <w:rPr>
          <w:rFonts w:ascii="Calibri" w:hAnsi="Calibri" w:cs="Calibri"/>
          <w:sz w:val="22"/>
          <w:szCs w:val="22"/>
        </w:rPr>
      </w:pPr>
      <w:r w:rsidRPr="003648CF">
        <w:rPr>
          <w:rFonts w:ascii="Calibri" w:hAnsi="Calibri" w:cs="Calibri"/>
          <w:sz w:val="22"/>
          <w:szCs w:val="22"/>
        </w:rPr>
        <w:t>A teaching module for epistemic integrity.</w:t>
      </w:r>
    </w:p>
    <w:p w14:paraId="3F0E6D99" w14:textId="77777777" w:rsidR="00877081" w:rsidRDefault="00877081" w:rsidP="00877081">
      <w:pPr>
        <w:ind w:left="360"/>
        <w:jc w:val="left"/>
        <w:rPr>
          <w:rFonts w:ascii="Calibri" w:hAnsi="Calibri" w:cs="Calibri"/>
          <w:sz w:val="22"/>
          <w:szCs w:val="22"/>
        </w:rPr>
      </w:pPr>
    </w:p>
    <w:p w14:paraId="2AA55898" w14:textId="62DC78AD" w:rsidR="00877081" w:rsidRDefault="00106750" w:rsidP="00471ED0">
      <w:pPr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But above all, it is a declaration</w:t>
      </w:r>
    </w:p>
    <w:p w14:paraId="6756D457" w14:textId="77777777" w:rsidR="00877081" w:rsidRDefault="00106750" w:rsidP="00471ED0">
      <w:pPr>
        <w:pStyle w:val="ListParagraph"/>
        <w:numPr>
          <w:ilvl w:val="0"/>
          <w:numId w:val="33"/>
        </w:numPr>
        <w:ind w:left="720"/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Sovereignty is not declared. It is enforced.</w:t>
      </w:r>
    </w:p>
    <w:p w14:paraId="06AB1B86" w14:textId="77777777" w:rsidR="00877081" w:rsidRDefault="00106750" w:rsidP="00471ED0">
      <w:pPr>
        <w:pStyle w:val="ListParagraph"/>
        <w:numPr>
          <w:ilvl w:val="0"/>
          <w:numId w:val="33"/>
        </w:numPr>
        <w:ind w:left="720"/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Trust is not assumed. It is proven.</w:t>
      </w:r>
    </w:p>
    <w:p w14:paraId="15E1E79C" w14:textId="3896A7AB" w:rsidR="00106750" w:rsidRPr="00877081" w:rsidRDefault="00106750" w:rsidP="00471ED0">
      <w:pPr>
        <w:pStyle w:val="ListParagraph"/>
        <w:numPr>
          <w:ilvl w:val="0"/>
          <w:numId w:val="33"/>
        </w:numPr>
        <w:ind w:left="720"/>
        <w:jc w:val="left"/>
        <w:rPr>
          <w:rFonts w:ascii="Calibri" w:hAnsi="Calibri" w:cs="Calibri"/>
          <w:sz w:val="22"/>
          <w:szCs w:val="22"/>
        </w:rPr>
      </w:pPr>
      <w:r w:rsidRPr="00877081">
        <w:rPr>
          <w:rFonts w:ascii="Calibri" w:hAnsi="Calibri" w:cs="Calibri"/>
          <w:sz w:val="22"/>
          <w:szCs w:val="22"/>
        </w:rPr>
        <w:t>Refusal is not failure. It is discipline.</w:t>
      </w:r>
    </w:p>
    <w:p w14:paraId="2C4FD504" w14:textId="77777777" w:rsidR="00BA79B7" w:rsidRPr="003648CF" w:rsidRDefault="00BA79B7" w:rsidP="00471ED0">
      <w:pPr>
        <w:jc w:val="left"/>
        <w:rPr>
          <w:rFonts w:ascii="Calibri" w:hAnsi="Calibri" w:cs="Calibri"/>
          <w:sz w:val="22"/>
          <w:szCs w:val="22"/>
        </w:rPr>
      </w:pPr>
    </w:p>
    <w:sectPr w:rsidR="00BA79B7" w:rsidRPr="00364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84B"/>
    <w:multiLevelType w:val="multilevel"/>
    <w:tmpl w:val="61E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3B65"/>
    <w:multiLevelType w:val="hybridMultilevel"/>
    <w:tmpl w:val="CD4A23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421354"/>
    <w:multiLevelType w:val="multilevel"/>
    <w:tmpl w:val="833C07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72BF"/>
    <w:multiLevelType w:val="hybridMultilevel"/>
    <w:tmpl w:val="EE688C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DD1D0E"/>
    <w:multiLevelType w:val="hybridMultilevel"/>
    <w:tmpl w:val="FF90E0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8160D0"/>
    <w:multiLevelType w:val="multilevel"/>
    <w:tmpl w:val="B6E4CD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A4D6B"/>
    <w:multiLevelType w:val="hybridMultilevel"/>
    <w:tmpl w:val="3D3470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D42B33"/>
    <w:multiLevelType w:val="hybridMultilevel"/>
    <w:tmpl w:val="69C071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727584"/>
    <w:multiLevelType w:val="hybridMultilevel"/>
    <w:tmpl w:val="F23818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7A4E80"/>
    <w:multiLevelType w:val="hybridMultilevel"/>
    <w:tmpl w:val="7B40ED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B27669"/>
    <w:multiLevelType w:val="hybridMultilevel"/>
    <w:tmpl w:val="CA8603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102214"/>
    <w:multiLevelType w:val="hybridMultilevel"/>
    <w:tmpl w:val="8DCAE2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640E80"/>
    <w:multiLevelType w:val="multilevel"/>
    <w:tmpl w:val="FCE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F0B6F"/>
    <w:multiLevelType w:val="multilevel"/>
    <w:tmpl w:val="9714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10148"/>
    <w:multiLevelType w:val="multilevel"/>
    <w:tmpl w:val="9052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B0748"/>
    <w:multiLevelType w:val="hybridMultilevel"/>
    <w:tmpl w:val="B4B061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4E10D1"/>
    <w:multiLevelType w:val="hybridMultilevel"/>
    <w:tmpl w:val="4EC2E2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1533AE"/>
    <w:multiLevelType w:val="multilevel"/>
    <w:tmpl w:val="ACA2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24D89"/>
    <w:multiLevelType w:val="hybridMultilevel"/>
    <w:tmpl w:val="E49496A2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9077C9"/>
    <w:multiLevelType w:val="hybridMultilevel"/>
    <w:tmpl w:val="207C82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5507BE"/>
    <w:multiLevelType w:val="multilevel"/>
    <w:tmpl w:val="63E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B5865"/>
    <w:multiLevelType w:val="multilevel"/>
    <w:tmpl w:val="A8BA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65A91"/>
    <w:multiLevelType w:val="multilevel"/>
    <w:tmpl w:val="728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EA7C65"/>
    <w:multiLevelType w:val="multilevel"/>
    <w:tmpl w:val="060A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E737B"/>
    <w:multiLevelType w:val="multilevel"/>
    <w:tmpl w:val="EA3E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53247"/>
    <w:multiLevelType w:val="hybridMultilevel"/>
    <w:tmpl w:val="F69412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984B4C"/>
    <w:multiLevelType w:val="hybridMultilevel"/>
    <w:tmpl w:val="94DC4F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8EE22E8"/>
    <w:multiLevelType w:val="hybridMultilevel"/>
    <w:tmpl w:val="EBC810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92B2BD8"/>
    <w:multiLevelType w:val="multilevel"/>
    <w:tmpl w:val="79BC8BDC"/>
    <w:lvl w:ilvl="0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68"/>
        </w:tabs>
        <w:ind w:left="286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08"/>
        </w:tabs>
        <w:ind w:left="790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807F2"/>
    <w:multiLevelType w:val="hybridMultilevel"/>
    <w:tmpl w:val="E28801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9B02D4F"/>
    <w:multiLevelType w:val="hybridMultilevel"/>
    <w:tmpl w:val="F60E3A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AFC6EAB"/>
    <w:multiLevelType w:val="multilevel"/>
    <w:tmpl w:val="CCB251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F87BEE"/>
    <w:multiLevelType w:val="multilevel"/>
    <w:tmpl w:val="3A2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567C6D"/>
    <w:multiLevelType w:val="hybridMultilevel"/>
    <w:tmpl w:val="3EC8CE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CC07A58"/>
    <w:multiLevelType w:val="hybridMultilevel"/>
    <w:tmpl w:val="991E91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DEE2E7F"/>
    <w:multiLevelType w:val="multilevel"/>
    <w:tmpl w:val="0B9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0611B"/>
    <w:multiLevelType w:val="multilevel"/>
    <w:tmpl w:val="25D8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76E72"/>
    <w:multiLevelType w:val="multilevel"/>
    <w:tmpl w:val="A62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027DD"/>
    <w:multiLevelType w:val="multilevel"/>
    <w:tmpl w:val="0000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65FA3"/>
    <w:multiLevelType w:val="hybridMultilevel"/>
    <w:tmpl w:val="FCCE2B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E3104BE"/>
    <w:multiLevelType w:val="hybridMultilevel"/>
    <w:tmpl w:val="3C5270E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035289">
    <w:abstractNumId w:val="22"/>
  </w:num>
  <w:num w:numId="2" w16cid:durableId="652295076">
    <w:abstractNumId w:val="31"/>
  </w:num>
  <w:num w:numId="3" w16cid:durableId="503595833">
    <w:abstractNumId w:val="21"/>
  </w:num>
  <w:num w:numId="4" w16cid:durableId="360279458">
    <w:abstractNumId w:val="17"/>
  </w:num>
  <w:num w:numId="5" w16cid:durableId="149954833">
    <w:abstractNumId w:val="2"/>
  </w:num>
  <w:num w:numId="6" w16cid:durableId="2124687699">
    <w:abstractNumId w:val="28"/>
  </w:num>
  <w:num w:numId="7" w16cid:durableId="331447529">
    <w:abstractNumId w:val="5"/>
  </w:num>
  <w:num w:numId="8" w16cid:durableId="1527405721">
    <w:abstractNumId w:val="20"/>
  </w:num>
  <w:num w:numId="9" w16cid:durableId="1401710599">
    <w:abstractNumId w:val="35"/>
  </w:num>
  <w:num w:numId="10" w16cid:durableId="582838106">
    <w:abstractNumId w:val="14"/>
  </w:num>
  <w:num w:numId="11" w16cid:durableId="1483887637">
    <w:abstractNumId w:val="12"/>
  </w:num>
  <w:num w:numId="12" w16cid:durableId="1911455480">
    <w:abstractNumId w:val="0"/>
  </w:num>
  <w:num w:numId="13" w16cid:durableId="1307127393">
    <w:abstractNumId w:val="32"/>
  </w:num>
  <w:num w:numId="14" w16cid:durableId="635453221">
    <w:abstractNumId w:val="38"/>
  </w:num>
  <w:num w:numId="15" w16cid:durableId="1140999550">
    <w:abstractNumId w:val="24"/>
  </w:num>
  <w:num w:numId="16" w16cid:durableId="154927906">
    <w:abstractNumId w:val="13"/>
  </w:num>
  <w:num w:numId="17" w16cid:durableId="683173554">
    <w:abstractNumId w:val="37"/>
  </w:num>
  <w:num w:numId="18" w16cid:durableId="507018796">
    <w:abstractNumId w:val="36"/>
  </w:num>
  <w:num w:numId="19" w16cid:durableId="349188128">
    <w:abstractNumId w:val="23"/>
  </w:num>
  <w:num w:numId="20" w16cid:durableId="2086682979">
    <w:abstractNumId w:val="15"/>
  </w:num>
  <w:num w:numId="21" w16cid:durableId="472455300">
    <w:abstractNumId w:val="19"/>
  </w:num>
  <w:num w:numId="22" w16cid:durableId="1412390816">
    <w:abstractNumId w:val="26"/>
  </w:num>
  <w:num w:numId="23" w16cid:durableId="314651516">
    <w:abstractNumId w:val="30"/>
  </w:num>
  <w:num w:numId="24" w16cid:durableId="1135567522">
    <w:abstractNumId w:val="9"/>
  </w:num>
  <w:num w:numId="25" w16cid:durableId="2066906186">
    <w:abstractNumId w:val="40"/>
  </w:num>
  <w:num w:numId="26" w16cid:durableId="1230193151">
    <w:abstractNumId w:val="1"/>
  </w:num>
  <w:num w:numId="27" w16cid:durableId="1318805222">
    <w:abstractNumId w:val="18"/>
  </w:num>
  <w:num w:numId="28" w16cid:durableId="1677461031">
    <w:abstractNumId w:val="16"/>
  </w:num>
  <w:num w:numId="29" w16cid:durableId="580482666">
    <w:abstractNumId w:val="6"/>
  </w:num>
  <w:num w:numId="30" w16cid:durableId="1437679980">
    <w:abstractNumId w:val="7"/>
  </w:num>
  <w:num w:numId="31" w16cid:durableId="1711759384">
    <w:abstractNumId w:val="27"/>
  </w:num>
  <w:num w:numId="32" w16cid:durableId="890922899">
    <w:abstractNumId w:val="25"/>
  </w:num>
  <w:num w:numId="33" w16cid:durableId="1047222328">
    <w:abstractNumId w:val="10"/>
  </w:num>
  <w:num w:numId="34" w16cid:durableId="1301959698">
    <w:abstractNumId w:val="4"/>
  </w:num>
  <w:num w:numId="35" w16cid:durableId="27681972">
    <w:abstractNumId w:val="11"/>
  </w:num>
  <w:num w:numId="36" w16cid:durableId="1206870234">
    <w:abstractNumId w:val="29"/>
  </w:num>
  <w:num w:numId="37" w16cid:durableId="1441874544">
    <w:abstractNumId w:val="39"/>
  </w:num>
  <w:num w:numId="38" w16cid:durableId="427585362">
    <w:abstractNumId w:val="33"/>
  </w:num>
  <w:num w:numId="39" w16cid:durableId="902720849">
    <w:abstractNumId w:val="8"/>
  </w:num>
  <w:num w:numId="40" w16cid:durableId="1005210412">
    <w:abstractNumId w:val="3"/>
  </w:num>
  <w:num w:numId="41" w16cid:durableId="17710485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BB"/>
    <w:rsid w:val="00106750"/>
    <w:rsid w:val="001E4BAD"/>
    <w:rsid w:val="00227EA0"/>
    <w:rsid w:val="00264EBB"/>
    <w:rsid w:val="003648CF"/>
    <w:rsid w:val="00471ED0"/>
    <w:rsid w:val="005B67BC"/>
    <w:rsid w:val="006E1A85"/>
    <w:rsid w:val="00877081"/>
    <w:rsid w:val="008E67BE"/>
    <w:rsid w:val="00A02FFE"/>
    <w:rsid w:val="00A54233"/>
    <w:rsid w:val="00AE7ACC"/>
    <w:rsid w:val="00BA79B7"/>
    <w:rsid w:val="00C05B44"/>
    <w:rsid w:val="00CA7448"/>
    <w:rsid w:val="00E62613"/>
    <w:rsid w:val="00F9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C2BD"/>
  <w15:chartTrackingRefBased/>
  <w15:docId w15:val="{EE14376C-F6D5-45F8-9E07-9C1DB015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1725</Words>
  <Characters>9833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Mison</dc:creator>
  <cp:keywords/>
  <dc:description/>
  <cp:lastModifiedBy>Angela Mison</cp:lastModifiedBy>
  <cp:revision>3</cp:revision>
  <dcterms:created xsi:type="dcterms:W3CDTF">2025-11-09T18:44:00Z</dcterms:created>
  <dcterms:modified xsi:type="dcterms:W3CDTF">2025-11-09T18:45:00Z</dcterms:modified>
</cp:coreProperties>
</file>