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9713" w14:textId="230E8F2C" w:rsidR="00ED01F9" w:rsidRDefault="005718AE" w:rsidP="00B3771A">
      <w:pPr>
        <w:pStyle w:val="Ttulo1"/>
        <w:jc w:val="center"/>
      </w:pPr>
      <w:r>
        <w:t>Toma de requerimientos</w:t>
      </w:r>
    </w:p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2316"/>
        <w:gridCol w:w="6522"/>
      </w:tblGrid>
      <w:tr w:rsidR="005718AE" w14:paraId="42BC9CC9" w14:textId="77777777" w:rsidTr="00B3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2A03ACD" w14:textId="69AAD635" w:rsidR="005718AE" w:rsidRDefault="005718AE" w:rsidP="005718AE">
            <w:r>
              <w:t>Proyecto</w:t>
            </w:r>
          </w:p>
        </w:tc>
        <w:tc>
          <w:tcPr>
            <w:tcW w:w="0" w:type="auto"/>
          </w:tcPr>
          <w:p w14:paraId="47FCA7C2" w14:textId="3B96E50C" w:rsidR="005718AE" w:rsidRDefault="005718AE" w:rsidP="00571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5718AE" w14:paraId="6E9956FB" w14:textId="77777777" w:rsidTr="00B3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D7A6A8" w14:textId="231CAA63" w:rsidR="005718AE" w:rsidRDefault="005718AE" w:rsidP="005718AE">
            <w:r>
              <w:t>Nombre del requerimiento</w:t>
            </w:r>
          </w:p>
        </w:tc>
        <w:tc>
          <w:tcPr>
            <w:tcW w:w="0" w:type="auto"/>
          </w:tcPr>
          <w:p w14:paraId="64215A7D" w14:textId="6966BC69" w:rsidR="005718AE" w:rsidRDefault="00BD6B47" w:rsidP="00571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web para Abogaba</w:t>
            </w:r>
          </w:p>
        </w:tc>
      </w:tr>
      <w:tr w:rsidR="005718AE" w14:paraId="2D2F6A6F" w14:textId="77777777" w:rsidTr="00B37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AAD8C4" w14:textId="2FC7A2D7" w:rsidR="005718AE" w:rsidRDefault="005718AE" w:rsidP="005718AE">
            <w:r>
              <w:t xml:space="preserve">Fecha de solicitud </w:t>
            </w:r>
          </w:p>
        </w:tc>
        <w:tc>
          <w:tcPr>
            <w:tcW w:w="0" w:type="auto"/>
          </w:tcPr>
          <w:p w14:paraId="344A9B2A" w14:textId="28A14035" w:rsidR="005718AE" w:rsidRDefault="00BD6B47" w:rsidP="00571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5/10/2022</w:t>
            </w:r>
          </w:p>
        </w:tc>
      </w:tr>
      <w:tr w:rsidR="005718AE" w14:paraId="7DF49DEE" w14:textId="77777777" w:rsidTr="00B3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12E571" w14:textId="5E7DCC78" w:rsidR="005718AE" w:rsidRDefault="005718AE" w:rsidP="005718AE">
            <w:r>
              <w:t>Responsable(s) solicitud</w:t>
            </w:r>
          </w:p>
        </w:tc>
        <w:tc>
          <w:tcPr>
            <w:tcW w:w="0" w:type="auto"/>
          </w:tcPr>
          <w:p w14:paraId="62F8CD9B" w14:textId="0B8040F3" w:rsidR="005718AE" w:rsidRDefault="005718AE" w:rsidP="00571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BD6B47">
              <w:t>Angela Vazquez</w:t>
            </w:r>
          </w:p>
        </w:tc>
      </w:tr>
      <w:tr w:rsidR="00BD6B47" w14:paraId="5E1FC435" w14:textId="77777777" w:rsidTr="00B37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0F8B0C" w14:textId="71B2DFAE" w:rsidR="00BD6B47" w:rsidRDefault="00BD6B47" w:rsidP="005718AE">
            <w:r>
              <w:t>Antecedentes</w:t>
            </w:r>
          </w:p>
        </w:tc>
        <w:tc>
          <w:tcPr>
            <w:tcW w:w="0" w:type="auto"/>
          </w:tcPr>
          <w:p w14:paraId="38563443" w14:textId="487A5217" w:rsidR="00BD6B47" w:rsidRDefault="00BD6B47" w:rsidP="00571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Despacho de abogados.</w:t>
            </w:r>
          </w:p>
        </w:tc>
      </w:tr>
      <w:tr w:rsidR="005718AE" w14:paraId="5B579A81" w14:textId="77777777" w:rsidTr="00B3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5B9F82" w14:textId="48B04417" w:rsidR="005718AE" w:rsidRDefault="005718AE" w:rsidP="005718AE">
            <w:r>
              <w:t>Descripción de los requerimientos</w:t>
            </w:r>
          </w:p>
        </w:tc>
        <w:tc>
          <w:tcPr>
            <w:tcW w:w="0" w:type="auto"/>
          </w:tcPr>
          <w:p w14:paraId="3B89A697" w14:textId="77777777" w:rsidR="005A2BA1" w:rsidRDefault="00BD6B47" w:rsidP="00B3771A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necesita realizar una pagina web que pueda ser responsive.</w:t>
            </w:r>
          </w:p>
          <w:p w14:paraId="79880466" w14:textId="77777777" w:rsidR="00BD6B47" w:rsidRDefault="00BD6B47" w:rsidP="00B3771A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pagina debe contener un formulario para recabar las demandas</w:t>
            </w:r>
            <w:r w:rsidR="00B3771A">
              <w:t>.</w:t>
            </w:r>
          </w:p>
          <w:p w14:paraId="01A76ECC" w14:textId="77777777" w:rsidR="00B3771A" w:rsidRDefault="00B3771A" w:rsidP="00B3771A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contar con un proceso de pago después del llenado de formulario.</w:t>
            </w:r>
          </w:p>
          <w:p w14:paraId="4E980F4A" w14:textId="77777777" w:rsidR="00B3771A" w:rsidRDefault="00B3771A" w:rsidP="00B3771A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Formulario para la creación de una cuenta dentro del sitio web.</w:t>
            </w:r>
          </w:p>
          <w:p w14:paraId="093600B4" w14:textId="77777777" w:rsidR="00B3771A" w:rsidRDefault="00B3771A" w:rsidP="00B3771A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necesita de un apartado para poder mostrar el progreso de la demanda con comentarios y notificaciones. Después de aprobada la demanda.</w:t>
            </w:r>
          </w:p>
          <w:p w14:paraId="5203155E" w14:textId="228795B3" w:rsidR="003B7E44" w:rsidRDefault="003B7E44" w:rsidP="00B3771A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Colores de preferencia: azul marino y blanco.</w:t>
            </w:r>
          </w:p>
        </w:tc>
      </w:tr>
    </w:tbl>
    <w:p w14:paraId="009758D7" w14:textId="4686B717" w:rsidR="005718AE" w:rsidRDefault="005718AE" w:rsidP="005718AE"/>
    <w:p w14:paraId="392AB6A3" w14:textId="003BB5C5" w:rsidR="003B7E44" w:rsidRDefault="003B7E44" w:rsidP="005718AE"/>
    <w:p w14:paraId="0DB8ECDC" w14:textId="6DCB7BCE" w:rsidR="008F0A36" w:rsidRDefault="008F0A36" w:rsidP="005718AE"/>
    <w:p w14:paraId="32597E28" w14:textId="7FF140D6" w:rsidR="008F0A36" w:rsidRDefault="008F0A36" w:rsidP="005718AE"/>
    <w:p w14:paraId="65513B77" w14:textId="78632975" w:rsidR="008F0A36" w:rsidRDefault="008F0A36" w:rsidP="005718AE"/>
    <w:p w14:paraId="0F3A568F" w14:textId="77777777" w:rsidR="008F0A36" w:rsidRDefault="008F0A36" w:rsidP="005718AE"/>
    <w:p w14:paraId="32FF734C" w14:textId="1413840B" w:rsidR="003B7E44" w:rsidRDefault="003B7E44" w:rsidP="003B7E44">
      <w:pPr>
        <w:pStyle w:val="Ttulo1"/>
        <w:jc w:val="center"/>
      </w:pPr>
      <w:r>
        <w:lastRenderedPageBreak/>
        <w:t>Descripción de la solicitud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7E44" w14:paraId="521C5BA8" w14:textId="77777777" w:rsidTr="008F0A36">
        <w:tc>
          <w:tcPr>
            <w:tcW w:w="8828" w:type="dxa"/>
            <w:shd w:val="clear" w:color="auto" w:fill="B4C6E7" w:themeFill="accent1" w:themeFillTint="66"/>
          </w:tcPr>
          <w:p w14:paraId="13C39AF5" w14:textId="3B5BE1EE" w:rsidR="003B7E44" w:rsidRPr="008F0A36" w:rsidRDefault="003B7E44" w:rsidP="008F0A36">
            <w:pPr>
              <w:jc w:val="center"/>
              <w:rPr>
                <w:b/>
                <w:bCs/>
              </w:rPr>
            </w:pPr>
            <w:r w:rsidRPr="008F0A36">
              <w:rPr>
                <w:b/>
                <w:bCs/>
              </w:rPr>
              <w:t>Descripción de la solicitud</w:t>
            </w:r>
          </w:p>
        </w:tc>
      </w:tr>
      <w:tr w:rsidR="003B7E44" w14:paraId="681E6BA6" w14:textId="77777777" w:rsidTr="008F0A36">
        <w:tc>
          <w:tcPr>
            <w:tcW w:w="8828" w:type="dxa"/>
            <w:shd w:val="clear" w:color="auto" w:fill="D9E2F3" w:themeFill="accent1" w:themeFillTint="33"/>
          </w:tcPr>
          <w:p w14:paraId="24F50DC8" w14:textId="45C68734" w:rsidR="003B7E44" w:rsidRDefault="003B7E44" w:rsidP="003B7E44">
            <w:r>
              <w:t xml:space="preserve">Solicitante </w:t>
            </w:r>
          </w:p>
        </w:tc>
      </w:tr>
      <w:tr w:rsidR="003B7E44" w14:paraId="1EA80B0F" w14:textId="77777777" w:rsidTr="008F0A36">
        <w:tc>
          <w:tcPr>
            <w:tcW w:w="8828" w:type="dxa"/>
          </w:tcPr>
          <w:p w14:paraId="6625AF6C" w14:textId="75F6FBB9" w:rsidR="003B7E44" w:rsidRDefault="003B7E44" w:rsidP="003B7E44">
            <w:r>
              <w:t>Se requiere una p</w:t>
            </w:r>
            <w:r w:rsidR="008F0A36">
              <w:t>á</w:t>
            </w:r>
            <w:r>
              <w:t>gina web para la automatización de la petición de demandas para un despacho de abogados que se pueda ver también desde dispositivos móviles. Dicho sitio web debe incluir:</w:t>
            </w:r>
          </w:p>
          <w:p w14:paraId="500FC967" w14:textId="5A62E255" w:rsidR="003B7E44" w:rsidRDefault="003B7E44" w:rsidP="008F0A36">
            <w:pPr>
              <w:pStyle w:val="Prrafodelista"/>
              <w:numPr>
                <w:ilvl w:val="0"/>
                <w:numId w:val="3"/>
              </w:numPr>
            </w:pPr>
            <w:r>
              <w:t>Proceso de las demandas</w:t>
            </w:r>
          </w:p>
          <w:p w14:paraId="1E91AEFF" w14:textId="775DCBD5" w:rsidR="003B7E44" w:rsidRDefault="003B7E44" w:rsidP="008F0A36">
            <w:pPr>
              <w:pStyle w:val="Prrafodelista"/>
              <w:numPr>
                <w:ilvl w:val="0"/>
                <w:numId w:val="3"/>
              </w:numPr>
            </w:pPr>
            <w:r>
              <w:t>Proceso de pago</w:t>
            </w:r>
          </w:p>
          <w:p w14:paraId="6461B2BF" w14:textId="3BAA712B" w:rsidR="008F0A36" w:rsidRDefault="008F0A36" w:rsidP="008F0A36">
            <w:pPr>
              <w:pStyle w:val="Prrafodelista"/>
              <w:numPr>
                <w:ilvl w:val="0"/>
                <w:numId w:val="3"/>
              </w:numPr>
            </w:pPr>
            <w:r>
              <w:t>Formulario para recabar las demandas</w:t>
            </w:r>
          </w:p>
          <w:p w14:paraId="14C44342" w14:textId="3E0B60C3" w:rsidR="008F0A36" w:rsidRDefault="008F0A36" w:rsidP="008F0A36">
            <w:pPr>
              <w:pStyle w:val="Prrafodelista"/>
              <w:numPr>
                <w:ilvl w:val="0"/>
                <w:numId w:val="3"/>
              </w:numPr>
            </w:pPr>
            <w:r>
              <w:t xml:space="preserve">Notificación del proceso de las demandas </w:t>
            </w:r>
          </w:p>
          <w:p w14:paraId="558BE5DD" w14:textId="35BCA607" w:rsidR="008F0A36" w:rsidRDefault="008F0A36" w:rsidP="008F0A36">
            <w:pPr>
              <w:pStyle w:val="Prrafodelista"/>
              <w:numPr>
                <w:ilvl w:val="0"/>
                <w:numId w:val="3"/>
              </w:numPr>
            </w:pPr>
            <w:r>
              <w:t>Preferentemente debe incluir los colores azul marino y blanco.</w:t>
            </w:r>
          </w:p>
          <w:p w14:paraId="7214AFC5" w14:textId="428A79CD" w:rsidR="003B7E44" w:rsidRDefault="003B7E44" w:rsidP="003B7E44"/>
        </w:tc>
      </w:tr>
      <w:tr w:rsidR="003B7E44" w14:paraId="01BEBE90" w14:textId="77777777" w:rsidTr="008F0A36">
        <w:tc>
          <w:tcPr>
            <w:tcW w:w="8828" w:type="dxa"/>
            <w:shd w:val="clear" w:color="auto" w:fill="D9E2F3" w:themeFill="accent1" w:themeFillTint="33"/>
          </w:tcPr>
          <w:p w14:paraId="2FBD06E8" w14:textId="4A3B9A53" w:rsidR="003B7E44" w:rsidRDefault="003B7E44" w:rsidP="003B7E44">
            <w:r>
              <w:t>Líder de desarrollo</w:t>
            </w:r>
          </w:p>
        </w:tc>
      </w:tr>
      <w:tr w:rsidR="003B7E44" w14:paraId="7FADD601" w14:textId="77777777" w:rsidTr="008F0A36">
        <w:tc>
          <w:tcPr>
            <w:tcW w:w="8828" w:type="dxa"/>
          </w:tcPr>
          <w:p w14:paraId="1A47C95A" w14:textId="163864C7" w:rsidR="008F0A36" w:rsidRDefault="008F0A36" w:rsidP="008F0A36">
            <w:r>
              <w:t xml:space="preserve">Se </w:t>
            </w:r>
            <w:r>
              <w:t>realizará</w:t>
            </w:r>
            <w:r>
              <w:t xml:space="preserve"> una </w:t>
            </w:r>
            <w:r>
              <w:t>página</w:t>
            </w:r>
            <w:r>
              <w:t xml:space="preserve"> web para la automatización de la petición de demandas para un despacho de abogados que se pueda ver también desde dispositivos móviles. Dicho sitio web debe incluir:</w:t>
            </w:r>
          </w:p>
          <w:p w14:paraId="4F0450E5" w14:textId="77777777" w:rsidR="008F0A36" w:rsidRDefault="008F0A36" w:rsidP="008F0A36">
            <w:pPr>
              <w:pStyle w:val="Prrafodelista"/>
              <w:numPr>
                <w:ilvl w:val="0"/>
                <w:numId w:val="3"/>
              </w:numPr>
            </w:pPr>
            <w:r>
              <w:t>Proceso de las demandas</w:t>
            </w:r>
          </w:p>
          <w:p w14:paraId="73A03ACE" w14:textId="77777777" w:rsidR="008F0A36" w:rsidRDefault="008F0A36" w:rsidP="008F0A36">
            <w:pPr>
              <w:pStyle w:val="Prrafodelista"/>
              <w:numPr>
                <w:ilvl w:val="0"/>
                <w:numId w:val="3"/>
              </w:numPr>
            </w:pPr>
            <w:r>
              <w:t>Proceso de pago</w:t>
            </w:r>
          </w:p>
          <w:p w14:paraId="64FCD3F7" w14:textId="77777777" w:rsidR="008F0A36" w:rsidRDefault="008F0A36" w:rsidP="008F0A36">
            <w:pPr>
              <w:pStyle w:val="Prrafodelista"/>
              <w:numPr>
                <w:ilvl w:val="0"/>
                <w:numId w:val="3"/>
              </w:numPr>
            </w:pPr>
            <w:r>
              <w:t>Formulario para recabar las demandas</w:t>
            </w:r>
          </w:p>
          <w:p w14:paraId="525C908F" w14:textId="77777777" w:rsidR="008F0A36" w:rsidRDefault="008F0A36" w:rsidP="008F0A36">
            <w:pPr>
              <w:pStyle w:val="Prrafodelista"/>
              <w:numPr>
                <w:ilvl w:val="0"/>
                <w:numId w:val="3"/>
              </w:numPr>
              <w:spacing w:after="160"/>
            </w:pPr>
            <w:r>
              <w:t xml:space="preserve">Notificación del proceso de las demandas </w:t>
            </w:r>
          </w:p>
          <w:p w14:paraId="44229205" w14:textId="77777777" w:rsidR="008F0A36" w:rsidRDefault="008F0A36" w:rsidP="008F0A36">
            <w:pPr>
              <w:pStyle w:val="Prrafodelista"/>
              <w:numPr>
                <w:ilvl w:val="0"/>
                <w:numId w:val="3"/>
              </w:numPr>
            </w:pPr>
            <w:r>
              <w:t>Preferentemente debe incluir los colores azul marino y blanco.</w:t>
            </w:r>
          </w:p>
          <w:p w14:paraId="0DA14A58" w14:textId="77777777" w:rsidR="003B7E44" w:rsidRDefault="003B7E44" w:rsidP="003B7E44"/>
        </w:tc>
      </w:tr>
    </w:tbl>
    <w:p w14:paraId="40AEB64D" w14:textId="62D2C631" w:rsidR="003B7E44" w:rsidRPr="003B7E44" w:rsidRDefault="008F0A36" w:rsidP="003B7E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3ABF6" wp14:editId="72FF318B">
                <wp:simplePos x="0" y="0"/>
                <wp:positionH relativeFrom="margin">
                  <wp:posOffset>220980</wp:posOffset>
                </wp:positionH>
                <wp:positionV relativeFrom="paragraph">
                  <wp:posOffset>1403985</wp:posOffset>
                </wp:positionV>
                <wp:extent cx="1645920" cy="22860"/>
                <wp:effectExtent l="0" t="0" r="30480" b="3429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22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558C0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.4pt,110.55pt" to="147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893B5" wp14:editId="42ABC14A">
                <wp:simplePos x="0" y="0"/>
                <wp:positionH relativeFrom="margin">
                  <wp:posOffset>3562350</wp:posOffset>
                </wp:positionH>
                <wp:positionV relativeFrom="paragraph">
                  <wp:posOffset>1365885</wp:posOffset>
                </wp:positionV>
                <wp:extent cx="1645920" cy="22860"/>
                <wp:effectExtent l="0" t="0" r="3048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22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0D2A4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0.5pt,107.55pt" to="410.1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50E26" wp14:editId="6A538580">
                <wp:simplePos x="0" y="0"/>
                <wp:positionH relativeFrom="column">
                  <wp:posOffset>3430905</wp:posOffset>
                </wp:positionH>
                <wp:positionV relativeFrom="paragraph">
                  <wp:posOffset>1624965</wp:posOffset>
                </wp:positionV>
                <wp:extent cx="2308860" cy="533400"/>
                <wp:effectExtent l="0" t="0" r="1524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1ADC72" w14:textId="13A60514" w:rsidR="008F0A36" w:rsidRDefault="008F0A36" w:rsidP="008F0A36">
                            <w:r>
                              <w:t>Nombre y firma del líder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50E2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70.15pt;margin-top:127.95pt;width:181.8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" fillcolor="white [3212]" strokecolor="white [3212]" strokeweight=".5pt">
                <v:textbox>
                  <w:txbxContent>
                    <w:p w14:paraId="581ADC72" w14:textId="13A60514" w:rsidR="008F0A36" w:rsidRDefault="008F0A36" w:rsidP="008F0A36">
                      <w:r>
                        <w:t>Nombre y firma del líder de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38510" wp14:editId="2C570C96">
                <wp:simplePos x="0" y="0"/>
                <wp:positionH relativeFrom="margin">
                  <wp:align>left</wp:align>
                </wp:positionH>
                <wp:positionV relativeFrom="paragraph">
                  <wp:posOffset>1624965</wp:posOffset>
                </wp:positionV>
                <wp:extent cx="2456180" cy="533400"/>
                <wp:effectExtent l="0" t="0" r="2032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4EBE53" w14:textId="41697060" w:rsidR="008F0A36" w:rsidRDefault="008F0A36" w:rsidP="008F0A36">
                            <w:r>
                              <w:t>Nombre y firma del solicitante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8510" id="Cuadro de texto 5" o:spid="_x0000_s1027" type="#_x0000_t202" style="position:absolute;margin-left:0;margin-top:127.95pt;width:193.4pt;height:4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" fillcolor="white [3212]" strokecolor="white [3212]" strokeweight=".5pt">
                <v:textbox>
                  <w:txbxContent>
                    <w:p w14:paraId="624EBE53" w14:textId="41697060" w:rsidR="008F0A36" w:rsidRDefault="008F0A36" w:rsidP="008F0A36">
                      <w:r>
                        <w:t>Nombre y firma del solicitante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B7E44" w:rsidRPr="003B7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DD05" w14:textId="77777777" w:rsidR="00365E80" w:rsidRDefault="00365E80" w:rsidP="00B3771A">
      <w:pPr>
        <w:spacing w:after="0" w:line="240" w:lineRule="auto"/>
      </w:pPr>
      <w:r>
        <w:separator/>
      </w:r>
    </w:p>
  </w:endnote>
  <w:endnote w:type="continuationSeparator" w:id="0">
    <w:p w14:paraId="465B58D9" w14:textId="77777777" w:rsidR="00365E80" w:rsidRDefault="00365E80" w:rsidP="00B37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12A38" w14:textId="77777777" w:rsidR="00365E80" w:rsidRDefault="00365E80" w:rsidP="00B3771A">
      <w:pPr>
        <w:spacing w:after="0" w:line="240" w:lineRule="auto"/>
      </w:pPr>
      <w:r>
        <w:separator/>
      </w:r>
    </w:p>
  </w:footnote>
  <w:footnote w:type="continuationSeparator" w:id="0">
    <w:p w14:paraId="13C10189" w14:textId="77777777" w:rsidR="00365E80" w:rsidRDefault="00365E80" w:rsidP="00B37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154C"/>
    <w:multiLevelType w:val="hybridMultilevel"/>
    <w:tmpl w:val="7DA6B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6705D"/>
    <w:multiLevelType w:val="hybridMultilevel"/>
    <w:tmpl w:val="030E7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E3E30"/>
    <w:multiLevelType w:val="hybridMultilevel"/>
    <w:tmpl w:val="0A5E1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350673">
    <w:abstractNumId w:val="1"/>
  </w:num>
  <w:num w:numId="2" w16cid:durableId="2106875150">
    <w:abstractNumId w:val="0"/>
  </w:num>
  <w:num w:numId="3" w16cid:durableId="417288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AE"/>
    <w:rsid w:val="00365E80"/>
    <w:rsid w:val="003B7E44"/>
    <w:rsid w:val="005718AE"/>
    <w:rsid w:val="005A2BA1"/>
    <w:rsid w:val="008F0A36"/>
    <w:rsid w:val="00B3771A"/>
    <w:rsid w:val="00BD6B47"/>
    <w:rsid w:val="00ED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BCC4"/>
  <w15:chartTrackingRefBased/>
  <w15:docId w15:val="{B99BA23A-FB74-4946-96E8-EEA6CE59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A36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718A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8AE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table" w:styleId="Tablaconcuadrcula">
    <w:name w:val="Table Grid"/>
    <w:basedOn w:val="Tablanormal"/>
    <w:uiPriority w:val="39"/>
    <w:rsid w:val="0057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18AE"/>
    <w:pPr>
      <w:ind w:left="720"/>
      <w:contextualSpacing/>
    </w:pPr>
  </w:style>
  <w:style w:type="table" w:styleId="Tablaconcuadrcula3-nfasis1">
    <w:name w:val="Grid Table 3 Accent 1"/>
    <w:basedOn w:val="Tablanormal"/>
    <w:uiPriority w:val="48"/>
    <w:rsid w:val="00B377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37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71A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37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71A"/>
    <w:rPr>
      <w:rFonts w:ascii="Times New Roman" w:hAnsi="Times New Roman"/>
      <w:sz w:val="24"/>
    </w:rPr>
  </w:style>
  <w:style w:type="table" w:styleId="Tablaconcuadrculaclara">
    <w:name w:val="Grid Table Light"/>
    <w:basedOn w:val="Tablanormal"/>
    <w:uiPriority w:val="40"/>
    <w:rsid w:val="008F0A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Vázquez León</dc:creator>
  <cp:keywords/>
  <dc:description/>
  <cp:lastModifiedBy>Ángela Vázquez León</cp:lastModifiedBy>
  <cp:revision>1</cp:revision>
  <dcterms:created xsi:type="dcterms:W3CDTF">2022-11-14T07:10:00Z</dcterms:created>
  <dcterms:modified xsi:type="dcterms:W3CDTF">2022-11-14T08:33:00Z</dcterms:modified>
</cp:coreProperties>
</file>