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2D8DC" w14:textId="4E7742F5" w:rsidR="00070AEC"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判断)用例分析,用例设计和用例实现都是RUP分析与设计中的重要活动,三者之间的关系是:用例实现基于当前已有的用例设计结果,用例设计基于当前已有的用例分析结果.</w:t>
      </w:r>
    </w:p>
    <w:p w14:paraId="50507F14" w14:textId="0D7782D3"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判断)识别设计元素是RUP分析与设计中的重要活动,设计类和子系统都可以是识别出来的设计元素,从实现的角度看,在通常情况下,设计类的实现要比子系统的实现简单,所以,在识别设计元素时,应该尽可能的把设计元素识别成设计类而不是子系统.</w:t>
      </w:r>
    </w:p>
    <w:p w14:paraId="3CE2A0BC" w14:textId="7246C74E"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判断)RUP中,包(package)是一种可以组中其他设计元素的</w:t>
      </w:r>
      <w:r w:rsidR="0081305A">
        <w:rPr>
          <w:rFonts w:hint="eastAsia"/>
          <w:b/>
          <w:color w:val="FF0000"/>
        </w:rPr>
        <w:t>模型</w:t>
      </w:r>
      <w:r w:rsidRPr="001F2D54">
        <w:rPr>
          <w:rFonts w:hint="eastAsia"/>
          <w:b/>
          <w:color w:val="FF0000"/>
        </w:rPr>
        <w:t>元素,</w:t>
      </w:r>
      <w:proofErr w:type="gramStart"/>
      <w:r w:rsidRPr="001F2D54">
        <w:rPr>
          <w:rFonts w:hint="eastAsia"/>
          <w:b/>
          <w:color w:val="FF0000"/>
        </w:rPr>
        <w:t>包之间</w:t>
      </w:r>
      <w:proofErr w:type="gramEnd"/>
      <w:r w:rsidRPr="001F2D54">
        <w:rPr>
          <w:rFonts w:hint="eastAsia"/>
          <w:b/>
          <w:color w:val="FF0000"/>
        </w:rPr>
        <w:t>的关系是依赖关系,由于这种依赖关系具有遗传性,所以若包A</w:t>
      </w:r>
      <w:proofErr w:type="gramStart"/>
      <w:r w:rsidRPr="001F2D54">
        <w:rPr>
          <w:rFonts w:hint="eastAsia"/>
          <w:b/>
          <w:color w:val="FF0000"/>
        </w:rPr>
        <w:t>依赖于</w:t>
      </w:r>
      <w:proofErr w:type="gramEnd"/>
      <w:r w:rsidRPr="001F2D54">
        <w:rPr>
          <w:rFonts w:hint="eastAsia"/>
          <w:b/>
          <w:color w:val="FF0000"/>
        </w:rPr>
        <w:t>包B,包B</w:t>
      </w:r>
      <w:proofErr w:type="gramStart"/>
      <w:r w:rsidRPr="001F2D54">
        <w:rPr>
          <w:rFonts w:hint="eastAsia"/>
          <w:b/>
          <w:color w:val="FF0000"/>
        </w:rPr>
        <w:t>依赖于</w:t>
      </w:r>
      <w:proofErr w:type="gramEnd"/>
      <w:r w:rsidRPr="001F2D54">
        <w:rPr>
          <w:rFonts w:hint="eastAsia"/>
          <w:b/>
          <w:color w:val="FF0000"/>
        </w:rPr>
        <w:t>包C,那么A的客户在使用包A是</w:t>
      </w:r>
      <w:proofErr w:type="gramStart"/>
      <w:r w:rsidRPr="001F2D54">
        <w:rPr>
          <w:rFonts w:hint="eastAsia"/>
          <w:b/>
          <w:color w:val="FF0000"/>
        </w:rPr>
        <w:t>没客</w:t>
      </w:r>
      <w:proofErr w:type="gramEnd"/>
      <w:r w:rsidRPr="001F2D54">
        <w:rPr>
          <w:rFonts w:hint="eastAsia"/>
          <w:b/>
          <w:color w:val="FF0000"/>
        </w:rPr>
        <w:t>户不但要依赖包A,也要依赖包B和包C.</w:t>
      </w:r>
    </w:p>
    <w:p w14:paraId="6D4B2886" w14:textId="5081110A"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简答)概述你对RUP中架构机制概念的理解,概述中,应该包括RUP定义该机制的主要意图.</w:t>
      </w:r>
    </w:p>
    <w:p w14:paraId="027792D7" w14:textId="169022B1" w:rsidR="006F1959" w:rsidRPr="001F2D54" w:rsidRDefault="006F1959"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简答)概述你对软件体系结构(简称架构)概念的理解,并简要说明在RUP中如何从多个不同的角度吗</w:t>
      </w:r>
    </w:p>
    <w:p w14:paraId="328FAEE7" w14:textId="1F80BE66" w:rsidR="00116A4F" w:rsidRPr="001F2D54" w:rsidRDefault="00116A4F"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简答)利用活动图描述RUP的分析与设计工作流.</w:t>
      </w:r>
    </w:p>
    <w:p w14:paraId="29150B7C" w14:textId="766FD93D" w:rsidR="00116A4F" w:rsidRPr="001F2D54" w:rsidRDefault="00116A4F" w:rsidP="006F1959">
      <w:pPr>
        <w:pStyle w:val="a3"/>
        <w:numPr>
          <w:ilvl w:val="0"/>
          <w:numId w:val="1"/>
        </w:numPr>
        <w:ind w:firstLineChars="0"/>
        <w:rPr>
          <w:b/>
          <w:color w:val="FF0000"/>
        </w:rPr>
      </w:pPr>
      <w:r w:rsidRPr="001F2D54">
        <w:rPr>
          <w:rFonts w:hint="eastAsia"/>
          <w:b/>
          <w:color w:val="FF0000"/>
        </w:rPr>
        <w:t>(</w:t>
      </w:r>
      <w:r w:rsidRPr="001F2D54">
        <w:rPr>
          <w:b/>
          <w:color w:val="FF0000"/>
        </w:rPr>
        <w:t>2016</w:t>
      </w:r>
      <w:r w:rsidRPr="001F2D54">
        <w:rPr>
          <w:rFonts w:hint="eastAsia"/>
          <w:b/>
          <w:color w:val="FF0000"/>
        </w:rPr>
        <w:t>简答)RUP中,包(package)是一种常用的机制,</w:t>
      </w:r>
      <w:r w:rsidRPr="001F2D54">
        <w:rPr>
          <w:b/>
          <w:color w:val="FF0000"/>
        </w:rPr>
        <w:t xml:space="preserve"> </w:t>
      </w:r>
      <w:r w:rsidRPr="001F2D54">
        <w:rPr>
          <w:rFonts w:hint="eastAsia"/>
          <w:b/>
          <w:color w:val="FF0000"/>
        </w:rPr>
        <w:t>若某个包P内的某原色A的可见性为protected,其含义是什么?请回答什么样的客户可以访问P内的A.</w:t>
      </w:r>
    </w:p>
    <w:p w14:paraId="3BEE031B" w14:textId="70B04504" w:rsidR="00116A4F" w:rsidRDefault="00116A4F" w:rsidP="006F1959">
      <w:pPr>
        <w:pStyle w:val="a3"/>
        <w:numPr>
          <w:ilvl w:val="0"/>
          <w:numId w:val="1"/>
        </w:numPr>
        <w:ind w:firstLineChars="0"/>
        <w:rPr>
          <w:b/>
        </w:rPr>
      </w:pPr>
      <w:r>
        <w:rPr>
          <w:rFonts w:hint="eastAsia"/>
          <w:b/>
        </w:rPr>
        <w:t>(</w:t>
      </w:r>
      <w:r>
        <w:rPr>
          <w:b/>
        </w:rPr>
        <w:t>2015</w:t>
      </w:r>
      <w:r>
        <w:rPr>
          <w:rFonts w:hint="eastAsia"/>
          <w:b/>
        </w:rPr>
        <w:t>判断)RUP方法中,包是一种可以组织其他模型元素的,例如在识别设计元素时,可以把识别出的设计元素组织在包中,从而利用这些设计元素以包为单位进行替换和复用,另外,一个开发任务结束时,可以把包作为一种可交付的单元.</w:t>
      </w:r>
    </w:p>
    <w:p w14:paraId="3554AAE2" w14:textId="57C90A3C" w:rsidR="00116A4F" w:rsidRPr="00116A4F" w:rsidRDefault="00116A4F" w:rsidP="00116A4F">
      <w:pPr>
        <w:pStyle w:val="a3"/>
        <w:ind w:left="420" w:firstLineChars="0" w:firstLine="0"/>
      </w:pPr>
      <w:r w:rsidRPr="00116A4F">
        <w:rPr>
          <w:rFonts w:hint="eastAsia"/>
        </w:rPr>
        <w:t>回答</w:t>
      </w:r>
      <w:r>
        <w:rPr>
          <w:rFonts w:hint="eastAsia"/>
        </w:rPr>
        <w:t>:包不提供服务,不完全封装其行为,包只用于模型组织和配置管理,对于包,除非他们具有相同的公共类,否则不可能彼此替代包,所以说包不易于替换</w:t>
      </w:r>
    </w:p>
    <w:p w14:paraId="08B3B195" w14:textId="634D7654" w:rsidR="00116A4F" w:rsidRDefault="00250631" w:rsidP="006F1959">
      <w:pPr>
        <w:pStyle w:val="a3"/>
        <w:numPr>
          <w:ilvl w:val="0"/>
          <w:numId w:val="1"/>
        </w:numPr>
        <w:ind w:firstLineChars="0"/>
        <w:rPr>
          <w:b/>
        </w:rPr>
      </w:pPr>
      <w:r>
        <w:rPr>
          <w:rFonts w:hint="eastAsia"/>
          <w:b/>
        </w:rPr>
        <w:t>(</w:t>
      </w:r>
      <w:r>
        <w:rPr>
          <w:b/>
        </w:rPr>
        <w:t>2015</w:t>
      </w:r>
      <w:r>
        <w:rPr>
          <w:rFonts w:hint="eastAsia"/>
          <w:b/>
        </w:rPr>
        <w:t>判断)RUP是一种迭代是软件开发过程,一般来说,第一次迭代建立需求模型,第二次迭代进行架构分析,第三次迭代进行用例分析,第四次是识别设计元素,第五次迭代进行用例设计,随后的</w:t>
      </w:r>
      <w:proofErr w:type="gramStart"/>
      <w:r>
        <w:rPr>
          <w:rFonts w:hint="eastAsia"/>
          <w:b/>
        </w:rPr>
        <w:t>迭代树妖是</w:t>
      </w:r>
      <w:proofErr w:type="gramEnd"/>
      <w:r>
        <w:rPr>
          <w:rFonts w:hint="eastAsia"/>
          <w:b/>
        </w:rPr>
        <w:t>实现测试以及验证,当然,相对于简单的系统,可以有选择的把前述不同的任务安排到同义词迭代中,从而减少迭代此时,提高软件开发效率.</w:t>
      </w:r>
    </w:p>
    <w:p w14:paraId="2DC14EF5" w14:textId="4C63E1DD" w:rsidR="00250631" w:rsidRPr="00250631" w:rsidRDefault="00250631" w:rsidP="00250631">
      <w:pPr>
        <w:pStyle w:val="a3"/>
        <w:ind w:left="420" w:firstLineChars="0" w:firstLine="0"/>
      </w:pPr>
      <w:r>
        <w:rPr>
          <w:rFonts w:hint="eastAsia"/>
        </w:rPr>
        <w:t>回答:RUP包含四个阶段:先启,精化,构建,产品化,而每个阶段又可以进行一次或者几次迭代,每次迭代要经历六个核心工作流:商业建模,需求,分析和设计,实现,测试,部署,和三个支持工作流:配置和变更管理,项目管理,环境,一般无法确定某次迭代的主要任务是什么,虽然除此迭代一般进行的主要任务是业务建模,需求分析等,随后逐渐变成分析设计实施,乃至部署等等,但是却不能说一般来说第几次迭代主要在干什么.</w:t>
      </w:r>
    </w:p>
    <w:p w14:paraId="6CCBD8EA" w14:textId="4D5CE10A" w:rsidR="00250631" w:rsidRDefault="002A74B0" w:rsidP="006F1959">
      <w:pPr>
        <w:pStyle w:val="a3"/>
        <w:numPr>
          <w:ilvl w:val="0"/>
          <w:numId w:val="1"/>
        </w:numPr>
        <w:ind w:firstLineChars="0"/>
        <w:rPr>
          <w:b/>
        </w:rPr>
      </w:pPr>
      <w:r>
        <w:rPr>
          <w:rFonts w:hint="eastAsia"/>
          <w:b/>
        </w:rPr>
        <w:t>(</w:t>
      </w:r>
      <w:r>
        <w:rPr>
          <w:b/>
        </w:rPr>
        <w:t>2015</w:t>
      </w:r>
      <w:r>
        <w:rPr>
          <w:rFonts w:hint="eastAsia"/>
          <w:b/>
        </w:rPr>
        <w:t>判断)在利用RUP方法进行用例分析时,补充用例的说明是一个重要环节,即对正在缝隙的用例进行更细化的藐视,补充更多的细节信息,对用例进行补充的描述信息用补充性文档说明进行管理和维护</w:t>
      </w:r>
    </w:p>
    <w:p w14:paraId="7F321A71" w14:textId="3327884F" w:rsidR="002A74B0" w:rsidRDefault="002A74B0" w:rsidP="002A74B0">
      <w:pPr>
        <w:pStyle w:val="a3"/>
        <w:ind w:left="420" w:firstLineChars="0" w:firstLine="0"/>
      </w:pPr>
      <w:r>
        <w:rPr>
          <w:rFonts w:hint="eastAsia"/>
        </w:rPr>
        <w:t>回答:补充用例说明的目的是捕获所需的额外信息,以便于理解系统中为系统客户编写的用例说明中可能缺少的内部行为,这些信息将被用作用例分析中其余步骤的输入,并用于协助分配责任,在某些情况下,我们可能会发现某些要求不正确</w:t>
      </w:r>
      <w:r w:rsidR="001F2D54">
        <w:rPr>
          <w:rFonts w:hint="eastAsia"/>
        </w:rPr>
        <w:t>或没有很好的理解,在这种情况下,应该更新时间的原始用例流.</w:t>
      </w:r>
    </w:p>
    <w:p w14:paraId="0EA508F5" w14:textId="6242CAF6" w:rsidR="001F2D54" w:rsidRPr="002A74B0" w:rsidRDefault="001F2D54" w:rsidP="002A74B0">
      <w:pPr>
        <w:pStyle w:val="a3"/>
        <w:ind w:left="420" w:firstLineChars="0" w:firstLine="0"/>
      </w:pPr>
      <w:r>
        <w:rPr>
          <w:rFonts w:hint="eastAsia"/>
        </w:rPr>
        <w:t>补充用例说明的描述并不是用补充性文档说明来管理和维护,补充性文档说明用于包括用力中所没有的肺功能行需求和功能性需求,包含哪些</w:t>
      </w:r>
      <w:proofErr w:type="gramStart"/>
      <w:r>
        <w:rPr>
          <w:rFonts w:hint="eastAsia"/>
        </w:rPr>
        <w:t>不</w:t>
      </w:r>
      <w:proofErr w:type="gramEnd"/>
      <w:r>
        <w:rPr>
          <w:rFonts w:hint="eastAsia"/>
        </w:rPr>
        <w:t>映射到特定用例的需求,包括:功能,可用性,可靠性,保障性,设计约束等方面的内容,补充性说明文档与用例模型一起使用意味着对系统范围定义的补充.</w:t>
      </w:r>
    </w:p>
    <w:p w14:paraId="5A2B6209" w14:textId="1770788D" w:rsidR="002A74B0" w:rsidRDefault="001F2D54" w:rsidP="006F1959">
      <w:pPr>
        <w:pStyle w:val="a3"/>
        <w:numPr>
          <w:ilvl w:val="0"/>
          <w:numId w:val="1"/>
        </w:numPr>
        <w:ind w:firstLineChars="0"/>
        <w:rPr>
          <w:b/>
        </w:rPr>
      </w:pPr>
      <w:r>
        <w:rPr>
          <w:rFonts w:hint="eastAsia"/>
          <w:b/>
        </w:rPr>
        <w:t>(</w:t>
      </w:r>
      <w:r>
        <w:rPr>
          <w:b/>
        </w:rPr>
        <w:t>2014</w:t>
      </w:r>
      <w:r>
        <w:rPr>
          <w:rFonts w:hint="eastAsia"/>
          <w:b/>
        </w:rPr>
        <w:t>简答)概述你对架构机制概念以及作用的理解.</w:t>
      </w:r>
    </w:p>
    <w:p w14:paraId="50CD8965" w14:textId="0EA3DA6E" w:rsidR="001F2D54" w:rsidRDefault="001F2D54" w:rsidP="006F1959">
      <w:pPr>
        <w:pStyle w:val="a3"/>
        <w:numPr>
          <w:ilvl w:val="0"/>
          <w:numId w:val="1"/>
        </w:numPr>
        <w:ind w:firstLineChars="0"/>
        <w:rPr>
          <w:b/>
        </w:rPr>
      </w:pPr>
      <w:r>
        <w:rPr>
          <w:rFonts w:hint="eastAsia"/>
          <w:b/>
        </w:rPr>
        <w:t>(</w:t>
      </w:r>
      <w:r>
        <w:rPr>
          <w:b/>
        </w:rPr>
        <w:t>2014</w:t>
      </w:r>
      <w:r>
        <w:rPr>
          <w:rFonts w:hint="eastAsia"/>
          <w:b/>
        </w:rPr>
        <w:t>简答)概述RUP方法中包与子系统的作用以及区别</w:t>
      </w:r>
    </w:p>
    <w:p w14:paraId="3EFF65DC" w14:textId="4F01C834" w:rsidR="001F2D54" w:rsidRDefault="001F2D54" w:rsidP="006F1959">
      <w:pPr>
        <w:pStyle w:val="a3"/>
        <w:numPr>
          <w:ilvl w:val="0"/>
          <w:numId w:val="1"/>
        </w:numPr>
        <w:ind w:firstLineChars="0"/>
        <w:rPr>
          <w:b/>
        </w:rPr>
      </w:pPr>
      <w:r>
        <w:rPr>
          <w:rFonts w:hint="eastAsia"/>
          <w:b/>
        </w:rPr>
        <w:t>(</w:t>
      </w:r>
      <w:r>
        <w:rPr>
          <w:b/>
        </w:rPr>
        <w:t>2014</w:t>
      </w:r>
      <w:r>
        <w:rPr>
          <w:rFonts w:hint="eastAsia"/>
          <w:b/>
        </w:rPr>
        <w:t>简答)简述你对分析类中的边界类,控制类和实体类的作用的理解</w:t>
      </w:r>
    </w:p>
    <w:p w14:paraId="4A5608AA" w14:textId="419A2693" w:rsidR="001F2D54" w:rsidRDefault="001F2D54" w:rsidP="006F1959">
      <w:pPr>
        <w:pStyle w:val="a3"/>
        <w:numPr>
          <w:ilvl w:val="0"/>
          <w:numId w:val="1"/>
        </w:numPr>
        <w:ind w:firstLineChars="0"/>
        <w:rPr>
          <w:b/>
        </w:rPr>
      </w:pPr>
      <w:r>
        <w:rPr>
          <w:rFonts w:hint="eastAsia"/>
          <w:b/>
        </w:rPr>
        <w:lastRenderedPageBreak/>
        <w:t>(</w:t>
      </w:r>
      <w:r>
        <w:rPr>
          <w:b/>
        </w:rPr>
        <w:t>2014</w:t>
      </w:r>
      <w:r>
        <w:rPr>
          <w:rFonts w:hint="eastAsia"/>
          <w:b/>
        </w:rPr>
        <w:t>简答)简述你对软件体系结构(架构),设计框架和设计概念的理解.</w:t>
      </w:r>
    </w:p>
    <w:p w14:paraId="51C6A93F" w14:textId="2AE94C74" w:rsidR="001F2D54" w:rsidRDefault="001F2D54" w:rsidP="006F1959">
      <w:pPr>
        <w:pStyle w:val="a3"/>
        <w:numPr>
          <w:ilvl w:val="0"/>
          <w:numId w:val="1"/>
        </w:numPr>
        <w:ind w:firstLineChars="0"/>
        <w:rPr>
          <w:b/>
        </w:rPr>
      </w:pPr>
      <w:r>
        <w:rPr>
          <w:rFonts w:hint="eastAsia"/>
          <w:b/>
        </w:rPr>
        <w:t>(</w:t>
      </w:r>
      <w:r>
        <w:rPr>
          <w:b/>
        </w:rPr>
        <w:t>2014</w:t>
      </w:r>
      <w:r>
        <w:rPr>
          <w:rFonts w:hint="eastAsia"/>
          <w:b/>
        </w:rPr>
        <w:t>简答)对软件系统进行分解的基本原则是高内聚低耦合,请在组件技术和RUP方法范畴内,任意列举5中支持高内聚低耦合的概念方法或技术,并简述他们支持低耦合的基本原理.</w:t>
      </w:r>
    </w:p>
    <w:p w14:paraId="5326BCC8" w14:textId="38D86D46" w:rsidR="001F2D54" w:rsidRPr="001F2D54" w:rsidRDefault="001F2D54" w:rsidP="001F2D54">
      <w:pPr>
        <w:pStyle w:val="a3"/>
        <w:numPr>
          <w:ilvl w:val="0"/>
          <w:numId w:val="1"/>
        </w:numPr>
        <w:ind w:firstLineChars="0"/>
        <w:rPr>
          <w:b/>
          <w:color w:val="FF0000"/>
        </w:rPr>
      </w:pPr>
      <w:r w:rsidRPr="001F2D54">
        <w:rPr>
          <w:rFonts w:hint="eastAsia"/>
          <w:b/>
          <w:color w:val="FF0000"/>
        </w:rPr>
        <w:t>(</w:t>
      </w:r>
      <w:r w:rsidRPr="001F2D54">
        <w:rPr>
          <w:b/>
          <w:color w:val="FF0000"/>
        </w:rPr>
        <w:t>2012</w:t>
      </w:r>
      <w:r w:rsidRPr="001F2D54">
        <w:rPr>
          <w:rFonts w:hint="eastAsia"/>
          <w:b/>
          <w:color w:val="FF0000"/>
        </w:rPr>
        <w:t>简答)</w:t>
      </w:r>
      <w:r w:rsidRPr="001F2D54">
        <w:rPr>
          <w:rFonts w:hint="eastAsia"/>
          <w:color w:val="FF0000"/>
        </w:rPr>
        <w:t xml:space="preserve"> </w:t>
      </w:r>
      <w:r w:rsidRPr="001F2D54">
        <w:rPr>
          <w:rFonts w:hint="eastAsia"/>
          <w:b/>
          <w:color w:val="FF0000"/>
        </w:rPr>
        <w:t>架构机制的主要作用是什么</w:t>
      </w:r>
      <w:r w:rsidRPr="001F2D54">
        <w:rPr>
          <w:b/>
          <w:color w:val="FF0000"/>
        </w:rPr>
        <w:t>?分为哪几种?简述他们之间的主要区别.</w:t>
      </w:r>
    </w:p>
    <w:p w14:paraId="61E4F85C" w14:textId="7FA76742" w:rsidR="001F2D54" w:rsidRPr="001F2D54" w:rsidRDefault="001F2D54" w:rsidP="001F2D54">
      <w:pPr>
        <w:pStyle w:val="a3"/>
        <w:numPr>
          <w:ilvl w:val="0"/>
          <w:numId w:val="1"/>
        </w:numPr>
        <w:ind w:firstLineChars="0"/>
        <w:rPr>
          <w:b/>
          <w:color w:val="FF0000"/>
        </w:rPr>
      </w:pPr>
      <w:r w:rsidRPr="001F2D54">
        <w:rPr>
          <w:rFonts w:hint="eastAsia"/>
          <w:b/>
          <w:color w:val="FF0000"/>
        </w:rPr>
        <w:t>(</w:t>
      </w:r>
      <w:r w:rsidRPr="001F2D54">
        <w:rPr>
          <w:b/>
          <w:color w:val="FF0000"/>
        </w:rPr>
        <w:t>2012</w:t>
      </w:r>
      <w:r w:rsidRPr="001F2D54">
        <w:rPr>
          <w:rFonts w:hint="eastAsia"/>
          <w:b/>
          <w:color w:val="FF0000"/>
        </w:rPr>
        <w:t>简答)</w:t>
      </w:r>
      <w:r w:rsidRPr="001F2D54">
        <w:rPr>
          <w:rFonts w:hint="eastAsia"/>
          <w:color w:val="FF0000"/>
        </w:rPr>
        <w:t xml:space="preserve"> </w:t>
      </w:r>
      <w:r w:rsidRPr="001F2D54">
        <w:rPr>
          <w:rFonts w:hint="eastAsia"/>
          <w:b/>
          <w:color w:val="FF0000"/>
        </w:rPr>
        <w:t>什么是分析类</w:t>
      </w:r>
      <w:r w:rsidRPr="001F2D54">
        <w:rPr>
          <w:b/>
          <w:color w:val="FF0000"/>
        </w:rPr>
        <w:t>?分为哪几种?简述他们之间的主要区别</w:t>
      </w:r>
    </w:p>
    <w:p w14:paraId="54315193" w14:textId="2C15282A" w:rsidR="001F2D54" w:rsidRPr="009F06E7" w:rsidRDefault="001F2D54" w:rsidP="001F2D54">
      <w:pPr>
        <w:pStyle w:val="a3"/>
        <w:numPr>
          <w:ilvl w:val="0"/>
          <w:numId w:val="1"/>
        </w:numPr>
        <w:ind w:firstLineChars="0"/>
        <w:rPr>
          <w:b/>
          <w:color w:val="000000" w:themeColor="text1"/>
        </w:rPr>
      </w:pPr>
      <w:r w:rsidRPr="009F06E7">
        <w:rPr>
          <w:rFonts w:hint="eastAsia"/>
          <w:b/>
          <w:color w:val="000000" w:themeColor="text1"/>
        </w:rPr>
        <w:t>(</w:t>
      </w:r>
      <w:r w:rsidRPr="009F06E7">
        <w:rPr>
          <w:b/>
          <w:color w:val="000000" w:themeColor="text1"/>
        </w:rPr>
        <w:t>2012</w:t>
      </w:r>
      <w:r w:rsidRPr="009F06E7">
        <w:rPr>
          <w:rFonts w:hint="eastAsia"/>
          <w:b/>
          <w:color w:val="000000" w:themeColor="text1"/>
        </w:rPr>
        <w:t>简答)什么是包</w:t>
      </w:r>
      <w:r w:rsidRPr="009F06E7">
        <w:rPr>
          <w:b/>
          <w:color w:val="000000" w:themeColor="text1"/>
        </w:rPr>
        <w:t>?什么是子系统?简述他们之间的主要区别.</w:t>
      </w:r>
    </w:p>
    <w:p w14:paraId="42B2AB4C" w14:textId="2B078AC3" w:rsidR="0026656F" w:rsidRPr="009F06E7" w:rsidRDefault="0026656F" w:rsidP="0026656F">
      <w:pPr>
        <w:pStyle w:val="a3"/>
        <w:ind w:left="420" w:firstLineChars="0" w:firstLine="0"/>
        <w:rPr>
          <w:rFonts w:hint="eastAsia"/>
          <w:color w:val="000000" w:themeColor="text1"/>
        </w:rPr>
      </w:pPr>
      <w:r w:rsidRPr="009F06E7">
        <w:rPr>
          <w:rFonts w:hint="eastAsia"/>
          <w:color w:val="000000" w:themeColor="text1"/>
        </w:rPr>
        <w:t>回答:</w:t>
      </w:r>
      <w:r w:rsidR="009F06E7" w:rsidRPr="009F06E7">
        <w:rPr>
          <w:rFonts w:hint="eastAsia"/>
          <w:color w:val="000000" w:themeColor="text1"/>
        </w:rPr>
        <w:t>包是一种分组的通常手法,是可以包含其他模型元素的模型元素;</w:t>
      </w:r>
      <w:r w:rsidRPr="009F06E7">
        <w:rPr>
          <w:rFonts w:hint="eastAsia"/>
          <w:color w:val="000000" w:themeColor="text1"/>
        </w:rPr>
        <w:t>子系统是一个包和一个类的混合体</w:t>
      </w:r>
      <w:r w:rsidR="009040FA" w:rsidRPr="009F06E7">
        <w:rPr>
          <w:rFonts w:hint="eastAsia"/>
          <w:color w:val="000000" w:themeColor="text1"/>
        </w:rPr>
        <w:t>,子系统提供行为,完全封装其行为,易于替代,包不提供行为,不完全封装其行为,可能不易于替代.</w:t>
      </w:r>
    </w:p>
    <w:p w14:paraId="6736B1A0" w14:textId="28826F27" w:rsidR="001F2D54" w:rsidRDefault="001F2D54" w:rsidP="001F2D54">
      <w:pPr>
        <w:pStyle w:val="a3"/>
        <w:numPr>
          <w:ilvl w:val="0"/>
          <w:numId w:val="1"/>
        </w:numPr>
        <w:ind w:firstLineChars="0"/>
        <w:rPr>
          <w:b/>
          <w:color w:val="FF0000"/>
        </w:rPr>
      </w:pPr>
      <w:r w:rsidRPr="001F2D54">
        <w:rPr>
          <w:rFonts w:hint="eastAsia"/>
          <w:b/>
          <w:color w:val="FF0000"/>
        </w:rPr>
        <w:t>(</w:t>
      </w:r>
      <w:r w:rsidRPr="001F2D54">
        <w:rPr>
          <w:b/>
          <w:color w:val="FF0000"/>
        </w:rPr>
        <w:t>2012</w:t>
      </w:r>
      <w:r w:rsidRPr="001F2D54">
        <w:rPr>
          <w:rFonts w:hint="eastAsia"/>
          <w:b/>
          <w:color w:val="FF0000"/>
        </w:rPr>
        <w:t>简答)在描述运行时架构时</w:t>
      </w:r>
      <w:r w:rsidRPr="001F2D54">
        <w:rPr>
          <w:b/>
          <w:color w:val="FF0000"/>
        </w:rPr>
        <w:t>,如何</w:t>
      </w:r>
      <w:proofErr w:type="gramStart"/>
      <w:r w:rsidRPr="001F2D54">
        <w:rPr>
          <w:b/>
          <w:color w:val="FF0000"/>
        </w:rPr>
        <w:t>对进程</w:t>
      </w:r>
      <w:proofErr w:type="gramEnd"/>
      <w:r w:rsidRPr="001F2D54">
        <w:rPr>
          <w:b/>
          <w:color w:val="FF0000"/>
        </w:rPr>
        <w:t>视图进行建模?</w:t>
      </w:r>
    </w:p>
    <w:p w14:paraId="2EEF0229" w14:textId="60705DFC" w:rsidR="001F2D54" w:rsidRDefault="001F2D54" w:rsidP="001F2D54">
      <w:pPr>
        <w:pStyle w:val="a3"/>
        <w:numPr>
          <w:ilvl w:val="0"/>
          <w:numId w:val="1"/>
        </w:numPr>
        <w:ind w:firstLineChars="0"/>
        <w:rPr>
          <w:b/>
          <w:color w:val="FF0000"/>
        </w:rPr>
      </w:pPr>
      <w:r>
        <w:rPr>
          <w:rFonts w:hint="eastAsia"/>
          <w:b/>
          <w:color w:val="FF0000"/>
        </w:rPr>
        <w:t>(</w:t>
      </w:r>
      <w:r>
        <w:rPr>
          <w:b/>
          <w:color w:val="FF0000"/>
        </w:rPr>
        <w:t>2011</w:t>
      </w:r>
      <w:r>
        <w:rPr>
          <w:rFonts w:hint="eastAsia"/>
          <w:b/>
          <w:color w:val="FF0000"/>
        </w:rPr>
        <w:t>简答)列出用例设计活动</w:t>
      </w:r>
      <w:r w:rsidR="00520DDD">
        <w:rPr>
          <w:rFonts w:hint="eastAsia"/>
          <w:b/>
          <w:color w:val="FF0000"/>
        </w:rPr>
        <w:t>的输入工件和输出工件,并简述该活动的主要工作步骤及内容.</w:t>
      </w:r>
    </w:p>
    <w:p w14:paraId="51D2796B" w14:textId="2768DCC4"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判断对错)RUP方法中识别设计元素是精化体系结构活动中的一个工作环节</w:t>
      </w:r>
    </w:p>
    <w:p w14:paraId="7CEA0C9D" w14:textId="62C5D25D"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判断对错)在RUP方法中分析机制通常用于体系结构分析活动中,通过提供对系统复杂行为的描述来减少分析的复杂性并改善软件在各开发阶段的一致性,一般来说,分析机制所描述的内容与领域无关.</w:t>
      </w:r>
    </w:p>
    <w:p w14:paraId="5A24198B" w14:textId="01D23EE6"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判断对错)利用4+</w:t>
      </w:r>
      <w:r>
        <w:rPr>
          <w:b/>
          <w:color w:val="FF0000"/>
        </w:rPr>
        <w:t>1</w:t>
      </w:r>
      <w:r>
        <w:rPr>
          <w:rFonts w:hint="eastAsia"/>
          <w:b/>
          <w:color w:val="FF0000"/>
        </w:rPr>
        <w:t>视图的形式描述软件的体系结构时,由于每一个view可以用一个UML模型图来标识,并且,可以根据软件系统的性质,淡化省略其中的某一个view或某几个view,所以利用4+</w:t>
      </w:r>
      <w:r>
        <w:rPr>
          <w:b/>
          <w:color w:val="FF0000"/>
        </w:rPr>
        <w:t>1</w:t>
      </w:r>
      <w:r>
        <w:rPr>
          <w:rFonts w:hint="eastAsia"/>
          <w:b/>
          <w:color w:val="FF0000"/>
        </w:rPr>
        <w:t>视图描述一个软件的体系结构时,所采用的UML模型图的数量不可能超过5个.</w:t>
      </w:r>
    </w:p>
    <w:p w14:paraId="79C3B706" w14:textId="0FF00113"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简答)简述用例分析的主要步骤</w:t>
      </w:r>
    </w:p>
    <w:p w14:paraId="0565FF7C" w14:textId="793B9840"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简答)简述体系结构分析的目的</w:t>
      </w:r>
    </w:p>
    <w:p w14:paraId="7E4CC482" w14:textId="2A1BE3C0" w:rsidR="00520DDD" w:rsidRDefault="00520DDD" w:rsidP="001F2D54">
      <w:pPr>
        <w:pStyle w:val="a3"/>
        <w:numPr>
          <w:ilvl w:val="0"/>
          <w:numId w:val="1"/>
        </w:numPr>
        <w:ind w:firstLineChars="0"/>
        <w:rPr>
          <w:b/>
          <w:color w:val="FF0000"/>
        </w:rPr>
      </w:pPr>
      <w:r>
        <w:rPr>
          <w:rFonts w:hint="eastAsia"/>
          <w:b/>
          <w:color w:val="FF0000"/>
        </w:rPr>
        <w:t>(</w:t>
      </w:r>
      <w:r>
        <w:rPr>
          <w:b/>
          <w:color w:val="FF0000"/>
        </w:rPr>
        <w:t>2010</w:t>
      </w:r>
      <w:r>
        <w:rPr>
          <w:rFonts w:hint="eastAsia"/>
          <w:b/>
          <w:color w:val="FF0000"/>
        </w:rPr>
        <w:t>简答)虽然分析活动和设计活动是在同一个规程</w:t>
      </w:r>
      <w:proofErr w:type="gramStart"/>
      <w:r>
        <w:rPr>
          <w:b/>
          <w:color w:val="FF0000"/>
        </w:rPr>
        <w:t>”</w:t>
      </w:r>
      <w:proofErr w:type="gramEnd"/>
      <w:r>
        <w:rPr>
          <w:rFonts w:hint="eastAsia"/>
          <w:b/>
          <w:color w:val="FF0000"/>
        </w:rPr>
        <w:t>分析和设计</w:t>
      </w:r>
      <w:proofErr w:type="gramStart"/>
      <w:r>
        <w:rPr>
          <w:b/>
          <w:color w:val="FF0000"/>
        </w:rPr>
        <w:t>”</w:t>
      </w:r>
      <w:proofErr w:type="gramEnd"/>
      <w:r>
        <w:rPr>
          <w:rFonts w:hint="eastAsia"/>
          <w:b/>
          <w:color w:val="FF0000"/>
        </w:rPr>
        <w:t>当中,但是这两个活动是有区别的,请简述区别</w:t>
      </w:r>
    </w:p>
    <w:p w14:paraId="0AFD1432" w14:textId="683EF0FE" w:rsidR="00623958" w:rsidRPr="00623958" w:rsidRDefault="00623958" w:rsidP="00623958">
      <w:pPr>
        <w:pStyle w:val="a3"/>
        <w:ind w:left="420" w:firstLineChars="0" w:firstLine="0"/>
        <w:rPr>
          <w:rFonts w:hint="eastAsia"/>
          <w:color w:val="000000" w:themeColor="text1"/>
        </w:rPr>
      </w:pPr>
      <w:r w:rsidRPr="00623958">
        <w:rPr>
          <w:rFonts w:hint="eastAsia"/>
          <w:color w:val="000000" w:themeColor="text1"/>
        </w:rPr>
        <w:t>回答</w:t>
      </w:r>
      <w:r>
        <w:rPr>
          <w:rFonts w:hint="eastAsia"/>
          <w:color w:val="000000" w:themeColor="text1"/>
        </w:rPr>
        <w:t>:分析活动关注:问题的理解,系统的行为和结构,功能需求,期望理想化的设计和小的模型,而设计活动关注解决方案,关注具体的操作和属性,系统的性能,</w:t>
      </w:r>
      <w:r>
        <w:rPr>
          <w:rFonts w:hint="eastAsia"/>
          <w:color w:val="000000" w:themeColor="text1"/>
        </w:rPr>
        <w:t>对象生命周期</w:t>
      </w:r>
      <w:r>
        <w:rPr>
          <w:rFonts w:hint="eastAsia"/>
          <w:color w:val="000000" w:themeColor="text1"/>
        </w:rPr>
        <w:t>,期望接近实际的代码.</w:t>
      </w:r>
    </w:p>
    <w:p w14:paraId="787D9C1F" w14:textId="2509ADF5" w:rsidR="00520DDD" w:rsidRPr="00844710" w:rsidRDefault="00520DDD" w:rsidP="001F2D54">
      <w:pPr>
        <w:pStyle w:val="a3"/>
        <w:numPr>
          <w:ilvl w:val="0"/>
          <w:numId w:val="1"/>
        </w:numPr>
        <w:ind w:firstLineChars="0"/>
        <w:rPr>
          <w:b/>
          <w:color w:val="000000" w:themeColor="text1"/>
        </w:rPr>
      </w:pPr>
      <w:r w:rsidRPr="00844710">
        <w:rPr>
          <w:rFonts w:hint="eastAsia"/>
          <w:b/>
          <w:color w:val="000000" w:themeColor="text1"/>
        </w:rPr>
        <w:t>(</w:t>
      </w:r>
      <w:r w:rsidRPr="00844710">
        <w:rPr>
          <w:b/>
          <w:color w:val="000000" w:themeColor="text1"/>
        </w:rPr>
        <w:t>2010</w:t>
      </w:r>
      <w:r w:rsidRPr="00844710">
        <w:rPr>
          <w:rFonts w:hint="eastAsia"/>
          <w:b/>
          <w:color w:val="000000" w:themeColor="text1"/>
        </w:rPr>
        <w:t>简答)</w:t>
      </w:r>
      <w:r w:rsidR="00844710" w:rsidRPr="00844710">
        <w:rPr>
          <w:rFonts w:hint="eastAsia"/>
          <w:b/>
          <w:color w:val="000000" w:themeColor="text1"/>
        </w:rPr>
        <w:t>什么是分析机制?</w:t>
      </w:r>
      <w:r w:rsidRPr="00844710">
        <w:rPr>
          <w:rFonts w:hint="eastAsia"/>
          <w:b/>
          <w:color w:val="000000" w:themeColor="text1"/>
        </w:rPr>
        <w:t>列举4个分析机制的例子</w:t>
      </w:r>
    </w:p>
    <w:p w14:paraId="7F634546" w14:textId="58977F73" w:rsidR="00844710" w:rsidRDefault="00844710" w:rsidP="00844710">
      <w:pPr>
        <w:pStyle w:val="a3"/>
        <w:ind w:left="420" w:firstLineChars="0" w:firstLine="0"/>
        <w:rPr>
          <w:color w:val="000000" w:themeColor="text1"/>
        </w:rPr>
      </w:pPr>
      <w:r w:rsidRPr="00844710">
        <w:rPr>
          <w:rFonts w:hint="eastAsia"/>
          <w:color w:val="000000" w:themeColor="text1"/>
        </w:rPr>
        <w:t>回答:</w:t>
      </w:r>
      <w:r w:rsidR="00BC34B3">
        <w:rPr>
          <w:rFonts w:hint="eastAsia"/>
          <w:color w:val="000000" w:themeColor="text1"/>
        </w:rPr>
        <w:t>分析机制用于在分析过程中向设计者提供复杂行为的简短表示,从而减少分析的复杂性并提高分析的一致性,</w:t>
      </w:r>
    </w:p>
    <w:p w14:paraId="4137381F" w14:textId="77777777" w:rsidR="00BC34B3" w:rsidRDefault="00BC34B3" w:rsidP="00844710">
      <w:pPr>
        <w:pStyle w:val="a3"/>
        <w:ind w:left="420" w:firstLineChars="0" w:firstLine="0"/>
        <w:rPr>
          <w:color w:val="000000" w:themeColor="text1"/>
        </w:rPr>
      </w:pPr>
      <w:r>
        <w:rPr>
          <w:rFonts w:hint="eastAsia"/>
          <w:color w:val="000000" w:themeColor="text1"/>
        </w:rPr>
        <w:t>分析机制举例:</w:t>
      </w:r>
    </w:p>
    <w:p w14:paraId="47013206" w14:textId="3E0AD918" w:rsidR="00BC34B3" w:rsidRDefault="00BC34B3" w:rsidP="00844710">
      <w:pPr>
        <w:pStyle w:val="a3"/>
        <w:ind w:left="420" w:firstLineChars="0" w:firstLine="0"/>
        <w:rPr>
          <w:color w:val="000000" w:themeColor="text1"/>
        </w:rPr>
      </w:pPr>
      <w:r>
        <w:rPr>
          <w:rFonts w:hint="eastAsia"/>
          <w:color w:val="000000" w:themeColor="text1"/>
        </w:rPr>
        <w:t>永久性机制:粒度,容量,访问机制,可靠性等,</w:t>
      </w:r>
    </w:p>
    <w:p w14:paraId="6FC8BB5B" w14:textId="6F9D019B" w:rsidR="00BC34B3" w:rsidRDefault="00BC34B3" w:rsidP="00844710">
      <w:pPr>
        <w:pStyle w:val="a3"/>
        <w:ind w:left="420" w:firstLineChars="0" w:firstLine="0"/>
        <w:rPr>
          <w:color w:val="000000" w:themeColor="text1"/>
        </w:rPr>
      </w:pPr>
      <w:r>
        <w:rPr>
          <w:rFonts w:hint="eastAsia"/>
          <w:color w:val="000000" w:themeColor="text1"/>
        </w:rPr>
        <w:t>进程间通信机制:反应时间,同步性,协议</w:t>
      </w:r>
    </w:p>
    <w:p w14:paraId="75538C1E" w14:textId="238BB80B" w:rsidR="00BC34B3" w:rsidRDefault="00BC34B3" w:rsidP="00844710">
      <w:pPr>
        <w:pStyle w:val="a3"/>
        <w:ind w:left="420" w:firstLineChars="0" w:firstLine="0"/>
        <w:rPr>
          <w:color w:val="000000" w:themeColor="text1"/>
        </w:rPr>
      </w:pPr>
      <w:r>
        <w:rPr>
          <w:rFonts w:hint="eastAsia"/>
          <w:color w:val="000000" w:themeColor="text1"/>
        </w:rPr>
        <w:t>遗留接口机制:反应时间,持续时间,访问机制,访问频率</w:t>
      </w:r>
    </w:p>
    <w:p w14:paraId="42203525" w14:textId="4E0DD282" w:rsidR="00BC34B3" w:rsidRDefault="00BC34B3" w:rsidP="00844710">
      <w:pPr>
        <w:pStyle w:val="a3"/>
        <w:ind w:left="420" w:firstLineChars="0" w:firstLine="0"/>
        <w:rPr>
          <w:color w:val="000000" w:themeColor="text1"/>
        </w:rPr>
      </w:pPr>
      <w:r>
        <w:rPr>
          <w:rFonts w:hint="eastAsia"/>
          <w:color w:val="000000" w:themeColor="text1"/>
        </w:rPr>
        <w:t>安全机制:数据粒度,用户粒度,安全规则,授权类型,</w:t>
      </w:r>
    </w:p>
    <w:p w14:paraId="0351B5FF" w14:textId="1A071F1F" w:rsidR="00BC34B3" w:rsidRPr="00844710" w:rsidRDefault="00BC34B3" w:rsidP="00844710">
      <w:pPr>
        <w:pStyle w:val="a3"/>
        <w:ind w:left="420" w:firstLineChars="0" w:firstLine="0"/>
        <w:rPr>
          <w:rFonts w:hint="eastAsia"/>
          <w:color w:val="000000" w:themeColor="text1"/>
        </w:rPr>
      </w:pPr>
      <w:r>
        <w:rPr>
          <w:rFonts w:hint="eastAsia"/>
          <w:color w:val="000000" w:themeColor="text1"/>
        </w:rPr>
        <w:t>分布机制,事务管理机制.</w:t>
      </w:r>
    </w:p>
    <w:p w14:paraId="3F42AF2A" w14:textId="269F7D7D" w:rsidR="00520DDD" w:rsidRDefault="007B6365" w:rsidP="001F2D54">
      <w:pPr>
        <w:pStyle w:val="a3"/>
        <w:numPr>
          <w:ilvl w:val="0"/>
          <w:numId w:val="1"/>
        </w:numPr>
        <w:ind w:firstLineChars="0"/>
        <w:rPr>
          <w:b/>
        </w:rPr>
      </w:pPr>
      <w:r>
        <w:rPr>
          <w:rFonts w:hint="eastAsia"/>
          <w:b/>
        </w:rPr>
        <w:t>(</w:t>
      </w:r>
      <w:r>
        <w:rPr>
          <w:b/>
        </w:rPr>
        <w:t>2009</w:t>
      </w:r>
      <w:r>
        <w:rPr>
          <w:rFonts w:hint="eastAsia"/>
          <w:b/>
        </w:rPr>
        <w:t>判断对错)RUP方法中,设计与实现是由用例驱动的,所以只有所有的</w:t>
      </w:r>
      <w:proofErr w:type="gramStart"/>
      <w:r>
        <w:rPr>
          <w:rFonts w:hint="eastAsia"/>
          <w:b/>
        </w:rPr>
        <w:t>用例均</w:t>
      </w:r>
      <w:proofErr w:type="gramEnd"/>
      <w:r>
        <w:rPr>
          <w:rFonts w:hint="eastAsia"/>
          <w:b/>
        </w:rPr>
        <w:t>被实现,才可能产生可交付的软件.</w:t>
      </w:r>
    </w:p>
    <w:p w14:paraId="4F9DFA34" w14:textId="45646FEC" w:rsidR="007B6365" w:rsidRPr="007B6365" w:rsidRDefault="007B6365" w:rsidP="007B6365">
      <w:pPr>
        <w:pStyle w:val="a3"/>
        <w:ind w:left="420" w:firstLineChars="0" w:firstLine="0"/>
      </w:pPr>
      <w:r>
        <w:rPr>
          <w:rFonts w:hint="eastAsia"/>
        </w:rPr>
        <w:t>回答:错误,RUP是迭代式开发流程,软件产品是增量式被开发出来的,某次迭代产生了可交付的软件,但是与此同时下一回合的迭代早已开始,又有新的用例被分析提出,只要软件还在继续演进,总有未被实现的用例,但是却一直能够产出可交付的软件.</w:t>
      </w:r>
    </w:p>
    <w:p w14:paraId="5F85AF35" w14:textId="52FAAE62" w:rsidR="007B6365" w:rsidRDefault="007B6365" w:rsidP="001F2D54">
      <w:pPr>
        <w:pStyle w:val="a3"/>
        <w:numPr>
          <w:ilvl w:val="0"/>
          <w:numId w:val="1"/>
        </w:numPr>
        <w:ind w:firstLineChars="0"/>
        <w:rPr>
          <w:b/>
        </w:rPr>
      </w:pPr>
      <w:r>
        <w:rPr>
          <w:rFonts w:hint="eastAsia"/>
          <w:b/>
        </w:rPr>
        <w:t>(</w:t>
      </w:r>
      <w:r>
        <w:rPr>
          <w:b/>
        </w:rPr>
        <w:t>2009</w:t>
      </w:r>
      <w:r>
        <w:rPr>
          <w:rFonts w:hint="eastAsia"/>
          <w:b/>
        </w:rPr>
        <w:t>判断对错)在UML用例图中,任何一个actor至少与一个用例相关联,任何一个用例至少与一个actor相关联.</w:t>
      </w:r>
    </w:p>
    <w:p w14:paraId="7600BF36" w14:textId="228BB41A" w:rsidR="007B6365" w:rsidRPr="007B6365" w:rsidRDefault="007B6365" w:rsidP="007B6365">
      <w:pPr>
        <w:pStyle w:val="a3"/>
        <w:ind w:left="420" w:firstLineChars="0" w:firstLine="0"/>
      </w:pPr>
      <w:r>
        <w:rPr>
          <w:rFonts w:hint="eastAsia"/>
        </w:rPr>
        <w:lastRenderedPageBreak/>
        <w:t>回答:正确</w:t>
      </w:r>
    </w:p>
    <w:p w14:paraId="45A12AFB" w14:textId="3B979705" w:rsidR="007B6365" w:rsidRDefault="007B6365" w:rsidP="001F2D54">
      <w:pPr>
        <w:pStyle w:val="a3"/>
        <w:numPr>
          <w:ilvl w:val="0"/>
          <w:numId w:val="1"/>
        </w:numPr>
        <w:ind w:firstLineChars="0"/>
        <w:rPr>
          <w:b/>
        </w:rPr>
      </w:pPr>
      <w:r>
        <w:rPr>
          <w:rFonts w:hint="eastAsia"/>
          <w:b/>
        </w:rPr>
        <w:t>(</w:t>
      </w:r>
      <w:r>
        <w:rPr>
          <w:b/>
        </w:rPr>
        <w:t>2009</w:t>
      </w:r>
      <w:r>
        <w:rPr>
          <w:rFonts w:hint="eastAsia"/>
          <w:b/>
        </w:rPr>
        <w:t>简答)RUP方法中,需求活动结束后的输出是什么?</w:t>
      </w:r>
    </w:p>
    <w:p w14:paraId="418968D1" w14:textId="1C2E70A9" w:rsidR="007B6365" w:rsidRPr="007B6365" w:rsidRDefault="007B6365" w:rsidP="007B6365">
      <w:pPr>
        <w:pStyle w:val="a3"/>
        <w:ind w:left="420" w:firstLineChars="0" w:firstLine="0"/>
      </w:pPr>
      <w:r>
        <w:rPr>
          <w:rFonts w:hint="eastAsia"/>
        </w:rPr>
        <w:t>回答:</w:t>
      </w:r>
      <w:proofErr w:type="spellStart"/>
      <w:proofErr w:type="gramStart"/>
      <w:r>
        <w:rPr>
          <w:rFonts w:hint="eastAsia"/>
        </w:rPr>
        <w:t>UseCase,</w:t>
      </w:r>
      <w:r>
        <w:t>supplement</w:t>
      </w:r>
      <w:proofErr w:type="gramEnd"/>
      <w:r>
        <w:rPr>
          <w:rFonts w:hint="eastAsia"/>
        </w:rPr>
        <w:t>,glossary</w:t>
      </w:r>
      <w:proofErr w:type="spellEnd"/>
    </w:p>
    <w:p w14:paraId="5E7EA548" w14:textId="62EEAD4A" w:rsidR="007B6365" w:rsidRDefault="007B6365" w:rsidP="001F2D54">
      <w:pPr>
        <w:pStyle w:val="a3"/>
        <w:numPr>
          <w:ilvl w:val="0"/>
          <w:numId w:val="1"/>
        </w:numPr>
        <w:ind w:firstLineChars="0"/>
        <w:rPr>
          <w:b/>
        </w:rPr>
      </w:pPr>
      <w:r>
        <w:rPr>
          <w:rFonts w:hint="eastAsia"/>
          <w:b/>
        </w:rPr>
        <w:t>(</w:t>
      </w:r>
      <w:r>
        <w:rPr>
          <w:b/>
        </w:rPr>
        <w:t>2009</w:t>
      </w:r>
      <w:r>
        <w:rPr>
          <w:rFonts w:hint="eastAsia"/>
          <w:b/>
        </w:rPr>
        <w:t>简答)用例分析结束后输出是什么?</w:t>
      </w:r>
    </w:p>
    <w:p w14:paraId="797AD8DB" w14:textId="60CFA628" w:rsidR="007B6365" w:rsidRDefault="007B6365" w:rsidP="007B6365">
      <w:pPr>
        <w:pStyle w:val="a3"/>
        <w:ind w:left="420" w:firstLineChars="0" w:firstLine="0"/>
      </w:pPr>
      <w:r>
        <w:rPr>
          <w:rFonts w:hint="eastAsia"/>
        </w:rPr>
        <w:t>回答:分析类,分析模型,用例实现</w:t>
      </w:r>
    </w:p>
    <w:p w14:paraId="192640E6" w14:textId="553F26E8" w:rsidR="007B6365" w:rsidRPr="007B6365" w:rsidRDefault="007B6365" w:rsidP="007B6365">
      <w:pPr>
        <w:pStyle w:val="a3"/>
        <w:ind w:left="420" w:firstLineChars="0" w:firstLine="0"/>
      </w:pPr>
      <w:r>
        <w:rPr>
          <w:rFonts w:hint="eastAsia"/>
        </w:rPr>
        <w:t>(用例分析的输入是:用例模型,补充说明,词汇表,项目详细指南,软件架构文档)</w:t>
      </w:r>
    </w:p>
    <w:p w14:paraId="74866572" w14:textId="3AC603C5" w:rsidR="007B6365" w:rsidRDefault="007B6365" w:rsidP="001F2D54">
      <w:pPr>
        <w:pStyle w:val="a3"/>
        <w:numPr>
          <w:ilvl w:val="0"/>
          <w:numId w:val="1"/>
        </w:numPr>
        <w:ind w:firstLineChars="0"/>
        <w:rPr>
          <w:b/>
          <w:color w:val="FF0000"/>
        </w:rPr>
      </w:pPr>
      <w:r w:rsidRPr="00D452D9">
        <w:rPr>
          <w:rFonts w:hint="eastAsia"/>
          <w:b/>
          <w:color w:val="FF0000"/>
        </w:rPr>
        <w:t>(</w:t>
      </w:r>
      <w:r w:rsidRPr="00D452D9">
        <w:rPr>
          <w:b/>
          <w:color w:val="FF0000"/>
        </w:rPr>
        <w:t>2008</w:t>
      </w:r>
      <w:r w:rsidRPr="00D452D9">
        <w:rPr>
          <w:rFonts w:hint="eastAsia"/>
          <w:b/>
          <w:color w:val="FF0000"/>
        </w:rPr>
        <w:t>简答)简述根据用例模型获取类图和顺序图的一般方法</w:t>
      </w:r>
    </w:p>
    <w:p w14:paraId="598B785A" w14:textId="51B029EC" w:rsidR="00D452D9" w:rsidRDefault="00D452D9" w:rsidP="001F2D54">
      <w:pPr>
        <w:pStyle w:val="a3"/>
        <w:numPr>
          <w:ilvl w:val="0"/>
          <w:numId w:val="1"/>
        </w:numPr>
        <w:ind w:firstLineChars="0"/>
        <w:rPr>
          <w:b/>
          <w:color w:val="000000" w:themeColor="text1"/>
        </w:rPr>
      </w:pPr>
      <w:r w:rsidRPr="00D452D9">
        <w:rPr>
          <w:rFonts w:hint="eastAsia"/>
          <w:b/>
          <w:color w:val="000000" w:themeColor="text1"/>
        </w:rPr>
        <w:t>(</w:t>
      </w:r>
      <w:r w:rsidRPr="00D452D9">
        <w:rPr>
          <w:b/>
          <w:color w:val="000000" w:themeColor="text1"/>
        </w:rPr>
        <w:t>2007</w:t>
      </w:r>
      <w:r w:rsidRPr="00D452D9">
        <w:rPr>
          <w:rFonts w:hint="eastAsia"/>
          <w:b/>
          <w:color w:val="000000" w:themeColor="text1"/>
        </w:rPr>
        <w:t>简答)</w:t>
      </w:r>
      <w:r>
        <w:rPr>
          <w:rFonts w:hint="eastAsia"/>
          <w:b/>
          <w:color w:val="000000" w:themeColor="text1"/>
        </w:rPr>
        <w:t>简述下列UML图的用途:用例图,类图,顺序图,活动图,状态图</w:t>
      </w:r>
    </w:p>
    <w:p w14:paraId="6E4520EB" w14:textId="212B1822" w:rsidR="00623958" w:rsidRDefault="00623958" w:rsidP="001F2D54">
      <w:pPr>
        <w:pStyle w:val="a3"/>
        <w:numPr>
          <w:ilvl w:val="0"/>
          <w:numId w:val="1"/>
        </w:numPr>
        <w:ind w:firstLineChars="0"/>
        <w:rPr>
          <w:b/>
          <w:color w:val="000000" w:themeColor="text1"/>
        </w:rPr>
      </w:pPr>
      <w:r>
        <w:rPr>
          <w:rFonts w:hint="eastAsia"/>
          <w:b/>
          <w:color w:val="000000" w:themeColor="text1"/>
        </w:rPr>
        <w:t>词汇表是什么?</w:t>
      </w:r>
    </w:p>
    <w:p w14:paraId="0D49840E" w14:textId="4E030044" w:rsidR="00623958" w:rsidRPr="00623958" w:rsidRDefault="00623958" w:rsidP="00623958">
      <w:pPr>
        <w:pStyle w:val="a3"/>
        <w:ind w:left="420" w:firstLineChars="0" w:firstLine="0"/>
        <w:rPr>
          <w:rFonts w:hint="eastAsia"/>
          <w:color w:val="000000" w:themeColor="text1"/>
        </w:rPr>
      </w:pPr>
      <w:r w:rsidRPr="00623958">
        <w:rPr>
          <w:rFonts w:hint="eastAsia"/>
          <w:color w:val="000000" w:themeColor="text1"/>
        </w:rPr>
        <w:t>回答</w:t>
      </w:r>
      <w:r>
        <w:rPr>
          <w:rFonts w:hint="eastAsia"/>
          <w:color w:val="000000" w:themeColor="text1"/>
        </w:rPr>
        <w:t>:定义并解释了问题域中的专有名词,定义</w:t>
      </w:r>
      <w:r w:rsidR="004740C0">
        <w:rPr>
          <w:rFonts w:hint="eastAsia"/>
          <w:color w:val="000000" w:themeColor="text1"/>
        </w:rPr>
        <w:t>了系统中的核心概念可帮助领域专家与开发者进行交流,可作为一个非正式的数据字典用来记录数据的定义,包含简介(介绍)和词汇定义两部分.</w:t>
      </w:r>
      <w:bookmarkStart w:id="0" w:name="_GoBack"/>
      <w:bookmarkEnd w:id="0"/>
    </w:p>
    <w:p w14:paraId="161AE760" w14:textId="77777777" w:rsidR="00623958" w:rsidRPr="00D452D9" w:rsidRDefault="00623958" w:rsidP="001F2D54">
      <w:pPr>
        <w:pStyle w:val="a3"/>
        <w:numPr>
          <w:ilvl w:val="0"/>
          <w:numId w:val="1"/>
        </w:numPr>
        <w:ind w:firstLineChars="0"/>
        <w:rPr>
          <w:b/>
          <w:color w:val="000000" w:themeColor="text1"/>
        </w:rPr>
      </w:pPr>
    </w:p>
    <w:sectPr w:rsidR="00623958" w:rsidRPr="00D45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83D13" w14:textId="77777777" w:rsidR="005671D3" w:rsidRDefault="005671D3" w:rsidP="00844710">
      <w:r>
        <w:separator/>
      </w:r>
    </w:p>
  </w:endnote>
  <w:endnote w:type="continuationSeparator" w:id="0">
    <w:p w14:paraId="70024FB2" w14:textId="77777777" w:rsidR="005671D3" w:rsidRDefault="005671D3" w:rsidP="0084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3B18D" w14:textId="77777777" w:rsidR="005671D3" w:rsidRDefault="005671D3" w:rsidP="00844710">
      <w:r>
        <w:separator/>
      </w:r>
    </w:p>
  </w:footnote>
  <w:footnote w:type="continuationSeparator" w:id="0">
    <w:p w14:paraId="6C1398B0" w14:textId="77777777" w:rsidR="005671D3" w:rsidRDefault="005671D3" w:rsidP="00844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956C0"/>
    <w:multiLevelType w:val="hybridMultilevel"/>
    <w:tmpl w:val="A39E7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45"/>
    <w:rsid w:val="00051145"/>
    <w:rsid w:val="00070AEC"/>
    <w:rsid w:val="00116A4F"/>
    <w:rsid w:val="001F2D54"/>
    <w:rsid w:val="00250631"/>
    <w:rsid w:val="0026656F"/>
    <w:rsid w:val="002A74B0"/>
    <w:rsid w:val="004740C0"/>
    <w:rsid w:val="00520DDD"/>
    <w:rsid w:val="005671D3"/>
    <w:rsid w:val="00623958"/>
    <w:rsid w:val="006F1959"/>
    <w:rsid w:val="007B6365"/>
    <w:rsid w:val="0081305A"/>
    <w:rsid w:val="00844710"/>
    <w:rsid w:val="009040FA"/>
    <w:rsid w:val="009F06E7"/>
    <w:rsid w:val="00A61505"/>
    <w:rsid w:val="00BC34B3"/>
    <w:rsid w:val="00D22AEC"/>
    <w:rsid w:val="00D4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B9525"/>
  <w15:chartTrackingRefBased/>
  <w15:docId w15:val="{71EAFFD4-7E0B-4C6C-A656-3293F051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959"/>
    <w:pPr>
      <w:ind w:firstLineChars="200" w:firstLine="420"/>
    </w:pPr>
  </w:style>
  <w:style w:type="paragraph" w:styleId="a4">
    <w:name w:val="header"/>
    <w:basedOn w:val="a"/>
    <w:link w:val="a5"/>
    <w:uiPriority w:val="99"/>
    <w:unhideWhenUsed/>
    <w:rsid w:val="008447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4710"/>
    <w:rPr>
      <w:sz w:val="18"/>
      <w:szCs w:val="18"/>
    </w:rPr>
  </w:style>
  <w:style w:type="paragraph" w:styleId="a6">
    <w:name w:val="footer"/>
    <w:basedOn w:val="a"/>
    <w:link w:val="a7"/>
    <w:uiPriority w:val="99"/>
    <w:unhideWhenUsed/>
    <w:rsid w:val="00844710"/>
    <w:pPr>
      <w:tabs>
        <w:tab w:val="center" w:pos="4153"/>
        <w:tab w:val="right" w:pos="8306"/>
      </w:tabs>
      <w:snapToGrid w:val="0"/>
      <w:jc w:val="left"/>
    </w:pPr>
    <w:rPr>
      <w:sz w:val="18"/>
      <w:szCs w:val="18"/>
    </w:rPr>
  </w:style>
  <w:style w:type="character" w:customStyle="1" w:styleId="a7">
    <w:name w:val="页脚 字符"/>
    <w:basedOn w:val="a0"/>
    <w:link w:val="a6"/>
    <w:uiPriority w:val="99"/>
    <w:rsid w:val="008447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贾 锋</cp:lastModifiedBy>
  <cp:revision>7</cp:revision>
  <dcterms:created xsi:type="dcterms:W3CDTF">2018-06-30T02:48:00Z</dcterms:created>
  <dcterms:modified xsi:type="dcterms:W3CDTF">2018-07-03T16:00:00Z</dcterms:modified>
</cp:coreProperties>
</file>