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20" w:rsidRDefault="00027320" w:rsidP="00027320">
      <w:pPr>
        <w:spacing w:line="360" w:lineRule="exact"/>
        <w:jc w:val="center"/>
        <w:outlineLvl w:val="1"/>
        <w:rPr>
          <w:rFonts w:ascii="黑体" w:eastAsia="黑体"/>
          <w:spacing w:val="-10"/>
          <w:sz w:val="32"/>
          <w:szCs w:val="32"/>
        </w:rPr>
      </w:pPr>
      <w:bookmarkStart w:id="0" w:name="_Toc463867310"/>
      <w:r>
        <w:rPr>
          <w:rFonts w:ascii="黑体" w:eastAsia="黑体" w:hint="eastAsia"/>
          <w:spacing w:val="-10"/>
          <w:sz w:val="32"/>
          <w:szCs w:val="32"/>
        </w:rPr>
        <w:t>吉林大学本科毕业设计（论文）中期检查</w:t>
      </w:r>
      <w:r>
        <w:rPr>
          <w:rFonts w:ascii="黑体" w:eastAsia="黑体" w:hint="eastAsia"/>
          <w:color w:val="000000"/>
          <w:sz w:val="32"/>
          <w:szCs w:val="32"/>
        </w:rPr>
        <w:t>自查</w:t>
      </w:r>
      <w:r>
        <w:rPr>
          <w:rFonts w:ascii="黑体" w:eastAsia="黑体" w:hint="eastAsia"/>
          <w:spacing w:val="-10"/>
          <w:sz w:val="32"/>
          <w:szCs w:val="32"/>
        </w:rPr>
        <w:t>表</w:t>
      </w:r>
      <w:bookmarkEnd w:id="0"/>
    </w:p>
    <w:p w:rsidR="00027320" w:rsidRDefault="00027320" w:rsidP="00027320">
      <w:pPr>
        <w:spacing w:line="360" w:lineRule="exac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         </w:t>
      </w:r>
      <w:r>
        <w:rPr>
          <w:b/>
          <w:color w:val="000000"/>
          <w:szCs w:val="21"/>
        </w:rPr>
        <w:t xml:space="preserve">                                 </w:t>
      </w:r>
      <w:r>
        <w:rPr>
          <w:rFonts w:ascii="宋体" w:eastAsia="宋体" w:hAnsi="宋体" w:cs="宋体" w:hint="eastAsia"/>
          <w:b/>
          <w:color w:val="000000"/>
          <w:szCs w:val="21"/>
        </w:rPr>
        <w:t xml:space="preserve">自检日期：       </w:t>
      </w:r>
      <w:r w:rsidR="00D63F7B">
        <w:rPr>
          <w:rFonts w:ascii="宋体" w:eastAsia="宋体" w:hAnsi="宋体" w:cs="宋体"/>
          <w:b/>
          <w:color w:val="000000"/>
          <w:szCs w:val="21"/>
        </w:rPr>
        <w:t>2017</w:t>
      </w:r>
      <w:r>
        <w:rPr>
          <w:rFonts w:ascii="宋体" w:eastAsia="宋体" w:hAnsi="宋体" w:cs="宋体" w:hint="eastAsia"/>
          <w:b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</w:rPr>
        <w:t xml:space="preserve">年    </w:t>
      </w:r>
      <w:r w:rsidR="00D63F7B">
        <w:rPr>
          <w:rFonts w:ascii="宋体" w:eastAsia="宋体" w:hAnsi="宋体" w:cs="宋体"/>
          <w:color w:val="000000"/>
          <w:szCs w:val="21"/>
        </w:rPr>
        <w:t>4</w:t>
      </w:r>
      <w:r>
        <w:rPr>
          <w:rFonts w:ascii="宋体" w:eastAsia="宋体" w:hAnsi="宋体" w:cs="宋体" w:hint="eastAsia"/>
          <w:color w:val="000000"/>
          <w:szCs w:val="21"/>
        </w:rPr>
        <w:t xml:space="preserve">月    </w:t>
      </w:r>
      <w:r w:rsidR="00D63F7B">
        <w:rPr>
          <w:rFonts w:ascii="宋体" w:eastAsia="宋体" w:hAnsi="宋体" w:cs="宋体"/>
          <w:color w:val="000000"/>
          <w:szCs w:val="21"/>
        </w:rPr>
        <w:t>17</w:t>
      </w:r>
      <w:r>
        <w:rPr>
          <w:rFonts w:ascii="宋体" w:eastAsia="宋体" w:hAnsi="宋体" w:cs="宋体" w:hint="eastAsia"/>
          <w:color w:val="000000"/>
          <w:szCs w:val="21"/>
        </w:rPr>
        <w:t>日</w:t>
      </w:r>
    </w:p>
    <w:tbl>
      <w:tblPr>
        <w:tblW w:w="8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74"/>
        <w:gridCol w:w="814"/>
        <w:gridCol w:w="739"/>
        <w:gridCol w:w="943"/>
        <w:gridCol w:w="964"/>
        <w:gridCol w:w="161"/>
        <w:gridCol w:w="2986"/>
      </w:tblGrid>
      <w:tr w:rsidR="00027320" w:rsidTr="004676A5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    院</w:t>
            </w:r>
          </w:p>
        </w:tc>
        <w:tc>
          <w:tcPr>
            <w:tcW w:w="3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软件学院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3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E7BB4">
              <w:rPr>
                <w:rFonts w:ascii="宋体" w:hAnsi="宋体" w:cs="宋体" w:hint="eastAsia"/>
                <w:sz w:val="24"/>
              </w:rPr>
              <w:t>软件工程</w:t>
            </w:r>
          </w:p>
        </w:tc>
      </w:tr>
      <w:tr w:rsidR="00027320" w:rsidTr="004676A5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EF0909" w:rsidP="004676A5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贾锋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3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EF0909" w:rsidP="004676A5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55130218</w:t>
            </w:r>
          </w:p>
        </w:tc>
      </w:tr>
      <w:tr w:rsidR="00027320" w:rsidTr="004676A5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EF0909" w:rsidP="004676A5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王欣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3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EF0909" w:rsidP="004676A5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副教授</w:t>
            </w:r>
          </w:p>
        </w:tc>
      </w:tr>
      <w:tr w:rsidR="00027320" w:rsidTr="004676A5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合作导师</w:t>
            </w:r>
          </w:p>
        </w:tc>
        <w:tc>
          <w:tcPr>
            <w:tcW w:w="1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职称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3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027320" w:rsidTr="004676A5">
        <w:trPr>
          <w:trHeight w:val="443"/>
          <w:jc w:val="center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设计（论文）题目</w:t>
            </w:r>
          </w:p>
        </w:tc>
        <w:tc>
          <w:tcPr>
            <w:tcW w:w="66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EF0909" w:rsidP="00EF0909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7A1C14">
              <w:rPr>
                <w:rFonts w:ascii="宋体" w:cs="宋体"/>
                <w:sz w:val="24"/>
              </w:rPr>
              <w:t>基于Qt的卷积神经网络辅助设计系统</w:t>
            </w:r>
          </w:p>
        </w:tc>
      </w:tr>
      <w:tr w:rsidR="00027320" w:rsidTr="004676A5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任务书</w:t>
            </w:r>
          </w:p>
        </w:tc>
        <w:tc>
          <w:tcPr>
            <w:tcW w:w="3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已完成（</w:t>
            </w:r>
            <w:r w:rsidR="00EF0909">
              <w:rPr>
                <w:rFonts w:ascii="宋体" w:eastAsia="宋体" w:hAnsi="宋体" w:cs="宋体" w:hint="eastAsia"/>
                <w:color w:val="000000"/>
                <w:szCs w:val="21"/>
              </w:rPr>
              <w:t>√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），进行中（  ）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参考文献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EF0909" w:rsidP="00EF0909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15</w:t>
            </w:r>
            <w:r w:rsidR="00027320">
              <w:rPr>
                <w:rFonts w:ascii="宋体" w:eastAsia="宋体" w:hAnsi="宋体" w:cs="宋体" w:hint="eastAsia"/>
                <w:color w:val="000000"/>
                <w:szCs w:val="21"/>
              </w:rPr>
              <w:t>篇；其中外文文献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  14</w:t>
            </w:r>
            <w:r w:rsidR="00027320">
              <w:rPr>
                <w:rFonts w:ascii="宋体" w:eastAsia="宋体" w:hAnsi="宋体" w:cs="宋体" w:hint="eastAsia"/>
                <w:color w:val="000000"/>
                <w:szCs w:val="21"/>
              </w:rPr>
              <w:t>篇</w:t>
            </w:r>
          </w:p>
        </w:tc>
      </w:tr>
      <w:tr w:rsidR="00027320" w:rsidTr="004676A5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文献综述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ind w:leftChars="-1" w:left="-2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已完成（</w:t>
            </w:r>
            <w:r w:rsidR="00EF0909">
              <w:rPr>
                <w:rFonts w:ascii="宋体" w:eastAsia="宋体" w:hAnsi="宋体" w:cs="宋体" w:hint="eastAsia"/>
                <w:color w:val="000000"/>
                <w:szCs w:val="21"/>
              </w:rPr>
              <w:t>√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）， 进行中（  ）；  完成字数约：</w:t>
            </w:r>
            <w:r w:rsidR="00EF0909"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         7868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字</w:t>
            </w:r>
          </w:p>
        </w:tc>
      </w:tr>
      <w:tr w:rsidR="00027320" w:rsidTr="004676A5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开题报告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ind w:leftChars="-1" w:left="-2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已完成（</w:t>
            </w:r>
            <w:r w:rsidR="00EF0909">
              <w:rPr>
                <w:rFonts w:ascii="宋体" w:eastAsia="宋体" w:hAnsi="宋体" w:cs="宋体" w:hint="eastAsia"/>
                <w:color w:val="000000"/>
                <w:szCs w:val="21"/>
              </w:rPr>
              <w:t>√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）， 进行中（  ）；  完成字数约：          </w:t>
            </w:r>
            <w:r w:rsidR="00EF0909">
              <w:rPr>
                <w:rFonts w:ascii="宋体" w:eastAsia="宋体" w:hAnsi="宋体" w:cs="宋体"/>
                <w:color w:val="000000"/>
                <w:szCs w:val="21"/>
              </w:rPr>
              <w:t>3442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字</w:t>
            </w:r>
          </w:p>
        </w:tc>
      </w:tr>
      <w:tr w:rsidR="00027320" w:rsidTr="004676A5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文献翻译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ind w:leftChars="-1" w:left="-2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已完成（</w:t>
            </w:r>
            <w:r w:rsidR="00EF0909">
              <w:rPr>
                <w:rFonts w:ascii="宋体" w:eastAsia="宋体" w:hAnsi="宋体" w:cs="宋体" w:hint="eastAsia"/>
                <w:color w:val="000000"/>
                <w:szCs w:val="21"/>
              </w:rPr>
              <w:t>√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）， 进行中（  ）； </w:t>
            </w:r>
          </w:p>
          <w:p w:rsidR="00027320" w:rsidRDefault="00027320" w:rsidP="004676A5">
            <w:pPr>
              <w:ind w:leftChars="-1" w:left="-2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完成字数约：</w:t>
            </w:r>
            <w:r w:rsidR="00EF0909">
              <w:rPr>
                <w:rFonts w:ascii="宋体" w:eastAsia="宋体" w:hAnsi="宋体" w:cs="宋体" w:hint="eastAsia"/>
                <w:szCs w:val="21"/>
              </w:rPr>
              <w:t>12955</w:t>
            </w:r>
            <w:r>
              <w:rPr>
                <w:rFonts w:ascii="宋体" w:eastAsia="宋体" w:hAnsi="宋体" w:cs="宋体" w:hint="eastAsia"/>
                <w:szCs w:val="21"/>
              </w:rPr>
              <w:t>字（翻译成中文后的汉字字数）</w:t>
            </w:r>
          </w:p>
        </w:tc>
      </w:tr>
      <w:tr w:rsidR="00027320" w:rsidTr="004676A5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实验（调研）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ind w:leftChars="-1" w:left="-2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已完成（</w:t>
            </w:r>
            <w:r w:rsidR="00EF0909">
              <w:rPr>
                <w:rFonts w:ascii="宋体" w:eastAsia="宋体" w:hAnsi="宋体" w:cs="宋体" w:hint="eastAsia"/>
                <w:color w:val="000000"/>
                <w:szCs w:val="21"/>
              </w:rPr>
              <w:t>√</w:t>
            </w:r>
            <w:r>
              <w:rPr>
                <w:rFonts w:ascii="宋体" w:eastAsia="宋体" w:hAnsi="宋体" w:cs="宋体" w:hint="eastAsia"/>
                <w:szCs w:val="21"/>
              </w:rPr>
              <w:t>）， 进行中（  ）</w:t>
            </w:r>
          </w:p>
        </w:tc>
      </w:tr>
      <w:tr w:rsidR="00027320" w:rsidTr="004676A5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技术方案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ind w:leftChars="-1" w:left="-2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已完成（</w:t>
            </w:r>
            <w:r w:rsidR="00EF0909">
              <w:rPr>
                <w:rFonts w:ascii="宋体" w:eastAsia="宋体" w:hAnsi="宋体" w:cs="宋体" w:hint="eastAsia"/>
                <w:color w:val="000000"/>
                <w:szCs w:val="21"/>
              </w:rPr>
              <w:t>√</w:t>
            </w:r>
            <w:r>
              <w:rPr>
                <w:rFonts w:ascii="宋体" w:eastAsia="宋体" w:hAnsi="宋体" w:cs="宋体" w:hint="eastAsia"/>
                <w:szCs w:val="21"/>
              </w:rPr>
              <w:t>）， 进行中（  ）</w:t>
            </w:r>
          </w:p>
        </w:tc>
      </w:tr>
      <w:tr w:rsidR="00027320" w:rsidTr="004676A5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程序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ind w:leftChars="-1" w:left="-2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程序完成情况约：</w:t>
            </w:r>
            <w:r w:rsidR="00EF0909">
              <w:rPr>
                <w:rFonts w:ascii="宋体" w:eastAsia="宋体" w:hAnsi="宋体" w:cs="宋体" w:hint="eastAsia"/>
                <w:szCs w:val="21"/>
              </w:rPr>
              <w:t>70</w:t>
            </w:r>
            <w:r>
              <w:rPr>
                <w:rFonts w:ascii="宋体" w:eastAsia="宋体" w:hAnsi="宋体" w:cs="宋体" w:hint="eastAsia"/>
                <w:szCs w:val="21"/>
              </w:rPr>
              <w:t>%</w:t>
            </w:r>
          </w:p>
        </w:tc>
      </w:tr>
      <w:tr w:rsidR="00027320" w:rsidTr="004676A5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论文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ind w:leftChars="-1" w:left="-2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已完成初稿（）；初稿完成百分比：%   </w:t>
            </w:r>
            <w:bookmarkStart w:id="1" w:name="_GoBack"/>
            <w:bookmarkEnd w:id="1"/>
          </w:p>
        </w:tc>
      </w:tr>
      <w:tr w:rsidR="00027320" w:rsidTr="004676A5">
        <w:trPr>
          <w:cantSplit/>
          <w:trHeight w:val="1398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spacing w:line="360" w:lineRule="exact"/>
              <w:ind w:right="-51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目前已完成</w:t>
            </w:r>
          </w:p>
          <w:p w:rsidR="00027320" w:rsidRDefault="00027320" w:rsidP="004676A5">
            <w:pPr>
              <w:spacing w:line="360" w:lineRule="exact"/>
              <w:ind w:right="-51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任务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320" w:rsidRDefault="00EF0909" w:rsidP="00EF0909">
            <w:pPr>
              <w:pStyle w:val="a5"/>
              <w:numPr>
                <w:ilvl w:val="0"/>
                <w:numId w:val="2"/>
              </w:numPr>
              <w:spacing w:line="300" w:lineRule="exact"/>
              <w:ind w:firstLineChars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脚本语法分析器和语法高亮编辑器已经完成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；</w:t>
            </w:r>
          </w:p>
          <w:p w:rsidR="00EF0909" w:rsidRDefault="00EF0909" w:rsidP="00EF0909">
            <w:pPr>
              <w:pStyle w:val="a5"/>
              <w:numPr>
                <w:ilvl w:val="0"/>
                <w:numId w:val="2"/>
              </w:numPr>
              <w:spacing w:line="300" w:lineRule="exact"/>
              <w:ind w:firstLineChars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大多数功能的图形界面已经完工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；</w:t>
            </w:r>
          </w:p>
          <w:p w:rsidR="00EF0909" w:rsidRDefault="00EF0909" w:rsidP="00EF0909">
            <w:pPr>
              <w:pStyle w:val="a5"/>
              <w:numPr>
                <w:ilvl w:val="0"/>
                <w:numId w:val="2"/>
              </w:numPr>
              <w:spacing w:line="300" w:lineRule="exact"/>
              <w:ind w:firstLineChars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配置管理功能已经通过实验测试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；</w:t>
            </w:r>
          </w:p>
          <w:p w:rsidR="00EF0909" w:rsidRDefault="00EF0909" w:rsidP="00EF0909">
            <w:pPr>
              <w:pStyle w:val="a5"/>
              <w:numPr>
                <w:ilvl w:val="0"/>
                <w:numId w:val="2"/>
              </w:numPr>
              <w:spacing w:line="300" w:lineRule="exact"/>
              <w:ind w:firstLineChars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图形化编码辅助模块的基础功能已经设计完成并初步通过测试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；</w:t>
            </w:r>
          </w:p>
          <w:p w:rsidR="00027320" w:rsidRPr="00EF0909" w:rsidRDefault="00EF0909" w:rsidP="00EF0909">
            <w:pPr>
              <w:pStyle w:val="a5"/>
              <w:numPr>
                <w:ilvl w:val="0"/>
                <w:numId w:val="2"/>
              </w:numPr>
              <w:spacing w:line="300" w:lineRule="exact"/>
              <w:ind w:firstLineChars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核心组件校验和替换模块已经完成设计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并初步通过测试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。</w:t>
            </w:r>
          </w:p>
        </w:tc>
      </w:tr>
      <w:tr w:rsidR="00027320" w:rsidTr="004676A5">
        <w:trPr>
          <w:cantSplit/>
          <w:trHeight w:val="141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尚须完成的</w:t>
            </w:r>
          </w:p>
          <w:p w:rsidR="00027320" w:rsidRDefault="00027320" w:rsidP="004676A5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任务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320" w:rsidRDefault="0095098C" w:rsidP="00EF0909">
            <w:pPr>
              <w:pStyle w:val="a5"/>
              <w:numPr>
                <w:ilvl w:val="0"/>
                <w:numId w:val="3"/>
              </w:numPr>
              <w:spacing w:line="300" w:lineRule="exact"/>
              <w:ind w:firstLineChars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完善用户界面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进行最终版本的UI设计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；</w:t>
            </w:r>
          </w:p>
          <w:p w:rsidR="0095098C" w:rsidRDefault="0095098C" w:rsidP="00EF0909">
            <w:pPr>
              <w:pStyle w:val="a5"/>
              <w:numPr>
                <w:ilvl w:val="0"/>
                <w:numId w:val="3"/>
              </w:numPr>
              <w:spacing w:line="300" w:lineRule="exact"/>
              <w:ind w:firstLineChars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将初步通过测试的功能模块集成到主程序中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；</w:t>
            </w:r>
          </w:p>
          <w:p w:rsidR="0095098C" w:rsidRDefault="0095098C" w:rsidP="00EF0909">
            <w:pPr>
              <w:pStyle w:val="a5"/>
              <w:numPr>
                <w:ilvl w:val="0"/>
                <w:numId w:val="3"/>
              </w:numPr>
              <w:spacing w:line="300" w:lineRule="exact"/>
              <w:ind w:firstLineChars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完成图形化编码辅助模块的全部设计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并编码实现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；</w:t>
            </w:r>
          </w:p>
          <w:p w:rsidR="0095098C" w:rsidRDefault="0095098C" w:rsidP="00EF0909">
            <w:pPr>
              <w:pStyle w:val="a5"/>
              <w:numPr>
                <w:ilvl w:val="0"/>
                <w:numId w:val="3"/>
              </w:numPr>
              <w:spacing w:line="300" w:lineRule="exact"/>
              <w:ind w:firstLineChars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打包发布程序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进行发布测试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；</w:t>
            </w:r>
          </w:p>
          <w:p w:rsidR="00027320" w:rsidRPr="0095098C" w:rsidRDefault="0095098C" w:rsidP="00A66F11">
            <w:pPr>
              <w:pStyle w:val="a5"/>
              <w:numPr>
                <w:ilvl w:val="0"/>
                <w:numId w:val="3"/>
              </w:numPr>
              <w:spacing w:line="300" w:lineRule="exact"/>
              <w:ind w:firstLineChars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按照任务书的要求</w:t>
            </w:r>
            <w:r w:rsidR="00A66F11">
              <w:rPr>
                <w:rFonts w:ascii="宋体" w:eastAsia="宋体" w:hAnsi="宋体" w:cs="宋体"/>
                <w:color w:val="000000"/>
                <w:szCs w:val="21"/>
              </w:rPr>
              <w:t>完成论文</w:t>
            </w:r>
            <w:r w:rsidR="00A66F11">
              <w:rPr>
                <w:rFonts w:ascii="宋体" w:eastAsia="宋体" w:hAnsi="宋体" w:cs="宋体" w:hint="eastAsia"/>
                <w:color w:val="000000"/>
                <w:szCs w:val="21"/>
              </w:rPr>
              <w:t>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撰写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。</w:t>
            </w:r>
          </w:p>
        </w:tc>
      </w:tr>
      <w:tr w:rsidR="00027320" w:rsidTr="004676A5">
        <w:trPr>
          <w:cantSplit/>
          <w:trHeight w:val="130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spacing w:line="360" w:lineRule="exact"/>
              <w:ind w:right="-49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存在的问题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320" w:rsidRDefault="0095098C" w:rsidP="0095098C">
            <w:pPr>
              <w:pStyle w:val="a5"/>
              <w:numPr>
                <w:ilvl w:val="0"/>
                <w:numId w:val="4"/>
              </w:numPr>
              <w:spacing w:line="300" w:lineRule="exact"/>
              <w:ind w:firstLineChars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图形化编码辅助模块的图形绘制算法存在效率低下等问题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且由于函数设计上的缺陷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会产生一些有一定复现概率的程序问题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；</w:t>
            </w:r>
          </w:p>
          <w:p w:rsidR="00027320" w:rsidRPr="00D63F7B" w:rsidRDefault="0095098C" w:rsidP="00D63F7B">
            <w:pPr>
              <w:pStyle w:val="a5"/>
              <w:numPr>
                <w:ilvl w:val="0"/>
                <w:numId w:val="4"/>
              </w:numPr>
              <w:spacing w:line="300" w:lineRule="exact"/>
              <w:ind w:firstLineChars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由于整个程序的编码量较大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依赖复杂且存在多种语言混合编译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打包发布有可能会遇到不可预知的错误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。</w:t>
            </w:r>
          </w:p>
        </w:tc>
      </w:tr>
      <w:tr w:rsidR="00027320" w:rsidTr="004676A5">
        <w:trPr>
          <w:cantSplit/>
          <w:trHeight w:val="1152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spacing w:line="360" w:lineRule="exact"/>
              <w:ind w:right="-49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拟采取的</w:t>
            </w:r>
          </w:p>
          <w:p w:rsidR="00027320" w:rsidRDefault="00027320" w:rsidP="004676A5">
            <w:pPr>
              <w:spacing w:line="360" w:lineRule="exact"/>
              <w:ind w:right="-49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办法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320" w:rsidRDefault="0095098C" w:rsidP="0095098C">
            <w:pPr>
              <w:pStyle w:val="a5"/>
              <w:numPr>
                <w:ilvl w:val="0"/>
                <w:numId w:val="5"/>
              </w:numPr>
              <w:spacing w:line="300" w:lineRule="exact"/>
              <w:ind w:firstLineChars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设计实验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查明BUG的复现概率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使用自动测试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单元测试等方法进行测试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定位引发BUG的位置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调整蓝图绘制算法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以解决该问题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；</w:t>
            </w:r>
          </w:p>
          <w:p w:rsidR="00027320" w:rsidRPr="00D63F7B" w:rsidRDefault="0095098C" w:rsidP="004676A5">
            <w:pPr>
              <w:pStyle w:val="a5"/>
              <w:numPr>
                <w:ilvl w:val="0"/>
                <w:numId w:val="5"/>
              </w:numPr>
              <w:spacing w:line="300" w:lineRule="exact"/>
              <w:ind w:firstLineChars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查阅相关技术文档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了解并掌握类似工程的发布方法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使用其他相对简单的工程进行测试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测试成功之后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将类似方法应用在最终程序的发布上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，</w:t>
            </w:r>
            <w:r w:rsidR="00E7137F">
              <w:rPr>
                <w:rFonts w:ascii="宋体" w:eastAsia="宋体" w:hAnsi="宋体" w:cs="宋体"/>
                <w:color w:val="000000"/>
                <w:szCs w:val="21"/>
              </w:rPr>
              <w:t>并利用多台电脑进行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整套环境的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安装运行试验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直到</w:t>
            </w:r>
            <w:r w:rsidR="00D63F7B">
              <w:rPr>
                <w:rFonts w:ascii="宋体" w:eastAsia="宋体" w:hAnsi="宋体" w:cs="宋体"/>
                <w:color w:val="000000"/>
                <w:szCs w:val="21"/>
              </w:rPr>
              <w:t>发布成功</w:t>
            </w:r>
            <w:r w:rsidR="00E7137F">
              <w:rPr>
                <w:rFonts w:ascii="宋体" w:eastAsia="宋体" w:hAnsi="宋体" w:cs="宋体" w:hint="eastAsia"/>
                <w:color w:val="000000"/>
                <w:szCs w:val="21"/>
              </w:rPr>
              <w:t>。</w:t>
            </w:r>
          </w:p>
        </w:tc>
      </w:tr>
      <w:tr w:rsidR="00027320" w:rsidTr="004676A5">
        <w:trPr>
          <w:cantSplit/>
          <w:trHeight w:val="136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320" w:rsidRDefault="00027320" w:rsidP="004676A5">
            <w:pPr>
              <w:spacing w:line="360" w:lineRule="exact"/>
              <w:ind w:right="-49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指导教师</w:t>
            </w:r>
          </w:p>
          <w:p w:rsidR="00027320" w:rsidRDefault="00027320" w:rsidP="004676A5">
            <w:pPr>
              <w:spacing w:line="360" w:lineRule="exact"/>
              <w:ind w:right="-49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意见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320" w:rsidRDefault="00027320" w:rsidP="004676A5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027320" w:rsidRDefault="00027320" w:rsidP="004676A5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027320" w:rsidRDefault="00027320" w:rsidP="004676A5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027320" w:rsidRDefault="00027320" w:rsidP="004676A5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 指导教师签字：                       年     月     日</w:t>
            </w:r>
          </w:p>
        </w:tc>
      </w:tr>
    </w:tbl>
    <w:p w:rsidR="00027320" w:rsidRDefault="00027320" w:rsidP="00027320">
      <w:pPr>
        <w:spacing w:line="360" w:lineRule="exac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注：1.本表由学生自己填写，指导老师签字；</w:t>
      </w:r>
    </w:p>
    <w:p w:rsidR="00027320" w:rsidRDefault="00027320" w:rsidP="00027320">
      <w:pPr>
        <w:numPr>
          <w:ilvl w:val="0"/>
          <w:numId w:val="1"/>
        </w:numPr>
        <w:spacing w:line="300" w:lineRule="exact"/>
        <w:ind w:firstLineChars="200" w:firstLine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按表中内容填写、选项</w:t>
      </w:r>
      <w:r>
        <w:rPr>
          <w:rFonts w:ascii="宋体" w:eastAsia="宋体" w:hAnsi="宋体" w:cs="宋体" w:hint="eastAsia"/>
        </w:rPr>
        <w:t>【</w:t>
      </w:r>
      <w:r>
        <w:rPr>
          <w:rFonts w:ascii="宋体" w:eastAsia="宋体" w:hAnsi="宋体" w:cs="宋体" w:hint="eastAsia"/>
          <w:color w:val="000000"/>
          <w:szCs w:val="21"/>
        </w:rPr>
        <w:t>选项打钩</w:t>
      </w:r>
      <w:r>
        <w:rPr>
          <w:rFonts w:ascii="宋体" w:eastAsia="宋体" w:hAnsi="宋体" w:cs="宋体" w:hint="eastAsia"/>
        </w:rPr>
        <w:t>（√）】</w:t>
      </w:r>
      <w:r>
        <w:rPr>
          <w:rFonts w:ascii="宋体" w:eastAsia="宋体" w:hAnsi="宋体" w:cs="宋体" w:hint="eastAsia"/>
          <w:color w:val="000000"/>
          <w:szCs w:val="21"/>
        </w:rPr>
        <w:t>。</w:t>
      </w:r>
    </w:p>
    <w:p w:rsidR="00027320" w:rsidRDefault="00027320" w:rsidP="00027320">
      <w:pPr>
        <w:spacing w:line="300" w:lineRule="exact"/>
        <w:ind w:left="630" w:hangingChars="300" w:hanging="630"/>
      </w:pPr>
      <w:r>
        <w:rPr>
          <w:rFonts w:ascii="宋体" w:eastAsia="宋体" w:hAnsi="宋体" w:cs="宋体" w:hint="eastAsia"/>
          <w:szCs w:val="21"/>
        </w:rPr>
        <w:t xml:space="preserve">    3.专业一定要填写全称。[专业名称：</w:t>
      </w:r>
      <w:r w:rsidRPr="00027320">
        <w:rPr>
          <w:rFonts w:ascii="宋体" w:hAnsi="宋体" w:cs="宋体" w:hint="eastAsia"/>
          <w:szCs w:val="21"/>
        </w:rPr>
        <w:t>软件工程，</w:t>
      </w:r>
      <w:r w:rsidRPr="00027320">
        <w:rPr>
          <w:rFonts w:ascii="宋体" w:hAnsi="宋体" w:cs="宋体" w:hint="eastAsia"/>
          <w:kern w:val="0"/>
          <w:szCs w:val="21"/>
        </w:rPr>
        <w:t>软件工程（国家卓越工程师教育培养计划）</w:t>
      </w:r>
      <w:r>
        <w:rPr>
          <w:rFonts w:ascii="宋体" w:eastAsia="宋体" w:hAnsi="宋体" w:cs="宋体" w:hint="eastAsia"/>
          <w:szCs w:val="21"/>
        </w:rPr>
        <w:t>]</w:t>
      </w:r>
      <w:r>
        <w:rPr>
          <w:rFonts w:ascii="宋体" w:hAnsi="宋体" w:hint="eastAsia"/>
          <w:szCs w:val="21"/>
        </w:rPr>
        <w:t xml:space="preserve"> </w:t>
      </w:r>
    </w:p>
    <w:p w:rsidR="00727A9B" w:rsidRPr="00027320" w:rsidRDefault="00727A9B"/>
    <w:sectPr w:rsidR="00727A9B" w:rsidRPr="00027320" w:rsidSect="00027320">
      <w:pgSz w:w="11906" w:h="16838"/>
      <w:pgMar w:top="720" w:right="720" w:bottom="720" w:left="72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13A" w:rsidRDefault="00D9513A" w:rsidP="00027320">
      <w:r>
        <w:separator/>
      </w:r>
    </w:p>
  </w:endnote>
  <w:endnote w:type="continuationSeparator" w:id="0">
    <w:p w:rsidR="00D9513A" w:rsidRDefault="00D9513A" w:rsidP="00027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13A" w:rsidRDefault="00D9513A" w:rsidP="00027320">
      <w:r>
        <w:separator/>
      </w:r>
    </w:p>
  </w:footnote>
  <w:footnote w:type="continuationSeparator" w:id="0">
    <w:p w:rsidR="00D9513A" w:rsidRDefault="00D9513A" w:rsidP="00027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30EE5"/>
    <w:multiLevelType w:val="hybridMultilevel"/>
    <w:tmpl w:val="76CA95DA"/>
    <w:lvl w:ilvl="0" w:tplc="D004E14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7C491C"/>
    <w:multiLevelType w:val="hybridMultilevel"/>
    <w:tmpl w:val="234699E8"/>
    <w:lvl w:ilvl="0" w:tplc="4C9A3B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7E7515"/>
    <w:multiLevelType w:val="hybridMultilevel"/>
    <w:tmpl w:val="EB70AFC0"/>
    <w:lvl w:ilvl="0" w:tplc="A7BC85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4CD420"/>
    <w:multiLevelType w:val="singleLevel"/>
    <w:tmpl w:val="584CD420"/>
    <w:lvl w:ilvl="0">
      <w:start w:val="2"/>
      <w:numFmt w:val="decimal"/>
      <w:suff w:val="nothing"/>
      <w:lvlText w:val="%1."/>
      <w:lvlJc w:val="left"/>
    </w:lvl>
  </w:abstractNum>
  <w:abstractNum w:abstractNumId="4" w15:restartNumberingAfterBreak="0">
    <w:nsid w:val="64CF35B6"/>
    <w:multiLevelType w:val="hybridMultilevel"/>
    <w:tmpl w:val="418E3FE0"/>
    <w:lvl w:ilvl="0" w:tplc="F814C0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7320"/>
    <w:rsid w:val="00027320"/>
    <w:rsid w:val="006E2C96"/>
    <w:rsid w:val="00727A9B"/>
    <w:rsid w:val="0095098C"/>
    <w:rsid w:val="00A66F11"/>
    <w:rsid w:val="00AC4623"/>
    <w:rsid w:val="00D63F7B"/>
    <w:rsid w:val="00D9513A"/>
    <w:rsid w:val="00DC309C"/>
    <w:rsid w:val="00E7137F"/>
    <w:rsid w:val="00EF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EE0C71-D6FB-4E16-8E3D-19542244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3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7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73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7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7320"/>
    <w:rPr>
      <w:sz w:val="18"/>
      <w:szCs w:val="18"/>
    </w:rPr>
  </w:style>
  <w:style w:type="paragraph" w:styleId="a5">
    <w:name w:val="List Paragraph"/>
    <w:basedOn w:val="a"/>
    <w:uiPriority w:val="34"/>
    <w:qFormat/>
    <w:rsid w:val="00EF09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C462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46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168</Words>
  <Characters>959</Characters>
  <Application>Microsoft Office Word</Application>
  <DocSecurity>0</DocSecurity>
  <Lines>7</Lines>
  <Paragraphs>2</Paragraphs>
  <ScaleCrop>false</ScaleCrop>
  <Company>Microsoft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dell9020</dc:creator>
  <cp:keywords/>
  <dc:description/>
  <cp:lastModifiedBy>贾锋</cp:lastModifiedBy>
  <cp:revision>7</cp:revision>
  <cp:lastPrinted>2017-04-20T07:30:00Z</cp:lastPrinted>
  <dcterms:created xsi:type="dcterms:W3CDTF">2016-12-26T01:21:00Z</dcterms:created>
  <dcterms:modified xsi:type="dcterms:W3CDTF">2017-04-20T07:34:00Z</dcterms:modified>
</cp:coreProperties>
</file>