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C62" w:rsidRDefault="006C3C62" w:rsidP="006C3C62">
      <w:pPr>
        <w:jc w:val="center"/>
        <w:outlineLvl w:val="1"/>
        <w:rPr>
          <w:rFonts w:ascii="宋体" w:eastAsia="PMingLiUfalt" w:hAnsi="宋体"/>
          <w:sz w:val="30"/>
          <w:szCs w:val="30"/>
        </w:rPr>
      </w:pPr>
      <w:bookmarkStart w:id="0" w:name="_Toc470097319"/>
      <w:r>
        <w:rPr>
          <w:rFonts w:ascii="黑体" w:eastAsia="黑体" w:hint="eastAsia"/>
          <w:sz w:val="32"/>
          <w:szCs w:val="32"/>
        </w:rPr>
        <w:t>吉林大学本科毕业设计（论文）外文文献翻译</w:t>
      </w:r>
      <w:bookmarkEnd w:id="0"/>
    </w:p>
    <w:tbl>
      <w:tblPr>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73"/>
        <w:gridCol w:w="656"/>
        <w:gridCol w:w="664"/>
        <w:gridCol w:w="761"/>
        <w:gridCol w:w="1028"/>
        <w:gridCol w:w="954"/>
        <w:gridCol w:w="3182"/>
      </w:tblGrid>
      <w:tr w:rsidR="006C3C62" w:rsidRPr="00A6722F" w:rsidTr="005962D9">
        <w:trPr>
          <w:trHeight w:val="450"/>
        </w:trPr>
        <w:tc>
          <w:tcPr>
            <w:tcW w:w="1473"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学</w:t>
            </w:r>
            <w:r>
              <w:rPr>
                <w:rFonts w:ascii="宋体" w:hAnsi="宋体" w:cs="宋体"/>
                <w:sz w:val="24"/>
              </w:rPr>
              <w:t xml:space="preserve">    </w:t>
            </w:r>
            <w:r>
              <w:rPr>
                <w:rFonts w:ascii="宋体" w:hAnsi="宋体" w:cs="宋体" w:hint="eastAsia"/>
                <w:sz w:val="24"/>
              </w:rPr>
              <w:t>院</w:t>
            </w:r>
          </w:p>
        </w:tc>
        <w:tc>
          <w:tcPr>
            <w:tcW w:w="3109" w:type="dxa"/>
            <w:gridSpan w:val="4"/>
            <w:vAlign w:val="center"/>
          </w:tcPr>
          <w:p w:rsidR="006C3C62" w:rsidRDefault="006C3C62" w:rsidP="005962D9">
            <w:pPr>
              <w:spacing w:line="360" w:lineRule="exact"/>
              <w:jc w:val="center"/>
              <w:rPr>
                <w:rFonts w:ascii="宋体" w:cs="宋体"/>
                <w:sz w:val="24"/>
              </w:rPr>
            </w:pPr>
            <w:r>
              <w:rPr>
                <w:rFonts w:ascii="宋体" w:hAnsi="宋体" w:cs="宋体" w:hint="eastAsia"/>
                <w:sz w:val="24"/>
              </w:rPr>
              <w:t>软件学院</w:t>
            </w:r>
          </w:p>
        </w:tc>
        <w:tc>
          <w:tcPr>
            <w:tcW w:w="954"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专业</w:t>
            </w:r>
          </w:p>
        </w:tc>
        <w:tc>
          <w:tcPr>
            <w:tcW w:w="3182" w:type="dxa"/>
            <w:vAlign w:val="center"/>
          </w:tcPr>
          <w:p w:rsidR="006C3C62" w:rsidRDefault="006C3C62" w:rsidP="00231B4B">
            <w:pPr>
              <w:spacing w:line="360" w:lineRule="exact"/>
              <w:jc w:val="center"/>
              <w:rPr>
                <w:rFonts w:ascii="宋体" w:cs="宋体"/>
                <w:b/>
                <w:sz w:val="24"/>
              </w:rPr>
            </w:pPr>
            <w:r w:rsidRPr="00EE7BB4">
              <w:rPr>
                <w:rFonts w:ascii="宋体" w:hAnsi="宋体" w:cs="宋体" w:hint="eastAsia"/>
                <w:sz w:val="24"/>
              </w:rPr>
              <w:t>软件工程</w:t>
            </w:r>
          </w:p>
        </w:tc>
      </w:tr>
      <w:tr w:rsidR="006C3C62" w:rsidRPr="00A6722F" w:rsidTr="005962D9">
        <w:trPr>
          <w:trHeight w:val="450"/>
        </w:trPr>
        <w:tc>
          <w:tcPr>
            <w:tcW w:w="1473"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学生姓名</w:t>
            </w:r>
          </w:p>
        </w:tc>
        <w:tc>
          <w:tcPr>
            <w:tcW w:w="3109" w:type="dxa"/>
            <w:gridSpan w:val="4"/>
            <w:vAlign w:val="center"/>
          </w:tcPr>
          <w:p w:rsidR="006C3C62" w:rsidRDefault="00231B4B" w:rsidP="005962D9">
            <w:pPr>
              <w:spacing w:line="360" w:lineRule="exact"/>
              <w:jc w:val="center"/>
              <w:rPr>
                <w:rFonts w:ascii="宋体" w:cs="宋体"/>
                <w:sz w:val="24"/>
              </w:rPr>
            </w:pPr>
            <w:proofErr w:type="gramStart"/>
            <w:r>
              <w:rPr>
                <w:rFonts w:ascii="宋体" w:cs="宋体"/>
                <w:sz w:val="24"/>
              </w:rPr>
              <w:t>贾锋</w:t>
            </w:r>
            <w:proofErr w:type="gramEnd"/>
          </w:p>
        </w:tc>
        <w:tc>
          <w:tcPr>
            <w:tcW w:w="954"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学号</w:t>
            </w:r>
          </w:p>
        </w:tc>
        <w:tc>
          <w:tcPr>
            <w:tcW w:w="3182" w:type="dxa"/>
            <w:vAlign w:val="center"/>
          </w:tcPr>
          <w:p w:rsidR="006C3C62" w:rsidRPr="00231B4B" w:rsidRDefault="00231B4B" w:rsidP="005962D9">
            <w:pPr>
              <w:spacing w:line="360" w:lineRule="exact"/>
              <w:jc w:val="center"/>
              <w:rPr>
                <w:rFonts w:ascii="宋体" w:cs="宋体"/>
                <w:sz w:val="24"/>
              </w:rPr>
            </w:pPr>
            <w:r w:rsidRPr="00231B4B">
              <w:rPr>
                <w:rFonts w:ascii="宋体" w:cs="宋体" w:hint="eastAsia"/>
                <w:sz w:val="24"/>
              </w:rPr>
              <w:t>5</w:t>
            </w:r>
            <w:r w:rsidRPr="00231B4B">
              <w:rPr>
                <w:rFonts w:ascii="宋体" w:cs="宋体"/>
                <w:sz w:val="24"/>
              </w:rPr>
              <w:t>5130218</w:t>
            </w:r>
          </w:p>
        </w:tc>
      </w:tr>
      <w:tr w:rsidR="006C3C62" w:rsidRPr="00A6722F" w:rsidTr="005962D9">
        <w:trPr>
          <w:trHeight w:val="450"/>
        </w:trPr>
        <w:tc>
          <w:tcPr>
            <w:tcW w:w="1473"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指导教师</w:t>
            </w:r>
          </w:p>
        </w:tc>
        <w:tc>
          <w:tcPr>
            <w:tcW w:w="3109" w:type="dxa"/>
            <w:gridSpan w:val="4"/>
            <w:vAlign w:val="center"/>
          </w:tcPr>
          <w:p w:rsidR="006C3C62" w:rsidRDefault="00231B4B" w:rsidP="005962D9">
            <w:pPr>
              <w:spacing w:line="360" w:lineRule="exact"/>
              <w:jc w:val="center"/>
              <w:rPr>
                <w:rFonts w:ascii="宋体" w:cs="宋体"/>
                <w:sz w:val="24"/>
              </w:rPr>
            </w:pPr>
            <w:r>
              <w:rPr>
                <w:rFonts w:ascii="宋体" w:cs="宋体"/>
                <w:sz w:val="24"/>
              </w:rPr>
              <w:t>王欣</w:t>
            </w:r>
          </w:p>
        </w:tc>
        <w:tc>
          <w:tcPr>
            <w:tcW w:w="954"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职称</w:t>
            </w:r>
          </w:p>
        </w:tc>
        <w:tc>
          <w:tcPr>
            <w:tcW w:w="3182" w:type="dxa"/>
            <w:vAlign w:val="center"/>
          </w:tcPr>
          <w:p w:rsidR="006C3C62" w:rsidRPr="005962D9" w:rsidRDefault="00231B4B" w:rsidP="005962D9">
            <w:pPr>
              <w:spacing w:line="360" w:lineRule="exact"/>
              <w:jc w:val="center"/>
              <w:rPr>
                <w:rFonts w:ascii="宋体" w:cs="宋体"/>
                <w:sz w:val="24"/>
              </w:rPr>
            </w:pPr>
            <w:r w:rsidRPr="005962D9">
              <w:rPr>
                <w:rFonts w:ascii="宋体" w:cs="宋体"/>
                <w:sz w:val="24"/>
              </w:rPr>
              <w:t>副教授</w:t>
            </w:r>
          </w:p>
        </w:tc>
      </w:tr>
      <w:tr w:rsidR="006C3C62" w:rsidRPr="00A6722F" w:rsidTr="005962D9">
        <w:trPr>
          <w:trHeight w:val="470"/>
        </w:trPr>
        <w:tc>
          <w:tcPr>
            <w:tcW w:w="1473"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合作导师</w:t>
            </w:r>
          </w:p>
        </w:tc>
        <w:tc>
          <w:tcPr>
            <w:tcW w:w="1320" w:type="dxa"/>
            <w:gridSpan w:val="2"/>
            <w:vAlign w:val="center"/>
          </w:tcPr>
          <w:p w:rsidR="006C3C62" w:rsidRDefault="006C3C62" w:rsidP="005962D9">
            <w:pPr>
              <w:spacing w:line="360" w:lineRule="exact"/>
              <w:jc w:val="center"/>
              <w:rPr>
                <w:rFonts w:ascii="宋体" w:cs="宋体"/>
                <w:sz w:val="24"/>
              </w:rPr>
            </w:pPr>
          </w:p>
        </w:tc>
        <w:tc>
          <w:tcPr>
            <w:tcW w:w="761"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职称</w:t>
            </w:r>
          </w:p>
        </w:tc>
        <w:tc>
          <w:tcPr>
            <w:tcW w:w="1028" w:type="dxa"/>
            <w:vAlign w:val="center"/>
          </w:tcPr>
          <w:p w:rsidR="006C3C62" w:rsidRDefault="006C3C62" w:rsidP="005962D9">
            <w:pPr>
              <w:spacing w:line="360" w:lineRule="exact"/>
              <w:jc w:val="center"/>
              <w:rPr>
                <w:rFonts w:ascii="宋体" w:cs="宋体"/>
                <w:sz w:val="24"/>
              </w:rPr>
            </w:pPr>
          </w:p>
        </w:tc>
        <w:tc>
          <w:tcPr>
            <w:tcW w:w="954" w:type="dxa"/>
            <w:vAlign w:val="center"/>
          </w:tcPr>
          <w:p w:rsidR="006C3C62" w:rsidRDefault="006C3C62" w:rsidP="005962D9">
            <w:pPr>
              <w:spacing w:line="360" w:lineRule="exact"/>
              <w:jc w:val="center"/>
              <w:rPr>
                <w:rFonts w:ascii="宋体" w:cs="宋体"/>
                <w:sz w:val="24"/>
              </w:rPr>
            </w:pPr>
            <w:r>
              <w:rPr>
                <w:rFonts w:ascii="宋体" w:hAnsi="宋体" w:cs="宋体" w:hint="eastAsia"/>
                <w:sz w:val="24"/>
              </w:rPr>
              <w:t>单位</w:t>
            </w:r>
          </w:p>
        </w:tc>
        <w:tc>
          <w:tcPr>
            <w:tcW w:w="3182" w:type="dxa"/>
            <w:vAlign w:val="center"/>
          </w:tcPr>
          <w:p w:rsidR="006C3C62" w:rsidRDefault="006C3C62" w:rsidP="005962D9">
            <w:pPr>
              <w:spacing w:line="360" w:lineRule="exact"/>
              <w:jc w:val="center"/>
              <w:rPr>
                <w:rFonts w:ascii="宋体" w:cs="宋体"/>
                <w:sz w:val="24"/>
              </w:rPr>
            </w:pPr>
          </w:p>
        </w:tc>
      </w:tr>
      <w:tr w:rsidR="006C3C62" w:rsidRPr="00A6722F" w:rsidTr="005962D9">
        <w:trPr>
          <w:trHeight w:val="450"/>
        </w:trPr>
        <w:tc>
          <w:tcPr>
            <w:tcW w:w="2129" w:type="dxa"/>
            <w:gridSpan w:val="2"/>
            <w:vAlign w:val="center"/>
          </w:tcPr>
          <w:p w:rsidR="006C3C62" w:rsidRDefault="006C3C62" w:rsidP="005962D9">
            <w:pPr>
              <w:spacing w:line="360" w:lineRule="exact"/>
              <w:jc w:val="center"/>
              <w:rPr>
                <w:rFonts w:ascii="宋体" w:cs="宋体"/>
                <w:sz w:val="24"/>
              </w:rPr>
            </w:pPr>
            <w:r>
              <w:rPr>
                <w:rFonts w:ascii="宋体" w:hAnsi="宋体" w:cs="宋体" w:hint="eastAsia"/>
                <w:bCs/>
                <w:sz w:val="24"/>
              </w:rPr>
              <w:t>设计（论文）题目</w:t>
            </w:r>
          </w:p>
        </w:tc>
        <w:tc>
          <w:tcPr>
            <w:tcW w:w="6589" w:type="dxa"/>
            <w:gridSpan w:val="5"/>
            <w:vAlign w:val="center"/>
          </w:tcPr>
          <w:p w:rsidR="006C3C62" w:rsidRDefault="00231B4B" w:rsidP="00231B4B">
            <w:pPr>
              <w:spacing w:line="360" w:lineRule="exact"/>
              <w:jc w:val="center"/>
              <w:rPr>
                <w:rFonts w:ascii="宋体" w:cs="宋体"/>
                <w:sz w:val="24"/>
              </w:rPr>
            </w:pPr>
            <w:r w:rsidRPr="00231B4B">
              <w:rPr>
                <w:rFonts w:ascii="宋体" w:cs="宋体"/>
                <w:sz w:val="24"/>
              </w:rPr>
              <w:t>基于Qt的卷积神经网络辅助设计系统</w:t>
            </w:r>
          </w:p>
        </w:tc>
      </w:tr>
      <w:tr w:rsidR="006C3C62" w:rsidRPr="00A6722F" w:rsidTr="005962D9">
        <w:trPr>
          <w:trHeight w:val="9820"/>
        </w:trPr>
        <w:tc>
          <w:tcPr>
            <w:tcW w:w="8718" w:type="dxa"/>
            <w:gridSpan w:val="7"/>
          </w:tcPr>
          <w:p w:rsidR="00231B4B" w:rsidRDefault="00231B4B" w:rsidP="005962D9">
            <w:pPr>
              <w:jc w:val="center"/>
              <w:rPr>
                <w:rFonts w:ascii="楷体" w:eastAsia="楷体" w:hAnsi="楷体" w:cstheme="minorBidi"/>
                <w:b/>
                <w:sz w:val="28"/>
              </w:rPr>
            </w:pPr>
            <w:r w:rsidRPr="00231B4B">
              <w:rPr>
                <w:rFonts w:ascii="楷体" w:eastAsia="楷体" w:hAnsi="楷体" w:cstheme="minorBidi"/>
                <w:b/>
                <w:sz w:val="28"/>
              </w:rPr>
              <w:t>使用深度残差学习进行图像识别</w:t>
            </w:r>
          </w:p>
          <w:p w:rsidR="005962D9" w:rsidRPr="00231B4B" w:rsidRDefault="005962D9" w:rsidP="005962D9">
            <w:pPr>
              <w:jc w:val="center"/>
              <w:rPr>
                <w:rFonts w:ascii="楷体" w:eastAsia="楷体" w:hAnsi="楷体" w:cstheme="minorBidi" w:hint="eastAsia"/>
                <w:b/>
                <w:sz w:val="28"/>
              </w:rPr>
            </w:pPr>
          </w:p>
          <w:p w:rsidR="00231B4B" w:rsidRPr="00231B4B" w:rsidRDefault="00231B4B" w:rsidP="00231B4B">
            <w:pPr>
              <w:jc w:val="center"/>
              <w:rPr>
                <w:rFonts w:ascii="楷体" w:eastAsia="楷体" w:hAnsi="楷体" w:cstheme="minorBidi"/>
                <w:sz w:val="22"/>
              </w:rPr>
            </w:pPr>
            <w:r w:rsidRPr="00231B4B">
              <w:rPr>
                <w:rFonts w:ascii="楷体" w:eastAsia="楷体" w:hAnsi="楷体" w:cstheme="minorBidi"/>
                <w:sz w:val="22"/>
              </w:rPr>
              <w:t>Kaiming He    Xiangyu Zhang    Shaoqing Ren    Jian Sun</w:t>
            </w:r>
          </w:p>
          <w:p w:rsidR="00231B4B" w:rsidRDefault="00231B4B" w:rsidP="00231B4B">
            <w:pPr>
              <w:jc w:val="center"/>
              <w:rPr>
                <w:rFonts w:ascii="楷体" w:eastAsia="楷体" w:hAnsi="楷体" w:cstheme="minorBidi"/>
                <w:sz w:val="22"/>
              </w:rPr>
            </w:pPr>
            <w:r w:rsidRPr="00231B4B">
              <w:rPr>
                <w:rFonts w:ascii="楷体" w:eastAsia="楷体" w:hAnsi="楷体" w:cstheme="minorBidi"/>
                <w:sz w:val="22"/>
              </w:rPr>
              <w:t>Microsoft Research</w:t>
            </w:r>
            <w:bookmarkStart w:id="1" w:name="_GoBack"/>
            <w:bookmarkEnd w:id="1"/>
          </w:p>
          <w:p w:rsidR="00231B4B" w:rsidRPr="00231B4B" w:rsidRDefault="00231B4B" w:rsidP="00231B4B">
            <w:pPr>
              <w:jc w:val="center"/>
              <w:rPr>
                <w:rFonts w:ascii="楷体" w:eastAsia="楷体" w:hAnsi="楷体" w:cstheme="minorBidi"/>
                <w:sz w:val="22"/>
              </w:rPr>
            </w:pPr>
          </w:p>
          <w:p w:rsidR="00231B4B" w:rsidRDefault="00231B4B" w:rsidP="005962D9">
            <w:pPr>
              <w:jc w:val="center"/>
              <w:rPr>
                <w:rFonts w:ascii="楷体" w:eastAsia="楷体" w:hAnsi="楷体" w:cstheme="minorBidi"/>
                <w:sz w:val="22"/>
              </w:rPr>
            </w:pPr>
            <w:r w:rsidRPr="00231B4B">
              <w:rPr>
                <w:rFonts w:ascii="楷体" w:eastAsia="楷体" w:hAnsi="楷体" w:cstheme="minorBidi"/>
                <w:sz w:val="22"/>
              </w:rPr>
              <w:t>{kahe,v-xiangz,v-shren,</w:t>
            </w:r>
            <w:r w:rsidR="005962D9">
              <w:rPr>
                <w:rFonts w:ascii="楷体" w:eastAsia="楷体" w:hAnsi="楷体" w:cstheme="minorBidi"/>
                <w:sz w:val="22"/>
              </w:rPr>
              <w:t>jiansun}@microsoft.com</w:t>
            </w:r>
          </w:p>
          <w:p w:rsidR="005962D9" w:rsidRDefault="005962D9" w:rsidP="005962D9">
            <w:pPr>
              <w:jc w:val="center"/>
              <w:rPr>
                <w:rFonts w:ascii="楷体" w:eastAsia="楷体" w:hAnsi="楷体" w:cstheme="minorBidi"/>
                <w:sz w:val="22"/>
              </w:rPr>
            </w:pPr>
          </w:p>
          <w:p w:rsidR="005962D9" w:rsidRDefault="005962D9" w:rsidP="005962D9">
            <w:pPr>
              <w:jc w:val="center"/>
              <w:rPr>
                <w:rFonts w:ascii="楷体" w:eastAsia="楷体" w:hAnsi="楷体" w:cstheme="minorBidi"/>
                <w:sz w:val="22"/>
              </w:rPr>
            </w:pPr>
          </w:p>
          <w:p w:rsidR="005962D9" w:rsidRPr="00231B4B" w:rsidRDefault="005962D9" w:rsidP="005962D9">
            <w:pPr>
              <w:jc w:val="center"/>
              <w:rPr>
                <w:rFonts w:ascii="楷体" w:eastAsia="楷体" w:hAnsi="楷体" w:cstheme="minorBidi" w:hint="eastAsia"/>
                <w:sz w:val="22"/>
              </w:rPr>
            </w:pPr>
          </w:p>
          <w:p w:rsidR="00231B4B" w:rsidRDefault="00231B4B" w:rsidP="00231B4B">
            <w:pPr>
              <w:rPr>
                <w:rFonts w:ascii="黑体" w:eastAsia="黑体" w:hAnsi="黑体" w:cstheme="minorBidi"/>
                <w:b/>
                <w:sz w:val="24"/>
              </w:rPr>
            </w:pPr>
            <w:r w:rsidRPr="00231B4B">
              <w:rPr>
                <w:rFonts w:ascii="黑体" w:eastAsia="黑体" w:hAnsi="黑体" w:cstheme="minorBidi" w:hint="eastAsia"/>
                <w:b/>
                <w:sz w:val="24"/>
              </w:rPr>
              <w:t>摘要:</w:t>
            </w:r>
          </w:p>
          <w:p w:rsidR="005962D9" w:rsidRPr="00231B4B" w:rsidRDefault="005962D9" w:rsidP="00231B4B">
            <w:pPr>
              <w:rPr>
                <w:rFonts w:ascii="黑体" w:eastAsia="黑体" w:hAnsi="黑体" w:cstheme="minorBidi"/>
                <w:b/>
                <w:sz w:val="24"/>
              </w:rPr>
            </w:pPr>
          </w:p>
          <w:p w:rsidR="00231B4B" w:rsidRPr="00231B4B" w:rsidRDefault="00231B4B" w:rsidP="00231B4B">
            <w:pPr>
              <w:ind w:firstLine="420"/>
              <w:rPr>
                <w:rFonts w:ascii="楷体" w:eastAsia="楷体" w:hAnsi="楷体" w:cstheme="minorBidi"/>
                <w:sz w:val="24"/>
              </w:rPr>
            </w:pPr>
            <w:r w:rsidRPr="00231B4B">
              <w:rPr>
                <w:rFonts w:ascii="楷体" w:eastAsia="楷体" w:hAnsi="楷体" w:cstheme="minorBidi" w:hint="eastAsia"/>
                <w:sz w:val="24"/>
              </w:rPr>
              <w:t>神经网络的层数越多，训练就越困难。我们提出了一种减轻网络训练负担的残差学习框架，这种网络比以前使用过的网络层次更深。我们把层定义为以本层输入为参考的残差函数，而不是训练没有参考的函数。同时，我们提供了全面的实验数据，这些数据证明残差网络更容易优化，并且可以通过增加深度来提高精度。我们在ImageNet数据集上用152层——8倍于VGG网络[</w:t>
            </w:r>
            <w:r w:rsidRPr="00231B4B">
              <w:rPr>
                <w:rFonts w:ascii="楷体" w:eastAsia="楷体" w:hAnsi="楷体" w:cstheme="minorBidi"/>
                <w:sz w:val="24"/>
              </w:rPr>
              <w:t>41</w:t>
            </w:r>
            <w:r w:rsidRPr="00231B4B">
              <w:rPr>
                <w:rFonts w:ascii="楷体" w:eastAsia="楷体" w:hAnsi="楷体" w:cstheme="minorBidi" w:hint="eastAsia"/>
                <w:sz w:val="24"/>
              </w:rPr>
              <w:t>]的深度来测试残差网络，但它仍具有较低的复杂度。在ImageNet测试集中，组合使用的残差网络达到了3.57%的误差。该结果在2015年大规模视觉识别挑战赛分类任务中赢得了第一。此外，我们还在CIFAR-10数据集上分析了100层和1000层的深度残差网络。</w:t>
            </w:r>
          </w:p>
          <w:p w:rsidR="00231B4B" w:rsidRDefault="00231B4B" w:rsidP="00231B4B">
            <w:pPr>
              <w:ind w:firstLine="420"/>
              <w:rPr>
                <w:rFonts w:ascii="楷体" w:eastAsia="楷体" w:hAnsi="楷体" w:cstheme="minorBidi"/>
                <w:sz w:val="24"/>
              </w:rPr>
            </w:pPr>
            <w:r w:rsidRPr="00231B4B">
              <w:rPr>
                <w:rFonts w:ascii="楷体" w:eastAsia="楷体" w:hAnsi="楷体" w:cstheme="minorBidi" w:hint="eastAsia"/>
                <w:sz w:val="24"/>
              </w:rPr>
              <w:t>对于大部分视觉识别任务，表示的深度是非常重要的。在COCO目标检测数据集上，仅由于极深的表示，我们就得到了28%的相对提升。深度残差网络是我们参加ILSVRC和COCO2015竞赛的基础</w:t>
            </w:r>
            <w:r w:rsidRPr="00231B4B">
              <w:rPr>
                <w:rFonts w:ascii="楷体" w:eastAsia="楷体" w:hAnsi="楷体" w:cstheme="minorBidi"/>
                <w:sz w:val="24"/>
                <w:vertAlign w:val="superscript"/>
              </w:rPr>
              <w:footnoteReference w:id="1"/>
            </w:r>
            <w:r w:rsidRPr="00231B4B">
              <w:rPr>
                <w:rFonts w:ascii="楷体" w:eastAsia="楷体" w:hAnsi="楷体" w:cstheme="minorBidi" w:hint="eastAsia"/>
                <w:sz w:val="24"/>
              </w:rPr>
              <w:t>，而且在ImageNet的图像检测和图像定位，COCO图像检测和COCO图像分割中，我们获得了第一名。</w:t>
            </w:r>
          </w:p>
          <w:p w:rsidR="00231B4B" w:rsidRDefault="00231B4B" w:rsidP="00231B4B">
            <w:pPr>
              <w:ind w:firstLine="420"/>
              <w:rPr>
                <w:rFonts w:ascii="楷体" w:eastAsia="楷体" w:hAnsi="楷体" w:cstheme="minorBidi"/>
                <w:sz w:val="24"/>
              </w:rPr>
            </w:pPr>
          </w:p>
          <w:p w:rsidR="005962D9" w:rsidRDefault="005962D9" w:rsidP="00231B4B">
            <w:pPr>
              <w:ind w:firstLine="420"/>
              <w:rPr>
                <w:rFonts w:ascii="楷体" w:eastAsia="楷体" w:hAnsi="楷体" w:cstheme="minorBidi"/>
                <w:sz w:val="24"/>
              </w:rPr>
            </w:pPr>
          </w:p>
          <w:p w:rsidR="005962D9" w:rsidRDefault="005962D9" w:rsidP="00231B4B">
            <w:pPr>
              <w:ind w:firstLine="420"/>
              <w:rPr>
                <w:rFonts w:ascii="楷体" w:eastAsia="楷体" w:hAnsi="楷体" w:cstheme="minorBidi"/>
                <w:sz w:val="24"/>
              </w:rPr>
            </w:pPr>
          </w:p>
          <w:p w:rsidR="005962D9" w:rsidRDefault="005962D9" w:rsidP="00231B4B">
            <w:pPr>
              <w:ind w:firstLine="420"/>
              <w:rPr>
                <w:rFonts w:ascii="楷体" w:eastAsia="楷体" w:hAnsi="楷体" w:cstheme="minorBidi"/>
                <w:sz w:val="24"/>
              </w:rPr>
            </w:pPr>
          </w:p>
          <w:p w:rsidR="005962D9" w:rsidRDefault="005962D9" w:rsidP="00231B4B">
            <w:pPr>
              <w:ind w:firstLine="420"/>
              <w:rPr>
                <w:rFonts w:ascii="楷体" w:eastAsia="楷体" w:hAnsi="楷体" w:cstheme="minorBidi"/>
                <w:sz w:val="24"/>
              </w:rPr>
            </w:pPr>
          </w:p>
          <w:p w:rsidR="005962D9" w:rsidRDefault="005962D9" w:rsidP="00231B4B">
            <w:pPr>
              <w:ind w:firstLine="420"/>
              <w:rPr>
                <w:rFonts w:ascii="楷体" w:eastAsia="楷体" w:hAnsi="楷体" w:cstheme="minorBidi"/>
                <w:sz w:val="24"/>
              </w:rPr>
            </w:pPr>
          </w:p>
          <w:p w:rsidR="005962D9" w:rsidRDefault="005962D9" w:rsidP="00231B4B">
            <w:pPr>
              <w:ind w:firstLine="420"/>
              <w:rPr>
                <w:rFonts w:ascii="楷体" w:eastAsia="楷体" w:hAnsi="楷体" w:cstheme="minorBidi"/>
                <w:sz w:val="24"/>
              </w:rPr>
            </w:pPr>
          </w:p>
          <w:p w:rsidR="00231B4B" w:rsidRPr="00231B4B" w:rsidRDefault="00231B4B" w:rsidP="005962D9">
            <w:pPr>
              <w:rPr>
                <w:rFonts w:ascii="楷体" w:eastAsia="楷体" w:hAnsi="楷体" w:cstheme="minorBidi" w:hint="eastAsia"/>
                <w:sz w:val="24"/>
              </w:rPr>
            </w:pPr>
          </w:p>
        </w:tc>
      </w:tr>
      <w:tr w:rsidR="005962D9" w:rsidRPr="00A6722F" w:rsidTr="005962D9">
        <w:trPr>
          <w:trHeight w:val="13598"/>
        </w:trPr>
        <w:tc>
          <w:tcPr>
            <w:tcW w:w="8718" w:type="dxa"/>
            <w:gridSpan w:val="7"/>
            <w:tcBorders>
              <w:bottom w:val="single" w:sz="4" w:space="0" w:color="auto"/>
            </w:tcBorders>
          </w:tcPr>
          <w:p w:rsidR="005962D9" w:rsidRPr="00231B4B" w:rsidRDefault="005962D9" w:rsidP="00231B4B">
            <w:pPr>
              <w:spacing w:line="360" w:lineRule="exact"/>
              <w:rPr>
                <w:rFonts w:ascii="楷体" w:eastAsia="楷体" w:hAnsi="楷体" w:cs="宋体" w:hint="eastAsia"/>
                <w:b/>
                <w:sz w:val="24"/>
              </w:rPr>
            </w:pPr>
            <w:r w:rsidRPr="00231B4B">
              <w:rPr>
                <w:rFonts w:ascii="楷体" w:eastAsia="楷体" w:hAnsi="楷体" w:cs="宋体" w:hint="eastAsia"/>
                <w:b/>
                <w:sz w:val="24"/>
              </w:rPr>
              <w:lastRenderedPageBreak/>
              <w:t>1、简介</w:t>
            </w:r>
          </w:p>
          <w:p w:rsidR="005962D9" w:rsidRDefault="005962D9" w:rsidP="00231B4B">
            <w:pPr>
              <w:spacing w:line="360" w:lineRule="exact"/>
              <w:ind w:firstLine="480"/>
              <w:rPr>
                <w:rFonts w:ascii="楷体" w:eastAsia="楷体" w:hAnsi="楷体" w:cs="宋体"/>
                <w:sz w:val="24"/>
              </w:rPr>
            </w:pPr>
            <w:r w:rsidRPr="00231B4B">
              <w:rPr>
                <w:rFonts w:ascii="楷体" w:eastAsia="楷体" w:hAnsi="楷体" w:cs="宋体" w:hint="eastAsia"/>
                <w:sz w:val="24"/>
              </w:rPr>
              <w:t>神经网络[22，21]在图像分类方面，引发了一系列突破[21，50，40]。通过改变叠层的数量（深度），深度</w:t>
            </w:r>
            <w:proofErr w:type="gramStart"/>
            <w:r w:rsidRPr="00231B4B">
              <w:rPr>
                <w:rFonts w:ascii="楷体" w:eastAsia="楷体" w:hAnsi="楷体" w:cs="宋体" w:hint="eastAsia"/>
                <w:sz w:val="24"/>
              </w:rPr>
              <w:t>网络以层与</w:t>
            </w:r>
            <w:proofErr w:type="gramEnd"/>
            <w:r w:rsidRPr="00231B4B">
              <w:rPr>
                <w:rFonts w:ascii="楷体" w:eastAsia="楷体" w:hAnsi="楷体" w:cs="宋体" w:hint="eastAsia"/>
                <w:sz w:val="24"/>
              </w:rPr>
              <w:t>层首尾连接的方式</w:t>
            </w:r>
            <w:proofErr w:type="gramStart"/>
            <w:r w:rsidRPr="00231B4B">
              <w:rPr>
                <w:rFonts w:ascii="楷体" w:eastAsia="楷体" w:hAnsi="楷体" w:cs="宋体" w:hint="eastAsia"/>
                <w:sz w:val="24"/>
              </w:rPr>
              <w:t>整合低</w:t>
            </w:r>
            <w:proofErr w:type="gramEnd"/>
            <w:r w:rsidRPr="00231B4B">
              <w:rPr>
                <w:rFonts w:ascii="楷体" w:eastAsia="楷体" w:hAnsi="楷体" w:cs="宋体" w:hint="eastAsia"/>
                <w:sz w:val="24"/>
              </w:rPr>
              <w:t>/中/高水平的特征[50]和分类器，并且特征的“等级”会随着网络的加深而更加丰富。最近的证据[41，44]表明网络深度是至关重要的，在ImageNet数据集挑战赛[36]中取得领先的团队[41，44，13，16]，都利用了“很深”模型[41]，该深度为十六[41]至三十[16]。而且很多特殊的视觉识别任务[8，12，7，32，27]也从深度模型中大大受益。</w:t>
            </w:r>
          </w:p>
          <w:p w:rsidR="005962D9" w:rsidRDefault="005962D9" w:rsidP="00231B4B">
            <w:pPr>
              <w:spacing w:line="360" w:lineRule="exact"/>
              <w:ind w:firstLine="480"/>
              <w:rPr>
                <w:rFonts w:ascii="楷体" w:eastAsia="楷体" w:hAnsi="楷体"/>
                <w:sz w:val="24"/>
              </w:rPr>
            </w:pPr>
            <w:r>
              <w:rPr>
                <w:rFonts w:ascii="楷体" w:eastAsia="楷体" w:hAnsi="楷体"/>
                <w:sz w:val="24"/>
              </w:rPr>
              <w:t>由于网络深度</w:t>
            </w:r>
            <w:r w:rsidRPr="00AC7F9F">
              <w:rPr>
                <w:rFonts w:ascii="楷体" w:eastAsia="楷体" w:hAnsi="楷体"/>
                <w:sz w:val="24"/>
              </w:rPr>
              <w:t>的</w:t>
            </w:r>
            <w:r>
              <w:rPr>
                <w:rFonts w:ascii="楷体" w:eastAsia="楷体" w:hAnsi="楷体"/>
                <w:sz w:val="24"/>
              </w:rPr>
              <w:t>重要意义</w:t>
            </w:r>
            <w:r w:rsidRPr="00AC7F9F">
              <w:rPr>
                <w:rFonts w:ascii="楷体" w:eastAsia="楷体" w:hAnsi="楷体"/>
                <w:sz w:val="24"/>
              </w:rPr>
              <w:t>，</w:t>
            </w:r>
            <w:r>
              <w:rPr>
                <w:rFonts w:ascii="楷体" w:eastAsia="楷体" w:hAnsi="楷体"/>
                <w:sz w:val="24"/>
              </w:rPr>
              <w:t>人们提出了一个问题：</w:t>
            </w:r>
            <w:r>
              <w:rPr>
                <w:rFonts w:ascii="楷体" w:eastAsia="楷体" w:hAnsi="楷体" w:hint="eastAsia"/>
                <w:sz w:val="24"/>
              </w:rPr>
              <w:t>训练</w:t>
            </w:r>
            <w:r w:rsidRPr="00AC7F9F">
              <w:rPr>
                <w:rFonts w:ascii="楷体" w:eastAsia="楷体" w:hAnsi="楷体"/>
                <w:sz w:val="24"/>
              </w:rPr>
              <w:t>更好的网络</w:t>
            </w:r>
            <w:r>
              <w:rPr>
                <w:rFonts w:ascii="楷体" w:eastAsia="楷体" w:hAnsi="楷体"/>
                <w:sz w:val="24"/>
              </w:rPr>
              <w:t>是否和叠加层数一样简单？解决该问题的一大障碍是臭名昭著的梯度爆</w:t>
            </w:r>
            <w:r>
              <w:rPr>
                <w:rFonts w:ascii="楷体" w:eastAsia="楷体" w:hAnsi="楷体" w:hint="eastAsia"/>
                <w:sz w:val="24"/>
              </w:rPr>
              <w:t>炸</w:t>
            </w:r>
            <w:r w:rsidRPr="00AC7F9F">
              <w:rPr>
                <w:rFonts w:ascii="楷体" w:eastAsia="楷体" w:hAnsi="楷体"/>
                <w:sz w:val="24"/>
              </w:rPr>
              <w:t>与消失问题</w:t>
            </w:r>
            <w:r>
              <w:rPr>
                <w:rFonts w:ascii="楷体" w:eastAsia="楷体" w:hAnsi="楷体" w:hint="eastAsia"/>
                <w:sz w:val="24"/>
              </w:rPr>
              <w:t>[</w:t>
            </w:r>
            <w:r>
              <w:rPr>
                <w:rFonts w:ascii="楷体" w:eastAsia="楷体" w:hAnsi="楷体"/>
                <w:sz w:val="24"/>
              </w:rPr>
              <w:t>1</w:t>
            </w:r>
            <w:r>
              <w:rPr>
                <w:rFonts w:ascii="楷体" w:eastAsia="楷体" w:hAnsi="楷体" w:hint="eastAsia"/>
                <w:sz w:val="24"/>
              </w:rPr>
              <w:t>，</w:t>
            </w:r>
            <w:r>
              <w:rPr>
                <w:rFonts w:ascii="楷体" w:eastAsia="楷体" w:hAnsi="楷体"/>
                <w:sz w:val="24"/>
              </w:rPr>
              <w:t>9</w:t>
            </w:r>
            <w:r>
              <w:rPr>
                <w:rFonts w:ascii="楷体" w:eastAsia="楷体" w:hAnsi="楷体" w:hint="eastAsia"/>
                <w:sz w:val="24"/>
              </w:rPr>
              <w:t>]</w:t>
            </w:r>
            <w:r>
              <w:rPr>
                <w:rFonts w:ascii="楷体" w:eastAsia="楷体" w:hAnsi="楷体"/>
                <w:sz w:val="24"/>
              </w:rPr>
              <w:t>，它从一开始就阻碍了收敛。然而，这个问题很大程度上被正态</w:t>
            </w:r>
            <w:r w:rsidRPr="00AC7F9F">
              <w:rPr>
                <w:rFonts w:ascii="楷体" w:eastAsia="楷体" w:hAnsi="楷体"/>
                <w:sz w:val="24"/>
              </w:rPr>
              <w:t>初始化</w:t>
            </w:r>
            <w:r>
              <w:rPr>
                <w:rFonts w:ascii="楷体" w:eastAsia="楷体" w:hAnsi="楷体" w:hint="eastAsia"/>
                <w:sz w:val="24"/>
              </w:rPr>
              <w:t>[</w:t>
            </w:r>
            <w:r>
              <w:rPr>
                <w:rFonts w:ascii="楷体" w:eastAsia="楷体" w:hAnsi="楷体"/>
                <w:sz w:val="24"/>
              </w:rPr>
              <w:t>23</w:t>
            </w:r>
            <w:r>
              <w:rPr>
                <w:rFonts w:ascii="楷体" w:eastAsia="楷体" w:hAnsi="楷体" w:hint="eastAsia"/>
                <w:sz w:val="24"/>
              </w:rPr>
              <w:t>，</w:t>
            </w:r>
            <w:r>
              <w:rPr>
                <w:rFonts w:ascii="楷体" w:eastAsia="楷体" w:hAnsi="楷体"/>
                <w:sz w:val="24"/>
              </w:rPr>
              <w:t>9</w:t>
            </w:r>
            <w:r>
              <w:rPr>
                <w:rFonts w:ascii="楷体" w:eastAsia="楷体" w:hAnsi="楷体" w:hint="eastAsia"/>
                <w:sz w:val="24"/>
              </w:rPr>
              <w:t>，</w:t>
            </w:r>
            <w:r>
              <w:rPr>
                <w:rFonts w:ascii="楷体" w:eastAsia="楷体" w:hAnsi="楷体"/>
                <w:sz w:val="24"/>
              </w:rPr>
              <w:t>37</w:t>
            </w:r>
            <w:r>
              <w:rPr>
                <w:rFonts w:ascii="楷体" w:eastAsia="楷体" w:hAnsi="楷体" w:hint="eastAsia"/>
                <w:sz w:val="24"/>
              </w:rPr>
              <w:t>，</w:t>
            </w:r>
            <w:r>
              <w:rPr>
                <w:rFonts w:ascii="楷体" w:eastAsia="楷体" w:hAnsi="楷体"/>
                <w:sz w:val="24"/>
              </w:rPr>
              <w:t>13</w:t>
            </w:r>
            <w:r>
              <w:rPr>
                <w:rFonts w:ascii="楷体" w:eastAsia="楷体" w:hAnsi="楷体" w:hint="eastAsia"/>
                <w:sz w:val="24"/>
              </w:rPr>
              <w:t>]</w:t>
            </w:r>
            <w:r w:rsidRPr="00AC7F9F">
              <w:rPr>
                <w:rFonts w:ascii="楷体" w:eastAsia="楷体" w:hAnsi="楷体"/>
                <w:sz w:val="24"/>
              </w:rPr>
              <w:t>和</w:t>
            </w:r>
            <w:proofErr w:type="gramStart"/>
            <w:r>
              <w:rPr>
                <w:rFonts w:ascii="楷体" w:eastAsia="楷体" w:hAnsi="楷体"/>
                <w:sz w:val="24"/>
              </w:rPr>
              <w:t>正则化</w:t>
            </w:r>
            <w:r w:rsidRPr="00AC7F9F">
              <w:rPr>
                <w:rFonts w:ascii="楷体" w:eastAsia="楷体" w:hAnsi="楷体"/>
                <w:sz w:val="24"/>
              </w:rPr>
              <w:t>层</w:t>
            </w:r>
            <w:proofErr w:type="gramEnd"/>
            <w:r>
              <w:rPr>
                <w:rFonts w:ascii="楷体" w:eastAsia="楷体" w:hAnsi="楷体" w:hint="eastAsia"/>
                <w:sz w:val="24"/>
              </w:rPr>
              <w:t>[</w:t>
            </w:r>
            <w:r>
              <w:rPr>
                <w:rFonts w:ascii="楷体" w:eastAsia="楷体" w:hAnsi="楷体"/>
                <w:sz w:val="24"/>
              </w:rPr>
              <w:t>16</w:t>
            </w:r>
            <w:r>
              <w:rPr>
                <w:rFonts w:ascii="楷体" w:eastAsia="楷体" w:hAnsi="楷体" w:hint="eastAsia"/>
                <w:sz w:val="24"/>
              </w:rPr>
              <w:t>]</w:t>
            </w:r>
            <w:r w:rsidRPr="00AC7F9F">
              <w:rPr>
                <w:rFonts w:ascii="楷体" w:eastAsia="楷体" w:hAnsi="楷体"/>
                <w:sz w:val="24"/>
              </w:rPr>
              <w:t>解决了，它确保几十层的网络</w:t>
            </w:r>
            <w:r>
              <w:rPr>
                <w:rFonts w:ascii="楷体" w:eastAsia="楷体" w:hAnsi="楷体"/>
                <w:sz w:val="24"/>
              </w:rPr>
              <w:t>在使用</w:t>
            </w:r>
            <w:r w:rsidRPr="00AC7F9F">
              <w:rPr>
                <w:rFonts w:ascii="楷体" w:eastAsia="楷体" w:hAnsi="楷体"/>
                <w:sz w:val="24"/>
              </w:rPr>
              <w:t>随机梯度下降（SGD）</w:t>
            </w:r>
            <w:r>
              <w:rPr>
                <w:rFonts w:ascii="楷体" w:eastAsia="楷体" w:hAnsi="楷体"/>
                <w:sz w:val="24"/>
              </w:rPr>
              <w:t>进行反向传播的时候可以收敛</w:t>
            </w:r>
            <w:r>
              <w:rPr>
                <w:rFonts w:ascii="楷体" w:eastAsia="楷体" w:hAnsi="楷体" w:hint="eastAsia"/>
                <w:sz w:val="24"/>
              </w:rPr>
              <w:t>[</w:t>
            </w:r>
            <w:r>
              <w:rPr>
                <w:rFonts w:ascii="楷体" w:eastAsia="楷体" w:hAnsi="楷体"/>
                <w:sz w:val="24"/>
              </w:rPr>
              <w:t>22</w:t>
            </w:r>
            <w:r>
              <w:rPr>
                <w:rFonts w:ascii="楷体" w:eastAsia="楷体" w:hAnsi="楷体" w:hint="eastAsia"/>
                <w:sz w:val="24"/>
              </w:rPr>
              <w:t>]</w:t>
            </w:r>
            <w:r w:rsidRPr="00AC7F9F">
              <w:rPr>
                <w:rFonts w:ascii="楷体" w:eastAsia="楷体" w:hAnsi="楷体"/>
                <w:sz w:val="24"/>
              </w:rPr>
              <w:t>。</w:t>
            </w:r>
          </w:p>
          <w:p w:rsidR="005962D9" w:rsidRDefault="00362FEC" w:rsidP="005962D9">
            <w:pPr>
              <w:ind w:firstLine="420"/>
              <w:rPr>
                <w:rFonts w:ascii="楷体" w:eastAsia="楷体" w:hAnsi="楷体" w:cstheme="minorBidi"/>
                <w:sz w:val="24"/>
              </w:rPr>
            </w:pPr>
            <w:r>
              <w:rPr>
                <w:noProof/>
              </w:rPr>
              <w:drawing>
                <wp:anchor distT="0" distB="0" distL="114300" distR="114300" simplePos="0" relativeHeight="251616256" behindDoc="0" locked="0" layoutInCell="1" allowOverlap="1" wp14:anchorId="33C29DF3" wp14:editId="4C3234D7">
                  <wp:simplePos x="0" y="0"/>
                  <wp:positionH relativeFrom="margin">
                    <wp:posOffset>766445</wp:posOffset>
                  </wp:positionH>
                  <wp:positionV relativeFrom="paragraph">
                    <wp:posOffset>1160780</wp:posOffset>
                  </wp:positionV>
                  <wp:extent cx="3829050" cy="18840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904"/>
                          <a:stretch/>
                        </pic:blipFill>
                        <pic:spPr bwMode="auto">
                          <a:xfrm>
                            <a:off x="0" y="0"/>
                            <a:ext cx="3829050" cy="1884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2D9" w:rsidRPr="00231B4B">
              <w:rPr>
                <w:rFonts w:ascii="楷体" w:eastAsia="楷体" w:hAnsi="楷体" w:cstheme="minorBidi"/>
                <w:sz w:val="24"/>
              </w:rPr>
              <w:t>当更深的网络能够收敛时，暴露出了</w:t>
            </w:r>
            <w:r w:rsidR="005962D9" w:rsidRPr="00231B4B">
              <w:rPr>
                <w:rFonts w:ascii="楷体" w:eastAsia="楷体" w:hAnsi="楷体" w:cstheme="minorBidi" w:hint="eastAsia"/>
                <w:sz w:val="24"/>
              </w:rPr>
              <w:t>“退化”</w:t>
            </w:r>
            <w:r w:rsidR="005962D9" w:rsidRPr="00231B4B">
              <w:rPr>
                <w:rFonts w:ascii="楷体" w:eastAsia="楷体" w:hAnsi="楷体" w:cstheme="minorBidi"/>
                <w:sz w:val="24"/>
              </w:rPr>
              <w:t>问题：随着网络深度的增加，精度开始饱和（这并不令人吃惊）然后迅速下降。预料之外的是，这种退化并不是由过度拟合造成的</w:t>
            </w:r>
            <w:r w:rsidR="005962D9" w:rsidRPr="00231B4B">
              <w:rPr>
                <w:rFonts w:ascii="楷体" w:eastAsia="楷体" w:hAnsi="楷体" w:cstheme="minorBidi" w:hint="eastAsia"/>
                <w:sz w:val="24"/>
              </w:rPr>
              <w:t>。</w:t>
            </w:r>
            <w:r w:rsidR="005962D9" w:rsidRPr="00231B4B">
              <w:rPr>
                <w:rFonts w:ascii="楷体" w:eastAsia="楷体" w:hAnsi="楷体" w:cstheme="minorBidi"/>
                <w:sz w:val="24"/>
              </w:rPr>
              <w:t>而且在深度适当的模型中增加更多的层数，会造成更高的训练误差</w:t>
            </w:r>
            <w:r w:rsidR="005962D9" w:rsidRPr="00231B4B">
              <w:rPr>
                <w:rFonts w:ascii="楷体" w:eastAsia="楷体" w:hAnsi="楷体" w:cstheme="minorBidi" w:hint="eastAsia"/>
                <w:sz w:val="24"/>
              </w:rPr>
              <w:t>，</w:t>
            </w:r>
            <w:r w:rsidR="005962D9" w:rsidRPr="00231B4B">
              <w:rPr>
                <w:rFonts w:ascii="楷体" w:eastAsia="楷体" w:hAnsi="楷体" w:cstheme="minorBidi"/>
                <w:sz w:val="24"/>
              </w:rPr>
              <w:t>这种现象在</w:t>
            </w:r>
            <w:r w:rsidR="005962D9" w:rsidRPr="00231B4B">
              <w:rPr>
                <w:rFonts w:ascii="楷体" w:eastAsia="楷体" w:hAnsi="楷体" w:cstheme="minorBidi" w:hint="eastAsia"/>
                <w:sz w:val="24"/>
              </w:rPr>
              <w:t>[</w:t>
            </w:r>
            <w:r w:rsidR="005962D9" w:rsidRPr="00231B4B">
              <w:rPr>
                <w:rFonts w:ascii="楷体" w:eastAsia="楷体" w:hAnsi="楷体" w:cstheme="minorBidi"/>
                <w:sz w:val="24"/>
              </w:rPr>
              <w:t>11</w:t>
            </w:r>
            <w:r w:rsidR="005962D9" w:rsidRPr="00231B4B">
              <w:rPr>
                <w:rFonts w:ascii="楷体" w:eastAsia="楷体" w:hAnsi="楷体" w:cstheme="minorBidi" w:hint="eastAsia"/>
                <w:sz w:val="24"/>
              </w:rPr>
              <w:t>，</w:t>
            </w:r>
            <w:r w:rsidR="005962D9" w:rsidRPr="00231B4B">
              <w:rPr>
                <w:rFonts w:ascii="楷体" w:eastAsia="楷体" w:hAnsi="楷体" w:cstheme="minorBidi"/>
                <w:sz w:val="24"/>
              </w:rPr>
              <w:t>42</w:t>
            </w:r>
            <w:r w:rsidR="005962D9" w:rsidRPr="00231B4B">
              <w:rPr>
                <w:rFonts w:ascii="楷体" w:eastAsia="楷体" w:hAnsi="楷体" w:cstheme="minorBidi" w:hint="eastAsia"/>
                <w:sz w:val="24"/>
              </w:rPr>
              <w:t>]中曾被报道，我们的实验对其进行了验证</w:t>
            </w:r>
            <w:r w:rsidR="005962D9" w:rsidRPr="00231B4B">
              <w:rPr>
                <w:rFonts w:ascii="楷体" w:eastAsia="楷体" w:hAnsi="楷体" w:cstheme="minorBidi"/>
                <w:sz w:val="24"/>
              </w:rPr>
              <w:t>。图1展示了一个经典的实例</w:t>
            </w:r>
            <w:r w:rsidR="005962D9" w:rsidRPr="00231B4B">
              <w:rPr>
                <w:rFonts w:ascii="楷体" w:eastAsia="楷体" w:hAnsi="楷体" w:cstheme="minorBidi" w:hint="eastAsia"/>
                <w:sz w:val="24"/>
              </w:rPr>
              <w:t>。</w:t>
            </w:r>
          </w:p>
          <w:p w:rsidR="005962D9" w:rsidRDefault="00362FEC" w:rsidP="00362FEC">
            <w:pPr>
              <w:ind w:firstLine="420"/>
              <w:rPr>
                <w:rFonts w:ascii="楷体" w:eastAsia="楷体" w:hAnsi="楷体" w:cstheme="minorBidi"/>
                <w:sz w:val="24"/>
              </w:rPr>
            </w:pPr>
            <w:r w:rsidRPr="00317E4E">
              <w:rPr>
                <w:rFonts w:ascii="楷体" w:eastAsia="楷体" w:hAnsi="楷体" w:cstheme="minorBidi"/>
                <w:sz w:val="24"/>
              </w:rPr>
              <w:t>精度的退化表明了，并不是所有的系统都同样容易优化。我们考虑一个较浅的网络结构和一个与它结构相似但是带有更多层的网络结构。有这样一种方法来建立那个较深的模型</w:t>
            </w:r>
            <w:r w:rsidRPr="00317E4E">
              <w:rPr>
                <w:rFonts w:ascii="楷体" w:eastAsia="楷体" w:hAnsi="楷体" w:cstheme="minorBidi" w:hint="eastAsia"/>
                <w:sz w:val="24"/>
              </w:rPr>
              <w:t>：</w:t>
            </w:r>
            <w:r w:rsidRPr="00317E4E">
              <w:rPr>
                <w:rFonts w:ascii="楷体" w:eastAsia="楷体" w:hAnsi="楷体" w:cstheme="minorBidi"/>
                <w:sz w:val="24"/>
              </w:rPr>
              <w:t>添加</w:t>
            </w:r>
            <w:r w:rsidRPr="00317E4E">
              <w:rPr>
                <w:rFonts w:ascii="楷体" w:eastAsia="楷体" w:hAnsi="楷体" w:cstheme="minorBidi" w:hint="eastAsia"/>
                <w:sz w:val="24"/>
              </w:rPr>
              <w:t>恒等</w:t>
            </w:r>
            <w:r w:rsidRPr="00317E4E">
              <w:rPr>
                <w:rFonts w:ascii="楷体" w:eastAsia="楷体" w:hAnsi="楷体" w:cstheme="minorBidi"/>
                <w:sz w:val="24"/>
              </w:rPr>
              <w:t>映射层，这种层直接拷贝上一层的输出作为自己的输出，其他层直接从训练好的模型中复制过来。这表明至少存在一种方法</w:t>
            </w:r>
            <w:r w:rsidRPr="00317E4E">
              <w:rPr>
                <w:rFonts w:ascii="楷体" w:eastAsia="楷体" w:hAnsi="楷体" w:cstheme="minorBidi" w:hint="eastAsia"/>
                <w:sz w:val="24"/>
              </w:rPr>
              <w:t>，</w:t>
            </w:r>
            <w:r w:rsidRPr="00317E4E">
              <w:rPr>
                <w:rFonts w:ascii="楷体" w:eastAsia="楷体" w:hAnsi="楷体" w:cstheme="minorBidi"/>
                <w:sz w:val="24"/>
              </w:rPr>
              <w:t>向一个网络中添加更多的层</w:t>
            </w:r>
            <w:r w:rsidRPr="00317E4E">
              <w:rPr>
                <w:rFonts w:ascii="楷体" w:eastAsia="楷体" w:hAnsi="楷体" w:cstheme="minorBidi" w:hint="eastAsia"/>
                <w:sz w:val="24"/>
              </w:rPr>
              <w:t>，</w:t>
            </w:r>
            <w:r w:rsidRPr="00317E4E">
              <w:rPr>
                <w:rFonts w:ascii="楷体" w:eastAsia="楷体" w:hAnsi="楷体" w:cstheme="minorBidi"/>
                <w:sz w:val="24"/>
              </w:rPr>
              <w:t>且并不会增加他的训练误差</w:t>
            </w:r>
            <w:r w:rsidRPr="00317E4E">
              <w:rPr>
                <w:rFonts w:ascii="楷体" w:eastAsia="楷体" w:hAnsi="楷体" w:cstheme="minorBidi" w:hint="eastAsia"/>
                <w:sz w:val="24"/>
              </w:rPr>
              <w:t>。</w:t>
            </w:r>
            <w:r w:rsidRPr="00317E4E">
              <w:rPr>
                <w:rFonts w:ascii="楷体" w:eastAsia="楷体" w:hAnsi="楷体" w:cstheme="minorBidi"/>
                <w:sz w:val="24"/>
              </w:rPr>
              <w:t>但实验显示我们目前无法找到一个与用这种方法构造出来的网络一样好，或者更好的解决方案（或者无法在可行的时间内完成）。</w:t>
            </w:r>
          </w:p>
          <w:p w:rsidR="00362FEC" w:rsidRPr="005962D9" w:rsidRDefault="00362FEC" w:rsidP="00362FEC">
            <w:pPr>
              <w:ind w:firstLine="480"/>
              <w:rPr>
                <w:rFonts w:ascii="楷体" w:eastAsia="楷体" w:hAnsi="楷体" w:cstheme="minorBidi" w:hint="eastAsia"/>
                <w:sz w:val="24"/>
              </w:rPr>
            </w:pPr>
            <w:r>
              <w:rPr>
                <w:rFonts w:ascii="楷体" w:eastAsia="楷体" w:hAnsi="楷体" w:cstheme="minorBidi"/>
                <w:sz w:val="24"/>
              </w:rPr>
              <w:t>在本论文</w:t>
            </w:r>
            <w:r w:rsidRPr="00317E4E">
              <w:rPr>
                <w:rFonts w:ascii="楷体" w:eastAsia="楷体" w:hAnsi="楷体" w:cstheme="minorBidi"/>
                <w:sz w:val="24"/>
              </w:rPr>
              <w:t>中，介绍了一个深度残差学习框架来解决精准度下降问题。我们明确地让一些层拟合残差映射，而不是寄希望于每一个层直接拟合一个理想的映射。形式上，把</w:t>
            </w:r>
            <m:oMath>
              <m:r>
                <m:rPr>
                  <m:sty m:val="p"/>
                </m:rPr>
                <w:rPr>
                  <w:rFonts w:ascii="Cambria Math" w:eastAsia="楷体" w:hAnsi="Cambria Math" w:cstheme="minorBidi" w:hint="eastAsia"/>
                  <w:sz w:val="24"/>
                </w:rPr>
                <m:t>H(x)</m:t>
              </m:r>
            </m:oMath>
            <w:r w:rsidRPr="00317E4E">
              <w:rPr>
                <w:rFonts w:ascii="楷体" w:eastAsia="楷体" w:hAnsi="楷体" w:cstheme="minorBidi"/>
                <w:sz w:val="24"/>
              </w:rPr>
              <w:t>作为理想的基本映射，让一些非线性层拟合另一个映射</w:t>
            </w:r>
            <m:oMath>
              <m:r>
                <m:rPr>
                  <m:sty m:val="p"/>
                </m:rPr>
                <w:rPr>
                  <w:rFonts w:ascii="Cambria Math" w:eastAsia="楷体" w:hAnsi="Cambria Math" w:cstheme="minorBidi" w:hint="eastAsia"/>
                  <w:sz w:val="24"/>
                </w:rPr>
                <m:t>F</m:t>
              </m:r>
              <m:d>
                <m:dPr>
                  <m:ctrlPr>
                    <w:rPr>
                      <w:rFonts w:ascii="Cambria Math" w:eastAsia="楷体" w:hAnsi="Cambria Math" w:cstheme="minorBidi"/>
                      <w:sz w:val="24"/>
                    </w:rPr>
                  </m:ctrlPr>
                </m:dPr>
                <m:e>
                  <m:r>
                    <m:rPr>
                      <m:sty m:val="p"/>
                    </m:rPr>
                    <w:rPr>
                      <w:rFonts w:ascii="Cambria Math" w:eastAsia="楷体" w:hAnsi="Cambria Math" w:cstheme="minorBidi" w:hint="eastAsia"/>
                      <w:sz w:val="24"/>
                    </w:rPr>
                    <m:t>x</m:t>
                  </m:r>
                </m:e>
              </m:d>
              <m:r>
                <m:rPr>
                  <m:sty m:val="p"/>
                </m:rPr>
                <w:rPr>
                  <w:rFonts w:ascii="Cambria Math" w:eastAsia="楷体" w:hAnsi="Cambria Math" w:cstheme="minorBidi"/>
                  <w:sz w:val="24"/>
                </w:rPr>
                <m:t>≔</m:t>
              </m:r>
              <m:r>
                <m:rPr>
                  <m:sty m:val="p"/>
                </m:rPr>
                <w:rPr>
                  <w:rFonts w:ascii="Cambria Math" w:eastAsia="楷体" w:hAnsi="Cambria Math" w:cstheme="minorBidi" w:hint="eastAsia"/>
                  <w:sz w:val="24"/>
                </w:rPr>
                <m:t>H</m:t>
              </m:r>
              <m:d>
                <m:dPr>
                  <m:ctrlPr>
                    <w:rPr>
                      <w:rFonts w:ascii="Cambria Math" w:eastAsia="楷体" w:hAnsi="Cambria Math" w:cstheme="minorBidi"/>
                      <w:sz w:val="24"/>
                    </w:rPr>
                  </m:ctrlPr>
                </m:dPr>
                <m:e>
                  <m:r>
                    <m:rPr>
                      <m:sty m:val="p"/>
                    </m:rPr>
                    <w:rPr>
                      <w:rFonts w:ascii="Cambria Math" w:eastAsia="楷体" w:hAnsi="Cambria Math" w:cstheme="minorBidi" w:hint="eastAsia"/>
                      <w:sz w:val="24"/>
                    </w:rPr>
                    <m:t>x</m:t>
                  </m:r>
                </m:e>
              </m:d>
              <m:r>
                <m:rPr>
                  <m:sty m:val="p"/>
                </m:rPr>
                <w:rPr>
                  <w:rFonts w:ascii="Cambria Math" w:eastAsia="楷体" w:hAnsi="Cambria Math" w:cstheme="minorBidi"/>
                  <w:sz w:val="24"/>
                </w:rPr>
                <m:t>-x</m:t>
              </m:r>
            </m:oMath>
            <w:r w:rsidRPr="00317E4E">
              <w:rPr>
                <w:rFonts w:ascii="楷体" w:eastAsia="楷体" w:hAnsi="楷体" w:cstheme="minorBidi"/>
                <w:sz w:val="24"/>
              </w:rPr>
              <w:t>。那么原映射便转化成：</w:t>
            </w:r>
            <m:oMath>
              <m:r>
                <m:rPr>
                  <m:sty m:val="p"/>
                </m:rPr>
                <w:rPr>
                  <w:rFonts w:ascii="Cambria Math" w:eastAsia="楷体" w:hAnsi="Cambria Math" w:cstheme="minorBidi" w:hint="eastAsia"/>
                  <w:sz w:val="24"/>
                </w:rPr>
                <m:t>F</m:t>
              </m:r>
              <m:d>
                <m:dPr>
                  <m:ctrlPr>
                    <w:rPr>
                      <w:rFonts w:ascii="Cambria Math" w:eastAsia="楷体" w:hAnsi="Cambria Math" w:cstheme="minorBidi"/>
                      <w:sz w:val="24"/>
                    </w:rPr>
                  </m:ctrlPr>
                </m:dPr>
                <m:e>
                  <m:r>
                    <m:rPr>
                      <m:sty m:val="p"/>
                    </m:rPr>
                    <w:rPr>
                      <w:rFonts w:ascii="Cambria Math" w:eastAsia="楷体" w:hAnsi="Cambria Math" w:cstheme="minorBidi" w:hint="eastAsia"/>
                      <w:sz w:val="24"/>
                    </w:rPr>
                    <m:t>x</m:t>
                  </m:r>
                </m:e>
              </m:d>
              <m:r>
                <m:rPr>
                  <m:sty m:val="p"/>
                </m:rPr>
                <w:rPr>
                  <w:rFonts w:ascii="Cambria Math" w:eastAsia="楷体" w:hAnsi="Cambria Math" w:cstheme="minorBidi"/>
                  <w:sz w:val="24"/>
                </w:rPr>
                <m:t>+x</m:t>
              </m:r>
            </m:oMath>
            <w:r w:rsidRPr="00317E4E">
              <w:rPr>
                <w:rFonts w:ascii="楷体" w:eastAsia="楷体" w:hAnsi="楷体" w:cstheme="minorBidi"/>
                <w:sz w:val="24"/>
              </w:rPr>
              <w:t>。我们假设优化残差映射比优化原来的没有参照的映射更容易。在最极端的情况下</w:t>
            </w:r>
            <w:r w:rsidRPr="00317E4E">
              <w:rPr>
                <w:rFonts w:ascii="楷体" w:eastAsia="楷体" w:hAnsi="楷体" w:cstheme="minorBidi" w:hint="eastAsia"/>
                <w:sz w:val="24"/>
              </w:rPr>
              <w:t>，</w:t>
            </w:r>
            <w:r w:rsidRPr="00317E4E">
              <w:rPr>
                <w:rFonts w:ascii="楷体" w:eastAsia="楷体" w:hAnsi="楷体" w:cstheme="minorBidi"/>
                <w:sz w:val="24"/>
              </w:rPr>
              <w:t>如果</w:t>
            </w:r>
            <w:r w:rsidRPr="00317E4E">
              <w:rPr>
                <w:rFonts w:ascii="楷体" w:eastAsia="楷体" w:hAnsi="楷体" w:cstheme="minorBidi" w:hint="eastAsia"/>
                <w:sz w:val="24"/>
              </w:rPr>
              <w:t>恒等</w:t>
            </w:r>
            <w:r w:rsidRPr="00317E4E">
              <w:rPr>
                <w:rFonts w:ascii="楷体" w:eastAsia="楷体" w:hAnsi="楷体" w:cstheme="minorBidi"/>
                <w:sz w:val="24"/>
              </w:rPr>
              <w:t>映射是最佳的，那么为了拟合</w:t>
            </w:r>
            <w:r w:rsidRPr="00317E4E">
              <w:rPr>
                <w:rFonts w:ascii="楷体" w:eastAsia="楷体" w:hAnsi="楷体" w:cstheme="minorBidi" w:hint="eastAsia"/>
                <w:sz w:val="24"/>
              </w:rPr>
              <w:t>恒等</w:t>
            </w:r>
            <w:r w:rsidRPr="00317E4E">
              <w:rPr>
                <w:rFonts w:ascii="楷体" w:eastAsia="楷体" w:hAnsi="楷体" w:cstheme="minorBidi"/>
                <w:sz w:val="24"/>
              </w:rPr>
              <w:t>映射</w:t>
            </w:r>
            <w:r w:rsidRPr="00317E4E">
              <w:rPr>
                <w:rFonts w:ascii="楷体" w:eastAsia="楷体" w:hAnsi="楷体" w:cstheme="minorBidi" w:hint="eastAsia"/>
                <w:sz w:val="24"/>
              </w:rPr>
              <w:t>，</w:t>
            </w:r>
            <w:r w:rsidRPr="00317E4E">
              <w:rPr>
                <w:rFonts w:ascii="楷体" w:eastAsia="楷体" w:hAnsi="楷体" w:cstheme="minorBidi"/>
                <w:sz w:val="24"/>
              </w:rPr>
              <w:t>将残差推</w:t>
            </w:r>
            <w:r w:rsidRPr="00317E4E">
              <w:rPr>
                <w:rFonts w:ascii="楷体" w:eastAsia="楷体" w:hAnsi="楷体" w:cstheme="minorBidi" w:hint="eastAsia"/>
                <w:sz w:val="24"/>
              </w:rPr>
              <w:t>到</w:t>
            </w:r>
            <w:r w:rsidRPr="00317E4E">
              <w:rPr>
                <w:rFonts w:ascii="楷体" w:eastAsia="楷体" w:hAnsi="楷体" w:cstheme="minorBidi"/>
                <w:sz w:val="24"/>
              </w:rPr>
              <w:t>零，比</w:t>
            </w:r>
            <w:r w:rsidRPr="00317E4E">
              <w:rPr>
                <w:rFonts w:ascii="楷体" w:eastAsia="楷体" w:hAnsi="楷体" w:cstheme="minorBidi" w:hint="eastAsia"/>
                <w:sz w:val="24"/>
              </w:rPr>
              <w:t>使用</w:t>
            </w:r>
            <w:r w:rsidRPr="00317E4E">
              <w:rPr>
                <w:rFonts w:ascii="楷体" w:eastAsia="楷体" w:hAnsi="楷体" w:cstheme="minorBidi"/>
                <w:sz w:val="24"/>
              </w:rPr>
              <w:t>很多非线性层</w:t>
            </w:r>
            <w:r w:rsidRPr="00317E4E">
              <w:rPr>
                <w:rFonts w:ascii="楷体" w:eastAsia="楷体" w:hAnsi="楷体" w:cstheme="minorBidi" w:hint="eastAsia"/>
                <w:sz w:val="24"/>
              </w:rPr>
              <w:t>来拟合</w:t>
            </w:r>
            <w:r w:rsidRPr="00317E4E">
              <w:rPr>
                <w:rFonts w:ascii="楷体" w:eastAsia="楷体" w:hAnsi="楷体" w:cstheme="minorBidi"/>
                <w:sz w:val="24"/>
              </w:rPr>
              <w:t>更容易。</w:t>
            </w:r>
          </w:p>
        </w:tc>
      </w:tr>
    </w:tbl>
    <w:p w:rsidR="00727A9B" w:rsidRDefault="00727A9B">
      <w:pPr>
        <w:rPr>
          <w:rFonts w:hint="eastAsia"/>
        </w:rPr>
      </w:pPr>
    </w:p>
    <w:tbl>
      <w:tblPr>
        <w:tblStyle w:val="a8"/>
        <w:tblW w:w="0" w:type="auto"/>
        <w:tblLook w:val="04A0" w:firstRow="1" w:lastRow="0" w:firstColumn="1" w:lastColumn="0" w:noHBand="0" w:noVBand="1"/>
      </w:tblPr>
      <w:tblGrid>
        <w:gridCol w:w="8522"/>
      </w:tblGrid>
      <w:tr w:rsidR="00231B4B" w:rsidTr="00231B4B">
        <w:tc>
          <w:tcPr>
            <w:tcW w:w="8522" w:type="dxa"/>
          </w:tcPr>
          <w:p w:rsidR="00317E4E" w:rsidRPr="00317E4E" w:rsidRDefault="00317E4E" w:rsidP="00317E4E">
            <w:pPr>
              <w:ind w:firstLine="420"/>
              <w:rPr>
                <w:rFonts w:ascii="楷体" w:eastAsia="楷体" w:hAnsi="楷体" w:cstheme="minorBidi" w:hint="eastAsia"/>
                <w:sz w:val="24"/>
              </w:rPr>
            </w:pPr>
            <w:r w:rsidRPr="00317E4E">
              <w:rPr>
                <w:rFonts w:asciiTheme="minorHAnsi" w:eastAsiaTheme="minorEastAsia" w:hAnsiTheme="minorHAnsi" w:cstheme="minorBidi"/>
                <w:noProof/>
                <w:szCs w:val="22"/>
              </w:rPr>
              <w:lastRenderedPageBreak/>
              <w:drawing>
                <wp:anchor distT="0" distB="0" distL="114300" distR="114300" simplePos="0" relativeHeight="251618304" behindDoc="0" locked="0" layoutInCell="1" allowOverlap="1" wp14:anchorId="18BBF5ED" wp14:editId="7DD63D4A">
                  <wp:simplePos x="0" y="0"/>
                  <wp:positionH relativeFrom="margin">
                    <wp:align>center</wp:align>
                  </wp:positionH>
                  <wp:positionV relativeFrom="paragraph">
                    <wp:posOffset>1254760</wp:posOffset>
                  </wp:positionV>
                  <wp:extent cx="3048000" cy="16573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57" t="9615" r="3725" b="6731"/>
                          <a:stretch/>
                        </pic:blipFill>
                        <pic:spPr bwMode="auto">
                          <a:xfrm>
                            <a:off x="0" y="0"/>
                            <a:ext cx="3048000" cy="165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7E4E">
              <w:rPr>
                <w:rFonts w:ascii="楷体" w:eastAsia="楷体" w:hAnsi="楷体" w:cstheme="minorBidi"/>
                <w:sz w:val="24"/>
              </w:rPr>
              <w:t>公式</w:t>
            </w:r>
            <m:oMath>
              <m:r>
                <m:rPr>
                  <m:sty m:val="p"/>
                </m:rPr>
                <w:rPr>
                  <w:rFonts w:ascii="Cambria Math" w:eastAsia="楷体" w:hAnsi="Cambria Math" w:cstheme="minorBidi" w:hint="eastAsia"/>
                  <w:sz w:val="24"/>
                </w:rPr>
                <m:t>F</m:t>
              </m:r>
              <m:d>
                <m:dPr>
                  <m:ctrlPr>
                    <w:rPr>
                      <w:rFonts w:ascii="Cambria Math" w:eastAsia="楷体" w:hAnsi="Cambria Math" w:cstheme="minorBidi"/>
                      <w:sz w:val="24"/>
                    </w:rPr>
                  </m:ctrlPr>
                </m:dPr>
                <m:e>
                  <m:r>
                    <m:rPr>
                      <m:sty m:val="p"/>
                    </m:rPr>
                    <w:rPr>
                      <w:rFonts w:ascii="Cambria Math" w:eastAsia="楷体" w:hAnsi="Cambria Math" w:cstheme="minorBidi" w:hint="eastAsia"/>
                      <w:sz w:val="24"/>
                    </w:rPr>
                    <m:t>x</m:t>
                  </m:r>
                </m:e>
              </m:d>
              <m:r>
                <m:rPr>
                  <m:sty m:val="p"/>
                </m:rPr>
                <w:rPr>
                  <w:rFonts w:ascii="Cambria Math" w:eastAsia="楷体" w:hAnsi="Cambria Math" w:cstheme="minorBidi"/>
                  <w:sz w:val="24"/>
                </w:rPr>
                <m:t>+x</m:t>
              </m:r>
            </m:oMath>
            <w:r w:rsidRPr="00317E4E">
              <w:rPr>
                <w:rFonts w:ascii="楷体" w:eastAsia="楷体" w:hAnsi="楷体" w:cstheme="minorBidi"/>
                <w:sz w:val="24"/>
              </w:rPr>
              <w:t>可以通过在前馈神经网络中添加“捷径”实现（图2）。捷径指的是那些跨过网络中的一层或多层的连接</w:t>
            </w:r>
            <w:r w:rsidRPr="00317E4E">
              <w:rPr>
                <w:rFonts w:ascii="楷体" w:eastAsia="楷体" w:hAnsi="楷体" w:cstheme="minorBidi" w:hint="eastAsia"/>
                <w:sz w:val="24"/>
              </w:rPr>
              <w:t>[</w:t>
            </w:r>
            <w:r w:rsidRPr="00317E4E">
              <w:rPr>
                <w:rFonts w:ascii="楷体" w:eastAsia="楷体" w:hAnsi="楷体" w:cstheme="minorBidi"/>
                <w:sz w:val="24"/>
              </w:rPr>
              <w:t>2</w:t>
            </w:r>
            <w:r w:rsidRPr="00317E4E">
              <w:rPr>
                <w:rFonts w:ascii="楷体" w:eastAsia="楷体" w:hAnsi="楷体" w:cstheme="minorBidi" w:hint="eastAsia"/>
                <w:sz w:val="24"/>
              </w:rPr>
              <w:t>，</w:t>
            </w:r>
            <w:r w:rsidRPr="00317E4E">
              <w:rPr>
                <w:rFonts w:ascii="楷体" w:eastAsia="楷体" w:hAnsi="楷体" w:cstheme="minorBidi"/>
                <w:sz w:val="24"/>
              </w:rPr>
              <w:t>34</w:t>
            </w:r>
            <w:r w:rsidRPr="00317E4E">
              <w:rPr>
                <w:rFonts w:ascii="楷体" w:eastAsia="楷体" w:hAnsi="楷体" w:cstheme="minorBidi" w:hint="eastAsia"/>
                <w:sz w:val="24"/>
              </w:rPr>
              <w:t>，</w:t>
            </w:r>
            <w:r w:rsidRPr="00317E4E">
              <w:rPr>
                <w:rFonts w:ascii="楷体" w:eastAsia="楷体" w:hAnsi="楷体" w:cstheme="minorBidi"/>
                <w:sz w:val="24"/>
              </w:rPr>
              <w:t>49</w:t>
            </w:r>
            <w:r w:rsidRPr="00317E4E">
              <w:rPr>
                <w:rFonts w:ascii="楷体" w:eastAsia="楷体" w:hAnsi="楷体" w:cstheme="minorBidi" w:hint="eastAsia"/>
                <w:sz w:val="24"/>
              </w:rPr>
              <w:t>]</w:t>
            </w:r>
            <w:r w:rsidRPr="00317E4E">
              <w:rPr>
                <w:rFonts w:ascii="楷体" w:eastAsia="楷体" w:hAnsi="楷体" w:cstheme="minorBidi"/>
                <w:sz w:val="24"/>
              </w:rPr>
              <w:t>。在我们的情景中，</w:t>
            </w:r>
            <w:proofErr w:type="gramStart"/>
            <w:r w:rsidRPr="00317E4E">
              <w:rPr>
                <w:rFonts w:ascii="楷体" w:eastAsia="楷体" w:hAnsi="楷体" w:cstheme="minorBidi"/>
                <w:sz w:val="24"/>
              </w:rPr>
              <w:t>跨层连接</w:t>
            </w:r>
            <w:proofErr w:type="gramEnd"/>
            <w:r w:rsidRPr="00317E4E">
              <w:rPr>
                <w:rFonts w:ascii="楷体" w:eastAsia="楷体" w:hAnsi="楷体" w:cstheme="minorBidi"/>
                <w:sz w:val="24"/>
              </w:rPr>
              <w:t>扮演恒等映射的角色，而且</w:t>
            </w:r>
            <w:r w:rsidRPr="00317E4E">
              <w:rPr>
                <w:rFonts w:ascii="楷体" w:eastAsia="楷体" w:hAnsi="楷体" w:cstheme="minorBidi" w:hint="eastAsia"/>
                <w:sz w:val="24"/>
              </w:rPr>
              <w:t>，</w:t>
            </w:r>
            <w:r w:rsidRPr="00317E4E">
              <w:rPr>
                <w:rFonts w:ascii="楷体" w:eastAsia="楷体" w:hAnsi="楷体" w:cstheme="minorBidi"/>
                <w:sz w:val="24"/>
              </w:rPr>
              <w:t>它们的输出会添加到这些层的输出中（图2）。恒等</w:t>
            </w:r>
            <w:proofErr w:type="gramStart"/>
            <w:r w:rsidRPr="00317E4E">
              <w:rPr>
                <w:rFonts w:ascii="楷体" w:eastAsia="楷体" w:hAnsi="楷体" w:cstheme="minorBidi"/>
                <w:sz w:val="24"/>
              </w:rPr>
              <w:t>跨层连接既</w:t>
            </w:r>
            <w:proofErr w:type="gramEnd"/>
            <w:r w:rsidRPr="00317E4E">
              <w:rPr>
                <w:rFonts w:ascii="楷体" w:eastAsia="楷体" w:hAnsi="楷体" w:cstheme="minorBidi"/>
                <w:sz w:val="24"/>
              </w:rPr>
              <w:t>不会添加额外的参数，也不会增加计算的复杂度。整个网络仍然可以逐层的使用SGD进行反向传播训练，并且可以在不修改求解器的情况下很容易的使用</w:t>
            </w:r>
            <w:r w:rsidRPr="00317E4E">
              <w:rPr>
                <w:rFonts w:ascii="楷体" w:eastAsia="楷体" w:hAnsi="楷体" w:cstheme="minorBidi" w:hint="eastAsia"/>
                <w:sz w:val="24"/>
              </w:rPr>
              <w:t>公开库</w:t>
            </w:r>
            <w:r w:rsidRPr="00317E4E">
              <w:rPr>
                <w:rFonts w:ascii="楷体" w:eastAsia="楷体" w:hAnsi="楷体" w:cstheme="minorBidi"/>
                <w:sz w:val="24"/>
              </w:rPr>
              <w:t>（例如Caffe</w:t>
            </w:r>
            <w:r w:rsidRPr="00317E4E">
              <w:rPr>
                <w:rFonts w:ascii="楷体" w:eastAsia="楷体" w:hAnsi="楷体" w:cstheme="minorBidi" w:hint="eastAsia"/>
                <w:sz w:val="24"/>
              </w:rPr>
              <w:t>[</w:t>
            </w:r>
            <w:r w:rsidRPr="00317E4E">
              <w:rPr>
                <w:rFonts w:ascii="楷体" w:eastAsia="楷体" w:hAnsi="楷体" w:cstheme="minorBidi"/>
                <w:sz w:val="24"/>
              </w:rPr>
              <w:t>19</w:t>
            </w:r>
            <w:r w:rsidRPr="00317E4E">
              <w:rPr>
                <w:rFonts w:ascii="楷体" w:eastAsia="楷体" w:hAnsi="楷体" w:cstheme="minorBidi" w:hint="eastAsia"/>
                <w:sz w:val="24"/>
              </w:rPr>
              <w:t>]</w:t>
            </w:r>
            <w:r w:rsidRPr="00317E4E">
              <w:rPr>
                <w:rFonts w:ascii="楷体" w:eastAsia="楷体" w:hAnsi="楷体" w:cstheme="minorBidi"/>
                <w:sz w:val="24"/>
              </w:rPr>
              <w:t>）进行实现。</w:t>
            </w:r>
          </w:p>
          <w:p w:rsidR="00317E4E" w:rsidRPr="00317E4E" w:rsidRDefault="00317E4E" w:rsidP="00317E4E">
            <w:pPr>
              <w:ind w:firstLine="420"/>
              <w:rPr>
                <w:rFonts w:ascii="楷体" w:eastAsia="楷体" w:hAnsi="楷体" w:cstheme="minorBidi"/>
                <w:sz w:val="24"/>
              </w:rPr>
            </w:pPr>
            <w:r w:rsidRPr="00317E4E">
              <w:rPr>
                <w:rFonts w:ascii="楷体" w:eastAsia="楷体" w:hAnsi="楷体" w:cstheme="minorBidi"/>
                <w:sz w:val="24"/>
              </w:rPr>
              <w:t>我们在ImageNet上进行详细实验</w:t>
            </w:r>
            <w:r w:rsidRPr="00317E4E">
              <w:rPr>
                <w:rFonts w:ascii="楷体" w:eastAsia="楷体" w:hAnsi="楷体" w:cstheme="minorBidi" w:hint="eastAsia"/>
                <w:sz w:val="24"/>
              </w:rPr>
              <w:t>[</w:t>
            </w:r>
            <w:r w:rsidRPr="00317E4E">
              <w:rPr>
                <w:rFonts w:ascii="楷体" w:eastAsia="楷体" w:hAnsi="楷体" w:cstheme="minorBidi"/>
                <w:sz w:val="24"/>
              </w:rPr>
              <w:t>36</w:t>
            </w:r>
            <w:r w:rsidRPr="00317E4E">
              <w:rPr>
                <w:rFonts w:ascii="楷体" w:eastAsia="楷体" w:hAnsi="楷体" w:cstheme="minorBidi" w:hint="eastAsia"/>
                <w:sz w:val="24"/>
              </w:rPr>
              <w:t>]</w:t>
            </w:r>
            <w:r w:rsidRPr="00317E4E">
              <w:rPr>
                <w:rFonts w:ascii="楷体" w:eastAsia="楷体" w:hAnsi="楷体" w:cstheme="minorBidi"/>
                <w:sz w:val="24"/>
              </w:rPr>
              <w:t>展示精准度下降问题，并评估我们的方法。我们发现：（1）特别深的残差网网络很容易优化，但深度增加时，对应的“普通”网络（即简单的增加层）表现出更高的训练误差。（2）深度残差网络的精度能够从深度的增加中获取更大的收益，实验结果明显优于以前的网络。</w:t>
            </w:r>
          </w:p>
          <w:p w:rsidR="00362FEC" w:rsidRPr="00317E4E" w:rsidRDefault="00362FEC" w:rsidP="00362FEC">
            <w:pPr>
              <w:ind w:firstLine="420"/>
              <w:rPr>
                <w:rFonts w:ascii="楷体" w:eastAsia="楷体" w:hAnsi="楷体" w:cstheme="minorBidi"/>
                <w:sz w:val="24"/>
              </w:rPr>
            </w:pPr>
            <w:r w:rsidRPr="00317E4E">
              <w:rPr>
                <w:rFonts w:ascii="楷体" w:eastAsia="楷体" w:hAnsi="楷体" w:cstheme="minorBidi"/>
                <w:sz w:val="24"/>
              </w:rPr>
              <w:t>相似的现象同样出现在了CIFAR-10数据集中</w:t>
            </w:r>
            <w:r w:rsidRPr="00317E4E">
              <w:rPr>
                <w:rFonts w:ascii="楷体" w:eastAsia="楷体" w:hAnsi="楷体" w:cstheme="minorBidi" w:hint="eastAsia"/>
                <w:sz w:val="24"/>
              </w:rPr>
              <w:t>[</w:t>
            </w:r>
            <w:r w:rsidRPr="00317E4E">
              <w:rPr>
                <w:rFonts w:ascii="楷体" w:eastAsia="楷体" w:hAnsi="楷体" w:cstheme="minorBidi"/>
                <w:sz w:val="24"/>
              </w:rPr>
              <w:t>20</w:t>
            </w:r>
            <w:r w:rsidRPr="00317E4E">
              <w:rPr>
                <w:rFonts w:ascii="楷体" w:eastAsia="楷体" w:hAnsi="楷体" w:cstheme="minorBidi" w:hint="eastAsia"/>
                <w:sz w:val="24"/>
              </w:rPr>
              <w:t>]</w:t>
            </w:r>
            <w:r w:rsidRPr="00317E4E">
              <w:rPr>
                <w:rFonts w:ascii="楷体" w:eastAsia="楷体" w:hAnsi="楷体" w:cstheme="minorBidi"/>
                <w:sz w:val="24"/>
              </w:rPr>
              <w:t>，这表明了我们的方法的优化的难易度和有效性的并不依赖于一个特定的数据集。我们在这个数据集中成功的训练出了超过100层的模型，并探索了超过1000层的模型。</w:t>
            </w:r>
          </w:p>
          <w:p w:rsidR="00362FEC" w:rsidRDefault="00362FEC" w:rsidP="00362FEC">
            <w:pPr>
              <w:ind w:firstLine="480"/>
              <w:rPr>
                <w:rFonts w:ascii="楷体" w:eastAsia="楷体" w:hAnsi="楷体"/>
                <w:sz w:val="24"/>
              </w:rPr>
            </w:pPr>
            <w:r>
              <w:rPr>
                <w:rFonts w:ascii="楷体" w:eastAsia="楷体" w:hAnsi="楷体"/>
                <w:sz w:val="24"/>
              </w:rPr>
              <w:t>在ImagNet分类</w:t>
            </w:r>
            <w:r w:rsidRPr="00B005EE">
              <w:rPr>
                <w:rFonts w:ascii="楷体" w:eastAsia="楷体" w:hAnsi="楷体"/>
                <w:sz w:val="24"/>
              </w:rPr>
              <w:t>数据集中</w:t>
            </w:r>
            <w:r>
              <w:rPr>
                <w:rFonts w:ascii="楷体" w:eastAsia="楷体" w:hAnsi="楷体" w:hint="eastAsia"/>
                <w:sz w:val="24"/>
              </w:rPr>
              <w:t>[</w:t>
            </w:r>
            <w:r>
              <w:rPr>
                <w:rFonts w:ascii="楷体" w:eastAsia="楷体" w:hAnsi="楷体"/>
                <w:sz w:val="24"/>
              </w:rPr>
              <w:t>36</w:t>
            </w:r>
            <w:r>
              <w:rPr>
                <w:rFonts w:ascii="楷体" w:eastAsia="楷体" w:hAnsi="楷体" w:hint="eastAsia"/>
                <w:sz w:val="24"/>
              </w:rPr>
              <w:t>]</w:t>
            </w:r>
            <w:r w:rsidRPr="00B005EE">
              <w:rPr>
                <w:rFonts w:ascii="楷体" w:eastAsia="楷体" w:hAnsi="楷体"/>
                <w:sz w:val="24"/>
              </w:rPr>
              <w:t>，通过极深的残差网络，我们得到了非常好的结果。在ImageNet</w:t>
            </w:r>
            <w:r>
              <w:rPr>
                <w:rFonts w:ascii="楷体" w:eastAsia="楷体" w:hAnsi="楷体"/>
                <w:sz w:val="24"/>
              </w:rPr>
              <w:t>提出的模型</w:t>
            </w:r>
            <w:r w:rsidRPr="00B005EE">
              <w:rPr>
                <w:rFonts w:ascii="楷体" w:eastAsia="楷体" w:hAnsi="楷体"/>
                <w:sz w:val="24"/>
              </w:rPr>
              <w:t>中</w:t>
            </w:r>
            <w:r>
              <w:rPr>
                <w:rFonts w:ascii="楷体" w:eastAsia="楷体" w:hAnsi="楷体" w:hint="eastAsia"/>
                <w:sz w:val="24"/>
              </w:rPr>
              <w:t>，</w:t>
            </w:r>
            <w:r>
              <w:rPr>
                <w:rFonts w:ascii="楷体" w:eastAsia="楷体" w:hAnsi="楷体"/>
                <w:sz w:val="24"/>
              </w:rPr>
              <w:t>我们的</w:t>
            </w:r>
            <w:r w:rsidRPr="00B005EE">
              <w:rPr>
                <w:rFonts w:ascii="楷体" w:eastAsia="楷体" w:hAnsi="楷体"/>
                <w:sz w:val="24"/>
              </w:rPr>
              <w:t>152层的残差网络</w:t>
            </w:r>
            <w:r>
              <w:rPr>
                <w:rFonts w:ascii="楷体" w:eastAsia="楷体" w:hAnsi="楷体"/>
                <w:sz w:val="24"/>
              </w:rPr>
              <w:t>是最深的网络，而且</w:t>
            </w:r>
            <w:r w:rsidRPr="00B005EE">
              <w:rPr>
                <w:rFonts w:ascii="楷体" w:eastAsia="楷体" w:hAnsi="楷体"/>
                <w:sz w:val="24"/>
              </w:rPr>
              <w:t>相比于VGG网络仍然具有较低的复杂性</w:t>
            </w:r>
            <w:r>
              <w:rPr>
                <w:rFonts w:ascii="楷体" w:eastAsia="楷体" w:hAnsi="楷体" w:hint="eastAsia"/>
                <w:sz w:val="24"/>
              </w:rPr>
              <w:t>[</w:t>
            </w:r>
            <w:r>
              <w:rPr>
                <w:rFonts w:ascii="楷体" w:eastAsia="楷体" w:hAnsi="楷体"/>
                <w:sz w:val="24"/>
              </w:rPr>
              <w:t>41</w:t>
            </w:r>
            <w:r>
              <w:rPr>
                <w:rFonts w:ascii="楷体" w:eastAsia="楷体" w:hAnsi="楷体" w:hint="eastAsia"/>
                <w:sz w:val="24"/>
              </w:rPr>
              <w:t>]</w:t>
            </w:r>
            <w:r>
              <w:rPr>
                <w:rFonts w:ascii="楷体" w:eastAsia="楷体" w:hAnsi="楷体"/>
                <w:sz w:val="24"/>
              </w:rPr>
              <w:t>。我们</w:t>
            </w:r>
            <w:r w:rsidRPr="00B005EE">
              <w:rPr>
                <w:rFonts w:ascii="楷体" w:eastAsia="楷体" w:hAnsi="楷体"/>
                <w:sz w:val="24"/>
              </w:rPr>
              <w:t>在ImageNet测试</w:t>
            </w:r>
            <w:proofErr w:type="gramStart"/>
            <w:r w:rsidRPr="00B005EE">
              <w:rPr>
                <w:rFonts w:ascii="楷体" w:eastAsia="楷体" w:hAnsi="楷体"/>
                <w:sz w:val="24"/>
              </w:rPr>
              <w:t>集</w:t>
            </w:r>
            <w:r>
              <w:rPr>
                <w:rFonts w:ascii="楷体" w:eastAsia="楷体" w:hAnsi="楷体"/>
                <w:sz w:val="24"/>
              </w:rPr>
              <w:t>达到</w:t>
            </w:r>
            <w:proofErr w:type="gramEnd"/>
            <w:r>
              <w:rPr>
                <w:rFonts w:ascii="楷体" w:eastAsia="楷体" w:hAnsi="楷体" w:hint="eastAsia"/>
                <w:sz w:val="24"/>
              </w:rPr>
              <w:t>了</w:t>
            </w:r>
            <w:r>
              <w:rPr>
                <w:rFonts w:ascii="楷体" w:eastAsia="楷体" w:hAnsi="楷体"/>
                <w:sz w:val="24"/>
              </w:rPr>
              <w:t>整体</w:t>
            </w:r>
            <w:r w:rsidRPr="00B005EE">
              <w:rPr>
                <w:rFonts w:ascii="楷体" w:eastAsia="楷体" w:hAnsi="楷体"/>
                <w:sz w:val="24"/>
              </w:rPr>
              <w:t>3.57%</w:t>
            </w:r>
            <w:r>
              <w:rPr>
                <w:rFonts w:ascii="楷体" w:eastAsia="楷体" w:hAnsi="楷体"/>
                <w:sz w:val="24"/>
              </w:rPr>
              <w:t>的前五项</w:t>
            </w:r>
            <w:r w:rsidRPr="00B005EE">
              <w:rPr>
                <w:rFonts w:ascii="楷体" w:eastAsia="楷体" w:hAnsi="楷体"/>
                <w:sz w:val="24"/>
              </w:rPr>
              <w:t>误差，并且在ILSVRC</w:t>
            </w:r>
            <w:r>
              <w:rPr>
                <w:rFonts w:ascii="楷体" w:eastAsia="楷体" w:hAnsi="楷体" w:hint="eastAsia"/>
                <w:sz w:val="24"/>
              </w:rPr>
              <w:t>-</w:t>
            </w:r>
            <w:r w:rsidRPr="00B005EE">
              <w:rPr>
                <w:rFonts w:ascii="楷体" w:eastAsia="楷体" w:hAnsi="楷体"/>
                <w:sz w:val="24"/>
              </w:rPr>
              <w:t>2015</w:t>
            </w:r>
            <w:r>
              <w:rPr>
                <w:rFonts w:ascii="楷体" w:eastAsia="楷体" w:hAnsi="楷体"/>
                <w:sz w:val="24"/>
              </w:rPr>
              <w:t>分类竞赛</w:t>
            </w:r>
            <w:r w:rsidRPr="00B005EE">
              <w:rPr>
                <w:rFonts w:ascii="楷体" w:eastAsia="楷体" w:hAnsi="楷体"/>
                <w:sz w:val="24"/>
              </w:rPr>
              <w:t>中取得第一名。这种极深的</w:t>
            </w:r>
            <w:r>
              <w:rPr>
                <w:rFonts w:ascii="楷体" w:eastAsia="楷体" w:hAnsi="楷体" w:hint="eastAsia"/>
                <w:sz w:val="24"/>
              </w:rPr>
              <w:t>网络</w:t>
            </w:r>
            <w:r>
              <w:rPr>
                <w:rFonts w:ascii="楷体" w:eastAsia="楷体" w:hAnsi="楷体"/>
                <w:sz w:val="24"/>
              </w:rPr>
              <w:t>在其它识别任务方面也有出色的泛化性能，我们在</w:t>
            </w:r>
            <w:r w:rsidRPr="00B005EE">
              <w:rPr>
                <w:rFonts w:ascii="楷体" w:eastAsia="楷体" w:hAnsi="楷体"/>
                <w:sz w:val="24"/>
              </w:rPr>
              <w:t>ILSVRC</w:t>
            </w:r>
            <w:r>
              <w:rPr>
                <w:rFonts w:ascii="楷体" w:eastAsia="楷体" w:hAnsi="楷体" w:hint="eastAsia"/>
                <w:sz w:val="24"/>
              </w:rPr>
              <w:t>-</w:t>
            </w:r>
            <w:r w:rsidRPr="00B005EE">
              <w:rPr>
                <w:rFonts w:ascii="楷体" w:eastAsia="楷体" w:hAnsi="楷体"/>
                <w:sz w:val="24"/>
              </w:rPr>
              <w:t>2015</w:t>
            </w:r>
            <w:r>
              <w:rPr>
                <w:rFonts w:ascii="楷体" w:eastAsia="楷体" w:hAnsi="楷体"/>
                <w:sz w:val="24"/>
              </w:rPr>
              <w:t>和COCO</w:t>
            </w:r>
            <w:r>
              <w:rPr>
                <w:rFonts w:ascii="楷体" w:eastAsia="楷体" w:hAnsi="楷体" w:hint="eastAsia"/>
                <w:sz w:val="24"/>
              </w:rPr>
              <w:t>-</w:t>
            </w:r>
            <w:r>
              <w:rPr>
                <w:rFonts w:ascii="楷体" w:eastAsia="楷体" w:hAnsi="楷体"/>
                <w:sz w:val="24"/>
              </w:rPr>
              <w:t>2015的以下项目中赢得了第一</w:t>
            </w:r>
            <w:r>
              <w:rPr>
                <w:rFonts w:ascii="楷体" w:eastAsia="楷体" w:hAnsi="楷体" w:hint="eastAsia"/>
                <w:sz w:val="24"/>
              </w:rPr>
              <w:t>：</w:t>
            </w:r>
            <w:r w:rsidRPr="00B005EE">
              <w:rPr>
                <w:rFonts w:ascii="楷体" w:eastAsia="楷体" w:hAnsi="楷体"/>
                <w:sz w:val="24"/>
              </w:rPr>
              <w:t>ImageNet</w:t>
            </w:r>
            <w:r>
              <w:rPr>
                <w:rFonts w:ascii="楷体" w:eastAsia="楷体" w:hAnsi="楷体"/>
                <w:sz w:val="24"/>
              </w:rPr>
              <w:t>图像检测</w:t>
            </w:r>
            <w:r>
              <w:rPr>
                <w:rFonts w:ascii="楷体" w:eastAsia="楷体" w:hAnsi="楷体" w:hint="eastAsia"/>
                <w:sz w:val="24"/>
              </w:rPr>
              <w:t>、</w:t>
            </w:r>
            <w:r w:rsidRPr="00B005EE">
              <w:rPr>
                <w:rFonts w:ascii="楷体" w:eastAsia="楷体" w:hAnsi="楷体"/>
                <w:sz w:val="24"/>
              </w:rPr>
              <w:t>ImageNet</w:t>
            </w:r>
            <w:r>
              <w:rPr>
                <w:rFonts w:ascii="楷体" w:eastAsia="楷体" w:hAnsi="楷体"/>
                <w:sz w:val="24"/>
              </w:rPr>
              <w:t>图像定位</w:t>
            </w:r>
            <w:r>
              <w:rPr>
                <w:rFonts w:ascii="楷体" w:eastAsia="楷体" w:hAnsi="楷体" w:hint="eastAsia"/>
                <w:sz w:val="24"/>
              </w:rPr>
              <w:t>、</w:t>
            </w:r>
            <w:r w:rsidRPr="00B005EE">
              <w:rPr>
                <w:rFonts w:ascii="楷体" w:eastAsia="楷体" w:hAnsi="楷体"/>
                <w:sz w:val="24"/>
              </w:rPr>
              <w:t>COCO</w:t>
            </w:r>
            <w:r>
              <w:rPr>
                <w:rFonts w:ascii="楷体" w:eastAsia="楷体" w:hAnsi="楷体"/>
                <w:sz w:val="24"/>
              </w:rPr>
              <w:t>图像检测</w:t>
            </w:r>
            <w:r w:rsidRPr="00B005EE">
              <w:rPr>
                <w:rFonts w:ascii="楷体" w:eastAsia="楷体" w:hAnsi="楷体"/>
                <w:sz w:val="24"/>
              </w:rPr>
              <w:t>和COCO</w:t>
            </w:r>
            <w:r>
              <w:rPr>
                <w:rFonts w:ascii="楷体" w:eastAsia="楷体" w:hAnsi="楷体"/>
                <w:sz w:val="24"/>
              </w:rPr>
              <w:t>图像分割</w:t>
            </w:r>
            <w:r w:rsidRPr="00B005EE">
              <w:rPr>
                <w:rFonts w:ascii="楷体" w:eastAsia="楷体" w:hAnsi="楷体"/>
                <w:sz w:val="24"/>
              </w:rPr>
              <w:t>。这有力的证据表明，</w:t>
            </w:r>
            <w:r>
              <w:rPr>
                <w:rFonts w:ascii="楷体" w:eastAsia="楷体" w:hAnsi="楷体"/>
                <w:sz w:val="24"/>
              </w:rPr>
              <w:t>残差学习的原理是行得通的</w:t>
            </w:r>
            <w:r w:rsidRPr="00B005EE">
              <w:rPr>
                <w:rFonts w:ascii="楷体" w:eastAsia="楷体" w:hAnsi="楷体"/>
                <w:sz w:val="24"/>
              </w:rPr>
              <w:t>，我们期望它适用于其它的视觉和非视觉问题。</w:t>
            </w:r>
          </w:p>
          <w:p w:rsidR="00317E4E" w:rsidRDefault="00317E4E" w:rsidP="00317E4E"/>
          <w:p w:rsidR="005962D9" w:rsidRDefault="005962D9" w:rsidP="00317E4E"/>
          <w:p w:rsidR="005962D9" w:rsidRDefault="005962D9" w:rsidP="00317E4E"/>
          <w:p w:rsidR="005962D9" w:rsidRDefault="005962D9" w:rsidP="00317E4E"/>
          <w:p w:rsidR="005962D9" w:rsidRDefault="005962D9" w:rsidP="00317E4E"/>
          <w:p w:rsidR="005962D9" w:rsidRDefault="005962D9" w:rsidP="00317E4E"/>
          <w:p w:rsidR="005962D9" w:rsidRDefault="005962D9" w:rsidP="00317E4E"/>
          <w:p w:rsidR="005962D9" w:rsidRDefault="005962D9" w:rsidP="00317E4E"/>
          <w:p w:rsidR="005962D9" w:rsidRDefault="005962D9" w:rsidP="00317E4E">
            <w:pPr>
              <w:rPr>
                <w:rFonts w:hint="eastAsia"/>
              </w:rPr>
            </w:pPr>
          </w:p>
          <w:p w:rsidR="005962D9" w:rsidRDefault="005962D9" w:rsidP="00317E4E"/>
          <w:p w:rsidR="00362FEC" w:rsidRDefault="00362FEC" w:rsidP="00317E4E"/>
          <w:p w:rsidR="00362FEC" w:rsidRDefault="00362FEC" w:rsidP="00317E4E"/>
          <w:p w:rsidR="00362FEC" w:rsidRDefault="00362FEC" w:rsidP="00317E4E"/>
          <w:p w:rsidR="00362FEC" w:rsidRDefault="00362FEC" w:rsidP="00317E4E">
            <w:pPr>
              <w:rPr>
                <w:rFonts w:hint="eastAsia"/>
              </w:rPr>
            </w:pPr>
          </w:p>
        </w:tc>
      </w:tr>
    </w:tbl>
    <w:p w:rsidR="00317E4E" w:rsidRDefault="00317E4E">
      <w:pPr>
        <w:rPr>
          <w:rFonts w:hint="eastAsia"/>
        </w:rPr>
      </w:pPr>
    </w:p>
    <w:tbl>
      <w:tblPr>
        <w:tblStyle w:val="a8"/>
        <w:tblW w:w="0" w:type="auto"/>
        <w:tblLook w:val="04A0" w:firstRow="1" w:lastRow="0" w:firstColumn="1" w:lastColumn="0" w:noHBand="0" w:noVBand="1"/>
      </w:tblPr>
      <w:tblGrid>
        <w:gridCol w:w="8522"/>
      </w:tblGrid>
      <w:tr w:rsidR="00317E4E" w:rsidTr="00317E4E">
        <w:tc>
          <w:tcPr>
            <w:tcW w:w="8522" w:type="dxa"/>
          </w:tcPr>
          <w:p w:rsidR="00317E4E" w:rsidRDefault="00317E4E" w:rsidP="00317E4E">
            <w:pPr>
              <w:ind w:firstLine="420"/>
              <w:rPr>
                <w:rFonts w:ascii="楷体" w:eastAsia="楷体" w:hAnsi="楷体" w:cstheme="minorBidi"/>
                <w:b/>
                <w:bCs/>
                <w:sz w:val="24"/>
              </w:rPr>
            </w:pPr>
            <w:r w:rsidRPr="00317E4E">
              <w:rPr>
                <w:rFonts w:ascii="楷体" w:eastAsia="楷体" w:hAnsi="楷体" w:cstheme="minorBidi"/>
                <w:b/>
                <w:bCs/>
                <w:sz w:val="24"/>
              </w:rPr>
              <w:lastRenderedPageBreak/>
              <w:t>2</w:t>
            </w:r>
            <w:r w:rsidRPr="00317E4E">
              <w:rPr>
                <w:rFonts w:ascii="楷体" w:eastAsia="楷体" w:hAnsi="楷体" w:cstheme="minorBidi" w:hint="eastAsia"/>
                <w:b/>
                <w:bCs/>
                <w:sz w:val="24"/>
              </w:rPr>
              <w:t>、</w:t>
            </w:r>
            <w:r w:rsidRPr="00317E4E">
              <w:rPr>
                <w:rFonts w:ascii="楷体" w:eastAsia="楷体" w:hAnsi="楷体" w:cstheme="minorBidi"/>
                <w:b/>
                <w:bCs/>
                <w:sz w:val="24"/>
              </w:rPr>
              <w:t>相关工作</w:t>
            </w:r>
          </w:p>
          <w:p w:rsidR="00055F81" w:rsidRPr="00317E4E" w:rsidRDefault="00055F81" w:rsidP="00317E4E">
            <w:pPr>
              <w:ind w:firstLine="420"/>
              <w:rPr>
                <w:rFonts w:ascii="楷体" w:eastAsia="楷体" w:hAnsi="楷体" w:cstheme="minorBidi" w:hint="eastAsia"/>
                <w:b/>
                <w:bCs/>
                <w:sz w:val="24"/>
              </w:rPr>
            </w:pPr>
          </w:p>
          <w:p w:rsidR="00317E4E" w:rsidRPr="00317E4E" w:rsidRDefault="00317E4E" w:rsidP="00317E4E">
            <w:pPr>
              <w:ind w:firstLine="420"/>
              <w:rPr>
                <w:rFonts w:ascii="楷体" w:eastAsia="楷体" w:hAnsi="楷体" w:cstheme="minorBidi"/>
                <w:sz w:val="24"/>
              </w:rPr>
            </w:pPr>
            <w:r w:rsidRPr="00317E4E">
              <w:rPr>
                <w:rFonts w:ascii="楷体" w:eastAsia="楷体" w:hAnsi="楷体" w:cstheme="minorBidi"/>
                <w:b/>
                <w:sz w:val="24"/>
              </w:rPr>
              <w:t>残差表示。</w:t>
            </w:r>
            <w:r w:rsidRPr="00317E4E">
              <w:rPr>
                <w:rFonts w:ascii="楷体" w:eastAsia="楷体" w:hAnsi="楷体" w:cstheme="minorBidi"/>
                <w:sz w:val="24"/>
              </w:rPr>
              <w:t>在图像识别中，VLAD</w:t>
            </w:r>
            <w:r w:rsidRPr="00317E4E">
              <w:rPr>
                <w:rFonts w:ascii="楷体" w:eastAsia="楷体" w:hAnsi="楷体" w:cstheme="minorBidi" w:hint="eastAsia"/>
                <w:sz w:val="24"/>
              </w:rPr>
              <w:t>[</w:t>
            </w:r>
            <w:r w:rsidRPr="00317E4E">
              <w:rPr>
                <w:rFonts w:ascii="楷体" w:eastAsia="楷体" w:hAnsi="楷体" w:cstheme="minorBidi"/>
                <w:sz w:val="24"/>
              </w:rPr>
              <w:t>18</w:t>
            </w:r>
            <w:r w:rsidRPr="00317E4E">
              <w:rPr>
                <w:rFonts w:ascii="楷体" w:eastAsia="楷体" w:hAnsi="楷体" w:cstheme="minorBidi" w:hint="eastAsia"/>
                <w:sz w:val="24"/>
              </w:rPr>
              <w:t>]</w:t>
            </w:r>
            <w:r w:rsidRPr="00317E4E">
              <w:rPr>
                <w:rFonts w:ascii="楷体" w:eastAsia="楷体" w:hAnsi="楷体" w:cstheme="minorBidi"/>
                <w:sz w:val="24"/>
              </w:rPr>
              <w:t>是一个以关于字典的残差向量进行编码的特征，而且费舍尔向量</w:t>
            </w:r>
            <w:r w:rsidRPr="00317E4E">
              <w:rPr>
                <w:rFonts w:ascii="楷体" w:eastAsia="楷体" w:hAnsi="楷体" w:cstheme="minorBidi" w:hint="eastAsia"/>
                <w:sz w:val="24"/>
              </w:rPr>
              <w:t>[</w:t>
            </w:r>
            <w:r w:rsidRPr="00317E4E">
              <w:rPr>
                <w:rFonts w:ascii="楷体" w:eastAsia="楷体" w:hAnsi="楷体" w:cstheme="minorBidi"/>
                <w:sz w:val="24"/>
              </w:rPr>
              <w:t>30</w:t>
            </w:r>
            <w:r w:rsidRPr="00317E4E">
              <w:rPr>
                <w:rFonts w:ascii="楷体" w:eastAsia="楷体" w:hAnsi="楷体" w:cstheme="minorBidi" w:hint="eastAsia"/>
                <w:sz w:val="24"/>
              </w:rPr>
              <w:t>]</w:t>
            </w:r>
            <w:r w:rsidRPr="00317E4E">
              <w:rPr>
                <w:rFonts w:ascii="楷体" w:eastAsia="楷体" w:hAnsi="楷体" w:cstheme="minorBidi"/>
                <w:sz w:val="24"/>
              </w:rPr>
              <w:t>可以被表述成概率版本的VLAD。它们两个对于图像检索与分类都是有效的浅层特征</w:t>
            </w:r>
            <w:r w:rsidRPr="00317E4E">
              <w:rPr>
                <w:rFonts w:ascii="楷体" w:eastAsia="楷体" w:hAnsi="楷体" w:cstheme="minorBidi" w:hint="eastAsia"/>
                <w:sz w:val="24"/>
              </w:rPr>
              <w:t>[</w:t>
            </w:r>
            <w:r w:rsidRPr="00317E4E">
              <w:rPr>
                <w:rFonts w:ascii="楷体" w:eastAsia="楷体" w:hAnsi="楷体" w:cstheme="minorBidi"/>
                <w:sz w:val="24"/>
              </w:rPr>
              <w:t>4</w:t>
            </w:r>
            <w:r w:rsidRPr="00317E4E">
              <w:rPr>
                <w:rFonts w:ascii="楷体" w:eastAsia="楷体" w:hAnsi="楷体" w:cstheme="minorBidi" w:hint="eastAsia"/>
                <w:sz w:val="24"/>
              </w:rPr>
              <w:t>，</w:t>
            </w:r>
            <w:r w:rsidRPr="00317E4E">
              <w:rPr>
                <w:rFonts w:ascii="楷体" w:eastAsia="楷体" w:hAnsi="楷体" w:cstheme="minorBidi"/>
                <w:sz w:val="24"/>
              </w:rPr>
              <w:t>48</w:t>
            </w:r>
            <w:r w:rsidRPr="00317E4E">
              <w:rPr>
                <w:rFonts w:ascii="楷体" w:eastAsia="楷体" w:hAnsi="楷体" w:cstheme="minorBidi" w:hint="eastAsia"/>
                <w:sz w:val="24"/>
              </w:rPr>
              <w:t>]</w:t>
            </w:r>
            <w:r w:rsidRPr="00317E4E">
              <w:rPr>
                <w:rFonts w:ascii="楷体" w:eastAsia="楷体" w:hAnsi="楷体" w:cstheme="minorBidi"/>
                <w:sz w:val="24"/>
              </w:rPr>
              <w:t>。对于矢量化，编码残差向量比编码</w:t>
            </w:r>
            <w:r w:rsidRPr="00317E4E">
              <w:rPr>
                <w:rFonts w:ascii="楷体" w:eastAsia="楷体" w:hAnsi="楷体" w:cstheme="minorBidi" w:hint="eastAsia"/>
                <w:sz w:val="24"/>
              </w:rPr>
              <w:t>[</w:t>
            </w:r>
            <w:r w:rsidRPr="00317E4E">
              <w:rPr>
                <w:rFonts w:ascii="楷体" w:eastAsia="楷体" w:hAnsi="楷体" w:cstheme="minorBidi"/>
                <w:sz w:val="24"/>
              </w:rPr>
              <w:t>17</w:t>
            </w:r>
            <w:r w:rsidRPr="00317E4E">
              <w:rPr>
                <w:rFonts w:ascii="楷体" w:eastAsia="楷体" w:hAnsi="楷体" w:cstheme="minorBidi" w:hint="eastAsia"/>
                <w:sz w:val="24"/>
              </w:rPr>
              <w:t>]</w:t>
            </w:r>
            <w:r w:rsidRPr="00317E4E">
              <w:rPr>
                <w:rFonts w:ascii="楷体" w:eastAsia="楷体" w:hAnsi="楷体" w:cstheme="minorBidi"/>
                <w:sz w:val="24"/>
              </w:rPr>
              <w:t>原始向量更有效。</w:t>
            </w:r>
          </w:p>
          <w:p w:rsidR="00317E4E" w:rsidRDefault="00317E4E" w:rsidP="00317E4E">
            <w:pPr>
              <w:ind w:firstLine="420"/>
              <w:rPr>
                <w:rFonts w:ascii="楷体" w:eastAsia="楷体" w:hAnsi="楷体" w:cstheme="minorBidi"/>
                <w:sz w:val="24"/>
              </w:rPr>
            </w:pPr>
            <w:r w:rsidRPr="00317E4E">
              <w:rPr>
                <w:rFonts w:ascii="楷体" w:eastAsia="楷体" w:hAnsi="楷体" w:cstheme="minorBidi"/>
                <w:sz w:val="24"/>
              </w:rPr>
              <w:t>在低层次视觉和计算机图形学中，为了解偏微分方程（PDEs），它们广泛的使用多重网格法</w:t>
            </w:r>
            <w:r w:rsidRPr="00317E4E">
              <w:rPr>
                <w:rFonts w:ascii="楷体" w:eastAsia="楷体" w:hAnsi="楷体" w:cstheme="minorBidi" w:hint="eastAsia"/>
                <w:sz w:val="24"/>
              </w:rPr>
              <w:t>[</w:t>
            </w:r>
            <w:r w:rsidRPr="00317E4E">
              <w:rPr>
                <w:rFonts w:ascii="楷体" w:eastAsia="楷体" w:hAnsi="楷体" w:cstheme="minorBidi"/>
                <w:sz w:val="24"/>
              </w:rPr>
              <w:t>3</w:t>
            </w:r>
            <w:r w:rsidRPr="00317E4E">
              <w:rPr>
                <w:rFonts w:ascii="楷体" w:eastAsia="楷体" w:hAnsi="楷体" w:cstheme="minorBidi" w:hint="eastAsia"/>
                <w:sz w:val="24"/>
              </w:rPr>
              <w:t>]</w:t>
            </w:r>
            <w:r w:rsidRPr="00317E4E">
              <w:rPr>
                <w:rFonts w:ascii="楷体" w:eastAsia="楷体" w:hAnsi="楷体" w:cstheme="minorBidi"/>
                <w:sz w:val="24"/>
              </w:rPr>
              <w:t>，将系统重构成多尺度的子问题，每个子问题负责更粗和更细规模之间的残差求解。多重网格的一种替代方法是分层的基础预处理</w:t>
            </w:r>
            <w:r w:rsidRPr="00317E4E">
              <w:rPr>
                <w:rFonts w:ascii="楷体" w:eastAsia="楷体" w:hAnsi="楷体" w:cstheme="minorBidi" w:hint="eastAsia"/>
                <w:sz w:val="24"/>
              </w:rPr>
              <w:t>[</w:t>
            </w:r>
            <w:r w:rsidRPr="00317E4E">
              <w:rPr>
                <w:rFonts w:ascii="楷体" w:eastAsia="楷体" w:hAnsi="楷体" w:cstheme="minorBidi"/>
                <w:sz w:val="24"/>
              </w:rPr>
              <w:t>45</w:t>
            </w:r>
            <w:r w:rsidRPr="00317E4E">
              <w:rPr>
                <w:rFonts w:ascii="楷体" w:eastAsia="楷体" w:hAnsi="楷体" w:cstheme="minorBidi" w:hint="eastAsia"/>
                <w:sz w:val="24"/>
              </w:rPr>
              <w:t>，</w:t>
            </w:r>
            <w:r w:rsidRPr="00317E4E">
              <w:rPr>
                <w:rFonts w:ascii="楷体" w:eastAsia="楷体" w:hAnsi="楷体" w:cstheme="minorBidi"/>
                <w:sz w:val="24"/>
              </w:rPr>
              <w:t>46</w:t>
            </w:r>
            <w:r w:rsidRPr="00317E4E">
              <w:rPr>
                <w:rFonts w:ascii="楷体" w:eastAsia="楷体" w:hAnsi="楷体" w:cstheme="minorBidi" w:hint="eastAsia"/>
                <w:sz w:val="24"/>
              </w:rPr>
              <w:t>]</w:t>
            </w:r>
            <w:r w:rsidRPr="00317E4E">
              <w:rPr>
                <w:rFonts w:ascii="楷体" w:eastAsia="楷体" w:hAnsi="楷体" w:cstheme="minorBidi"/>
                <w:sz w:val="24"/>
              </w:rPr>
              <w:t>，它依赖于表示两个尺度之间的残差向量的变量。</w:t>
            </w:r>
            <w:r w:rsidRPr="00317E4E">
              <w:rPr>
                <w:rFonts w:ascii="楷体" w:eastAsia="楷体" w:hAnsi="楷体" w:cstheme="minorBidi" w:hint="eastAsia"/>
                <w:sz w:val="24"/>
              </w:rPr>
              <w:t>[</w:t>
            </w:r>
            <w:r w:rsidRPr="00317E4E">
              <w:rPr>
                <w:rFonts w:ascii="楷体" w:eastAsia="楷体" w:hAnsi="楷体" w:cstheme="minorBidi"/>
                <w:sz w:val="24"/>
              </w:rPr>
              <w:t>3</w:t>
            </w:r>
            <w:r w:rsidRPr="00317E4E">
              <w:rPr>
                <w:rFonts w:ascii="楷体" w:eastAsia="楷体" w:hAnsi="楷体" w:cstheme="minorBidi" w:hint="eastAsia"/>
                <w:sz w:val="24"/>
              </w:rPr>
              <w:t>，</w:t>
            </w:r>
            <w:r w:rsidRPr="00317E4E">
              <w:rPr>
                <w:rFonts w:ascii="楷体" w:eastAsia="楷体" w:hAnsi="楷体" w:cstheme="minorBidi"/>
                <w:sz w:val="24"/>
              </w:rPr>
              <w:t>45</w:t>
            </w:r>
            <w:r w:rsidRPr="00317E4E">
              <w:rPr>
                <w:rFonts w:ascii="楷体" w:eastAsia="楷体" w:hAnsi="楷体" w:cstheme="minorBidi" w:hint="eastAsia"/>
                <w:sz w:val="24"/>
              </w:rPr>
              <w:t>，</w:t>
            </w:r>
            <w:r w:rsidRPr="00317E4E">
              <w:rPr>
                <w:rFonts w:ascii="楷体" w:eastAsia="楷体" w:hAnsi="楷体" w:cstheme="minorBidi"/>
                <w:sz w:val="24"/>
              </w:rPr>
              <w:t>46</w:t>
            </w:r>
            <w:r w:rsidRPr="00317E4E">
              <w:rPr>
                <w:rFonts w:ascii="楷体" w:eastAsia="楷体" w:hAnsi="楷体" w:cstheme="minorBidi" w:hint="eastAsia"/>
                <w:sz w:val="24"/>
              </w:rPr>
              <w:t>]表明</w:t>
            </w:r>
            <w:r w:rsidRPr="00317E4E">
              <w:rPr>
                <w:rFonts w:ascii="楷体" w:eastAsia="楷体" w:hAnsi="楷体" w:cstheme="minorBidi"/>
                <w:sz w:val="24"/>
              </w:rPr>
              <w:t>这些解决方案的收敛速度比不使用残差性质的标准解法快得多。这些方法表明，一个好的方法或预处理可以使网络优化更简单。</w:t>
            </w:r>
          </w:p>
          <w:p w:rsidR="00055F81" w:rsidRPr="00317E4E" w:rsidRDefault="00055F81" w:rsidP="00317E4E">
            <w:pPr>
              <w:ind w:firstLine="420"/>
              <w:rPr>
                <w:rFonts w:ascii="楷体" w:eastAsia="楷体" w:hAnsi="楷体" w:cstheme="minorBidi" w:hint="eastAsia"/>
                <w:sz w:val="24"/>
              </w:rPr>
            </w:pPr>
          </w:p>
          <w:p w:rsidR="00317E4E" w:rsidRPr="00317E4E" w:rsidRDefault="00317E4E" w:rsidP="00317E4E">
            <w:pPr>
              <w:ind w:firstLine="420"/>
              <w:rPr>
                <w:rFonts w:ascii="楷体" w:eastAsia="楷体" w:hAnsi="楷体" w:cstheme="minorBidi"/>
                <w:sz w:val="24"/>
              </w:rPr>
            </w:pPr>
            <w:proofErr w:type="gramStart"/>
            <w:r w:rsidRPr="00317E4E">
              <w:rPr>
                <w:rFonts w:ascii="楷体" w:eastAsia="楷体" w:hAnsi="楷体" w:cstheme="minorBidi" w:hint="eastAsia"/>
                <w:b/>
                <w:sz w:val="24"/>
              </w:rPr>
              <w:t>跨层连接</w:t>
            </w:r>
            <w:proofErr w:type="gramEnd"/>
            <w:r w:rsidRPr="00317E4E">
              <w:rPr>
                <w:rFonts w:ascii="楷体" w:eastAsia="楷体" w:hAnsi="楷体" w:cstheme="minorBidi"/>
                <w:b/>
                <w:sz w:val="24"/>
              </w:rPr>
              <w:t>。</w:t>
            </w:r>
            <w:proofErr w:type="gramStart"/>
            <w:r w:rsidRPr="00317E4E">
              <w:rPr>
                <w:rFonts w:ascii="楷体" w:eastAsia="楷体" w:hAnsi="楷体" w:cstheme="minorBidi" w:hint="eastAsia"/>
                <w:sz w:val="24"/>
              </w:rPr>
              <w:t>跨层连接</w:t>
            </w:r>
            <w:proofErr w:type="gramEnd"/>
            <w:r w:rsidRPr="00317E4E">
              <w:rPr>
                <w:rFonts w:ascii="楷体" w:eastAsia="楷体" w:hAnsi="楷体" w:cstheme="minorBidi"/>
                <w:sz w:val="24"/>
              </w:rPr>
              <w:t>的方法和理论已经被研究了很长时间</w:t>
            </w:r>
            <w:r w:rsidRPr="00317E4E">
              <w:rPr>
                <w:rFonts w:ascii="楷体" w:eastAsia="楷体" w:hAnsi="楷体" w:cstheme="minorBidi" w:hint="eastAsia"/>
                <w:sz w:val="24"/>
              </w:rPr>
              <w:t>[</w:t>
            </w:r>
            <w:r w:rsidRPr="00317E4E">
              <w:rPr>
                <w:rFonts w:ascii="楷体" w:eastAsia="楷体" w:hAnsi="楷体" w:cstheme="minorBidi"/>
                <w:sz w:val="24"/>
              </w:rPr>
              <w:t>2</w:t>
            </w:r>
            <w:r w:rsidRPr="00317E4E">
              <w:rPr>
                <w:rFonts w:ascii="楷体" w:eastAsia="楷体" w:hAnsi="楷体" w:cstheme="minorBidi" w:hint="eastAsia"/>
                <w:sz w:val="24"/>
              </w:rPr>
              <w:t>，</w:t>
            </w:r>
            <w:r w:rsidRPr="00317E4E">
              <w:rPr>
                <w:rFonts w:ascii="楷体" w:eastAsia="楷体" w:hAnsi="楷体" w:cstheme="minorBidi"/>
                <w:sz w:val="24"/>
              </w:rPr>
              <w:t>34</w:t>
            </w:r>
            <w:r w:rsidRPr="00317E4E">
              <w:rPr>
                <w:rFonts w:ascii="楷体" w:eastAsia="楷体" w:hAnsi="楷体" w:cstheme="minorBidi" w:hint="eastAsia"/>
                <w:sz w:val="24"/>
              </w:rPr>
              <w:t>，</w:t>
            </w:r>
            <w:r w:rsidRPr="00317E4E">
              <w:rPr>
                <w:rFonts w:ascii="楷体" w:eastAsia="楷体" w:hAnsi="楷体" w:cstheme="minorBidi"/>
                <w:sz w:val="24"/>
              </w:rPr>
              <w:t>49</w:t>
            </w:r>
            <w:r w:rsidRPr="00317E4E">
              <w:rPr>
                <w:rFonts w:ascii="楷体" w:eastAsia="楷体" w:hAnsi="楷体" w:cstheme="minorBidi" w:hint="eastAsia"/>
                <w:sz w:val="24"/>
              </w:rPr>
              <w:t>]</w:t>
            </w:r>
            <w:r w:rsidRPr="00317E4E">
              <w:rPr>
                <w:rFonts w:ascii="楷体" w:eastAsia="楷体" w:hAnsi="楷体" w:cstheme="minorBidi"/>
                <w:sz w:val="24"/>
              </w:rPr>
              <w:t>。训练多层感知器</w:t>
            </w:r>
            <w:r w:rsidRPr="00317E4E">
              <w:rPr>
                <w:rFonts w:ascii="楷体" w:eastAsia="楷体" w:hAnsi="楷体" w:cstheme="minorBidi" w:hint="eastAsia"/>
                <w:sz w:val="24"/>
              </w:rPr>
              <w:t>（MLPs）</w:t>
            </w:r>
            <w:r w:rsidRPr="00317E4E">
              <w:rPr>
                <w:rFonts w:ascii="楷体" w:eastAsia="楷体" w:hAnsi="楷体" w:cstheme="minorBidi"/>
                <w:sz w:val="24"/>
              </w:rPr>
              <w:t>的早期实践是添加一个线性层连接网络的输入和输出</w:t>
            </w:r>
            <w:r w:rsidRPr="00317E4E">
              <w:rPr>
                <w:rFonts w:ascii="楷体" w:eastAsia="楷体" w:hAnsi="楷体" w:cstheme="minorBidi" w:hint="eastAsia"/>
                <w:sz w:val="24"/>
              </w:rPr>
              <w:t>[</w:t>
            </w:r>
            <w:r w:rsidRPr="00317E4E">
              <w:rPr>
                <w:rFonts w:ascii="楷体" w:eastAsia="楷体" w:hAnsi="楷体" w:cstheme="minorBidi"/>
                <w:sz w:val="24"/>
              </w:rPr>
              <w:t>34</w:t>
            </w:r>
            <w:r w:rsidRPr="00317E4E">
              <w:rPr>
                <w:rFonts w:ascii="楷体" w:eastAsia="楷体" w:hAnsi="楷体" w:cstheme="minorBidi" w:hint="eastAsia"/>
                <w:sz w:val="24"/>
              </w:rPr>
              <w:t>，</w:t>
            </w:r>
            <w:r w:rsidRPr="00317E4E">
              <w:rPr>
                <w:rFonts w:ascii="楷体" w:eastAsia="楷体" w:hAnsi="楷体" w:cstheme="minorBidi"/>
                <w:sz w:val="24"/>
              </w:rPr>
              <w:t>39</w:t>
            </w:r>
            <w:r w:rsidRPr="00317E4E">
              <w:rPr>
                <w:rFonts w:ascii="楷体" w:eastAsia="楷体" w:hAnsi="楷体" w:cstheme="minorBidi" w:hint="eastAsia"/>
                <w:sz w:val="24"/>
              </w:rPr>
              <w:t>]</w:t>
            </w:r>
            <w:r w:rsidRPr="00317E4E">
              <w:rPr>
                <w:rFonts w:ascii="楷体" w:eastAsia="楷体" w:hAnsi="楷体" w:cstheme="minorBidi"/>
                <w:sz w:val="24"/>
              </w:rPr>
              <w:t>。在[44，24]中，一些中间层直接连接到辅助分类器，来解决梯度的爆发与消失问题。论文[39，38，31，47]提出有关中心层响应</w:t>
            </w:r>
            <w:r w:rsidRPr="00317E4E">
              <w:rPr>
                <w:rFonts w:ascii="楷体" w:eastAsia="楷体" w:hAnsi="楷体" w:cstheme="minorBidi" w:hint="eastAsia"/>
                <w:sz w:val="24"/>
              </w:rPr>
              <w:t>、</w:t>
            </w:r>
            <w:r w:rsidRPr="00317E4E">
              <w:rPr>
                <w:rFonts w:ascii="楷体" w:eastAsia="楷体" w:hAnsi="楷体" w:cstheme="minorBidi"/>
                <w:sz w:val="24"/>
              </w:rPr>
              <w:t>梯度和传播误差的方法，该方法</w:t>
            </w:r>
            <w:proofErr w:type="gramStart"/>
            <w:r w:rsidRPr="00317E4E">
              <w:rPr>
                <w:rFonts w:ascii="楷体" w:eastAsia="楷体" w:hAnsi="楷体" w:cstheme="minorBidi"/>
                <w:sz w:val="24"/>
              </w:rPr>
              <w:t>通过</w:t>
            </w:r>
            <w:r w:rsidRPr="00317E4E">
              <w:rPr>
                <w:rFonts w:ascii="楷体" w:eastAsia="楷体" w:hAnsi="楷体" w:cstheme="minorBidi" w:hint="eastAsia"/>
                <w:sz w:val="24"/>
              </w:rPr>
              <w:t>跨层连接</w:t>
            </w:r>
            <w:proofErr w:type="gramEnd"/>
            <w:r w:rsidRPr="00317E4E">
              <w:rPr>
                <w:rFonts w:ascii="楷体" w:eastAsia="楷体" w:hAnsi="楷体" w:cstheme="minorBidi"/>
                <w:sz w:val="24"/>
              </w:rPr>
              <w:t>实现。在[44]中，一个“开始”层是由</w:t>
            </w:r>
            <w:proofErr w:type="gramStart"/>
            <w:r w:rsidRPr="00317E4E">
              <w:rPr>
                <w:rFonts w:ascii="楷体" w:eastAsia="楷体" w:hAnsi="楷体" w:cstheme="minorBidi"/>
                <w:sz w:val="24"/>
              </w:rPr>
              <w:t>一个</w:t>
            </w:r>
            <w:r w:rsidRPr="00317E4E">
              <w:rPr>
                <w:rFonts w:ascii="楷体" w:eastAsia="楷体" w:hAnsi="楷体" w:cstheme="minorBidi" w:hint="eastAsia"/>
                <w:sz w:val="24"/>
              </w:rPr>
              <w:t>跨层连接</w:t>
            </w:r>
            <w:proofErr w:type="gramEnd"/>
            <w:r w:rsidRPr="00317E4E">
              <w:rPr>
                <w:rFonts w:ascii="楷体" w:eastAsia="楷体" w:hAnsi="楷体" w:cstheme="minorBidi"/>
                <w:sz w:val="24"/>
              </w:rPr>
              <w:t>分支和一些更深的分支组成。</w:t>
            </w:r>
          </w:p>
          <w:p w:rsidR="00317E4E" w:rsidRDefault="00317E4E" w:rsidP="00317E4E">
            <w:pPr>
              <w:ind w:firstLine="420"/>
              <w:rPr>
                <w:rFonts w:ascii="楷体" w:eastAsia="楷体" w:hAnsi="楷体" w:cstheme="minorBidi"/>
                <w:sz w:val="24"/>
              </w:rPr>
            </w:pPr>
            <w:r w:rsidRPr="00317E4E">
              <w:rPr>
                <w:rFonts w:ascii="楷体" w:eastAsia="楷体" w:hAnsi="楷体" w:cstheme="minorBidi"/>
                <w:sz w:val="24"/>
              </w:rPr>
              <w:t>与我们的工作同时进行的</w:t>
            </w:r>
            <w:r w:rsidRPr="00317E4E">
              <w:rPr>
                <w:rFonts w:ascii="楷体" w:eastAsia="楷体" w:hAnsi="楷体" w:cstheme="minorBidi" w:hint="eastAsia"/>
                <w:sz w:val="24"/>
              </w:rPr>
              <w:t>[</w:t>
            </w:r>
            <w:r w:rsidRPr="00317E4E">
              <w:rPr>
                <w:rFonts w:ascii="楷体" w:eastAsia="楷体" w:hAnsi="楷体" w:cstheme="minorBidi"/>
                <w:sz w:val="24"/>
              </w:rPr>
              <w:t>42</w:t>
            </w:r>
            <w:r w:rsidRPr="00317E4E">
              <w:rPr>
                <w:rFonts w:ascii="楷体" w:eastAsia="楷体" w:hAnsi="楷体" w:cstheme="minorBidi" w:hint="eastAsia"/>
                <w:sz w:val="24"/>
              </w:rPr>
              <w:t>，</w:t>
            </w:r>
            <w:r w:rsidRPr="00317E4E">
              <w:rPr>
                <w:rFonts w:ascii="楷体" w:eastAsia="楷体" w:hAnsi="楷体" w:cstheme="minorBidi"/>
                <w:sz w:val="24"/>
              </w:rPr>
              <w:t>43</w:t>
            </w:r>
            <w:r w:rsidRPr="00317E4E">
              <w:rPr>
                <w:rFonts w:ascii="楷体" w:eastAsia="楷体" w:hAnsi="楷体" w:cstheme="minorBidi" w:hint="eastAsia"/>
                <w:sz w:val="24"/>
              </w:rPr>
              <w:t>]</w:t>
            </w:r>
            <w:r w:rsidRPr="00317E4E">
              <w:rPr>
                <w:rFonts w:ascii="楷体" w:eastAsia="楷体" w:hAnsi="楷体" w:cstheme="minorBidi"/>
                <w:sz w:val="24"/>
              </w:rPr>
              <w:t>“highway network”提出了带有开关功能</w:t>
            </w:r>
            <w:r w:rsidRPr="00317E4E">
              <w:rPr>
                <w:rFonts w:ascii="楷体" w:eastAsia="楷体" w:hAnsi="楷体" w:cstheme="minorBidi" w:hint="eastAsia"/>
                <w:sz w:val="24"/>
              </w:rPr>
              <w:t>[</w:t>
            </w:r>
            <w:r w:rsidRPr="00317E4E">
              <w:rPr>
                <w:rFonts w:ascii="楷体" w:eastAsia="楷体" w:hAnsi="楷体" w:cstheme="minorBidi"/>
                <w:sz w:val="24"/>
              </w:rPr>
              <w:t>15</w:t>
            </w:r>
            <w:r w:rsidRPr="00317E4E">
              <w:rPr>
                <w:rFonts w:ascii="楷体" w:eastAsia="楷体" w:hAnsi="楷体" w:cstheme="minorBidi" w:hint="eastAsia"/>
                <w:sz w:val="24"/>
              </w:rPr>
              <w:t>]</w:t>
            </w:r>
            <w:proofErr w:type="gramStart"/>
            <w:r w:rsidRPr="00317E4E">
              <w:rPr>
                <w:rFonts w:ascii="楷体" w:eastAsia="楷体" w:hAnsi="楷体" w:cstheme="minorBidi"/>
                <w:sz w:val="24"/>
              </w:rPr>
              <w:t>的</w:t>
            </w:r>
            <w:r w:rsidRPr="00317E4E">
              <w:rPr>
                <w:rFonts w:ascii="楷体" w:eastAsia="楷体" w:hAnsi="楷体" w:cstheme="minorBidi" w:hint="eastAsia"/>
                <w:sz w:val="24"/>
              </w:rPr>
              <w:t>跨层连接</w:t>
            </w:r>
            <w:proofErr w:type="gramEnd"/>
            <w:r w:rsidRPr="00317E4E">
              <w:rPr>
                <w:rFonts w:ascii="楷体" w:eastAsia="楷体" w:hAnsi="楷体" w:cstheme="minorBidi"/>
                <w:sz w:val="24"/>
              </w:rPr>
              <w:t>。这些连接是与数据相关的并带有参数，而我们的</w:t>
            </w:r>
            <w:proofErr w:type="gramStart"/>
            <w:r w:rsidRPr="00317E4E">
              <w:rPr>
                <w:rFonts w:ascii="楷体" w:eastAsia="楷体" w:hAnsi="楷体" w:cstheme="minorBidi"/>
                <w:sz w:val="24"/>
              </w:rPr>
              <w:t>恒等</w:t>
            </w:r>
            <w:r w:rsidRPr="00317E4E">
              <w:rPr>
                <w:rFonts w:ascii="楷体" w:eastAsia="楷体" w:hAnsi="楷体" w:cstheme="minorBidi" w:hint="eastAsia"/>
                <w:sz w:val="24"/>
              </w:rPr>
              <w:t>跨层连接</w:t>
            </w:r>
            <w:proofErr w:type="gramEnd"/>
            <w:r w:rsidRPr="00317E4E">
              <w:rPr>
                <w:rFonts w:ascii="楷体" w:eastAsia="楷体" w:hAnsi="楷体" w:cstheme="minorBidi"/>
                <w:sz w:val="24"/>
              </w:rPr>
              <w:t>无需参数。当一个带开关</w:t>
            </w:r>
            <w:proofErr w:type="gramStart"/>
            <w:r w:rsidRPr="00317E4E">
              <w:rPr>
                <w:rFonts w:ascii="楷体" w:eastAsia="楷体" w:hAnsi="楷体" w:cstheme="minorBidi"/>
                <w:sz w:val="24"/>
              </w:rPr>
              <w:t>的</w:t>
            </w:r>
            <w:r w:rsidRPr="00317E4E">
              <w:rPr>
                <w:rFonts w:ascii="楷体" w:eastAsia="楷体" w:hAnsi="楷体" w:cstheme="minorBidi" w:hint="eastAsia"/>
                <w:sz w:val="24"/>
              </w:rPr>
              <w:t>跨层连接</w:t>
            </w:r>
            <w:proofErr w:type="gramEnd"/>
            <w:r w:rsidRPr="00317E4E">
              <w:rPr>
                <w:rFonts w:ascii="楷体" w:eastAsia="楷体" w:hAnsi="楷体" w:cstheme="minorBidi"/>
                <w:sz w:val="24"/>
              </w:rPr>
              <w:t>“关闭”（接近零）时，highway network中的</w:t>
            </w:r>
            <w:proofErr w:type="gramStart"/>
            <w:r w:rsidRPr="00317E4E">
              <w:rPr>
                <w:rFonts w:ascii="楷体" w:eastAsia="楷体" w:hAnsi="楷体" w:cstheme="minorBidi"/>
                <w:sz w:val="24"/>
              </w:rPr>
              <w:t>层代表</w:t>
            </w:r>
            <w:proofErr w:type="gramEnd"/>
            <w:r w:rsidRPr="00317E4E">
              <w:rPr>
                <w:rFonts w:ascii="楷体" w:eastAsia="楷体" w:hAnsi="楷体" w:cstheme="minorBidi"/>
                <w:sz w:val="24"/>
              </w:rPr>
              <w:t>非残差函数。相反的是，我们的想法</w:t>
            </w:r>
            <w:r w:rsidRPr="00317E4E">
              <w:rPr>
                <w:rFonts w:ascii="楷体" w:eastAsia="楷体" w:hAnsi="楷体" w:cstheme="minorBidi" w:hint="eastAsia"/>
                <w:sz w:val="24"/>
              </w:rPr>
              <w:t>是</w:t>
            </w:r>
            <w:r w:rsidRPr="00317E4E">
              <w:rPr>
                <w:rFonts w:ascii="楷体" w:eastAsia="楷体" w:hAnsi="楷体" w:cstheme="minorBidi"/>
                <w:sz w:val="24"/>
              </w:rPr>
              <w:t>总是学习残差函数，</w:t>
            </w:r>
            <w:proofErr w:type="gramStart"/>
            <w:r w:rsidRPr="00317E4E">
              <w:rPr>
                <w:rFonts w:ascii="楷体" w:eastAsia="楷体" w:hAnsi="楷体" w:cstheme="minorBidi"/>
                <w:sz w:val="24"/>
              </w:rPr>
              <w:t>恒等</w:t>
            </w:r>
            <w:r w:rsidRPr="00317E4E">
              <w:rPr>
                <w:rFonts w:ascii="楷体" w:eastAsia="楷体" w:hAnsi="楷体" w:cstheme="minorBidi" w:hint="eastAsia"/>
                <w:sz w:val="24"/>
              </w:rPr>
              <w:t>跨层连接</w:t>
            </w:r>
            <w:proofErr w:type="gramEnd"/>
            <w:r w:rsidRPr="00317E4E">
              <w:rPr>
                <w:rFonts w:ascii="楷体" w:eastAsia="楷体" w:hAnsi="楷体" w:cstheme="minorBidi"/>
                <w:sz w:val="24"/>
              </w:rPr>
              <w:t>不会有关闭，它总是允许所有的信息通过，并且需要学习额外的残差函数。此外，highway network并没有表现出通过层次加深而获得的精度提高（例如，超过100层）。</w:t>
            </w: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17E4E">
            <w:pPr>
              <w:ind w:firstLine="420"/>
              <w:rPr>
                <w:rFonts w:ascii="楷体" w:eastAsia="楷体" w:hAnsi="楷体" w:cstheme="minorBidi"/>
                <w:sz w:val="24"/>
              </w:rPr>
            </w:pPr>
          </w:p>
          <w:p w:rsidR="00362FEC" w:rsidRDefault="00362FEC" w:rsidP="00362FEC">
            <w:pPr>
              <w:rPr>
                <w:rFonts w:ascii="楷体" w:eastAsia="楷体" w:hAnsi="楷体" w:cstheme="minorBidi"/>
                <w:sz w:val="24"/>
              </w:rPr>
            </w:pPr>
          </w:p>
          <w:p w:rsidR="00362FEC" w:rsidRDefault="00362FEC" w:rsidP="00362FEC">
            <w:pPr>
              <w:rPr>
                <w:rFonts w:ascii="楷体" w:eastAsia="楷体" w:hAnsi="楷体" w:cstheme="minorBidi"/>
                <w:sz w:val="24"/>
              </w:rPr>
            </w:pPr>
          </w:p>
          <w:p w:rsidR="00362FEC" w:rsidRDefault="00362FEC" w:rsidP="00362FEC">
            <w:pPr>
              <w:rPr>
                <w:rFonts w:ascii="楷体" w:eastAsia="楷体" w:hAnsi="楷体" w:cstheme="minorBidi"/>
                <w:sz w:val="24"/>
              </w:rPr>
            </w:pPr>
          </w:p>
          <w:p w:rsidR="00362FEC" w:rsidRDefault="00362FEC" w:rsidP="00362FEC">
            <w:pPr>
              <w:rPr>
                <w:rFonts w:ascii="楷体" w:eastAsia="楷体" w:hAnsi="楷体" w:cstheme="minorBidi"/>
                <w:sz w:val="24"/>
              </w:rPr>
            </w:pPr>
          </w:p>
          <w:p w:rsidR="00362FEC" w:rsidRDefault="00362FEC" w:rsidP="00362FEC">
            <w:pPr>
              <w:rPr>
                <w:rFonts w:ascii="楷体" w:eastAsia="楷体" w:hAnsi="楷体" w:cstheme="minorBidi"/>
                <w:sz w:val="24"/>
              </w:rPr>
            </w:pPr>
          </w:p>
          <w:p w:rsidR="00362FEC" w:rsidRDefault="00362FEC" w:rsidP="00362FEC">
            <w:pPr>
              <w:rPr>
                <w:rFonts w:ascii="楷体" w:eastAsia="楷体" w:hAnsi="楷体" w:cstheme="minorBidi" w:hint="eastAsia"/>
                <w:sz w:val="24"/>
              </w:rPr>
            </w:pPr>
          </w:p>
          <w:p w:rsidR="00317E4E" w:rsidRPr="00317E4E" w:rsidRDefault="00317E4E" w:rsidP="00362FEC">
            <w:pPr>
              <w:rPr>
                <w:rFonts w:ascii="楷体" w:eastAsia="楷体" w:hAnsi="楷体" w:cstheme="minorBidi" w:hint="eastAsia"/>
                <w:sz w:val="24"/>
              </w:rPr>
            </w:pPr>
          </w:p>
        </w:tc>
      </w:tr>
    </w:tbl>
    <w:p w:rsidR="00317E4E" w:rsidRDefault="00317E4E">
      <w:pPr>
        <w:rPr>
          <w:rFonts w:hint="eastAsia"/>
        </w:rPr>
      </w:pPr>
    </w:p>
    <w:tbl>
      <w:tblPr>
        <w:tblStyle w:val="a8"/>
        <w:tblW w:w="0" w:type="auto"/>
        <w:tblLook w:val="04A0" w:firstRow="1" w:lastRow="0" w:firstColumn="1" w:lastColumn="0" w:noHBand="0" w:noVBand="1"/>
      </w:tblPr>
      <w:tblGrid>
        <w:gridCol w:w="8522"/>
      </w:tblGrid>
      <w:tr w:rsidR="00317E4E" w:rsidTr="00317E4E">
        <w:tc>
          <w:tcPr>
            <w:tcW w:w="8522" w:type="dxa"/>
          </w:tcPr>
          <w:p w:rsidR="00362FEC" w:rsidRPr="00317E4E" w:rsidRDefault="00362FEC" w:rsidP="00362FEC">
            <w:pPr>
              <w:ind w:firstLine="420"/>
              <w:rPr>
                <w:rFonts w:ascii="楷体" w:eastAsia="楷体" w:hAnsi="楷体" w:cstheme="minorBidi"/>
                <w:b/>
                <w:bCs/>
                <w:sz w:val="24"/>
              </w:rPr>
            </w:pPr>
            <w:r w:rsidRPr="00317E4E">
              <w:rPr>
                <w:rFonts w:ascii="楷体" w:eastAsia="楷体" w:hAnsi="楷体" w:cstheme="minorBidi"/>
                <w:b/>
                <w:bCs/>
                <w:sz w:val="24"/>
              </w:rPr>
              <w:lastRenderedPageBreak/>
              <w:t>3</w:t>
            </w:r>
            <w:r w:rsidRPr="00317E4E">
              <w:rPr>
                <w:rFonts w:ascii="楷体" w:eastAsia="楷体" w:hAnsi="楷体" w:cstheme="minorBidi" w:hint="eastAsia"/>
                <w:b/>
                <w:bCs/>
                <w:sz w:val="24"/>
              </w:rPr>
              <w:t>、</w:t>
            </w:r>
            <w:r w:rsidRPr="00317E4E">
              <w:rPr>
                <w:rFonts w:ascii="楷体" w:eastAsia="楷体" w:hAnsi="楷体" w:cstheme="minorBidi"/>
                <w:b/>
                <w:bCs/>
                <w:sz w:val="24"/>
              </w:rPr>
              <w:t>深度残差学习</w:t>
            </w:r>
          </w:p>
          <w:p w:rsidR="00362FEC" w:rsidRPr="00317E4E" w:rsidRDefault="00362FEC" w:rsidP="00362FEC">
            <w:pPr>
              <w:ind w:firstLine="420"/>
              <w:rPr>
                <w:rFonts w:ascii="楷体" w:eastAsia="楷体" w:hAnsi="楷体" w:cstheme="minorBidi"/>
                <w:b/>
                <w:bCs/>
                <w:sz w:val="24"/>
              </w:rPr>
            </w:pPr>
            <w:r w:rsidRPr="00317E4E">
              <w:rPr>
                <w:rFonts w:ascii="楷体" w:eastAsia="楷体" w:hAnsi="楷体" w:cstheme="minorBidi"/>
                <w:b/>
                <w:bCs/>
                <w:sz w:val="24"/>
              </w:rPr>
              <w:t>3.1</w:t>
            </w:r>
            <w:r w:rsidRPr="00317E4E">
              <w:rPr>
                <w:rFonts w:ascii="楷体" w:eastAsia="楷体" w:hAnsi="楷体" w:cstheme="minorBidi" w:hint="eastAsia"/>
                <w:b/>
                <w:bCs/>
                <w:sz w:val="24"/>
              </w:rPr>
              <w:t>、</w:t>
            </w:r>
            <w:r w:rsidRPr="00317E4E">
              <w:rPr>
                <w:rFonts w:ascii="楷体" w:eastAsia="楷体" w:hAnsi="楷体" w:cstheme="minorBidi"/>
                <w:b/>
                <w:bCs/>
                <w:sz w:val="24"/>
              </w:rPr>
              <w:t>残差学习</w:t>
            </w:r>
          </w:p>
          <w:p w:rsidR="00317E4E" w:rsidRDefault="00362FEC" w:rsidP="00362FEC">
            <w:pPr>
              <w:ind w:firstLineChars="200" w:firstLine="480"/>
              <w:rPr>
                <w:rFonts w:ascii="楷体" w:eastAsia="楷体" w:hAnsi="楷体"/>
                <w:sz w:val="24"/>
              </w:rPr>
            </w:pPr>
            <w:r w:rsidRPr="00317E4E">
              <w:rPr>
                <w:rFonts w:ascii="楷体" w:eastAsia="楷体" w:hAnsi="楷体" w:cstheme="minorBidi"/>
                <w:sz w:val="24"/>
              </w:rPr>
              <w:t>将H（x）假设为由几个层拟合的（不一定是整个网络）基础映射，用x表示这些层中的第一层的输入。假设足够多的非线性层能逼近复杂的函数</w:t>
            </w:r>
            <w:r w:rsidRPr="00317E4E">
              <w:rPr>
                <w:rFonts w:ascii="楷体" w:eastAsia="楷体" w:hAnsi="楷体" w:cstheme="minorBidi"/>
                <w:sz w:val="24"/>
                <w:vertAlign w:val="superscript"/>
              </w:rPr>
              <w:footnoteReference w:id="2"/>
            </w:r>
            <w:r w:rsidRPr="00317E4E">
              <w:rPr>
                <w:rFonts w:ascii="楷体" w:eastAsia="楷体" w:hAnsi="楷体" w:cstheme="minorBidi"/>
                <w:sz w:val="24"/>
              </w:rPr>
              <w:t>，也就相当于假设它们可以逼近残差函数，例如H（x）-x（假设输入和输出是同一维度的）。因此我们希望这些层能够逼近于残差函数F(x)</w:t>
            </w:r>
            <w:r w:rsidRPr="00317E4E">
              <w:rPr>
                <w:rFonts w:ascii="楷体" w:eastAsia="楷体" w:hAnsi="楷体" w:cstheme="minorBidi" w:hint="eastAsia"/>
                <w:sz w:val="24"/>
              </w:rPr>
              <w:t>:=</w:t>
            </w:r>
            <w:r w:rsidRPr="00317E4E">
              <w:rPr>
                <w:rFonts w:ascii="楷体" w:eastAsia="楷体" w:hAnsi="楷体" w:cstheme="minorBidi"/>
                <w:sz w:val="24"/>
              </w:rPr>
              <w:t>H(x)-x，而并非H（x）。所以原函数变成了：F（x）+x。尽管两种形式都能逼近期望函数</w:t>
            </w:r>
            <w:r w:rsidRPr="00317E4E">
              <w:rPr>
                <w:rFonts w:ascii="楷体" w:eastAsia="楷体" w:hAnsi="楷体" w:cstheme="minorBidi" w:hint="eastAsia"/>
                <w:sz w:val="24"/>
              </w:rPr>
              <w:t>（</w:t>
            </w:r>
            <w:r w:rsidRPr="00317E4E">
              <w:rPr>
                <w:rFonts w:ascii="楷体" w:eastAsia="楷体" w:hAnsi="楷体" w:cstheme="minorBidi"/>
                <w:sz w:val="24"/>
              </w:rPr>
              <w:t>就像假设的那样</w:t>
            </w:r>
            <w:r w:rsidRPr="00317E4E">
              <w:rPr>
                <w:rFonts w:ascii="楷体" w:eastAsia="楷体" w:hAnsi="楷体" w:cstheme="minorBidi" w:hint="eastAsia"/>
                <w:sz w:val="24"/>
              </w:rPr>
              <w:t>）</w:t>
            </w:r>
            <w:r w:rsidRPr="00317E4E">
              <w:rPr>
                <w:rFonts w:ascii="楷体" w:eastAsia="楷体" w:hAnsi="楷体" w:cstheme="minorBidi"/>
                <w:sz w:val="24"/>
              </w:rPr>
              <w:t>，但训练它的难易度可能不同。</w:t>
            </w:r>
            <w:r w:rsidR="00317E4E" w:rsidRPr="00753312">
              <w:rPr>
                <w:rFonts w:ascii="楷体" w:eastAsia="楷体" w:hAnsi="楷体"/>
                <w:sz w:val="24"/>
              </w:rPr>
              <w:t>新的构思源于反常的精准度下降问题</w:t>
            </w:r>
            <w:r w:rsidR="00317E4E">
              <w:rPr>
                <w:rFonts w:ascii="楷体" w:eastAsia="楷体" w:hAnsi="楷体" w:hint="eastAsia"/>
                <w:sz w:val="24"/>
              </w:rPr>
              <w:t>（图1，左）</w:t>
            </w:r>
            <w:r w:rsidR="00317E4E" w:rsidRPr="00753312">
              <w:rPr>
                <w:rFonts w:ascii="楷体" w:eastAsia="楷体" w:hAnsi="楷体"/>
                <w:sz w:val="24"/>
              </w:rPr>
              <w:t>。如我们在简介中讨论的一样，如果添加的层可以被构造为</w:t>
            </w:r>
            <w:r w:rsidR="00317E4E">
              <w:rPr>
                <w:rFonts w:ascii="楷体" w:eastAsia="楷体" w:hAnsi="楷体"/>
                <w:sz w:val="24"/>
              </w:rPr>
              <w:t>恒等映射，那么一个更深模型的训练误差，不应大于与其相应的更浅的模型训练误差。精</w:t>
            </w:r>
            <w:r w:rsidR="00317E4E" w:rsidRPr="00753312">
              <w:rPr>
                <w:rFonts w:ascii="楷体" w:eastAsia="楷体" w:hAnsi="楷体"/>
                <w:sz w:val="24"/>
              </w:rPr>
              <w:t>度下降问题表明，多个非线性层</w:t>
            </w:r>
            <w:r w:rsidR="00317E4E">
              <w:rPr>
                <w:rFonts w:ascii="楷体" w:eastAsia="楷体" w:hAnsi="楷体"/>
                <w:sz w:val="24"/>
              </w:rPr>
              <w:t>构成的求解器在拟合恒等映射方面有困难</w:t>
            </w:r>
            <w:r w:rsidR="00317E4E">
              <w:rPr>
                <w:rFonts w:ascii="楷体" w:eastAsia="楷体" w:hAnsi="楷体" w:hint="eastAsia"/>
                <w:sz w:val="24"/>
              </w:rPr>
              <w:t>。</w:t>
            </w:r>
            <w:r w:rsidR="00317E4E">
              <w:rPr>
                <w:rFonts w:ascii="楷体" w:eastAsia="楷体" w:hAnsi="楷体"/>
                <w:sz w:val="24"/>
              </w:rPr>
              <w:t>在残差学习过程中，如果恒等映射是最佳的方法，那么求解器可以简单地使多个非线性层的权重趋向于零，以便逼近恒等映</w:t>
            </w:r>
            <w:r w:rsidR="00317E4E" w:rsidRPr="00753312">
              <w:rPr>
                <w:rFonts w:ascii="楷体" w:eastAsia="楷体" w:hAnsi="楷体"/>
                <w:sz w:val="24"/>
              </w:rPr>
              <w:t>射。</w:t>
            </w:r>
          </w:p>
          <w:p w:rsidR="00317E4E" w:rsidRPr="00317E4E" w:rsidRDefault="00317E4E" w:rsidP="00317E4E">
            <w:pPr>
              <w:ind w:firstLine="420"/>
              <w:rPr>
                <w:rFonts w:ascii="楷体" w:eastAsia="楷体" w:hAnsi="楷体" w:cstheme="minorBidi"/>
                <w:sz w:val="24"/>
              </w:rPr>
            </w:pPr>
            <w:r w:rsidRPr="00317E4E">
              <w:rPr>
                <w:rFonts w:ascii="楷体" w:eastAsia="楷体" w:hAnsi="楷体" w:cstheme="minorBidi"/>
                <w:sz w:val="24"/>
              </w:rPr>
              <w:t>在现实情况中，恒等映射未必是最优的，但我们的方法可能有助于事先处理该问题。如果最优函数相比于零映射更趋近于恒等映射，那么与学习一个新函数相比，求解器更容易找到关于恒等映射的响应。我们的实验证实（图7）</w:t>
            </w:r>
            <w:r w:rsidRPr="00317E4E">
              <w:rPr>
                <w:rFonts w:ascii="楷体" w:eastAsia="楷体" w:hAnsi="楷体" w:cstheme="minorBidi" w:hint="eastAsia"/>
                <w:sz w:val="24"/>
              </w:rPr>
              <w:t>，</w:t>
            </w:r>
            <w:r w:rsidRPr="00317E4E">
              <w:rPr>
                <w:rFonts w:ascii="楷体" w:eastAsia="楷体" w:hAnsi="楷体" w:cstheme="minorBidi"/>
                <w:sz w:val="24"/>
              </w:rPr>
              <w:t>所学到的残差函数一般有小的响应，这表明恒等映射提供了合理的预处理。</w:t>
            </w:r>
          </w:p>
          <w:p w:rsidR="00317E4E" w:rsidRPr="00317E4E" w:rsidRDefault="00317E4E" w:rsidP="00317E4E">
            <w:pPr>
              <w:ind w:firstLine="420"/>
              <w:rPr>
                <w:rFonts w:ascii="楷体" w:eastAsia="楷体" w:hAnsi="楷体" w:cstheme="minorBidi"/>
                <w:b/>
                <w:bCs/>
                <w:sz w:val="24"/>
              </w:rPr>
            </w:pPr>
            <w:r w:rsidRPr="00317E4E">
              <w:rPr>
                <w:rFonts w:ascii="楷体" w:eastAsia="楷体" w:hAnsi="楷体" w:cstheme="minorBidi"/>
                <w:b/>
                <w:bCs/>
                <w:sz w:val="24"/>
              </w:rPr>
              <w:t>3.2</w:t>
            </w:r>
            <w:r w:rsidRPr="00317E4E">
              <w:rPr>
                <w:rFonts w:ascii="楷体" w:eastAsia="楷体" w:hAnsi="楷体" w:cstheme="minorBidi" w:hint="eastAsia"/>
                <w:b/>
                <w:bCs/>
                <w:sz w:val="24"/>
              </w:rPr>
              <w:t>、</w:t>
            </w:r>
            <w:proofErr w:type="gramStart"/>
            <w:r w:rsidRPr="00317E4E">
              <w:rPr>
                <w:rFonts w:ascii="楷体" w:eastAsia="楷体" w:hAnsi="楷体" w:cstheme="minorBidi"/>
                <w:b/>
                <w:bCs/>
                <w:sz w:val="24"/>
              </w:rPr>
              <w:t>用跨层</w:t>
            </w:r>
            <w:proofErr w:type="gramEnd"/>
            <w:r w:rsidRPr="00317E4E">
              <w:rPr>
                <w:rFonts w:ascii="楷体" w:eastAsia="楷体" w:hAnsi="楷体" w:cstheme="minorBidi"/>
                <w:b/>
                <w:bCs/>
                <w:sz w:val="24"/>
              </w:rPr>
              <w:t>连接实现的</w:t>
            </w:r>
            <w:r w:rsidRPr="00317E4E">
              <w:rPr>
                <w:rFonts w:ascii="楷体" w:eastAsia="楷体" w:hAnsi="楷体" w:cstheme="minorBidi"/>
                <w:b/>
                <w:sz w:val="24"/>
              </w:rPr>
              <w:t>恒等映射</w:t>
            </w:r>
          </w:p>
          <w:p w:rsidR="00317E4E" w:rsidRPr="00317E4E" w:rsidRDefault="00317E4E" w:rsidP="00317E4E">
            <w:pPr>
              <w:ind w:firstLine="420"/>
              <w:rPr>
                <w:rFonts w:ascii="楷体" w:eastAsia="楷体" w:hAnsi="楷体" w:cstheme="minorBidi"/>
                <w:sz w:val="24"/>
              </w:rPr>
            </w:pPr>
            <w:r w:rsidRPr="00317E4E">
              <w:rPr>
                <w:rFonts w:ascii="楷体" w:eastAsia="楷体" w:hAnsi="楷体" w:cstheme="minorBidi"/>
                <w:sz w:val="24"/>
              </w:rPr>
              <w:t>我们对每一个层都采用残差学习，一个网络单元</w:t>
            </w:r>
            <w:r w:rsidRPr="00317E4E">
              <w:rPr>
                <w:rFonts w:ascii="楷体" w:eastAsia="楷体" w:hAnsi="楷体" w:cstheme="minorBidi" w:hint="eastAsia"/>
                <w:sz w:val="24"/>
              </w:rPr>
              <w:t>（Building</w:t>
            </w:r>
            <w:r w:rsidRPr="00317E4E">
              <w:rPr>
                <w:rFonts w:ascii="楷体" w:eastAsia="楷体" w:hAnsi="楷体" w:cstheme="minorBidi"/>
                <w:sz w:val="24"/>
              </w:rPr>
              <w:t xml:space="preserve"> block</w:t>
            </w:r>
            <w:r w:rsidRPr="00317E4E">
              <w:rPr>
                <w:rFonts w:ascii="楷体" w:eastAsia="楷体" w:hAnsi="楷体" w:cstheme="minorBidi" w:hint="eastAsia"/>
                <w:sz w:val="24"/>
              </w:rPr>
              <w:t>）</w:t>
            </w:r>
            <w:r w:rsidRPr="00317E4E">
              <w:rPr>
                <w:rFonts w:ascii="楷体" w:eastAsia="楷体" w:hAnsi="楷体" w:cstheme="minorBidi"/>
                <w:sz w:val="24"/>
              </w:rPr>
              <w:t>如图2所示。形式上，我们把一个网络单元定义为：</w:t>
            </w:r>
          </w:p>
          <w:p w:rsidR="00317E4E" w:rsidRPr="00317E4E" w:rsidRDefault="00317E4E" w:rsidP="00317E4E">
            <w:pPr>
              <w:ind w:firstLine="420"/>
              <w:rPr>
                <w:rFonts w:ascii="楷体" w:eastAsia="楷体" w:hAnsi="楷体" w:cstheme="minorBidi"/>
                <w:sz w:val="24"/>
              </w:rPr>
            </w:pPr>
            <m:oMathPara>
              <m:oMath>
                <m:r>
                  <m:rPr>
                    <m:sty m:val="p"/>
                  </m:rPr>
                  <w:rPr>
                    <w:rFonts w:ascii="Cambria Math" w:eastAsia="楷体" w:hAnsi="Cambria Math" w:cstheme="minorBidi" w:hint="eastAsia"/>
                    <w:sz w:val="24"/>
                  </w:rPr>
                  <m:t>y</m:t>
                </m:r>
                <m:r>
                  <m:rPr>
                    <m:sty m:val="p"/>
                  </m:rPr>
                  <w:rPr>
                    <w:rFonts w:ascii="Cambria Math" w:eastAsia="楷体" w:hAnsi="Cambria Math" w:cstheme="minorBidi"/>
                    <w:sz w:val="24"/>
                  </w:rPr>
                  <m:t>=F</m:t>
                </m:r>
                <m:d>
                  <m:dPr>
                    <m:ctrlPr>
                      <w:rPr>
                        <w:rFonts w:ascii="Cambria Math" w:eastAsia="楷体" w:hAnsi="Cambria Math" w:cstheme="minorBidi"/>
                        <w:sz w:val="24"/>
                      </w:rPr>
                    </m:ctrlPr>
                  </m:dPr>
                  <m:e>
                    <m:r>
                      <m:rPr>
                        <m:sty m:val="p"/>
                      </m:rPr>
                      <w:rPr>
                        <w:rFonts w:ascii="Cambria Math" w:eastAsia="楷体" w:hAnsi="Cambria Math" w:cstheme="minorBidi"/>
                        <w:sz w:val="24"/>
                      </w:rPr>
                      <m:t>x</m:t>
                    </m:r>
                    <m:r>
                      <m:rPr>
                        <m:sty m:val="p"/>
                      </m:rPr>
                      <w:rPr>
                        <w:rFonts w:ascii="Cambria Math" w:eastAsia="楷体" w:hAnsi="Cambria Math" w:cstheme="minorBidi"/>
                        <w:sz w:val="24"/>
                      </w:rPr>
                      <m:t>，</m:t>
                    </m:r>
                    <m:d>
                      <m:dPr>
                        <m:begChr m:val="{"/>
                        <m:endChr m:val="}"/>
                        <m:ctrlPr>
                          <w:rPr>
                            <w:rFonts w:ascii="Cambria Math" w:eastAsia="楷体" w:hAnsi="Cambria Math" w:cstheme="minorBidi"/>
                            <w:sz w:val="24"/>
                          </w:rPr>
                        </m:ctrlPr>
                      </m:dPr>
                      <m:e>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i</m:t>
                            </m:r>
                          </m:sub>
                        </m:sSub>
                      </m:e>
                    </m:d>
                  </m:e>
                </m:d>
                <m:r>
                  <m:rPr>
                    <m:sty m:val="p"/>
                  </m:rPr>
                  <w:rPr>
                    <w:rFonts w:ascii="Cambria Math" w:eastAsia="楷体" w:hAnsi="Cambria Math" w:cstheme="minorBidi"/>
                    <w:sz w:val="24"/>
                  </w:rPr>
                  <m:t>+x                           (1)</m:t>
                </m:r>
              </m:oMath>
            </m:oMathPara>
          </w:p>
          <w:p w:rsidR="00317E4E" w:rsidRPr="00317E4E" w:rsidRDefault="00317E4E" w:rsidP="00317E4E">
            <w:pPr>
              <w:rPr>
                <w:rFonts w:ascii="楷体" w:eastAsia="楷体" w:hAnsi="楷体" w:cstheme="minorBidi"/>
                <w:sz w:val="24"/>
              </w:rPr>
            </w:pPr>
            <w:r w:rsidRPr="00317E4E">
              <w:rPr>
                <w:rFonts w:ascii="楷体" w:eastAsia="楷体" w:hAnsi="楷体" w:cstheme="minorBidi"/>
                <w:sz w:val="24"/>
              </w:rPr>
              <w:t>其中x和y是层的输入和输出向量。函数</w:t>
            </w:r>
            <w:r w:rsidR="00362FEC">
              <w:rPr>
                <w:rFonts w:ascii="楷体" w:eastAsia="楷体" w:hAnsi="楷体" w:cstheme="minorBidi"/>
                <w:sz w:val="24"/>
              </w:rPr>
              <w:t>F(x,{</w:t>
            </w:r>
            <m:oMath>
              <m:r>
                <m:rPr>
                  <m:sty m:val="p"/>
                </m:rPr>
                <w:rPr>
                  <w:rFonts w:ascii="Cambria Math" w:eastAsia="楷体" w:hAnsi="Cambria Math" w:cstheme="minorBidi"/>
                  <w:sz w:val="24"/>
                </w:rPr>
                <m:t xml:space="preserve"> </m:t>
              </m:r>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i</m:t>
                  </m:r>
                </m:sub>
              </m:sSub>
            </m:oMath>
            <w:r w:rsidR="00362FEC">
              <w:rPr>
                <w:rFonts w:ascii="楷体" w:eastAsia="楷体" w:hAnsi="楷体" w:cstheme="minorBidi"/>
                <w:sz w:val="24"/>
              </w:rPr>
              <w:t>})</w:t>
            </w:r>
            <w:r w:rsidRPr="00317E4E">
              <w:rPr>
                <w:rFonts w:ascii="楷体" w:eastAsia="楷体" w:hAnsi="楷体" w:cstheme="minorBidi"/>
                <w:sz w:val="24"/>
              </w:rPr>
              <w:t>代表需要学习的残差函数。如图2所示</w:t>
            </w:r>
            <w:r w:rsidRPr="00317E4E">
              <w:rPr>
                <w:rFonts w:ascii="楷体" w:eastAsia="楷体" w:hAnsi="楷体" w:cstheme="minorBidi" w:hint="eastAsia"/>
                <w:sz w:val="24"/>
              </w:rPr>
              <w:t>，</w:t>
            </w:r>
            <w:r w:rsidRPr="00317E4E">
              <w:rPr>
                <w:rFonts w:ascii="楷体" w:eastAsia="楷体" w:hAnsi="楷体" w:cstheme="minorBidi"/>
                <w:sz w:val="24"/>
              </w:rPr>
              <w:t>一个网络单元含有两个层，</w:t>
            </w:r>
            <m:oMath>
              <m:r>
                <m:rPr>
                  <m:sty m:val="p"/>
                </m:rPr>
                <w:rPr>
                  <w:rFonts w:ascii="Cambria Math" w:eastAsia="楷体" w:hAnsi="Cambria Math" w:cstheme="minorBidi"/>
                  <w:sz w:val="24"/>
                </w:rPr>
                <m:t>F=</m:t>
              </m:r>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2</m:t>
                  </m:r>
                </m:sub>
              </m:sSub>
              <m:r>
                <w:rPr>
                  <w:rFonts w:ascii="Cambria Math" w:eastAsia="楷体" w:hAnsi="Cambria Math" w:cstheme="minorBidi"/>
                  <w:sz w:val="24"/>
                </w:rPr>
                <m:t>σ(</m:t>
              </m:r>
              <m:sSub>
                <m:sSubPr>
                  <m:ctrlPr>
                    <w:rPr>
                      <w:rFonts w:ascii="Cambria Math" w:eastAsia="楷体" w:hAnsi="Cambria Math" w:cstheme="minorBidi"/>
                      <w:i/>
                      <w:sz w:val="24"/>
                    </w:rPr>
                  </m:ctrlPr>
                </m:sSubPr>
                <m:e>
                  <m:r>
                    <w:rPr>
                      <w:rFonts w:ascii="Cambria Math" w:eastAsia="楷体" w:hAnsi="Cambria Math" w:cstheme="minorBidi"/>
                      <w:sz w:val="24"/>
                    </w:rPr>
                    <m:t>W</m:t>
                  </m:r>
                </m:e>
                <m:sub>
                  <m:r>
                    <w:rPr>
                      <w:rFonts w:ascii="Cambria Math" w:eastAsia="楷体" w:hAnsi="Cambria Math" w:cstheme="minorBidi"/>
                      <w:sz w:val="24"/>
                    </w:rPr>
                    <m:t>1</m:t>
                  </m:r>
                </m:sub>
              </m:sSub>
              <m:r>
                <w:rPr>
                  <w:rFonts w:ascii="Cambria Math" w:eastAsia="楷体" w:hAnsi="Cambria Math" w:cstheme="minorBidi"/>
                  <w:sz w:val="24"/>
                </w:rPr>
                <m:t>x)</m:t>
              </m:r>
            </m:oMath>
            <w:r w:rsidRPr="00317E4E">
              <w:rPr>
                <w:rFonts w:ascii="楷体" w:eastAsia="楷体" w:hAnsi="楷体" w:cstheme="minorBidi"/>
                <w:sz w:val="24"/>
              </w:rPr>
              <w:t>中</w:t>
            </w:r>
            <m:oMath>
              <m:r>
                <w:rPr>
                  <w:rFonts w:ascii="Cambria Math" w:eastAsia="楷体" w:hAnsi="Cambria Math" w:cstheme="minorBidi"/>
                  <w:sz w:val="24"/>
                </w:rPr>
                <m:t>σ</m:t>
              </m:r>
            </m:oMath>
            <w:r w:rsidRPr="00317E4E">
              <w:rPr>
                <w:rFonts w:ascii="楷体" w:eastAsia="楷体" w:hAnsi="楷体" w:cstheme="minorBidi"/>
                <w:sz w:val="24"/>
              </w:rPr>
              <w:t>表示ReLU函数[29]，为了简化符号</w:t>
            </w:r>
            <w:r w:rsidRPr="00317E4E">
              <w:rPr>
                <w:rFonts w:ascii="楷体" w:eastAsia="楷体" w:hAnsi="楷体" w:cstheme="minorBidi" w:hint="eastAsia"/>
                <w:sz w:val="24"/>
              </w:rPr>
              <w:t>，</w:t>
            </w:r>
            <w:r w:rsidRPr="00317E4E">
              <w:rPr>
                <w:rFonts w:ascii="楷体" w:eastAsia="楷体" w:hAnsi="楷体" w:cstheme="minorBidi"/>
                <w:sz w:val="24"/>
              </w:rPr>
              <w:t>偏置项已经忽略。</w:t>
            </w:r>
            <m:oMath>
              <m:r>
                <w:rPr>
                  <w:rFonts w:ascii="Cambria Math" w:eastAsia="楷体" w:hAnsi="Cambria Math" w:cstheme="minorBidi"/>
                  <w:sz w:val="24"/>
                </w:rPr>
                <m:t>F</m:t>
              </m:r>
              <m:r>
                <w:rPr>
                  <w:rFonts w:ascii="Cambria Math" w:eastAsia="楷体" w:hAnsi="Cambria Math" w:cstheme="minorBidi" w:hint="eastAsia"/>
                  <w:sz w:val="24"/>
                </w:rPr>
                <m:t>+</m:t>
              </m:r>
              <m:r>
                <w:rPr>
                  <w:rFonts w:ascii="Cambria Math" w:eastAsia="楷体" w:hAnsi="Cambria Math" w:cstheme="minorBidi"/>
                  <w:sz w:val="24"/>
                </w:rPr>
                <m:t>x</m:t>
              </m:r>
            </m:oMath>
            <w:r w:rsidRPr="00317E4E">
              <w:rPr>
                <w:rFonts w:ascii="楷体" w:eastAsia="楷体" w:hAnsi="楷体" w:cstheme="minorBidi"/>
                <w:sz w:val="24"/>
              </w:rPr>
              <w:t>的操作是</w:t>
            </w:r>
            <w:proofErr w:type="gramStart"/>
            <w:r w:rsidRPr="00317E4E">
              <w:rPr>
                <w:rFonts w:ascii="楷体" w:eastAsia="楷体" w:hAnsi="楷体" w:cstheme="minorBidi"/>
                <w:sz w:val="24"/>
              </w:rPr>
              <w:t>由跨层</w:t>
            </w:r>
            <w:proofErr w:type="gramEnd"/>
            <w:r w:rsidRPr="00317E4E">
              <w:rPr>
                <w:rFonts w:ascii="楷体" w:eastAsia="楷体" w:hAnsi="楷体" w:cstheme="minorBidi"/>
                <w:sz w:val="24"/>
              </w:rPr>
              <w:t>连接和</w:t>
            </w:r>
            <w:proofErr w:type="gramStart"/>
            <w:r w:rsidRPr="00317E4E">
              <w:rPr>
                <w:rFonts w:ascii="楷体" w:eastAsia="楷体" w:hAnsi="楷体" w:cstheme="minorBidi"/>
                <w:sz w:val="24"/>
              </w:rPr>
              <w:t>逐元素</w:t>
            </w:r>
            <w:proofErr w:type="gramEnd"/>
            <w:r w:rsidRPr="00317E4E">
              <w:rPr>
                <w:rFonts w:ascii="楷体" w:eastAsia="楷体" w:hAnsi="楷体" w:cstheme="minorBidi"/>
                <w:sz w:val="24"/>
              </w:rPr>
              <w:t>的加法进行的。在相加之后我们采用了第二个非线性函数（例如</w:t>
            </w:r>
            <m:oMath>
              <m:r>
                <w:rPr>
                  <w:rFonts w:ascii="Cambria Math" w:eastAsia="楷体" w:hAnsi="Cambria Math" w:cstheme="minorBidi"/>
                  <w:sz w:val="24"/>
                </w:rPr>
                <m:t>σ</m:t>
              </m:r>
              <m:r>
                <m:rPr>
                  <m:sty m:val="p"/>
                </m:rPr>
                <w:rPr>
                  <w:rFonts w:ascii="Cambria Math" w:eastAsia="楷体" w:hAnsi="Cambria Math" w:cstheme="minorBidi"/>
                  <w:sz w:val="24"/>
                </w:rPr>
                <m:t>(y)</m:t>
              </m:r>
            </m:oMath>
            <w:r w:rsidRPr="00317E4E">
              <w:rPr>
                <w:rFonts w:ascii="楷体" w:eastAsia="楷体" w:hAnsi="楷体" w:cstheme="minorBidi" w:hint="eastAsia"/>
                <w:sz w:val="24"/>
              </w:rPr>
              <w:t>，</w:t>
            </w:r>
            <w:r w:rsidRPr="00317E4E">
              <w:rPr>
                <w:rFonts w:ascii="楷体" w:eastAsia="楷体" w:hAnsi="楷体" w:cstheme="minorBidi"/>
                <w:sz w:val="24"/>
              </w:rPr>
              <w:t>见图2）。</w:t>
            </w:r>
          </w:p>
          <w:p w:rsidR="00317E4E" w:rsidRPr="00317E4E" w:rsidRDefault="00317E4E" w:rsidP="00317E4E">
            <w:pPr>
              <w:ind w:firstLine="480"/>
              <w:rPr>
                <w:rFonts w:ascii="楷体" w:eastAsia="楷体" w:hAnsi="楷体" w:cstheme="minorBidi"/>
                <w:sz w:val="24"/>
              </w:rPr>
            </w:pPr>
            <w:r w:rsidRPr="00317E4E">
              <w:rPr>
                <w:rFonts w:ascii="楷体" w:eastAsia="楷体" w:hAnsi="楷体" w:cstheme="minorBidi"/>
                <w:sz w:val="24"/>
              </w:rPr>
              <w:t>公式（1）中介绍</w:t>
            </w:r>
            <w:proofErr w:type="gramStart"/>
            <w:r w:rsidRPr="00317E4E">
              <w:rPr>
                <w:rFonts w:ascii="楷体" w:eastAsia="楷体" w:hAnsi="楷体" w:cstheme="minorBidi"/>
                <w:sz w:val="24"/>
              </w:rPr>
              <w:t>的</w:t>
            </w:r>
            <w:r w:rsidRPr="00317E4E">
              <w:rPr>
                <w:rFonts w:ascii="楷体" w:eastAsia="楷体" w:hAnsi="楷体" w:cstheme="minorBidi"/>
                <w:bCs/>
                <w:sz w:val="24"/>
              </w:rPr>
              <w:t>跨层连接</w:t>
            </w:r>
            <w:proofErr w:type="gramEnd"/>
            <w:r w:rsidRPr="00317E4E">
              <w:rPr>
                <w:rFonts w:ascii="楷体" w:eastAsia="楷体" w:hAnsi="楷体" w:cstheme="minorBidi"/>
                <w:sz w:val="24"/>
              </w:rPr>
              <w:t>，没有额外的参数和复杂的计算。这不仅在实践中有吸引力，它在对比普通网络和残差网络方面也同样重要。当普通网络和残差网络有着相同数量的参数，深度，宽度和计算成本时（除了可以忽略不计的基于元素的加法），我们可以对它们进行公平的对比。</w:t>
            </w:r>
          </w:p>
          <w:p w:rsidR="00317E4E" w:rsidRPr="00317E4E" w:rsidRDefault="00317E4E" w:rsidP="00317E4E">
            <w:pPr>
              <w:ind w:firstLine="480"/>
              <w:rPr>
                <w:rFonts w:ascii="楷体" w:eastAsia="楷体" w:hAnsi="楷体" w:cstheme="minorBidi"/>
                <w:sz w:val="24"/>
              </w:rPr>
            </w:pPr>
            <w:r w:rsidRPr="00317E4E">
              <w:rPr>
                <w:rFonts w:ascii="楷体" w:eastAsia="楷体" w:hAnsi="楷体" w:cstheme="minorBidi"/>
                <w:sz w:val="24"/>
              </w:rPr>
              <w:t>在式</w:t>
            </w:r>
            <w:r w:rsidRPr="00317E4E">
              <w:rPr>
                <w:rFonts w:ascii="楷体" w:eastAsia="楷体" w:hAnsi="楷体" w:cstheme="minorBidi" w:hint="eastAsia"/>
                <w:sz w:val="24"/>
              </w:rPr>
              <w:t>(</w:t>
            </w:r>
            <w:r w:rsidRPr="00317E4E">
              <w:rPr>
                <w:rFonts w:ascii="楷体" w:eastAsia="楷体" w:hAnsi="楷体" w:cstheme="minorBidi"/>
                <w:sz w:val="24"/>
              </w:rPr>
              <w:t>1</w:t>
            </w:r>
            <w:r w:rsidRPr="00317E4E">
              <w:rPr>
                <w:rFonts w:ascii="楷体" w:eastAsia="楷体" w:hAnsi="楷体" w:cstheme="minorBidi" w:hint="eastAsia"/>
                <w:sz w:val="24"/>
              </w:rPr>
              <w:t>)</w:t>
            </w:r>
            <w:r w:rsidRPr="00317E4E">
              <w:rPr>
                <w:rFonts w:ascii="楷体" w:eastAsia="楷体" w:hAnsi="楷体" w:cstheme="minorBidi"/>
                <w:sz w:val="24"/>
              </w:rPr>
              <w:t>中x和F的维度必须相同。如果不同（例如改变了输入或输出通道）我们可以通过</w:t>
            </w:r>
            <w:proofErr w:type="gramStart"/>
            <w:r w:rsidRPr="00317E4E">
              <w:rPr>
                <w:rFonts w:ascii="楷体" w:eastAsia="楷体" w:hAnsi="楷体" w:cstheme="minorBidi"/>
                <w:sz w:val="24"/>
              </w:rPr>
              <w:t>对</w:t>
            </w:r>
            <w:r w:rsidRPr="00317E4E">
              <w:rPr>
                <w:rFonts w:ascii="楷体" w:eastAsia="楷体" w:hAnsi="楷体" w:cstheme="minorBidi"/>
                <w:bCs/>
                <w:sz w:val="24"/>
              </w:rPr>
              <w:t>跨层连接</w:t>
            </w:r>
            <w:proofErr w:type="gramEnd"/>
            <w:r w:rsidRPr="00317E4E">
              <w:rPr>
                <w:rFonts w:ascii="楷体" w:eastAsia="楷体" w:hAnsi="楷体" w:cstheme="minorBidi"/>
                <w:sz w:val="24"/>
              </w:rPr>
              <w:t>的输出进行线性投影</w:t>
            </w:r>
            <m:oMath>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s</m:t>
                  </m:r>
                </m:sub>
              </m:sSub>
            </m:oMath>
            <w:r w:rsidRPr="00317E4E">
              <w:rPr>
                <w:rFonts w:ascii="楷体" w:eastAsia="楷体" w:hAnsi="楷体" w:cstheme="minorBidi"/>
                <w:sz w:val="24"/>
              </w:rPr>
              <w:t>来匹配维度：</w:t>
            </w:r>
          </w:p>
          <w:p w:rsidR="00317E4E" w:rsidRPr="00317E4E" w:rsidRDefault="00317E4E" w:rsidP="00317E4E">
            <w:pPr>
              <w:ind w:firstLine="420"/>
              <w:rPr>
                <w:rFonts w:ascii="楷体" w:eastAsia="楷体" w:hAnsi="楷体" w:cstheme="minorBidi"/>
                <w:sz w:val="24"/>
              </w:rPr>
            </w:pPr>
            <m:oMathPara>
              <m:oMath>
                <m:r>
                  <m:rPr>
                    <m:sty m:val="p"/>
                  </m:rPr>
                  <w:rPr>
                    <w:rFonts w:ascii="Cambria Math" w:eastAsia="楷体" w:hAnsi="Cambria Math" w:cstheme="minorBidi" w:hint="eastAsia"/>
                    <w:sz w:val="24"/>
                  </w:rPr>
                  <m:t>y</m:t>
                </m:r>
                <m:r>
                  <m:rPr>
                    <m:sty m:val="p"/>
                  </m:rPr>
                  <w:rPr>
                    <w:rFonts w:ascii="Cambria Math" w:eastAsia="楷体" w:hAnsi="Cambria Math" w:cstheme="minorBidi"/>
                    <w:sz w:val="24"/>
                  </w:rPr>
                  <m:t>=F</m:t>
                </m:r>
                <m:d>
                  <m:dPr>
                    <m:ctrlPr>
                      <w:rPr>
                        <w:rFonts w:ascii="Cambria Math" w:eastAsia="楷体" w:hAnsi="Cambria Math" w:cstheme="minorBidi"/>
                        <w:sz w:val="24"/>
                      </w:rPr>
                    </m:ctrlPr>
                  </m:dPr>
                  <m:e>
                    <m:r>
                      <m:rPr>
                        <m:sty m:val="p"/>
                      </m:rPr>
                      <w:rPr>
                        <w:rFonts w:ascii="Cambria Math" w:eastAsia="楷体" w:hAnsi="Cambria Math" w:cstheme="minorBidi"/>
                        <w:sz w:val="24"/>
                      </w:rPr>
                      <m:t>x</m:t>
                    </m:r>
                    <m:r>
                      <m:rPr>
                        <m:sty m:val="p"/>
                      </m:rPr>
                      <w:rPr>
                        <w:rFonts w:ascii="Cambria Math" w:eastAsia="楷体" w:hAnsi="Cambria Math" w:cstheme="minorBidi"/>
                        <w:sz w:val="24"/>
                      </w:rPr>
                      <m:t>，</m:t>
                    </m:r>
                    <m:d>
                      <m:dPr>
                        <m:begChr m:val="{"/>
                        <m:endChr m:val="}"/>
                        <m:ctrlPr>
                          <w:rPr>
                            <w:rFonts w:ascii="Cambria Math" w:eastAsia="楷体" w:hAnsi="Cambria Math" w:cstheme="minorBidi"/>
                            <w:sz w:val="24"/>
                          </w:rPr>
                        </m:ctrlPr>
                      </m:dPr>
                      <m:e>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i</m:t>
                            </m:r>
                          </m:sub>
                        </m:sSub>
                      </m:e>
                    </m:d>
                  </m:e>
                </m:d>
                <m:r>
                  <m:rPr>
                    <m:sty m:val="p"/>
                  </m:rPr>
                  <w:rPr>
                    <w:rFonts w:ascii="Cambria Math" w:eastAsia="楷体" w:hAnsi="Cambria Math" w:cstheme="minorBidi"/>
                    <w:sz w:val="24"/>
                  </w:rPr>
                  <m:t>+</m:t>
                </m:r>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s</m:t>
                    </m:r>
                  </m:sub>
                </m:sSub>
                <m:r>
                  <m:rPr>
                    <m:sty m:val="p"/>
                  </m:rPr>
                  <w:rPr>
                    <w:rFonts w:ascii="Cambria Math" w:eastAsia="楷体" w:hAnsi="Cambria Math" w:cstheme="minorBidi"/>
                    <w:sz w:val="24"/>
                  </w:rPr>
                  <m:t>x                           (2)</m:t>
                </m:r>
              </m:oMath>
            </m:oMathPara>
          </w:p>
          <w:p w:rsidR="00317E4E" w:rsidRDefault="00317E4E" w:rsidP="00317E4E">
            <w:pPr>
              <w:ind w:firstLineChars="200" w:firstLine="480"/>
              <w:rPr>
                <w:rFonts w:ascii="楷体" w:eastAsia="楷体" w:hAnsi="楷体" w:cstheme="minorBidi"/>
                <w:sz w:val="24"/>
              </w:rPr>
            </w:pPr>
            <w:r w:rsidRPr="00317E4E">
              <w:rPr>
                <w:rFonts w:ascii="楷体" w:eastAsia="楷体" w:hAnsi="楷体" w:cstheme="minorBidi"/>
                <w:sz w:val="24"/>
              </w:rPr>
              <w:t>我们也可以在式</w:t>
            </w:r>
            <w:r w:rsidRPr="00317E4E">
              <w:rPr>
                <w:rFonts w:ascii="楷体" w:eastAsia="楷体" w:hAnsi="楷体" w:cstheme="minorBidi" w:hint="eastAsia"/>
                <w:sz w:val="24"/>
              </w:rPr>
              <w:t>(</w:t>
            </w:r>
            <w:r w:rsidRPr="00317E4E">
              <w:rPr>
                <w:rFonts w:ascii="楷体" w:eastAsia="楷体" w:hAnsi="楷体" w:cstheme="minorBidi"/>
                <w:sz w:val="24"/>
              </w:rPr>
              <w:t>1</w:t>
            </w:r>
            <w:r w:rsidRPr="00317E4E">
              <w:rPr>
                <w:rFonts w:ascii="楷体" w:eastAsia="楷体" w:hAnsi="楷体" w:cstheme="minorBidi" w:hint="eastAsia"/>
                <w:sz w:val="24"/>
              </w:rPr>
              <w:t>)</w:t>
            </w:r>
            <w:r w:rsidRPr="00317E4E">
              <w:rPr>
                <w:rFonts w:ascii="楷体" w:eastAsia="楷体" w:hAnsi="楷体" w:cstheme="minorBidi"/>
                <w:sz w:val="24"/>
              </w:rPr>
              <w:t>中使用一个方阵</w:t>
            </w:r>
            <m:oMath>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s</m:t>
                  </m:r>
                </m:sub>
              </m:sSub>
            </m:oMath>
            <w:r w:rsidRPr="00317E4E">
              <w:rPr>
                <w:rFonts w:ascii="楷体" w:eastAsia="楷体" w:hAnsi="楷体" w:cstheme="minorBidi"/>
                <w:sz w:val="24"/>
              </w:rPr>
              <w:t>。但我们会通过实验表明，恒等映射足以用于解决精准度下降的问题且该方法是非常经济的，因此只有在匹配维度时，才使用</w:t>
            </w:r>
            <m:oMath>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s</m:t>
                  </m:r>
                </m:sub>
              </m:sSub>
            </m:oMath>
            <w:r w:rsidRPr="00317E4E">
              <w:rPr>
                <w:rFonts w:ascii="楷体" w:eastAsia="楷体" w:hAnsi="楷体" w:cstheme="minorBidi"/>
                <w:sz w:val="24"/>
              </w:rPr>
              <w:t>。</w:t>
            </w:r>
          </w:p>
          <w:p w:rsidR="00317E4E" w:rsidRPr="00317E4E" w:rsidRDefault="00317E4E" w:rsidP="00317E4E">
            <w:pPr>
              <w:ind w:firstLineChars="200" w:firstLine="480"/>
              <w:rPr>
                <w:rFonts w:ascii="楷体" w:eastAsia="楷体" w:hAnsi="楷体" w:cstheme="minorBidi"/>
                <w:sz w:val="24"/>
              </w:rPr>
            </w:pPr>
            <w:r w:rsidRPr="00317E4E">
              <w:rPr>
                <w:rFonts w:ascii="楷体" w:eastAsia="楷体" w:hAnsi="楷体" w:cstheme="minorBidi"/>
                <w:sz w:val="24"/>
              </w:rPr>
              <w:t>残差函数F的形式是灵活的，本文的实验涉及的函数F拥有两层或三层（图5）</w:t>
            </w:r>
            <w:r w:rsidRPr="00317E4E">
              <w:rPr>
                <w:rFonts w:ascii="楷体" w:eastAsia="楷体" w:hAnsi="楷体" w:cstheme="minorBidi" w:hint="eastAsia"/>
                <w:sz w:val="24"/>
              </w:rPr>
              <w:t>，</w:t>
            </w:r>
            <w:r w:rsidRPr="00317E4E">
              <w:rPr>
                <w:rFonts w:ascii="楷体" w:eastAsia="楷体" w:hAnsi="楷体" w:cstheme="minorBidi"/>
                <w:sz w:val="24"/>
              </w:rPr>
              <w:t>尽管更多的层也是可行的。但如果F仅仅只有1层，式</w:t>
            </w:r>
            <w:r w:rsidRPr="00317E4E">
              <w:rPr>
                <w:rFonts w:ascii="楷体" w:eastAsia="楷体" w:hAnsi="楷体" w:cstheme="minorBidi" w:hint="eastAsia"/>
                <w:sz w:val="24"/>
              </w:rPr>
              <w:t>(</w:t>
            </w:r>
            <w:r w:rsidRPr="00317E4E">
              <w:rPr>
                <w:rFonts w:ascii="楷体" w:eastAsia="楷体" w:hAnsi="楷体" w:cstheme="minorBidi"/>
                <w:sz w:val="24"/>
              </w:rPr>
              <w:t>1</w:t>
            </w:r>
            <w:r w:rsidRPr="00317E4E">
              <w:rPr>
                <w:rFonts w:ascii="楷体" w:eastAsia="楷体" w:hAnsi="楷体" w:cstheme="minorBidi" w:hint="eastAsia"/>
                <w:sz w:val="24"/>
              </w:rPr>
              <w:t>)</w:t>
            </w:r>
            <w:r w:rsidRPr="00317E4E">
              <w:rPr>
                <w:rFonts w:ascii="楷体" w:eastAsia="楷体" w:hAnsi="楷体" w:cstheme="minorBidi"/>
                <w:sz w:val="24"/>
              </w:rPr>
              <w:t>就类似于线性层：</w:t>
            </w:r>
            <m:oMath>
              <m:r>
                <m:rPr>
                  <m:sty m:val="p"/>
                </m:rPr>
                <w:rPr>
                  <w:rFonts w:ascii="Cambria Math" w:eastAsia="楷体" w:hAnsi="Cambria Math" w:cstheme="minorBidi" w:hint="eastAsia"/>
                  <w:sz w:val="24"/>
                </w:rPr>
                <m:t>y</m:t>
              </m:r>
              <m:r>
                <m:rPr>
                  <m:sty m:val="p"/>
                </m:rPr>
                <w:rPr>
                  <w:rFonts w:ascii="Cambria Math" w:eastAsia="楷体" w:hAnsi="Cambria Math" w:cstheme="minorBidi"/>
                  <w:sz w:val="24"/>
                </w:rPr>
                <m:t>=</m:t>
              </m:r>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1</m:t>
                  </m:r>
                </m:sub>
              </m:sSub>
              <m:r>
                <w:rPr>
                  <w:rFonts w:ascii="Cambria Math" w:eastAsia="楷体" w:hAnsi="Cambria Math" w:cstheme="minorBidi"/>
                  <w:sz w:val="24"/>
                </w:rPr>
                <m:t>x</m:t>
              </m:r>
              <m:r>
                <m:rPr>
                  <m:sty m:val="p"/>
                </m:rPr>
                <w:rPr>
                  <w:rFonts w:ascii="Cambria Math" w:eastAsia="楷体" w:hAnsi="Cambria Math" w:cstheme="minorBidi"/>
                  <w:sz w:val="24"/>
                </w:rPr>
                <m:t>+x</m:t>
              </m:r>
            </m:oMath>
            <w:r w:rsidRPr="00317E4E">
              <w:rPr>
                <w:rFonts w:ascii="楷体" w:eastAsia="楷体" w:hAnsi="楷体" w:cstheme="minorBidi"/>
                <w:sz w:val="24"/>
              </w:rPr>
              <w:t>，因此我们没有观察到这样做的优势。</w:t>
            </w:r>
          </w:p>
          <w:p w:rsidR="00317E4E" w:rsidRDefault="00317E4E" w:rsidP="00362FEC">
            <w:pPr>
              <w:ind w:firstLineChars="200" w:firstLine="480"/>
              <w:rPr>
                <w:rFonts w:ascii="楷体" w:eastAsia="楷体" w:hAnsi="楷体" w:cstheme="minorBidi"/>
                <w:sz w:val="24"/>
              </w:rPr>
            </w:pPr>
            <w:r w:rsidRPr="00317E4E">
              <w:rPr>
                <w:rFonts w:ascii="楷体" w:eastAsia="楷体" w:hAnsi="楷体" w:cstheme="minorBidi"/>
                <w:sz w:val="24"/>
              </w:rPr>
              <w:t>我们还注意到，虽然上面的符号为了简单起见是关于全连接层的，但它们也</w:t>
            </w:r>
          </w:p>
          <w:p w:rsidR="00362FEC" w:rsidRDefault="00362FEC" w:rsidP="00362FEC">
            <w:pPr>
              <w:rPr>
                <w:rFonts w:ascii="楷体" w:eastAsia="楷体" w:hAnsi="楷体" w:cstheme="minorBidi"/>
                <w:sz w:val="24"/>
              </w:rPr>
            </w:pPr>
            <w:r w:rsidRPr="00317E4E">
              <w:rPr>
                <w:rFonts w:ascii="楷体" w:eastAsia="楷体" w:hAnsi="楷体" w:cstheme="minorBidi"/>
                <w:sz w:val="24"/>
              </w:rPr>
              <w:t>适用于卷积层。函数</w:t>
            </w:r>
            <w:r>
              <w:rPr>
                <w:rFonts w:ascii="楷体" w:eastAsia="楷体" w:hAnsi="楷体" w:cstheme="minorBidi"/>
                <w:sz w:val="24"/>
              </w:rPr>
              <w:t>F(x,{</w:t>
            </w:r>
            <m:oMath>
              <m:r>
                <m:rPr>
                  <m:sty m:val="p"/>
                </m:rPr>
                <w:rPr>
                  <w:rFonts w:ascii="Cambria Math" w:eastAsia="楷体" w:hAnsi="Cambria Math" w:cstheme="minorBidi"/>
                  <w:sz w:val="24"/>
                </w:rPr>
                <m:t xml:space="preserve"> </m:t>
              </m:r>
              <m:sSub>
                <m:sSubPr>
                  <m:ctrlPr>
                    <w:rPr>
                      <w:rFonts w:ascii="Cambria Math" w:eastAsia="楷体" w:hAnsi="Cambria Math" w:cstheme="minorBidi"/>
                      <w:sz w:val="24"/>
                    </w:rPr>
                  </m:ctrlPr>
                </m:sSubPr>
                <m:e>
                  <m:r>
                    <w:rPr>
                      <w:rFonts w:ascii="Cambria Math" w:eastAsia="楷体" w:hAnsi="Cambria Math" w:cstheme="minorBidi"/>
                      <w:sz w:val="24"/>
                    </w:rPr>
                    <m:t>W</m:t>
                  </m:r>
                </m:e>
                <m:sub>
                  <m:r>
                    <w:rPr>
                      <w:rFonts w:ascii="Cambria Math" w:eastAsia="楷体" w:hAnsi="Cambria Math" w:cstheme="minorBidi"/>
                      <w:sz w:val="24"/>
                    </w:rPr>
                    <m:t>i</m:t>
                  </m:r>
                </m:sub>
              </m:sSub>
            </m:oMath>
            <w:r>
              <w:rPr>
                <w:rFonts w:ascii="楷体" w:eastAsia="楷体" w:hAnsi="楷体" w:cstheme="minorBidi"/>
                <w:sz w:val="24"/>
              </w:rPr>
              <w:t>})</w:t>
            </w:r>
            <w:r w:rsidRPr="00317E4E">
              <w:rPr>
                <w:rFonts w:ascii="楷体" w:eastAsia="楷体" w:hAnsi="楷体" w:cstheme="minorBidi"/>
                <w:sz w:val="24"/>
              </w:rPr>
              <w:t>可以代表多个卷积层。这时</w:t>
            </w:r>
            <w:r w:rsidRPr="00317E4E">
              <w:rPr>
                <w:rFonts w:ascii="楷体" w:eastAsia="楷体" w:hAnsi="楷体" w:cstheme="minorBidi" w:hint="eastAsia"/>
                <w:sz w:val="24"/>
              </w:rPr>
              <w:t>，</w:t>
            </w:r>
            <w:r w:rsidRPr="00317E4E">
              <w:rPr>
                <w:rFonts w:ascii="楷体" w:eastAsia="楷体" w:hAnsi="楷体" w:cstheme="minorBidi"/>
                <w:sz w:val="24"/>
              </w:rPr>
              <w:t>逐元素的加法就变</w:t>
            </w:r>
          </w:p>
          <w:p w:rsidR="00362FEC" w:rsidRPr="00362FEC" w:rsidRDefault="00362FEC" w:rsidP="00362FEC">
            <w:pPr>
              <w:rPr>
                <w:rFonts w:ascii="楷体" w:eastAsia="楷体" w:hAnsi="楷体" w:cstheme="minorBidi" w:hint="eastAsia"/>
                <w:sz w:val="24"/>
              </w:rPr>
            </w:pPr>
            <w:r w:rsidRPr="00317E4E">
              <w:rPr>
                <w:rFonts w:ascii="楷体" w:eastAsia="楷体" w:hAnsi="楷体" w:cstheme="minorBidi"/>
                <w:sz w:val="24"/>
              </w:rPr>
              <w:t>成了两个特征图之间逐通道的加法</w:t>
            </w:r>
            <w:r w:rsidRPr="00317E4E">
              <w:rPr>
                <w:rFonts w:ascii="楷体" w:eastAsia="楷体" w:hAnsi="楷体" w:cstheme="minorBidi" w:hint="eastAsia"/>
                <w:sz w:val="24"/>
              </w:rPr>
              <w:t>。</w:t>
            </w:r>
          </w:p>
        </w:tc>
      </w:tr>
    </w:tbl>
    <w:p w:rsidR="00362FEC" w:rsidRDefault="00362FEC">
      <w:pPr>
        <w:rPr>
          <w:rFonts w:hint="eastAsia"/>
        </w:rPr>
      </w:pPr>
      <w:r>
        <w:rPr>
          <w:noProof/>
        </w:rPr>
        <w:lastRenderedPageBreak/>
        <w:drawing>
          <wp:anchor distT="0" distB="0" distL="114300" distR="114300" simplePos="0" relativeHeight="251709440" behindDoc="0" locked="0" layoutInCell="1" allowOverlap="1" wp14:anchorId="6307B95D" wp14:editId="3A5F0C30">
            <wp:simplePos x="0" y="0"/>
            <wp:positionH relativeFrom="margin">
              <wp:posOffset>-1727200</wp:posOffset>
            </wp:positionH>
            <wp:positionV relativeFrom="page">
              <wp:posOffset>3007995</wp:posOffset>
            </wp:positionV>
            <wp:extent cx="8716645" cy="4538345"/>
            <wp:effectExtent l="0" t="2095500" r="0" b="20720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8716645" cy="4538345"/>
                    </a:xfrm>
                    <a:prstGeom prst="rect">
                      <a:avLst/>
                    </a:prstGeom>
                  </pic:spPr>
                </pic:pic>
              </a:graphicData>
            </a:graphic>
            <wp14:sizeRelH relativeFrom="margin">
              <wp14:pctWidth>0</wp14:pctWidth>
            </wp14:sizeRelH>
            <wp14:sizeRelV relativeFrom="margin">
              <wp14:pctHeight>0</wp14:pctHeight>
            </wp14:sizeRelV>
          </wp:anchor>
        </w:drawing>
      </w:r>
    </w:p>
    <w:tbl>
      <w:tblPr>
        <w:tblStyle w:val="a8"/>
        <w:tblW w:w="0" w:type="auto"/>
        <w:tblLook w:val="04A0" w:firstRow="1" w:lastRow="0" w:firstColumn="1" w:lastColumn="0" w:noHBand="0" w:noVBand="1"/>
      </w:tblPr>
      <w:tblGrid>
        <w:gridCol w:w="8522"/>
      </w:tblGrid>
      <w:tr w:rsidR="00317E4E" w:rsidTr="00317E4E">
        <w:tc>
          <w:tcPr>
            <w:tcW w:w="8522" w:type="dxa"/>
          </w:tcPr>
          <w:p w:rsidR="00362FEC" w:rsidRPr="00317E4E" w:rsidRDefault="00362FEC" w:rsidP="00362FEC">
            <w:pPr>
              <w:rPr>
                <w:rFonts w:ascii="楷体" w:eastAsia="楷体" w:hAnsi="楷体" w:cstheme="minorBidi"/>
                <w:b/>
                <w:bCs/>
                <w:sz w:val="24"/>
              </w:rPr>
            </w:pPr>
            <w:r w:rsidRPr="00317E4E">
              <w:rPr>
                <w:rFonts w:ascii="楷体" w:eastAsia="楷体" w:hAnsi="楷体" w:cstheme="minorBidi"/>
                <w:b/>
                <w:bCs/>
                <w:sz w:val="24"/>
              </w:rPr>
              <w:lastRenderedPageBreak/>
              <w:t>3.3</w:t>
            </w:r>
            <w:r w:rsidRPr="00317E4E">
              <w:rPr>
                <w:rFonts w:ascii="楷体" w:eastAsia="楷体" w:hAnsi="楷体" w:cstheme="minorBidi" w:hint="eastAsia"/>
                <w:b/>
                <w:bCs/>
                <w:sz w:val="24"/>
              </w:rPr>
              <w:t>、</w:t>
            </w:r>
            <w:r w:rsidRPr="00317E4E">
              <w:rPr>
                <w:rFonts w:ascii="楷体" w:eastAsia="楷体" w:hAnsi="楷体" w:cstheme="minorBidi"/>
                <w:b/>
                <w:bCs/>
                <w:sz w:val="24"/>
              </w:rPr>
              <w:t>网络构架</w:t>
            </w:r>
          </w:p>
          <w:p w:rsidR="00317E4E" w:rsidRDefault="00362FEC" w:rsidP="00362FEC">
            <w:pPr>
              <w:ind w:firstLineChars="200" w:firstLine="480"/>
              <w:rPr>
                <w:rFonts w:ascii="楷体" w:eastAsia="楷体" w:hAnsi="楷体"/>
                <w:sz w:val="24"/>
              </w:rPr>
            </w:pPr>
            <w:r w:rsidRPr="00317E4E">
              <w:rPr>
                <w:rFonts w:ascii="楷体" w:eastAsia="楷体" w:hAnsi="楷体" w:cstheme="minorBidi"/>
                <w:bCs/>
                <w:sz w:val="24"/>
              </w:rPr>
              <w:t>我们测试了不同的普通网络和残差网络，并且观察到了一致的现象。下面描述了两个以ImageNet为数据集的模型实例。</w:t>
            </w:r>
            <w:r w:rsidR="00317E4E">
              <w:rPr>
                <w:rFonts w:ascii="楷体" w:eastAsia="楷体" w:hAnsi="楷体"/>
                <w:b/>
                <w:sz w:val="24"/>
              </w:rPr>
              <w:t>普通</w:t>
            </w:r>
            <w:r w:rsidR="00317E4E" w:rsidRPr="00DC71CB">
              <w:rPr>
                <w:rFonts w:ascii="楷体" w:eastAsia="楷体" w:hAnsi="楷体"/>
                <w:b/>
                <w:sz w:val="24"/>
              </w:rPr>
              <w:t>网络。</w:t>
            </w:r>
            <w:r w:rsidR="00317E4E">
              <w:rPr>
                <w:rFonts w:ascii="楷体" w:eastAsia="楷体" w:hAnsi="楷体"/>
                <w:sz w:val="24"/>
              </w:rPr>
              <w:t>我们的普通网路基准</w:t>
            </w:r>
            <w:r w:rsidR="00317E4E" w:rsidRPr="00DC71CB">
              <w:rPr>
                <w:rFonts w:ascii="楷体" w:eastAsia="楷体" w:hAnsi="楷体"/>
                <w:sz w:val="24"/>
              </w:rPr>
              <w:t>（图3</w:t>
            </w:r>
            <w:r w:rsidR="00317E4E">
              <w:rPr>
                <w:rFonts w:ascii="楷体" w:eastAsia="楷体" w:hAnsi="楷体"/>
                <w:sz w:val="24"/>
              </w:rPr>
              <w:t>，中</w:t>
            </w:r>
            <w:r w:rsidR="00317E4E" w:rsidRPr="00DC71CB">
              <w:rPr>
                <w:rFonts w:ascii="楷体" w:eastAsia="楷体" w:hAnsi="楷体"/>
                <w:sz w:val="24"/>
              </w:rPr>
              <w:t>）主要受启</w:t>
            </w:r>
            <w:r w:rsidR="00317E4E">
              <w:rPr>
                <w:rFonts w:ascii="楷体" w:eastAsia="楷体" w:hAnsi="楷体"/>
                <w:sz w:val="24"/>
              </w:rPr>
              <w:t>发</w:t>
            </w:r>
            <w:r w:rsidR="00317E4E" w:rsidRPr="00DC71CB">
              <w:rPr>
                <w:rFonts w:ascii="楷体" w:eastAsia="楷体" w:hAnsi="楷体"/>
                <w:sz w:val="24"/>
              </w:rPr>
              <w:t>于VGG网</w:t>
            </w:r>
            <w:r w:rsidR="00317E4E">
              <w:rPr>
                <w:rFonts w:ascii="楷体" w:eastAsia="楷体" w:hAnsi="楷体"/>
                <w:sz w:val="24"/>
              </w:rPr>
              <w:t>络</w:t>
            </w:r>
            <w:r w:rsidR="00317E4E">
              <w:rPr>
                <w:rFonts w:ascii="楷体" w:eastAsia="楷体" w:hAnsi="楷体" w:hint="eastAsia"/>
                <w:sz w:val="24"/>
              </w:rPr>
              <w:t>[</w:t>
            </w:r>
            <w:r w:rsidR="00317E4E">
              <w:rPr>
                <w:rFonts w:ascii="楷体" w:eastAsia="楷体" w:hAnsi="楷体"/>
                <w:sz w:val="24"/>
              </w:rPr>
              <w:t>41</w:t>
            </w:r>
            <w:r w:rsidR="00317E4E">
              <w:rPr>
                <w:rFonts w:ascii="楷体" w:eastAsia="楷体" w:hAnsi="楷体" w:hint="eastAsia"/>
                <w:sz w:val="24"/>
              </w:rPr>
              <w:t>]</w:t>
            </w:r>
            <w:r w:rsidR="00317E4E" w:rsidRPr="00DC71CB">
              <w:rPr>
                <w:rFonts w:ascii="楷体" w:eastAsia="楷体" w:hAnsi="楷体"/>
                <w:sz w:val="24"/>
              </w:rPr>
              <w:t>理论（图3</w:t>
            </w:r>
            <w:r w:rsidR="00317E4E">
              <w:rPr>
                <w:rFonts w:ascii="楷体" w:eastAsia="楷体" w:hAnsi="楷体"/>
                <w:sz w:val="24"/>
              </w:rPr>
              <w:t>，左）。卷积层大多数具</w:t>
            </w:r>
            <w:r w:rsidR="00317E4E" w:rsidRPr="00DC71CB">
              <w:rPr>
                <w:rFonts w:ascii="楷体" w:eastAsia="楷体" w:hAnsi="楷体"/>
                <w:sz w:val="24"/>
              </w:rPr>
              <w:t>有3X3</w:t>
            </w:r>
            <w:r w:rsidR="00317E4E">
              <w:rPr>
                <w:rFonts w:ascii="楷体" w:eastAsia="楷体" w:hAnsi="楷体"/>
                <w:sz w:val="24"/>
              </w:rPr>
              <w:t>的卷积核</w:t>
            </w:r>
            <w:r w:rsidR="00317E4E">
              <w:rPr>
                <w:rFonts w:ascii="楷体" w:eastAsia="楷体" w:hAnsi="楷体" w:hint="eastAsia"/>
                <w:sz w:val="24"/>
              </w:rPr>
              <w:t>，</w:t>
            </w:r>
            <w:r w:rsidR="00317E4E" w:rsidRPr="00DC71CB">
              <w:rPr>
                <w:rFonts w:ascii="楷体" w:eastAsia="楷体" w:hAnsi="楷体"/>
                <w:sz w:val="24"/>
              </w:rPr>
              <w:t>并遵循两个简单的设计规则：（</w:t>
            </w:r>
            <w:r w:rsidR="00317E4E">
              <w:rPr>
                <w:rFonts w:ascii="楷体" w:eastAsia="楷体" w:hAnsi="楷体"/>
                <w:sz w:val="24"/>
              </w:rPr>
              <w:t>1）</w:t>
            </w:r>
            <w:r w:rsidR="00317E4E" w:rsidRPr="00DC71CB">
              <w:rPr>
                <w:rFonts w:ascii="楷体" w:eastAsia="楷体" w:hAnsi="楷体"/>
                <w:sz w:val="24"/>
              </w:rPr>
              <w:t>如果</w:t>
            </w:r>
            <w:r w:rsidR="00317E4E">
              <w:rPr>
                <w:rFonts w:ascii="楷体" w:eastAsia="楷体" w:hAnsi="楷体"/>
                <w:sz w:val="24"/>
              </w:rPr>
              <w:t>两个层输出了相同大小的特征图</w:t>
            </w:r>
            <w:r w:rsidR="00317E4E">
              <w:rPr>
                <w:rFonts w:ascii="楷体" w:eastAsia="楷体" w:hAnsi="楷体" w:hint="eastAsia"/>
                <w:sz w:val="24"/>
              </w:rPr>
              <w:t>，</w:t>
            </w:r>
            <w:r w:rsidR="00317E4E">
              <w:rPr>
                <w:rFonts w:ascii="楷体" w:eastAsia="楷体" w:hAnsi="楷体"/>
                <w:sz w:val="24"/>
              </w:rPr>
              <w:t>则他们拥有相同数量的滤波器</w:t>
            </w:r>
            <w:r w:rsidR="00317E4E" w:rsidRPr="00DC71CB">
              <w:rPr>
                <w:rFonts w:ascii="楷体" w:eastAsia="楷体" w:hAnsi="楷体"/>
                <w:sz w:val="24"/>
              </w:rPr>
              <w:t>；（</w:t>
            </w:r>
            <w:r w:rsidR="00317E4E">
              <w:rPr>
                <w:rFonts w:ascii="楷体" w:eastAsia="楷体" w:hAnsi="楷体"/>
                <w:sz w:val="24"/>
              </w:rPr>
              <w:t>2</w:t>
            </w:r>
            <w:r w:rsidR="00317E4E" w:rsidRPr="00DC71CB">
              <w:rPr>
                <w:rFonts w:ascii="楷体" w:eastAsia="楷体" w:hAnsi="楷体"/>
                <w:sz w:val="24"/>
              </w:rPr>
              <w:t>）</w:t>
            </w:r>
            <w:r w:rsidR="00317E4E">
              <w:rPr>
                <w:rFonts w:ascii="楷体" w:eastAsia="楷体" w:hAnsi="楷体"/>
                <w:sz w:val="24"/>
              </w:rPr>
              <w:t>特征图的大小被减半，过滤器的数量变为原来的</w:t>
            </w:r>
            <w:r w:rsidR="00317E4E">
              <w:rPr>
                <w:rFonts w:ascii="楷体" w:eastAsia="楷体" w:hAnsi="楷体" w:hint="eastAsia"/>
                <w:sz w:val="24"/>
              </w:rPr>
              <w:t>2倍</w:t>
            </w:r>
            <w:r w:rsidR="00317E4E" w:rsidRPr="00DC71CB">
              <w:rPr>
                <w:rFonts w:ascii="楷体" w:eastAsia="楷体" w:hAnsi="楷体"/>
                <w:sz w:val="24"/>
              </w:rPr>
              <w:t>，以保持每层的时间复杂度。</w:t>
            </w:r>
            <w:r w:rsidR="00317E4E">
              <w:rPr>
                <w:rFonts w:ascii="楷体" w:eastAsia="楷体" w:hAnsi="楷体"/>
                <w:sz w:val="24"/>
              </w:rPr>
              <w:t>我们在步长为</w:t>
            </w:r>
            <w:r w:rsidR="00317E4E">
              <w:rPr>
                <w:rFonts w:ascii="楷体" w:eastAsia="楷体" w:hAnsi="楷体" w:hint="eastAsia"/>
                <w:sz w:val="24"/>
              </w:rPr>
              <w:t>2的卷积层后面直接进行</w:t>
            </w:r>
            <w:r w:rsidR="00317E4E" w:rsidRPr="00DC71CB">
              <w:rPr>
                <w:rFonts w:ascii="楷体" w:eastAsia="楷体" w:hAnsi="楷体"/>
                <w:sz w:val="24"/>
              </w:rPr>
              <w:t>下采样。</w:t>
            </w:r>
            <w:r w:rsidR="00317E4E">
              <w:rPr>
                <w:rFonts w:ascii="楷体" w:eastAsia="楷体" w:hAnsi="楷体"/>
                <w:sz w:val="24"/>
              </w:rPr>
              <w:t>在网络的最后</w:t>
            </w:r>
            <w:r w:rsidR="00317E4E">
              <w:rPr>
                <w:rFonts w:ascii="楷体" w:eastAsia="楷体" w:hAnsi="楷体" w:hint="eastAsia"/>
                <w:sz w:val="24"/>
              </w:rPr>
              <w:t>，</w:t>
            </w:r>
            <w:r w:rsidR="00317E4E">
              <w:rPr>
                <w:rFonts w:ascii="楷体" w:eastAsia="楷体" w:hAnsi="楷体"/>
                <w:sz w:val="24"/>
              </w:rPr>
              <w:t>有一个全局平均池</w:t>
            </w:r>
            <w:r w:rsidR="00317E4E">
              <w:rPr>
                <w:rFonts w:ascii="楷体" w:eastAsia="楷体" w:hAnsi="楷体" w:hint="eastAsia"/>
                <w:sz w:val="24"/>
              </w:rPr>
              <w:t>化</w:t>
            </w:r>
            <w:r w:rsidR="00317E4E">
              <w:rPr>
                <w:rFonts w:ascii="楷体" w:eastAsia="楷体" w:hAnsi="楷体"/>
                <w:sz w:val="24"/>
              </w:rPr>
              <w:t>层和一个</w:t>
            </w:r>
            <w:r w:rsidR="00317E4E" w:rsidRPr="00DC71CB">
              <w:rPr>
                <w:rFonts w:ascii="楷体" w:eastAsia="楷体" w:hAnsi="楷体"/>
                <w:sz w:val="24"/>
              </w:rPr>
              <w:t>1000</w:t>
            </w:r>
            <w:r w:rsidR="00317E4E">
              <w:rPr>
                <w:rFonts w:ascii="楷体" w:eastAsia="楷体" w:hAnsi="楷体"/>
                <w:sz w:val="24"/>
              </w:rPr>
              <w:t>节点的全连接层</w:t>
            </w:r>
            <w:r w:rsidR="00317E4E">
              <w:rPr>
                <w:rFonts w:ascii="楷体" w:eastAsia="楷体" w:hAnsi="楷体" w:hint="eastAsia"/>
                <w:sz w:val="24"/>
              </w:rPr>
              <w:t>，</w:t>
            </w:r>
            <w:r w:rsidR="00317E4E">
              <w:rPr>
                <w:rFonts w:ascii="楷体" w:eastAsia="楷体" w:hAnsi="楷体"/>
                <w:sz w:val="24"/>
              </w:rPr>
              <w:t>最后使用Softmax分类器</w:t>
            </w:r>
            <w:r w:rsidR="00317E4E" w:rsidRPr="00DC71CB">
              <w:rPr>
                <w:rFonts w:ascii="楷体" w:eastAsia="楷体" w:hAnsi="楷体"/>
                <w:sz w:val="24"/>
              </w:rPr>
              <w:t>。</w:t>
            </w:r>
            <w:r w:rsidR="00317E4E">
              <w:rPr>
                <w:rFonts w:ascii="楷体" w:eastAsia="楷体" w:hAnsi="楷体"/>
                <w:sz w:val="24"/>
              </w:rPr>
              <w:t>带有权值的层总共有</w:t>
            </w:r>
            <w:r w:rsidR="00317E4E">
              <w:rPr>
                <w:rFonts w:ascii="楷体" w:eastAsia="楷体" w:hAnsi="楷体" w:hint="eastAsia"/>
                <w:sz w:val="24"/>
              </w:rPr>
              <w:t>34个。见</w:t>
            </w:r>
            <w:r w:rsidR="00317E4E" w:rsidRPr="00DC71CB">
              <w:rPr>
                <w:rFonts w:ascii="楷体" w:eastAsia="楷体" w:hAnsi="楷体"/>
                <w:sz w:val="24"/>
              </w:rPr>
              <w:t>图3</w:t>
            </w:r>
            <w:r w:rsidR="00317E4E">
              <w:rPr>
                <w:rFonts w:ascii="楷体" w:eastAsia="楷体" w:hAnsi="楷体"/>
                <w:sz w:val="24"/>
              </w:rPr>
              <w:t>（中</w:t>
            </w:r>
            <w:r w:rsidR="00317E4E" w:rsidRPr="00DC71CB">
              <w:rPr>
                <w:rFonts w:ascii="楷体" w:eastAsia="楷体" w:hAnsi="楷体"/>
                <w:sz w:val="24"/>
              </w:rPr>
              <w:t>）。</w:t>
            </w:r>
          </w:p>
          <w:p w:rsidR="00317E4E" w:rsidRPr="00317E4E" w:rsidRDefault="00317E4E" w:rsidP="00317E4E">
            <w:pPr>
              <w:ind w:firstLine="495"/>
              <w:rPr>
                <w:rFonts w:ascii="楷体" w:eastAsia="楷体" w:hAnsi="楷体" w:cstheme="minorBidi"/>
                <w:sz w:val="24"/>
              </w:rPr>
            </w:pPr>
            <w:r w:rsidRPr="00317E4E">
              <w:rPr>
                <w:rFonts w:ascii="楷体" w:eastAsia="楷体" w:hAnsi="楷体" w:cstheme="minorBidi"/>
                <w:sz w:val="24"/>
              </w:rPr>
              <w:t>值得注意的是，我们的模型比VGG网</w:t>
            </w:r>
            <w:r w:rsidRPr="00317E4E">
              <w:rPr>
                <w:rFonts w:ascii="楷体" w:eastAsia="楷体" w:hAnsi="楷体" w:cstheme="minorBidi" w:hint="eastAsia"/>
                <w:sz w:val="24"/>
              </w:rPr>
              <w:t>[</w:t>
            </w:r>
            <w:r w:rsidRPr="00317E4E">
              <w:rPr>
                <w:rFonts w:ascii="楷体" w:eastAsia="楷体" w:hAnsi="楷体" w:cstheme="minorBidi"/>
                <w:sz w:val="24"/>
              </w:rPr>
              <w:t>41</w:t>
            </w:r>
            <w:r w:rsidRPr="00317E4E">
              <w:rPr>
                <w:rFonts w:ascii="楷体" w:eastAsia="楷体" w:hAnsi="楷体" w:cstheme="minorBidi" w:hint="eastAsia"/>
                <w:sz w:val="24"/>
              </w:rPr>
              <w:t>]</w:t>
            </w:r>
            <w:r w:rsidRPr="00317E4E">
              <w:rPr>
                <w:rFonts w:ascii="楷体" w:eastAsia="楷体" w:hAnsi="楷体" w:cstheme="minorBidi"/>
                <w:sz w:val="24"/>
              </w:rPr>
              <w:t>（图3，左）有着更少的滤波器和更低的复杂度。作为基准的34层网络有36亿FLOPs（乘法和加法），这只有VGG-19的18%（196亿FLOPs）。</w:t>
            </w:r>
          </w:p>
          <w:p w:rsidR="00317E4E" w:rsidRPr="00317E4E" w:rsidRDefault="00317E4E" w:rsidP="00317E4E">
            <w:pPr>
              <w:ind w:firstLine="495"/>
              <w:rPr>
                <w:rFonts w:ascii="楷体" w:eastAsia="楷体" w:hAnsi="楷体" w:cstheme="minorBidi"/>
                <w:sz w:val="24"/>
              </w:rPr>
            </w:pPr>
            <w:r w:rsidRPr="00317E4E">
              <w:rPr>
                <w:rFonts w:ascii="楷体" w:eastAsia="楷体" w:hAnsi="楷体" w:cstheme="minorBidi"/>
                <w:b/>
                <w:sz w:val="24"/>
              </w:rPr>
              <w:t>残差网络。</w:t>
            </w:r>
            <w:r w:rsidRPr="00317E4E">
              <w:rPr>
                <w:rFonts w:ascii="楷体" w:eastAsia="楷体" w:hAnsi="楷体" w:cstheme="minorBidi"/>
                <w:sz w:val="24"/>
              </w:rPr>
              <w:t>基于上面的普通网络，我们</w:t>
            </w:r>
            <w:proofErr w:type="gramStart"/>
            <w:r w:rsidRPr="00317E4E">
              <w:rPr>
                <w:rFonts w:ascii="楷体" w:eastAsia="楷体" w:hAnsi="楷体" w:cstheme="minorBidi"/>
                <w:sz w:val="24"/>
              </w:rPr>
              <w:t>插入</w:t>
            </w:r>
            <w:r w:rsidRPr="00317E4E">
              <w:rPr>
                <w:rFonts w:ascii="楷体" w:eastAsia="楷体" w:hAnsi="楷体" w:cstheme="minorBidi" w:hint="eastAsia"/>
                <w:sz w:val="24"/>
              </w:rPr>
              <w:t>跨层连接</w:t>
            </w:r>
            <w:proofErr w:type="gramEnd"/>
            <w:r w:rsidRPr="00317E4E">
              <w:rPr>
                <w:rFonts w:ascii="楷体" w:eastAsia="楷体" w:hAnsi="楷体" w:cstheme="minorBidi"/>
                <w:sz w:val="24"/>
              </w:rPr>
              <w:t>（图3，右），将网络转变成其对应的残差版本。当输入和输出的维度相同的时候（实线</w:t>
            </w:r>
            <w:r w:rsidRPr="00317E4E">
              <w:rPr>
                <w:rFonts w:ascii="楷体" w:eastAsia="楷体" w:hAnsi="楷体" w:cstheme="minorBidi" w:hint="eastAsia"/>
                <w:sz w:val="24"/>
              </w:rPr>
              <w:t>，</w:t>
            </w:r>
            <w:r w:rsidRPr="00317E4E">
              <w:rPr>
                <w:rFonts w:ascii="楷体" w:eastAsia="楷体" w:hAnsi="楷体" w:cstheme="minorBidi"/>
                <w:sz w:val="24"/>
              </w:rPr>
              <w:t>图3），</w:t>
            </w:r>
            <w:proofErr w:type="gramStart"/>
            <w:r w:rsidRPr="00317E4E">
              <w:rPr>
                <w:rFonts w:ascii="楷体" w:eastAsia="楷体" w:hAnsi="楷体" w:cstheme="minorBidi" w:hint="eastAsia"/>
                <w:sz w:val="24"/>
              </w:rPr>
              <w:t>跨层连接</w:t>
            </w:r>
            <w:proofErr w:type="gramEnd"/>
            <w:r w:rsidRPr="00317E4E">
              <w:rPr>
                <w:rFonts w:ascii="楷体" w:eastAsia="楷体" w:hAnsi="楷体" w:cstheme="minorBidi"/>
                <w:sz w:val="24"/>
              </w:rPr>
              <w:t>（公式（1））可以直接使用。当维度不同时（虚线</w:t>
            </w:r>
            <w:r w:rsidRPr="00317E4E">
              <w:rPr>
                <w:rFonts w:ascii="楷体" w:eastAsia="楷体" w:hAnsi="楷体" w:cstheme="minorBidi" w:hint="eastAsia"/>
                <w:sz w:val="24"/>
              </w:rPr>
              <w:t>，</w:t>
            </w:r>
            <w:r w:rsidRPr="00317E4E">
              <w:rPr>
                <w:rFonts w:ascii="楷体" w:eastAsia="楷体" w:hAnsi="楷体" w:cstheme="minorBidi"/>
                <w:sz w:val="24"/>
              </w:rPr>
              <w:t>图3），我们考虑了两个选项：（A）添加0以进行延拓。该选项不会引入额外的参数；（B）使用公式（2）中的投影操作，用于匹配维度（通过1×1卷积完成）。无论使用哪种策略</w:t>
            </w:r>
            <w:r w:rsidRPr="00317E4E">
              <w:rPr>
                <w:rFonts w:ascii="楷体" w:eastAsia="楷体" w:hAnsi="楷体" w:cstheme="minorBidi" w:hint="eastAsia"/>
                <w:sz w:val="24"/>
              </w:rPr>
              <w:t>，</w:t>
            </w:r>
            <w:proofErr w:type="gramStart"/>
            <w:r w:rsidRPr="00317E4E">
              <w:rPr>
                <w:rFonts w:ascii="楷体" w:eastAsia="楷体" w:hAnsi="楷体" w:cstheme="minorBidi"/>
                <w:sz w:val="24"/>
              </w:rPr>
              <w:t>跨层连接</w:t>
            </w:r>
            <w:proofErr w:type="gramEnd"/>
            <w:r w:rsidRPr="00317E4E">
              <w:rPr>
                <w:rFonts w:ascii="楷体" w:eastAsia="楷体" w:hAnsi="楷体" w:cstheme="minorBidi"/>
                <w:sz w:val="24"/>
              </w:rPr>
              <w:t>都跨越两个层</w:t>
            </w:r>
            <w:r w:rsidRPr="00317E4E">
              <w:rPr>
                <w:rFonts w:ascii="楷体" w:eastAsia="楷体" w:hAnsi="楷体" w:cstheme="minorBidi" w:hint="eastAsia"/>
                <w:sz w:val="24"/>
              </w:rPr>
              <w:t>。</w:t>
            </w:r>
          </w:p>
          <w:p w:rsidR="00317E4E" w:rsidRPr="00317E4E" w:rsidRDefault="00317E4E" w:rsidP="00317E4E">
            <w:pPr>
              <w:ind w:firstLine="495"/>
              <w:rPr>
                <w:rFonts w:ascii="楷体" w:eastAsia="楷体" w:hAnsi="楷体" w:cstheme="minorBidi"/>
                <w:b/>
                <w:bCs/>
                <w:sz w:val="24"/>
              </w:rPr>
            </w:pPr>
            <w:r w:rsidRPr="00317E4E">
              <w:rPr>
                <w:rFonts w:ascii="楷体" w:eastAsia="楷体" w:hAnsi="楷体" w:cstheme="minorBidi"/>
                <w:b/>
                <w:bCs/>
                <w:sz w:val="24"/>
              </w:rPr>
              <w:t>3.4</w:t>
            </w:r>
            <w:r w:rsidRPr="00317E4E">
              <w:rPr>
                <w:rFonts w:ascii="楷体" w:eastAsia="楷体" w:hAnsi="楷体" w:cstheme="minorBidi" w:hint="eastAsia"/>
                <w:b/>
                <w:bCs/>
                <w:sz w:val="24"/>
              </w:rPr>
              <w:t>、实现</w:t>
            </w:r>
          </w:p>
          <w:p w:rsidR="00317E4E" w:rsidRPr="00317E4E" w:rsidRDefault="00317E4E" w:rsidP="00317E4E">
            <w:pPr>
              <w:ind w:firstLine="495"/>
              <w:rPr>
                <w:rFonts w:ascii="楷体" w:eastAsia="楷体" w:hAnsi="楷体" w:cstheme="minorBidi"/>
                <w:sz w:val="24"/>
              </w:rPr>
            </w:pPr>
            <w:r w:rsidRPr="00317E4E">
              <w:rPr>
                <w:rFonts w:ascii="楷体" w:eastAsia="楷体" w:hAnsi="楷体" w:cstheme="minorBidi"/>
                <w:sz w:val="24"/>
              </w:rPr>
              <w:t>我们遵循了[21，41]中的方法，在ImageNet进行了实现。对图片进行缩放</w:t>
            </w:r>
            <w:r w:rsidRPr="00317E4E">
              <w:rPr>
                <w:rFonts w:ascii="楷体" w:eastAsia="楷体" w:hAnsi="楷体" w:cstheme="minorBidi" w:hint="eastAsia"/>
                <w:sz w:val="24"/>
              </w:rPr>
              <w:t>以进行数据扩增</w:t>
            </w:r>
            <w:r w:rsidRPr="00317E4E">
              <w:rPr>
                <w:rFonts w:ascii="楷体" w:eastAsia="楷体" w:hAnsi="楷体" w:cstheme="minorBidi"/>
                <w:sz w:val="24"/>
              </w:rPr>
              <w:t>[41]</w:t>
            </w:r>
            <w:r w:rsidRPr="00317E4E">
              <w:rPr>
                <w:rFonts w:ascii="楷体" w:eastAsia="楷体" w:hAnsi="楷体" w:cstheme="minorBidi" w:hint="eastAsia"/>
                <w:sz w:val="24"/>
              </w:rPr>
              <w:t>，</w:t>
            </w:r>
            <w:r w:rsidRPr="00317E4E">
              <w:rPr>
                <w:rFonts w:ascii="楷体" w:eastAsia="楷体" w:hAnsi="楷体" w:cstheme="minorBidi"/>
                <w:sz w:val="24"/>
              </w:rPr>
              <w:t>缩放时图像的短边在</w:t>
            </w:r>
            <w:r w:rsidRPr="00317E4E">
              <w:rPr>
                <w:rFonts w:ascii="楷体" w:eastAsia="楷体" w:hAnsi="楷体" w:cstheme="minorBidi" w:hint="eastAsia"/>
                <w:sz w:val="24"/>
              </w:rPr>
              <w:t>[</w:t>
            </w:r>
            <w:r w:rsidRPr="00317E4E">
              <w:rPr>
                <w:rFonts w:ascii="楷体" w:eastAsia="楷体" w:hAnsi="楷体" w:cstheme="minorBidi"/>
                <w:sz w:val="24"/>
              </w:rPr>
              <w:t>256</w:t>
            </w:r>
            <w:r w:rsidRPr="00317E4E">
              <w:rPr>
                <w:rFonts w:ascii="楷体" w:eastAsia="楷体" w:hAnsi="楷体" w:cstheme="minorBidi" w:hint="eastAsia"/>
                <w:sz w:val="24"/>
              </w:rPr>
              <w:t>，</w:t>
            </w:r>
            <w:r w:rsidRPr="00317E4E">
              <w:rPr>
                <w:rFonts w:ascii="楷体" w:eastAsia="楷体" w:hAnsi="楷体" w:cstheme="minorBidi"/>
                <w:sz w:val="24"/>
              </w:rPr>
              <w:t>480</w:t>
            </w:r>
            <w:r w:rsidRPr="00317E4E">
              <w:rPr>
                <w:rFonts w:ascii="楷体" w:eastAsia="楷体" w:hAnsi="楷体" w:cstheme="minorBidi" w:hint="eastAsia"/>
                <w:sz w:val="24"/>
              </w:rPr>
              <w:t>]中随机取值</w:t>
            </w:r>
            <w:r w:rsidRPr="00317E4E">
              <w:rPr>
                <w:rFonts w:ascii="楷体" w:eastAsia="楷体" w:hAnsi="楷体" w:cstheme="minorBidi"/>
                <w:sz w:val="24"/>
              </w:rPr>
              <w:t>。从原图和它的水平翻转图中随机取样出224x224大小的结果，并减掉像素均值</w:t>
            </w:r>
            <w:r w:rsidRPr="00317E4E">
              <w:rPr>
                <w:rFonts w:ascii="楷体" w:eastAsia="楷体" w:hAnsi="楷体" w:cstheme="minorBidi" w:hint="eastAsia"/>
                <w:sz w:val="24"/>
              </w:rPr>
              <w:t>[</w:t>
            </w:r>
            <w:r w:rsidRPr="00317E4E">
              <w:rPr>
                <w:rFonts w:ascii="楷体" w:eastAsia="楷体" w:hAnsi="楷体" w:cstheme="minorBidi"/>
                <w:sz w:val="24"/>
              </w:rPr>
              <w:t>21</w:t>
            </w:r>
            <w:r w:rsidRPr="00317E4E">
              <w:rPr>
                <w:rFonts w:ascii="楷体" w:eastAsia="楷体" w:hAnsi="楷体" w:cstheme="minorBidi" w:hint="eastAsia"/>
                <w:sz w:val="24"/>
              </w:rPr>
              <w:t>]。</w:t>
            </w:r>
            <w:r w:rsidRPr="00317E4E">
              <w:rPr>
                <w:rFonts w:ascii="楷体" w:eastAsia="楷体" w:hAnsi="楷体" w:cstheme="minorBidi"/>
                <w:sz w:val="24"/>
              </w:rPr>
              <w:t>使用了[21]中</w:t>
            </w:r>
            <w:r w:rsidRPr="00317E4E">
              <w:rPr>
                <w:rFonts w:ascii="楷体" w:eastAsia="楷体" w:hAnsi="楷体" w:cstheme="minorBidi" w:hint="eastAsia"/>
                <w:sz w:val="24"/>
              </w:rPr>
              <w:t>的</w:t>
            </w:r>
            <w:r w:rsidRPr="00317E4E">
              <w:rPr>
                <w:rFonts w:ascii="楷体" w:eastAsia="楷体" w:hAnsi="楷体" w:cstheme="minorBidi"/>
                <w:sz w:val="24"/>
              </w:rPr>
              <w:t>标准颜色增强。在每一次卷积之后和激活之前，我们采用了BN算法（</w:t>
            </w:r>
            <w:r w:rsidRPr="00317E4E">
              <w:rPr>
                <w:rFonts w:ascii="楷体" w:eastAsia="楷体" w:hAnsi="楷体" w:cstheme="minorBidi" w:hint="eastAsia"/>
                <w:sz w:val="24"/>
              </w:rPr>
              <w:t>batch</w:t>
            </w:r>
            <w:r w:rsidRPr="00317E4E">
              <w:rPr>
                <w:rFonts w:ascii="楷体" w:eastAsia="楷体" w:hAnsi="楷体" w:cstheme="minorBidi"/>
                <w:sz w:val="24"/>
              </w:rPr>
              <w:t xml:space="preserve"> normalization）[16]。我们如[13]中一样初始化权重，并从零开始训练普通网络和残差网络。我们使用SGD</w:t>
            </w:r>
            <w:r w:rsidRPr="00317E4E">
              <w:rPr>
                <w:rFonts w:ascii="楷体" w:eastAsia="楷体" w:hAnsi="楷体" w:cstheme="minorBidi" w:hint="eastAsia"/>
                <w:sz w:val="24"/>
              </w:rPr>
              <w:t>（随机梯度下降）</w:t>
            </w:r>
            <w:r w:rsidRPr="00317E4E">
              <w:rPr>
                <w:rFonts w:ascii="楷体" w:eastAsia="楷体" w:hAnsi="楷体" w:cstheme="minorBidi"/>
                <w:sz w:val="24"/>
              </w:rPr>
              <w:t>进行训练</w:t>
            </w:r>
            <w:r w:rsidRPr="00317E4E">
              <w:rPr>
                <w:rFonts w:ascii="楷体" w:eastAsia="楷体" w:hAnsi="楷体" w:cstheme="minorBidi" w:hint="eastAsia"/>
                <w:sz w:val="24"/>
              </w:rPr>
              <w:t>，</w:t>
            </w:r>
            <w:r w:rsidRPr="00317E4E">
              <w:rPr>
                <w:rFonts w:ascii="楷体" w:eastAsia="楷体" w:hAnsi="楷体" w:cstheme="minorBidi"/>
                <w:sz w:val="24"/>
              </w:rPr>
              <w:t>mini-batch为</w:t>
            </w:r>
            <w:r w:rsidRPr="00317E4E">
              <w:rPr>
                <w:rFonts w:ascii="楷体" w:eastAsia="楷体" w:hAnsi="楷体" w:cstheme="minorBidi" w:hint="eastAsia"/>
                <w:sz w:val="24"/>
              </w:rPr>
              <w:t>256，</w:t>
            </w:r>
            <w:r w:rsidRPr="00317E4E">
              <w:rPr>
                <w:rFonts w:ascii="楷体" w:eastAsia="楷体" w:hAnsi="楷体" w:cstheme="minorBidi"/>
                <w:sz w:val="24"/>
              </w:rPr>
              <w:t>学习率从0.1开始，并在误差稳定时除以10，训练迭代</w:t>
            </w:r>
            <m:oMath>
              <m:r>
                <m:rPr>
                  <m:sty m:val="p"/>
                </m:rPr>
                <w:rPr>
                  <w:rFonts w:ascii="Cambria Math" w:eastAsia="楷体" w:hAnsi="Cambria Math" w:cstheme="minorBidi"/>
                  <w:sz w:val="24"/>
                </w:rPr>
                <m:t>60×</m:t>
              </m:r>
              <m:sSup>
                <m:sSupPr>
                  <m:ctrlPr>
                    <w:rPr>
                      <w:rFonts w:ascii="Cambria Math" w:eastAsia="楷体" w:hAnsi="Cambria Math" w:cstheme="minorBidi"/>
                      <w:sz w:val="24"/>
                    </w:rPr>
                  </m:ctrlPr>
                </m:sSupPr>
                <m:e>
                  <m:r>
                    <w:rPr>
                      <w:rFonts w:ascii="Cambria Math" w:eastAsia="楷体" w:hAnsi="Cambria Math" w:cstheme="minorBidi"/>
                      <w:sz w:val="24"/>
                    </w:rPr>
                    <m:t>10</m:t>
                  </m:r>
                </m:e>
                <m:sup>
                  <m:r>
                    <w:rPr>
                      <w:rFonts w:ascii="Cambria Math" w:eastAsia="楷体" w:hAnsi="Cambria Math" w:cstheme="minorBidi"/>
                      <w:sz w:val="24"/>
                    </w:rPr>
                    <m:t>4</m:t>
                  </m:r>
                </m:sup>
              </m:sSup>
            </m:oMath>
            <w:r w:rsidRPr="00317E4E">
              <w:rPr>
                <w:rFonts w:ascii="楷体" w:eastAsia="楷体" w:hAnsi="楷体" w:cstheme="minorBidi"/>
                <w:sz w:val="24"/>
              </w:rPr>
              <w:t>次</w:t>
            </w:r>
            <w:r w:rsidRPr="00317E4E">
              <w:rPr>
                <w:rFonts w:ascii="楷体" w:eastAsia="楷体" w:hAnsi="楷体" w:cstheme="minorBidi" w:hint="eastAsia"/>
                <w:sz w:val="24"/>
              </w:rPr>
              <w:t>，</w:t>
            </w:r>
            <w:r w:rsidRPr="00317E4E">
              <w:rPr>
                <w:rFonts w:ascii="楷体" w:eastAsia="楷体" w:hAnsi="楷体" w:cstheme="minorBidi"/>
                <w:sz w:val="24"/>
              </w:rPr>
              <w:t>权值衰减为0.0001</w:t>
            </w:r>
            <w:r w:rsidRPr="00317E4E">
              <w:rPr>
                <w:rFonts w:ascii="楷体" w:eastAsia="楷体" w:hAnsi="楷体" w:cstheme="minorBidi" w:hint="eastAsia"/>
                <w:sz w:val="24"/>
              </w:rPr>
              <w:t>，动量</w:t>
            </w:r>
            <w:r w:rsidRPr="00317E4E">
              <w:rPr>
                <w:rFonts w:ascii="楷体" w:eastAsia="楷体" w:hAnsi="楷体" w:cstheme="minorBidi"/>
                <w:sz w:val="24"/>
              </w:rPr>
              <w:t>为0.9。依据</w:t>
            </w:r>
            <w:r w:rsidRPr="00317E4E">
              <w:rPr>
                <w:rFonts w:ascii="楷体" w:eastAsia="楷体" w:hAnsi="楷体" w:cstheme="minorBidi" w:hint="eastAsia"/>
                <w:sz w:val="24"/>
              </w:rPr>
              <w:t>[</w:t>
            </w:r>
            <w:r w:rsidRPr="00317E4E">
              <w:rPr>
                <w:rFonts w:ascii="楷体" w:eastAsia="楷体" w:hAnsi="楷体" w:cstheme="minorBidi"/>
                <w:sz w:val="24"/>
              </w:rPr>
              <w:t>16</w:t>
            </w:r>
            <w:r w:rsidRPr="00317E4E">
              <w:rPr>
                <w:rFonts w:ascii="楷体" w:eastAsia="楷体" w:hAnsi="楷体" w:cstheme="minorBidi" w:hint="eastAsia"/>
                <w:sz w:val="24"/>
              </w:rPr>
              <w:t>]中的经验，我们不使用dropout</w:t>
            </w:r>
            <w:r w:rsidRPr="00317E4E">
              <w:rPr>
                <w:rFonts w:ascii="楷体" w:eastAsia="楷体" w:hAnsi="楷体" w:cstheme="minorBidi"/>
                <w:sz w:val="24"/>
              </w:rPr>
              <w:t>[14]。</w:t>
            </w:r>
          </w:p>
          <w:p w:rsidR="00317E4E" w:rsidRPr="00317E4E" w:rsidRDefault="00317E4E" w:rsidP="00362FEC">
            <w:pPr>
              <w:ind w:firstLine="495"/>
              <w:rPr>
                <w:rFonts w:ascii="楷体" w:eastAsia="楷体" w:hAnsi="楷体" w:cstheme="minorBidi" w:hint="eastAsia"/>
                <w:sz w:val="24"/>
              </w:rPr>
            </w:pPr>
            <w:r w:rsidRPr="00317E4E">
              <w:rPr>
                <w:rFonts w:ascii="楷体" w:eastAsia="楷体" w:hAnsi="楷体" w:cstheme="minorBidi"/>
                <w:sz w:val="24"/>
              </w:rPr>
              <w:t>测试中，为了对比我们采用标准的10-crop试验</w:t>
            </w:r>
            <w:r w:rsidRPr="00317E4E">
              <w:rPr>
                <w:rFonts w:ascii="楷体" w:eastAsia="楷体" w:hAnsi="楷体" w:cstheme="minorBidi" w:hint="eastAsia"/>
                <w:sz w:val="24"/>
              </w:rPr>
              <w:t>[</w:t>
            </w:r>
            <w:r w:rsidRPr="00317E4E">
              <w:rPr>
                <w:rFonts w:ascii="楷体" w:eastAsia="楷体" w:hAnsi="楷体" w:cstheme="minorBidi"/>
                <w:sz w:val="24"/>
              </w:rPr>
              <w:t>21</w:t>
            </w:r>
            <w:r w:rsidRPr="00317E4E">
              <w:rPr>
                <w:rFonts w:ascii="楷体" w:eastAsia="楷体" w:hAnsi="楷体" w:cstheme="minorBidi" w:hint="eastAsia"/>
                <w:sz w:val="24"/>
              </w:rPr>
              <w:t>]</w:t>
            </w:r>
            <w:r w:rsidRPr="00317E4E">
              <w:rPr>
                <w:rFonts w:ascii="楷体" w:eastAsia="楷体" w:hAnsi="楷体" w:cstheme="minorBidi"/>
                <w:sz w:val="24"/>
              </w:rPr>
              <w:t>。为达到最佳效果，我们采用完全卷积形式如[41，13]中所示，并且平均了多尺度下的成绩（图片进行了大小调整</w:t>
            </w:r>
            <w:r w:rsidRPr="00317E4E">
              <w:rPr>
                <w:rFonts w:ascii="楷体" w:eastAsia="楷体" w:hAnsi="楷体" w:cstheme="minorBidi" w:hint="eastAsia"/>
                <w:sz w:val="24"/>
              </w:rPr>
              <w:t>，</w:t>
            </w:r>
            <w:r w:rsidRPr="00317E4E">
              <w:rPr>
                <w:rFonts w:ascii="楷体" w:eastAsia="楷体" w:hAnsi="楷体" w:cstheme="minorBidi"/>
                <w:sz w:val="24"/>
              </w:rPr>
              <w:t>短边的长度取值为{224，256，384，480，640}）。</w:t>
            </w:r>
          </w:p>
          <w:p w:rsidR="00317E4E" w:rsidRPr="00317E4E" w:rsidRDefault="00317E4E" w:rsidP="00317E4E">
            <w:pPr>
              <w:ind w:firstLine="495"/>
              <w:rPr>
                <w:rFonts w:ascii="楷体" w:eastAsia="楷体" w:hAnsi="楷体" w:cstheme="minorBidi"/>
                <w:sz w:val="24"/>
              </w:rPr>
            </w:pPr>
            <w:r w:rsidRPr="00317E4E">
              <w:rPr>
                <w:rFonts w:ascii="楷体" w:eastAsia="楷体" w:hAnsi="楷体" w:cstheme="minorBidi"/>
                <w:b/>
                <w:bCs/>
                <w:sz w:val="24"/>
              </w:rPr>
              <w:t>4</w:t>
            </w:r>
            <w:r w:rsidRPr="00317E4E">
              <w:rPr>
                <w:rFonts w:ascii="楷体" w:eastAsia="楷体" w:hAnsi="楷体" w:cstheme="minorBidi" w:hint="eastAsia"/>
                <w:b/>
                <w:bCs/>
                <w:sz w:val="24"/>
              </w:rPr>
              <w:t>、</w:t>
            </w:r>
            <w:r w:rsidRPr="00317E4E">
              <w:rPr>
                <w:rFonts w:ascii="楷体" w:eastAsia="楷体" w:hAnsi="楷体" w:cstheme="minorBidi"/>
                <w:b/>
                <w:bCs/>
                <w:sz w:val="24"/>
              </w:rPr>
              <w:t>实验</w:t>
            </w:r>
          </w:p>
          <w:p w:rsidR="00317E4E" w:rsidRPr="00317E4E" w:rsidRDefault="00317E4E" w:rsidP="00317E4E">
            <w:pPr>
              <w:ind w:firstLine="495"/>
              <w:rPr>
                <w:rFonts w:ascii="楷体" w:eastAsia="楷体" w:hAnsi="楷体" w:cstheme="minorBidi"/>
                <w:sz w:val="24"/>
              </w:rPr>
            </w:pPr>
            <w:r w:rsidRPr="00317E4E">
              <w:rPr>
                <w:rFonts w:ascii="楷体" w:eastAsia="楷体" w:hAnsi="楷体" w:cstheme="minorBidi"/>
                <w:b/>
                <w:bCs/>
                <w:sz w:val="24"/>
              </w:rPr>
              <w:t>4.1</w:t>
            </w:r>
            <w:r w:rsidRPr="00317E4E">
              <w:rPr>
                <w:rFonts w:ascii="楷体" w:eastAsia="楷体" w:hAnsi="楷体" w:cstheme="minorBidi" w:hint="eastAsia"/>
                <w:b/>
                <w:bCs/>
                <w:sz w:val="24"/>
              </w:rPr>
              <w:t>、</w:t>
            </w:r>
            <w:r w:rsidRPr="00317E4E">
              <w:rPr>
                <w:rFonts w:ascii="楷体" w:eastAsia="楷体" w:hAnsi="楷体" w:cstheme="minorBidi"/>
                <w:b/>
                <w:bCs/>
                <w:sz w:val="24"/>
              </w:rPr>
              <w:t>Imagenet分类</w:t>
            </w:r>
          </w:p>
          <w:p w:rsidR="00317E4E" w:rsidRPr="00317E4E" w:rsidRDefault="00317E4E" w:rsidP="00317E4E">
            <w:pPr>
              <w:ind w:firstLine="495"/>
              <w:rPr>
                <w:rFonts w:ascii="楷体" w:eastAsia="楷体" w:hAnsi="楷体" w:cstheme="minorBidi"/>
                <w:sz w:val="24"/>
              </w:rPr>
            </w:pPr>
            <w:r w:rsidRPr="00317E4E">
              <w:rPr>
                <w:rFonts w:ascii="楷体" w:eastAsia="楷体" w:hAnsi="楷体" w:cstheme="minorBidi"/>
                <w:sz w:val="24"/>
              </w:rPr>
              <w:t>我们在ImageNet</w:t>
            </w:r>
            <w:r w:rsidRPr="00317E4E">
              <w:rPr>
                <w:rFonts w:ascii="楷体" w:eastAsia="楷体" w:hAnsi="楷体" w:cstheme="minorBidi" w:hint="eastAsia"/>
                <w:sz w:val="24"/>
              </w:rPr>
              <w:t>-</w:t>
            </w:r>
            <w:r w:rsidRPr="00317E4E">
              <w:rPr>
                <w:rFonts w:ascii="楷体" w:eastAsia="楷体" w:hAnsi="楷体" w:cstheme="minorBidi"/>
                <w:sz w:val="24"/>
              </w:rPr>
              <w:t>2012分类数据集</w:t>
            </w:r>
            <w:r w:rsidRPr="00317E4E">
              <w:rPr>
                <w:rFonts w:ascii="楷体" w:eastAsia="楷体" w:hAnsi="楷体" w:cstheme="minorBidi" w:hint="eastAsia"/>
                <w:sz w:val="24"/>
              </w:rPr>
              <w:t>[</w:t>
            </w:r>
            <w:r w:rsidRPr="00317E4E">
              <w:rPr>
                <w:rFonts w:ascii="楷体" w:eastAsia="楷体" w:hAnsi="楷体" w:cstheme="minorBidi"/>
                <w:sz w:val="24"/>
              </w:rPr>
              <w:t>36</w:t>
            </w:r>
            <w:r w:rsidRPr="00317E4E">
              <w:rPr>
                <w:rFonts w:ascii="楷体" w:eastAsia="楷体" w:hAnsi="楷体" w:cstheme="minorBidi" w:hint="eastAsia"/>
                <w:sz w:val="24"/>
              </w:rPr>
              <w:t>]</w:t>
            </w:r>
            <w:r w:rsidRPr="00317E4E">
              <w:rPr>
                <w:rFonts w:ascii="楷体" w:eastAsia="楷体" w:hAnsi="楷体" w:cstheme="minorBidi"/>
                <w:sz w:val="24"/>
              </w:rPr>
              <w:t>中评估了我们的方法，该数据集含有1000类图片。在128万张训练图像中训练模型，并且在5万张验证图像进行了评估。测试服务器报道，我们也在10万张的测试图像中获得了最终结果。我们评价第</w:t>
            </w:r>
            <w:r w:rsidRPr="00317E4E">
              <w:rPr>
                <w:rFonts w:ascii="楷体" w:eastAsia="楷体" w:hAnsi="楷体" w:cstheme="minorBidi" w:hint="eastAsia"/>
                <w:sz w:val="24"/>
              </w:rPr>
              <w:t>1和前5项错误率。</w:t>
            </w:r>
          </w:p>
          <w:p w:rsidR="00317E4E" w:rsidRDefault="00317E4E" w:rsidP="00317E4E">
            <w:pPr>
              <w:ind w:firstLineChars="200" w:firstLine="482"/>
              <w:rPr>
                <w:rFonts w:ascii="楷体" w:eastAsia="楷体" w:hAnsi="楷体" w:cstheme="minorBidi"/>
                <w:sz w:val="24"/>
              </w:rPr>
            </w:pPr>
            <w:r w:rsidRPr="00317E4E">
              <w:rPr>
                <w:rFonts w:ascii="楷体" w:eastAsia="楷体" w:hAnsi="楷体" w:cstheme="minorBidi"/>
                <w:b/>
                <w:sz w:val="24"/>
              </w:rPr>
              <w:t>普通网络。</w:t>
            </w:r>
            <w:r w:rsidRPr="00317E4E">
              <w:rPr>
                <w:rFonts w:ascii="楷体" w:eastAsia="楷体" w:hAnsi="楷体" w:cstheme="minorBidi"/>
                <w:sz w:val="24"/>
              </w:rPr>
              <w:t>我们首先评估了18层和34层普通网络网。34层的普通网络在图3（中）中。18层普通网络形式是类似的。详细架构见表1。</w:t>
            </w:r>
          </w:p>
          <w:p w:rsidR="00317E4E" w:rsidRDefault="00317E4E" w:rsidP="00362FEC">
            <w:pPr>
              <w:ind w:firstLine="495"/>
              <w:rPr>
                <w:rFonts w:ascii="楷体" w:eastAsia="楷体" w:hAnsi="楷体" w:cstheme="minorBidi"/>
                <w:sz w:val="24"/>
              </w:rPr>
            </w:pPr>
            <w:r w:rsidRPr="00317E4E">
              <w:rPr>
                <w:rFonts w:ascii="楷体" w:eastAsia="楷体" w:hAnsi="楷体" w:cstheme="minorBidi"/>
                <w:sz w:val="24"/>
              </w:rPr>
              <w:t>表2显示的结果表明，较深的34层普通网络具有比较浅的18层普通网络更高的验证错误率。为了揭示原因，在图4（左）中，我们比较了训练过程中的训练和验证错误。我们观察到退化问题--在整个训练过程中34层的普通网络错误更多，尽管18层普通网络的</w:t>
            </w:r>
            <w:proofErr w:type="gramStart"/>
            <w:r w:rsidRPr="00317E4E">
              <w:rPr>
                <w:rFonts w:ascii="楷体" w:eastAsia="楷体" w:hAnsi="楷体" w:cstheme="minorBidi"/>
                <w:sz w:val="24"/>
              </w:rPr>
              <w:t>解空间</w:t>
            </w:r>
            <w:proofErr w:type="gramEnd"/>
            <w:r w:rsidRPr="00317E4E">
              <w:rPr>
                <w:rFonts w:ascii="楷体" w:eastAsia="楷体" w:hAnsi="楷体" w:cstheme="minorBidi"/>
                <w:sz w:val="24"/>
              </w:rPr>
              <w:t>是34层网络的</w:t>
            </w:r>
            <w:proofErr w:type="gramStart"/>
            <w:r w:rsidRPr="00317E4E">
              <w:rPr>
                <w:rFonts w:ascii="楷体" w:eastAsia="楷体" w:hAnsi="楷体" w:cstheme="minorBidi"/>
                <w:sz w:val="24"/>
              </w:rPr>
              <w:t>解空间</w:t>
            </w:r>
            <w:proofErr w:type="gramEnd"/>
            <w:r w:rsidRPr="00317E4E">
              <w:rPr>
                <w:rFonts w:ascii="楷体" w:eastAsia="楷体" w:hAnsi="楷体" w:cstheme="minorBidi"/>
                <w:sz w:val="24"/>
              </w:rPr>
              <w:t>的一个子空间。</w:t>
            </w:r>
          </w:p>
          <w:p w:rsidR="00362FEC" w:rsidRPr="00362FEC" w:rsidRDefault="00362FEC" w:rsidP="00362FEC">
            <w:pPr>
              <w:ind w:firstLine="495"/>
              <w:rPr>
                <w:rFonts w:ascii="楷体" w:eastAsia="楷体" w:hAnsi="楷体" w:cstheme="minorBidi" w:hint="eastAsia"/>
                <w:sz w:val="24"/>
              </w:rPr>
            </w:pPr>
          </w:p>
        </w:tc>
      </w:tr>
    </w:tbl>
    <w:p w:rsidR="00C82AA0" w:rsidRDefault="00C82AA0">
      <w:pPr>
        <w:rPr>
          <w:rFonts w:hint="eastAsia"/>
        </w:rPr>
      </w:pPr>
    </w:p>
    <w:tbl>
      <w:tblPr>
        <w:tblStyle w:val="a8"/>
        <w:tblW w:w="0" w:type="auto"/>
        <w:tblLook w:val="04A0" w:firstRow="1" w:lastRow="0" w:firstColumn="1" w:lastColumn="0" w:noHBand="0" w:noVBand="1"/>
      </w:tblPr>
      <w:tblGrid>
        <w:gridCol w:w="8522"/>
      </w:tblGrid>
      <w:tr w:rsidR="00C82AA0" w:rsidTr="00C82AA0">
        <w:tc>
          <w:tcPr>
            <w:tcW w:w="8522" w:type="dxa"/>
          </w:tcPr>
          <w:p w:rsidR="00C82AA0" w:rsidRDefault="00C82AA0" w:rsidP="00C82AA0">
            <w:pPr>
              <w:ind w:firstLineChars="200" w:firstLine="480"/>
              <w:rPr>
                <w:rFonts w:ascii="楷体" w:eastAsia="楷体" w:hAnsi="楷体"/>
                <w:sz w:val="24"/>
              </w:rPr>
            </w:pPr>
            <w:r>
              <w:rPr>
                <w:rFonts w:ascii="楷体" w:eastAsia="楷体" w:hAnsi="楷体"/>
                <w:sz w:val="24"/>
              </w:rPr>
              <w:lastRenderedPageBreak/>
              <w:t>我们主张</w:t>
            </w:r>
            <w:r w:rsidRPr="006C643F">
              <w:rPr>
                <w:rFonts w:ascii="楷体" w:eastAsia="楷体" w:hAnsi="楷体"/>
                <w:sz w:val="24"/>
              </w:rPr>
              <w:t>优化困难不太可能是由梯度消失问题导致的。所有的普通网络都是通过BN</w:t>
            </w:r>
            <w:r>
              <w:rPr>
                <w:rFonts w:ascii="楷体" w:eastAsia="楷体" w:hAnsi="楷体" w:hint="eastAsia"/>
                <w:sz w:val="24"/>
              </w:rPr>
              <w:t>[</w:t>
            </w:r>
            <w:r>
              <w:rPr>
                <w:rFonts w:ascii="楷体" w:eastAsia="楷体" w:hAnsi="楷体"/>
                <w:sz w:val="24"/>
              </w:rPr>
              <w:t>16</w:t>
            </w:r>
            <w:r>
              <w:rPr>
                <w:rFonts w:ascii="楷体" w:eastAsia="楷体" w:hAnsi="楷体" w:hint="eastAsia"/>
                <w:sz w:val="24"/>
              </w:rPr>
              <w:t>]</w:t>
            </w:r>
            <w:r w:rsidRPr="006C643F">
              <w:rPr>
                <w:rFonts w:ascii="楷体" w:eastAsia="楷体" w:hAnsi="楷体"/>
                <w:sz w:val="24"/>
              </w:rPr>
              <w:t>训练的，而这也保</w:t>
            </w:r>
            <w:r>
              <w:rPr>
                <w:rFonts w:ascii="楷体" w:eastAsia="楷体" w:hAnsi="楷体"/>
                <w:sz w:val="24"/>
              </w:rPr>
              <w:t>证了向前传播的信号是</w:t>
            </w:r>
            <w:r w:rsidRPr="006C643F">
              <w:rPr>
                <w:rFonts w:ascii="楷体" w:eastAsia="楷体" w:hAnsi="楷体"/>
                <w:sz w:val="24"/>
              </w:rPr>
              <w:t>非零</w:t>
            </w:r>
            <w:r>
              <w:rPr>
                <w:rFonts w:ascii="楷体" w:eastAsia="楷体" w:hAnsi="楷体"/>
                <w:sz w:val="24"/>
              </w:rPr>
              <w:t>的</w:t>
            </w:r>
            <w:r w:rsidRPr="006C643F">
              <w:rPr>
                <w:rFonts w:ascii="楷体" w:eastAsia="楷体" w:hAnsi="楷体"/>
                <w:sz w:val="24"/>
              </w:rPr>
              <w:t>。此外我们也</w:t>
            </w:r>
            <w:r>
              <w:rPr>
                <w:rFonts w:ascii="楷体" w:eastAsia="楷体" w:hAnsi="楷体"/>
                <w:sz w:val="24"/>
              </w:rPr>
              <w:t>验证了</w:t>
            </w:r>
            <w:r w:rsidRPr="006C643F">
              <w:rPr>
                <w:rFonts w:ascii="楷体" w:eastAsia="楷体" w:hAnsi="楷体"/>
                <w:sz w:val="24"/>
              </w:rPr>
              <w:t>反向传播</w:t>
            </w:r>
            <w:r>
              <w:rPr>
                <w:rFonts w:ascii="楷体" w:eastAsia="楷体" w:hAnsi="楷体"/>
                <w:sz w:val="24"/>
              </w:rPr>
              <w:t>的</w:t>
            </w:r>
            <w:r w:rsidRPr="006C643F">
              <w:rPr>
                <w:rFonts w:ascii="楷体" w:eastAsia="楷体" w:hAnsi="楷体"/>
                <w:sz w:val="24"/>
              </w:rPr>
              <w:t>梯度在BN中表现出良好。所以无论是向前或是向后</w:t>
            </w:r>
            <w:r>
              <w:rPr>
                <w:rFonts w:ascii="楷体" w:eastAsia="楷体" w:hAnsi="楷体"/>
                <w:sz w:val="24"/>
              </w:rPr>
              <w:t>传播的</w:t>
            </w:r>
            <w:r w:rsidRPr="006C643F">
              <w:rPr>
                <w:rFonts w:ascii="楷体" w:eastAsia="楷体" w:hAnsi="楷体"/>
                <w:sz w:val="24"/>
              </w:rPr>
              <w:t>信号都</w:t>
            </w:r>
            <w:r>
              <w:rPr>
                <w:rFonts w:ascii="楷体" w:eastAsia="楷体" w:hAnsi="楷体"/>
                <w:sz w:val="24"/>
              </w:rPr>
              <w:t>没有消失</w:t>
            </w:r>
            <w:r w:rsidRPr="006C643F">
              <w:rPr>
                <w:rFonts w:ascii="楷体" w:eastAsia="楷体" w:hAnsi="楷体"/>
                <w:sz w:val="24"/>
              </w:rPr>
              <w:t>。事实上，34</w:t>
            </w:r>
            <w:r>
              <w:rPr>
                <w:rFonts w:ascii="楷体" w:eastAsia="楷体" w:hAnsi="楷体"/>
                <w:sz w:val="24"/>
              </w:rPr>
              <w:t>层的普通网络仍然可以达到可观的精确度</w:t>
            </w:r>
            <w:r w:rsidRPr="006C643F">
              <w:rPr>
                <w:rFonts w:ascii="楷体" w:eastAsia="楷体" w:hAnsi="楷体"/>
                <w:sz w:val="24"/>
              </w:rPr>
              <w:t>（如表3</w:t>
            </w:r>
            <w:r>
              <w:rPr>
                <w:rFonts w:ascii="楷体" w:eastAsia="楷体" w:hAnsi="楷体"/>
                <w:sz w:val="24"/>
              </w:rPr>
              <w:t>），而这在一定的程度上也暗示了求解器的工作范围</w:t>
            </w:r>
            <w:r w:rsidRPr="006C643F">
              <w:rPr>
                <w:rFonts w:ascii="楷体" w:eastAsia="楷体" w:hAnsi="楷体"/>
                <w:sz w:val="24"/>
              </w:rPr>
              <w:t>。我们猜想深度普通网络的收敛率</w:t>
            </w:r>
            <w:r>
              <w:rPr>
                <w:rFonts w:ascii="楷体" w:eastAsia="楷体" w:hAnsi="楷体"/>
                <w:sz w:val="24"/>
              </w:rPr>
              <w:t>可能</w:t>
            </w:r>
            <w:proofErr w:type="gramStart"/>
            <w:r>
              <w:rPr>
                <w:rFonts w:ascii="楷体" w:eastAsia="楷体" w:hAnsi="楷体"/>
                <w:sz w:val="24"/>
              </w:rPr>
              <w:t>会指数级</w:t>
            </w:r>
            <w:proofErr w:type="gramEnd"/>
            <w:r>
              <w:rPr>
                <w:rFonts w:ascii="楷体" w:eastAsia="楷体" w:hAnsi="楷体"/>
                <w:sz w:val="24"/>
              </w:rPr>
              <w:t>的</w:t>
            </w:r>
            <w:r w:rsidRPr="006C643F">
              <w:rPr>
                <w:rFonts w:ascii="楷体" w:eastAsia="楷体" w:hAnsi="楷体"/>
                <w:sz w:val="24"/>
              </w:rPr>
              <w:t>降低</w:t>
            </w:r>
            <w:r>
              <w:rPr>
                <w:rFonts w:ascii="楷体" w:eastAsia="楷体" w:hAnsi="楷体" w:hint="eastAsia"/>
                <w:sz w:val="24"/>
              </w:rPr>
              <w:t>，</w:t>
            </w:r>
            <w:r>
              <w:rPr>
                <w:rFonts w:ascii="楷体" w:eastAsia="楷体" w:hAnsi="楷体"/>
                <w:sz w:val="24"/>
              </w:rPr>
              <w:t>而收敛</w:t>
            </w:r>
            <w:proofErr w:type="gramStart"/>
            <w:r>
              <w:rPr>
                <w:rFonts w:ascii="楷体" w:eastAsia="楷体" w:hAnsi="楷体"/>
                <w:sz w:val="24"/>
              </w:rPr>
              <w:t>率影响</w:t>
            </w:r>
            <w:proofErr w:type="gramEnd"/>
            <w:r>
              <w:rPr>
                <w:rFonts w:ascii="楷体" w:eastAsia="楷体" w:hAnsi="楷体"/>
                <w:sz w:val="24"/>
              </w:rPr>
              <w:t>了</w:t>
            </w:r>
            <w:r w:rsidRPr="006C643F">
              <w:rPr>
                <w:rFonts w:ascii="楷体" w:eastAsia="楷体" w:hAnsi="楷体"/>
                <w:sz w:val="24"/>
              </w:rPr>
              <w:t>训练错误</w:t>
            </w:r>
            <w:r>
              <w:rPr>
                <w:rFonts w:ascii="楷体" w:eastAsia="楷体" w:hAnsi="楷体"/>
                <w:sz w:val="24"/>
              </w:rPr>
              <w:t>的降低</w:t>
            </w:r>
            <w:r>
              <w:rPr>
                <w:rStyle w:val="a7"/>
                <w:rFonts w:ascii="楷体" w:eastAsia="楷体" w:hAnsi="楷体"/>
                <w:sz w:val="24"/>
              </w:rPr>
              <w:footnoteReference w:id="3"/>
            </w:r>
            <w:r w:rsidRPr="006C643F">
              <w:rPr>
                <w:rFonts w:ascii="楷体" w:eastAsia="楷体" w:hAnsi="楷体"/>
                <w:sz w:val="24"/>
              </w:rPr>
              <w:t>。此类优化问题会在未来进行研究。</w:t>
            </w:r>
          </w:p>
          <w:p w:rsidR="00C82AA0" w:rsidRPr="00C82AA0" w:rsidRDefault="00C82AA0" w:rsidP="00C82AA0">
            <w:pPr>
              <w:ind w:firstLine="495"/>
              <w:rPr>
                <w:rFonts w:ascii="楷体" w:eastAsia="楷体" w:hAnsi="楷体" w:cstheme="minorBidi"/>
                <w:sz w:val="24"/>
              </w:rPr>
            </w:pPr>
            <w:r w:rsidRPr="00C82AA0">
              <w:rPr>
                <w:rFonts w:ascii="楷体" w:eastAsia="楷体" w:hAnsi="楷体" w:cstheme="minorBidi"/>
                <w:b/>
                <w:sz w:val="24"/>
              </w:rPr>
              <w:t>残差网络。</w:t>
            </w:r>
            <w:r w:rsidRPr="00C82AA0">
              <w:rPr>
                <w:rFonts w:ascii="楷体" w:eastAsia="楷体" w:hAnsi="楷体" w:cstheme="minorBidi"/>
                <w:sz w:val="24"/>
              </w:rPr>
              <w:t>接下来评价18层和34层的残差网络</w:t>
            </w:r>
            <w:r w:rsidRPr="00C82AA0">
              <w:rPr>
                <w:rFonts w:ascii="楷体" w:eastAsia="楷体" w:hAnsi="楷体" w:cstheme="minorBidi" w:hint="eastAsia"/>
                <w:sz w:val="24"/>
              </w:rPr>
              <w:t>（ResNets）</w:t>
            </w:r>
            <w:r w:rsidRPr="00C82AA0">
              <w:rPr>
                <w:rFonts w:ascii="楷体" w:eastAsia="楷体" w:hAnsi="楷体" w:cstheme="minorBidi"/>
                <w:sz w:val="24"/>
              </w:rPr>
              <w:t>。作为基准的网络架构与普通网络一样，每一对3×3卷积层之间增加</w:t>
            </w:r>
            <w:proofErr w:type="gramStart"/>
            <w:r w:rsidRPr="00C82AA0">
              <w:rPr>
                <w:rFonts w:ascii="楷体" w:eastAsia="楷体" w:hAnsi="楷体" w:cstheme="minorBidi"/>
                <w:sz w:val="24"/>
              </w:rPr>
              <w:t>一条跨层连接</w:t>
            </w:r>
            <w:proofErr w:type="gramEnd"/>
            <w:r w:rsidRPr="00C82AA0">
              <w:rPr>
                <w:rFonts w:ascii="楷体" w:eastAsia="楷体" w:hAnsi="楷体" w:cstheme="minorBidi"/>
                <w:sz w:val="24"/>
              </w:rPr>
              <w:t>（图3，右）。在第一个比较中（表2和图4，右），我们使用前文所述的策略A，</w:t>
            </w:r>
            <w:r w:rsidRPr="00C82AA0">
              <w:rPr>
                <w:rFonts w:ascii="楷体" w:eastAsia="楷体" w:hAnsi="楷体" w:cstheme="minorBidi" w:hint="eastAsia"/>
                <w:sz w:val="24"/>
              </w:rPr>
              <w:t>在维度不同时，通过补0进行延拓。</w:t>
            </w:r>
            <w:r w:rsidRPr="00C82AA0">
              <w:rPr>
                <w:rFonts w:ascii="楷体" w:eastAsia="楷体" w:hAnsi="楷体" w:cstheme="minorBidi"/>
                <w:sz w:val="24"/>
              </w:rPr>
              <w:t>所以普通网络相比</w:t>
            </w:r>
            <w:r w:rsidRPr="00C82AA0">
              <w:rPr>
                <w:rFonts w:ascii="楷体" w:eastAsia="楷体" w:hAnsi="楷体" w:cstheme="minorBidi" w:hint="eastAsia"/>
                <w:sz w:val="24"/>
              </w:rPr>
              <w:t>，</w:t>
            </w:r>
            <w:r w:rsidRPr="00C82AA0">
              <w:rPr>
                <w:rFonts w:ascii="楷体" w:eastAsia="楷体" w:hAnsi="楷体" w:cstheme="minorBidi"/>
                <w:sz w:val="24"/>
              </w:rPr>
              <w:t>残差网络并没有额外的参数。</w:t>
            </w:r>
          </w:p>
          <w:p w:rsidR="00C82AA0" w:rsidRPr="00C82AA0" w:rsidRDefault="00C82AA0" w:rsidP="00C82AA0">
            <w:pPr>
              <w:ind w:firstLine="495"/>
              <w:rPr>
                <w:rFonts w:ascii="楷体" w:eastAsia="楷体" w:hAnsi="楷体" w:cstheme="minorBidi"/>
                <w:sz w:val="24"/>
              </w:rPr>
            </w:pPr>
            <w:r w:rsidRPr="00C82AA0">
              <w:rPr>
                <w:rFonts w:ascii="楷体" w:eastAsia="楷体" w:hAnsi="楷体" w:cstheme="minorBidi"/>
                <w:sz w:val="24"/>
              </w:rPr>
              <w:t>我们从表2和图4中得出3个</w:t>
            </w:r>
            <w:r w:rsidRPr="00C82AA0">
              <w:rPr>
                <w:rFonts w:ascii="楷体" w:eastAsia="楷体" w:hAnsi="楷体" w:cstheme="minorBidi" w:hint="eastAsia"/>
                <w:sz w:val="24"/>
              </w:rPr>
              <w:t>主要结论</w:t>
            </w:r>
            <w:r w:rsidRPr="00C82AA0">
              <w:rPr>
                <w:rFonts w:ascii="楷体" w:eastAsia="楷体" w:hAnsi="楷体" w:cstheme="minorBidi"/>
                <w:sz w:val="24"/>
              </w:rPr>
              <w:t>。第一，在残差学习模式上出现了与普通网络相反的情况--34层网络比18层网络表现要好（2.8%左右）。更重要的是，34层残差网络比18层残差网络错误率更低，并且验证数据也证明了这一点。而这也表明我们很好的解决了退化问题能</w:t>
            </w:r>
            <w:r w:rsidRPr="00C82AA0">
              <w:rPr>
                <w:rFonts w:ascii="楷体" w:eastAsia="楷体" w:hAnsi="楷体" w:cstheme="minorBidi" w:hint="eastAsia"/>
                <w:sz w:val="24"/>
              </w:rPr>
              <w:t>，</w:t>
            </w:r>
            <w:r w:rsidRPr="00C82AA0">
              <w:rPr>
                <w:rFonts w:ascii="楷体" w:eastAsia="楷体" w:hAnsi="楷体" w:cstheme="minorBidi"/>
                <w:sz w:val="24"/>
              </w:rPr>
              <w:t>而且能</w:t>
            </w:r>
            <w:r w:rsidRPr="00C82AA0">
              <w:rPr>
                <w:rFonts w:ascii="楷体" w:eastAsia="楷体" w:hAnsi="楷体" w:cstheme="minorBidi" w:hint="eastAsia"/>
                <w:sz w:val="24"/>
              </w:rPr>
              <w:t>通过</w:t>
            </w:r>
            <w:r w:rsidRPr="00C82AA0">
              <w:rPr>
                <w:rFonts w:ascii="楷体" w:eastAsia="楷体" w:hAnsi="楷体" w:cstheme="minorBidi"/>
                <w:sz w:val="24"/>
              </w:rPr>
              <w:t>增加层次</w:t>
            </w:r>
            <w:r w:rsidRPr="00C82AA0">
              <w:rPr>
                <w:rFonts w:ascii="楷体" w:eastAsia="楷体" w:hAnsi="楷体" w:cstheme="minorBidi" w:hint="eastAsia"/>
                <w:sz w:val="24"/>
              </w:rPr>
              <w:t>来</w:t>
            </w:r>
            <w:r w:rsidRPr="00C82AA0">
              <w:rPr>
                <w:rFonts w:ascii="楷体" w:eastAsia="楷体" w:hAnsi="楷体" w:cstheme="minorBidi"/>
                <w:sz w:val="24"/>
              </w:rPr>
              <w:t>提升准确率。</w:t>
            </w:r>
          </w:p>
          <w:p w:rsidR="00C82AA0" w:rsidRPr="00C82AA0" w:rsidRDefault="00C82AA0" w:rsidP="00C82AA0">
            <w:pPr>
              <w:ind w:firstLine="495"/>
              <w:rPr>
                <w:rFonts w:ascii="楷体" w:eastAsia="楷体" w:hAnsi="楷体" w:cstheme="minorBidi"/>
                <w:sz w:val="24"/>
              </w:rPr>
            </w:pPr>
            <w:r>
              <w:rPr>
                <w:rFonts w:ascii="楷体" w:eastAsia="楷体" w:hAnsi="楷体"/>
                <w:noProof/>
                <w:sz w:val="24"/>
              </w:rPr>
              <w:drawing>
                <wp:anchor distT="0" distB="0" distL="114300" distR="114300" simplePos="0" relativeHeight="251641856" behindDoc="0" locked="0" layoutInCell="1" allowOverlap="1" wp14:anchorId="2A4FD458">
                  <wp:simplePos x="0" y="0"/>
                  <wp:positionH relativeFrom="column">
                    <wp:posOffset>863600</wp:posOffset>
                  </wp:positionH>
                  <wp:positionV relativeFrom="paragraph">
                    <wp:posOffset>4318000</wp:posOffset>
                  </wp:positionV>
                  <wp:extent cx="3308350" cy="10394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8350" cy="10394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3664" behindDoc="0" locked="0" layoutInCell="1" allowOverlap="1" wp14:anchorId="23864F96" wp14:editId="72A7FE30">
                  <wp:simplePos x="0" y="0"/>
                  <wp:positionH relativeFrom="column">
                    <wp:posOffset>-4445</wp:posOffset>
                  </wp:positionH>
                  <wp:positionV relativeFrom="paragraph">
                    <wp:posOffset>2419350</wp:posOffset>
                  </wp:positionV>
                  <wp:extent cx="5274310" cy="179578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95780"/>
                          </a:xfrm>
                          <a:prstGeom prst="rect">
                            <a:avLst/>
                          </a:prstGeom>
                        </pic:spPr>
                      </pic:pic>
                    </a:graphicData>
                  </a:graphic>
                </wp:anchor>
              </w:drawing>
            </w:r>
            <w:r>
              <w:rPr>
                <w:noProof/>
              </w:rPr>
              <w:drawing>
                <wp:anchor distT="0" distB="0" distL="114300" distR="114300" simplePos="0" relativeHeight="251626496" behindDoc="0" locked="0" layoutInCell="1" allowOverlap="1" wp14:anchorId="6CC93F31" wp14:editId="7F8A2B6A">
                  <wp:simplePos x="0" y="0"/>
                  <wp:positionH relativeFrom="column">
                    <wp:posOffset>-103505</wp:posOffset>
                  </wp:positionH>
                  <wp:positionV relativeFrom="paragraph">
                    <wp:posOffset>471805</wp:posOffset>
                  </wp:positionV>
                  <wp:extent cx="5274310" cy="183705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37055"/>
                          </a:xfrm>
                          <a:prstGeom prst="rect">
                            <a:avLst/>
                          </a:prstGeom>
                        </pic:spPr>
                      </pic:pic>
                    </a:graphicData>
                  </a:graphic>
                </wp:anchor>
              </w:drawing>
            </w:r>
            <w:r w:rsidRPr="00C82AA0">
              <w:rPr>
                <w:rFonts w:ascii="楷体" w:eastAsia="楷体" w:hAnsi="楷体" w:cstheme="minorBidi"/>
                <w:sz w:val="24"/>
              </w:rPr>
              <w:t>第二，与普通网络相比，34层残差网络将最低错误率降低了3.5%（如图2所示）。这一比较证实了残差</w:t>
            </w:r>
            <w:r w:rsidRPr="00C82AA0">
              <w:rPr>
                <w:rFonts w:ascii="楷体" w:eastAsia="楷体" w:hAnsi="楷体" w:cstheme="minorBidi" w:hint="eastAsia"/>
                <w:sz w:val="24"/>
              </w:rPr>
              <w:t>学习</w:t>
            </w:r>
            <w:r w:rsidRPr="00C82AA0">
              <w:rPr>
                <w:rFonts w:ascii="楷体" w:eastAsia="楷体" w:hAnsi="楷体" w:cstheme="minorBidi"/>
                <w:sz w:val="24"/>
              </w:rPr>
              <w:t>在</w:t>
            </w:r>
            <w:r w:rsidRPr="00C82AA0">
              <w:rPr>
                <w:rFonts w:ascii="楷体" w:eastAsia="楷体" w:hAnsi="楷体" w:cstheme="minorBidi" w:hint="eastAsia"/>
                <w:sz w:val="24"/>
              </w:rPr>
              <w:t>超深</w:t>
            </w:r>
            <w:r w:rsidRPr="00C82AA0">
              <w:rPr>
                <w:rFonts w:ascii="楷体" w:eastAsia="楷体" w:hAnsi="楷体" w:cstheme="minorBidi"/>
                <w:sz w:val="24"/>
              </w:rPr>
              <w:t>系统中的优越性。</w:t>
            </w:r>
          </w:p>
          <w:p w:rsidR="00C82AA0" w:rsidRDefault="00C82AA0" w:rsidP="00C82AA0">
            <w:pPr>
              <w:ind w:firstLine="495"/>
              <w:rPr>
                <w:rFonts w:ascii="楷体" w:eastAsia="楷体" w:hAnsi="楷体"/>
                <w:sz w:val="24"/>
              </w:rPr>
            </w:pPr>
            <w:r w:rsidRPr="00F51495">
              <w:rPr>
                <w:rFonts w:ascii="楷体" w:eastAsia="楷体" w:hAnsi="楷体"/>
                <w:sz w:val="24"/>
              </w:rPr>
              <w:lastRenderedPageBreak/>
              <w:t>最后，我们注意到18</w:t>
            </w:r>
            <w:r>
              <w:rPr>
                <w:rFonts w:ascii="楷体" w:eastAsia="楷体" w:hAnsi="楷体"/>
                <w:sz w:val="24"/>
              </w:rPr>
              <w:t>层的普通和残差网络的正确率比较相近</w:t>
            </w:r>
            <w:r w:rsidRPr="00F51495">
              <w:rPr>
                <w:rFonts w:ascii="楷体" w:eastAsia="楷体" w:hAnsi="楷体"/>
                <w:sz w:val="24"/>
              </w:rPr>
              <w:t>（表2），但是18</w:t>
            </w:r>
            <w:r>
              <w:rPr>
                <w:rFonts w:ascii="楷体" w:eastAsia="楷体" w:hAnsi="楷体"/>
                <w:sz w:val="24"/>
              </w:rPr>
              <w:t>层的残差网络收敛的</w:t>
            </w:r>
            <w:r w:rsidRPr="00F51495">
              <w:rPr>
                <w:rFonts w:ascii="楷体" w:eastAsia="楷体" w:hAnsi="楷体"/>
                <w:sz w:val="24"/>
              </w:rPr>
              <w:t>更快（图4右VS左）。当网络没有“</w:t>
            </w:r>
            <w:r>
              <w:rPr>
                <w:rFonts w:ascii="楷体" w:eastAsia="楷体" w:hAnsi="楷体"/>
                <w:sz w:val="24"/>
              </w:rPr>
              <w:t>过深</w:t>
            </w:r>
            <w:r w:rsidRPr="00F51495">
              <w:rPr>
                <w:rFonts w:ascii="楷体" w:eastAsia="楷体" w:hAnsi="楷体"/>
                <w:sz w:val="24"/>
              </w:rPr>
              <w:t>”（如18层）</w:t>
            </w:r>
            <w:r>
              <w:rPr>
                <w:rFonts w:ascii="楷体" w:eastAsia="楷体" w:hAnsi="楷体" w:hint="eastAsia"/>
                <w:sz w:val="24"/>
              </w:rPr>
              <w:t>时</w:t>
            </w:r>
            <w:r w:rsidRPr="00F51495">
              <w:rPr>
                <w:rFonts w:ascii="楷体" w:eastAsia="楷体" w:hAnsi="楷体"/>
                <w:sz w:val="24"/>
              </w:rPr>
              <w:t>，当前的SGD求解程序依然可以在</w:t>
            </w:r>
            <w:r>
              <w:rPr>
                <w:rFonts w:ascii="楷体" w:eastAsia="楷体" w:hAnsi="楷体"/>
                <w:sz w:val="24"/>
              </w:rPr>
              <w:t>使用</w:t>
            </w:r>
            <w:r w:rsidRPr="00F51495">
              <w:rPr>
                <w:rFonts w:ascii="楷体" w:eastAsia="楷体" w:hAnsi="楷体"/>
                <w:sz w:val="24"/>
              </w:rPr>
              <w:t>普通网络</w:t>
            </w:r>
            <w:r>
              <w:rPr>
                <w:rFonts w:ascii="楷体" w:eastAsia="楷体" w:hAnsi="楷体"/>
                <w:sz w:val="24"/>
              </w:rPr>
              <w:t>的情况下找到好的解决方案。在此情况下</w:t>
            </w:r>
            <w:r>
              <w:rPr>
                <w:rFonts w:ascii="楷体" w:eastAsia="楷体" w:hAnsi="楷体" w:hint="eastAsia"/>
                <w:sz w:val="24"/>
              </w:rPr>
              <w:t>，</w:t>
            </w:r>
            <w:r>
              <w:rPr>
                <w:rFonts w:ascii="楷体" w:eastAsia="楷体" w:hAnsi="楷体"/>
                <w:sz w:val="24"/>
              </w:rPr>
              <w:t>残差网络在早期阶段通过提供更快的收敛</w:t>
            </w:r>
            <w:r w:rsidRPr="00F51495">
              <w:rPr>
                <w:rFonts w:ascii="楷体" w:eastAsia="楷体" w:hAnsi="楷体"/>
                <w:sz w:val="24"/>
              </w:rPr>
              <w:t>能</w:t>
            </w:r>
            <w:r>
              <w:rPr>
                <w:rFonts w:ascii="楷体" w:eastAsia="楷体" w:hAnsi="楷体"/>
                <w:sz w:val="24"/>
              </w:rPr>
              <w:t>使网络的优化更容易一些</w:t>
            </w:r>
            <w:r>
              <w:rPr>
                <w:rFonts w:ascii="楷体" w:eastAsia="楷体" w:hAnsi="楷体" w:hint="eastAsia"/>
                <w:sz w:val="24"/>
              </w:rPr>
              <w:t>。</w:t>
            </w:r>
          </w:p>
          <w:p w:rsidR="00C82AA0" w:rsidRPr="00C82AA0" w:rsidRDefault="00C82AA0" w:rsidP="00C82AA0">
            <w:pPr>
              <w:ind w:firstLineChars="200" w:firstLine="482"/>
              <w:rPr>
                <w:rFonts w:ascii="楷体" w:eastAsia="楷体" w:hAnsi="楷体" w:cstheme="minorBidi"/>
                <w:sz w:val="24"/>
              </w:rPr>
            </w:pPr>
            <w:r w:rsidRPr="00C82AA0">
              <w:rPr>
                <w:rFonts w:ascii="楷体" w:eastAsia="楷体" w:hAnsi="楷体" w:cstheme="minorBidi" w:hint="eastAsia"/>
                <w:b/>
                <w:sz w:val="24"/>
              </w:rPr>
              <w:t>恒等</w:t>
            </w:r>
            <w:r w:rsidRPr="00C82AA0">
              <w:rPr>
                <w:rFonts w:ascii="楷体" w:eastAsia="楷体" w:hAnsi="楷体" w:cstheme="minorBidi"/>
                <w:b/>
                <w:sz w:val="24"/>
              </w:rPr>
              <w:t>VS投影</w:t>
            </w:r>
            <w:proofErr w:type="gramStart"/>
            <w:r w:rsidRPr="00C82AA0">
              <w:rPr>
                <w:rFonts w:ascii="楷体" w:eastAsia="楷体" w:hAnsi="楷体" w:cstheme="minorBidi" w:hint="eastAsia"/>
                <w:b/>
                <w:sz w:val="24"/>
              </w:rPr>
              <w:t>式跨层</w:t>
            </w:r>
            <w:proofErr w:type="gramEnd"/>
            <w:r w:rsidRPr="00C82AA0">
              <w:rPr>
                <w:rFonts w:ascii="楷体" w:eastAsia="楷体" w:hAnsi="楷体" w:cstheme="minorBidi" w:hint="eastAsia"/>
                <w:b/>
                <w:sz w:val="24"/>
              </w:rPr>
              <w:t>连接</w:t>
            </w:r>
            <w:r w:rsidRPr="00C82AA0">
              <w:rPr>
                <w:rFonts w:ascii="楷体" w:eastAsia="楷体" w:hAnsi="楷体" w:cstheme="minorBidi"/>
                <w:b/>
                <w:sz w:val="24"/>
              </w:rPr>
              <w:t>。</w:t>
            </w:r>
            <w:r w:rsidRPr="00C82AA0">
              <w:rPr>
                <w:rFonts w:ascii="楷体" w:eastAsia="楷体" w:hAnsi="楷体" w:cstheme="minorBidi"/>
                <w:sz w:val="24"/>
              </w:rPr>
              <w:t>我们发现无参数的</w:t>
            </w:r>
            <w:proofErr w:type="gramStart"/>
            <w:r w:rsidRPr="00C82AA0">
              <w:rPr>
                <w:rFonts w:ascii="楷体" w:eastAsia="楷体" w:hAnsi="楷体" w:cstheme="minorBidi" w:hint="eastAsia"/>
                <w:sz w:val="24"/>
              </w:rPr>
              <w:t>恒等跨层连接</w:t>
            </w:r>
            <w:proofErr w:type="gramEnd"/>
            <w:r w:rsidRPr="00C82AA0">
              <w:rPr>
                <w:rFonts w:ascii="楷体" w:eastAsia="楷体" w:hAnsi="楷体" w:cstheme="minorBidi"/>
                <w:sz w:val="24"/>
              </w:rPr>
              <w:t>能帮助训练。接下来我们会研究投影</w:t>
            </w:r>
            <w:proofErr w:type="gramStart"/>
            <w:r w:rsidRPr="00C82AA0">
              <w:rPr>
                <w:rFonts w:ascii="楷体" w:eastAsia="楷体" w:hAnsi="楷体" w:cstheme="minorBidi"/>
                <w:sz w:val="24"/>
              </w:rPr>
              <w:t>式跨层</w:t>
            </w:r>
            <w:proofErr w:type="gramEnd"/>
            <w:r w:rsidRPr="00C82AA0">
              <w:rPr>
                <w:rFonts w:ascii="楷体" w:eastAsia="楷体" w:hAnsi="楷体" w:cstheme="minorBidi"/>
                <w:sz w:val="24"/>
              </w:rPr>
              <w:t>连接（等式2）。在表3中我们比较了三种选择：（A）需要增加维度的时候使用补零延拓，且所有</w:t>
            </w:r>
            <w:proofErr w:type="gramStart"/>
            <w:r w:rsidRPr="00C82AA0">
              <w:rPr>
                <w:rFonts w:ascii="楷体" w:eastAsia="楷体" w:hAnsi="楷体" w:cstheme="minorBidi"/>
                <w:sz w:val="24"/>
              </w:rPr>
              <w:t>的跨层连接</w:t>
            </w:r>
            <w:proofErr w:type="gramEnd"/>
            <w:r w:rsidRPr="00C82AA0">
              <w:rPr>
                <w:rFonts w:ascii="楷体" w:eastAsia="楷体" w:hAnsi="楷体" w:cstheme="minorBidi"/>
                <w:sz w:val="24"/>
              </w:rPr>
              <w:t>都无参数（如表2和图4，右）；（B）需要增加维度时使用投影，而其他</w:t>
            </w:r>
            <w:proofErr w:type="gramStart"/>
            <w:r w:rsidRPr="00C82AA0">
              <w:rPr>
                <w:rFonts w:ascii="楷体" w:eastAsia="楷体" w:hAnsi="楷体" w:cstheme="minorBidi"/>
                <w:sz w:val="24"/>
              </w:rPr>
              <w:t>的跨层连接</w:t>
            </w:r>
            <w:proofErr w:type="gramEnd"/>
            <w:r w:rsidRPr="00C82AA0">
              <w:rPr>
                <w:rFonts w:ascii="楷体" w:eastAsia="楷体" w:hAnsi="楷体" w:cstheme="minorBidi"/>
                <w:sz w:val="24"/>
              </w:rPr>
              <w:t>都是恒等式的；（C）所有</w:t>
            </w:r>
            <w:proofErr w:type="gramStart"/>
            <w:r w:rsidRPr="00C82AA0">
              <w:rPr>
                <w:rFonts w:ascii="楷体" w:eastAsia="楷体" w:hAnsi="楷体" w:cstheme="minorBidi"/>
                <w:sz w:val="24"/>
              </w:rPr>
              <w:t>的跨层连接</w:t>
            </w:r>
            <w:proofErr w:type="gramEnd"/>
            <w:r w:rsidRPr="00C82AA0">
              <w:rPr>
                <w:rFonts w:ascii="楷体" w:eastAsia="楷体" w:hAnsi="楷体" w:cstheme="minorBidi"/>
                <w:sz w:val="24"/>
              </w:rPr>
              <w:t>都进行投影。</w:t>
            </w:r>
          </w:p>
          <w:p w:rsidR="00C82AA0" w:rsidRPr="00C82AA0" w:rsidRDefault="00C82AA0" w:rsidP="00C82AA0">
            <w:pPr>
              <w:ind w:firstLineChars="200" w:firstLine="480"/>
              <w:rPr>
                <w:rFonts w:ascii="楷体" w:eastAsia="楷体" w:hAnsi="楷体" w:cstheme="minorBidi"/>
                <w:sz w:val="24"/>
              </w:rPr>
            </w:pPr>
            <w:r w:rsidRPr="00C82AA0">
              <w:rPr>
                <w:rFonts w:ascii="楷体" w:eastAsia="楷体" w:hAnsi="楷体" w:cstheme="minorBidi"/>
                <w:sz w:val="24"/>
              </w:rPr>
              <w:t>表3显示三个方案就普通网络比较而言都表现得更出色。B比A表现略好。我们会怀疑这是因为A中使用零填充增加的维</w:t>
            </w:r>
            <w:proofErr w:type="gramStart"/>
            <w:r w:rsidRPr="00C82AA0">
              <w:rPr>
                <w:rFonts w:ascii="楷体" w:eastAsia="楷体" w:hAnsi="楷体" w:cstheme="minorBidi"/>
                <w:sz w:val="24"/>
              </w:rPr>
              <w:t>度没有</w:t>
            </w:r>
            <w:proofErr w:type="gramEnd"/>
            <w:r w:rsidRPr="00C82AA0">
              <w:rPr>
                <w:rFonts w:ascii="楷体" w:eastAsia="楷体" w:hAnsi="楷体" w:cstheme="minorBidi"/>
                <w:sz w:val="24"/>
              </w:rPr>
              <w:t>参与残差学习。C比B表现稍好，我们将此归功于那些（13个）被投影</w:t>
            </w:r>
            <w:proofErr w:type="gramStart"/>
            <w:r w:rsidRPr="00C82AA0">
              <w:rPr>
                <w:rFonts w:ascii="楷体" w:eastAsia="楷体" w:hAnsi="楷体" w:cstheme="minorBidi"/>
                <w:sz w:val="24"/>
              </w:rPr>
              <w:t>式跨层</w:t>
            </w:r>
            <w:proofErr w:type="gramEnd"/>
            <w:r w:rsidRPr="00C82AA0">
              <w:rPr>
                <w:rFonts w:ascii="楷体" w:eastAsia="楷体" w:hAnsi="楷体" w:cstheme="minorBidi"/>
                <w:sz w:val="24"/>
              </w:rPr>
              <w:t>连接引入的额外参数。但是A/B/C之间差别很小</w:t>
            </w:r>
            <w:r w:rsidRPr="00C82AA0">
              <w:rPr>
                <w:rFonts w:ascii="楷体" w:eastAsia="楷体" w:hAnsi="楷体" w:cstheme="minorBidi" w:hint="eastAsia"/>
                <w:sz w:val="24"/>
              </w:rPr>
              <w:t>，</w:t>
            </w:r>
            <w:r w:rsidRPr="00C82AA0">
              <w:rPr>
                <w:rFonts w:ascii="楷体" w:eastAsia="楷体" w:hAnsi="楷体" w:cstheme="minorBidi"/>
                <w:sz w:val="24"/>
              </w:rPr>
              <w:t>不足以证明采用投影操作</w:t>
            </w:r>
            <w:proofErr w:type="gramStart"/>
            <w:r w:rsidRPr="00C82AA0">
              <w:rPr>
                <w:rFonts w:ascii="楷体" w:eastAsia="楷体" w:hAnsi="楷体" w:cstheme="minorBidi"/>
                <w:sz w:val="24"/>
              </w:rPr>
              <w:t>的跨层连接</w:t>
            </w:r>
            <w:proofErr w:type="gramEnd"/>
            <w:r w:rsidRPr="00C82AA0">
              <w:rPr>
                <w:rFonts w:ascii="楷体" w:eastAsia="楷体" w:hAnsi="楷体" w:cstheme="minorBidi"/>
                <w:sz w:val="24"/>
              </w:rPr>
              <w:t>对于解决退化问题必不可少。所以为了控制空间和时间复杂度和模型规模，在本文的剩余部分我们不使用方案C。</w:t>
            </w:r>
            <w:proofErr w:type="gramStart"/>
            <w:r w:rsidRPr="00C82AA0">
              <w:rPr>
                <w:rFonts w:ascii="楷体" w:eastAsia="楷体" w:hAnsi="楷体" w:cstheme="minorBidi"/>
                <w:sz w:val="24"/>
              </w:rPr>
              <w:t>恒等跨层连接</w:t>
            </w:r>
            <w:proofErr w:type="gramEnd"/>
            <w:r w:rsidRPr="00C82AA0">
              <w:rPr>
                <w:rFonts w:ascii="楷体" w:eastAsia="楷体" w:hAnsi="楷体" w:cstheme="minorBidi"/>
                <w:sz w:val="24"/>
              </w:rPr>
              <w:t>对于不为</w:t>
            </w:r>
            <w:r w:rsidRPr="00C82AA0">
              <w:rPr>
                <w:rFonts w:ascii="楷体" w:eastAsia="楷体" w:hAnsi="楷体" w:cstheme="minorBidi" w:hint="eastAsia"/>
                <w:sz w:val="24"/>
              </w:rPr>
              <w:t>“</w:t>
            </w:r>
            <w:r w:rsidRPr="00C82AA0">
              <w:rPr>
                <w:rFonts w:ascii="楷体" w:eastAsia="楷体" w:hAnsi="楷体" w:cstheme="minorBidi"/>
                <w:sz w:val="24"/>
              </w:rPr>
              <w:t>瓶颈结构</w:t>
            </w:r>
            <w:r w:rsidRPr="00C82AA0">
              <w:rPr>
                <w:rFonts w:ascii="楷体" w:eastAsia="楷体" w:hAnsi="楷体" w:cstheme="minorBidi" w:hint="eastAsia"/>
                <w:sz w:val="24"/>
              </w:rPr>
              <w:t>”</w:t>
            </w:r>
            <w:r w:rsidRPr="00C82AA0">
              <w:rPr>
                <w:rFonts w:ascii="楷体" w:eastAsia="楷体" w:hAnsi="楷体" w:cstheme="minorBidi"/>
                <w:sz w:val="24"/>
              </w:rPr>
              <w:t>增加额外的</w:t>
            </w:r>
            <w:r w:rsidRPr="00C82AA0">
              <w:rPr>
                <w:rFonts w:ascii="楷体" w:eastAsia="楷体" w:hAnsi="楷体" w:cstheme="minorBidi" w:hint="eastAsia"/>
                <w:sz w:val="24"/>
              </w:rPr>
              <w:t>复杂度</w:t>
            </w:r>
            <w:r w:rsidRPr="00C82AA0">
              <w:rPr>
                <w:rFonts w:ascii="楷体" w:eastAsia="楷体" w:hAnsi="楷体" w:cstheme="minorBidi"/>
                <w:sz w:val="24"/>
              </w:rPr>
              <w:t>至关重要。</w:t>
            </w:r>
          </w:p>
          <w:p w:rsidR="00C82AA0" w:rsidRDefault="00C82AA0" w:rsidP="00C82AA0">
            <w:pPr>
              <w:ind w:firstLine="495"/>
              <w:rPr>
                <w:rFonts w:ascii="楷体" w:eastAsia="楷体" w:hAnsi="楷体" w:cstheme="minorBidi"/>
                <w:sz w:val="24"/>
              </w:rPr>
            </w:pPr>
            <w:r w:rsidRPr="00F51495">
              <w:rPr>
                <w:noProof/>
                <w:sz w:val="24"/>
              </w:rPr>
              <w:drawing>
                <wp:anchor distT="0" distB="0" distL="114300" distR="114300" simplePos="0" relativeHeight="251651072" behindDoc="0" locked="0" layoutInCell="1" allowOverlap="1" wp14:anchorId="7F1556F5" wp14:editId="70B5F20E">
                  <wp:simplePos x="0" y="0"/>
                  <wp:positionH relativeFrom="margin">
                    <wp:posOffset>37465</wp:posOffset>
                  </wp:positionH>
                  <wp:positionV relativeFrom="paragraph">
                    <wp:posOffset>243840</wp:posOffset>
                  </wp:positionV>
                  <wp:extent cx="5274310" cy="3846830"/>
                  <wp:effectExtent l="0" t="0" r="254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46830"/>
                          </a:xfrm>
                          <a:prstGeom prst="rect">
                            <a:avLst/>
                          </a:prstGeom>
                        </pic:spPr>
                      </pic:pic>
                    </a:graphicData>
                  </a:graphic>
                </wp:anchor>
              </w:drawing>
            </w:r>
          </w:p>
          <w:p w:rsidR="00C82AA0" w:rsidRDefault="00C82AA0" w:rsidP="00C82AA0">
            <w:pPr>
              <w:ind w:firstLine="495"/>
              <w:rPr>
                <w:rFonts w:ascii="楷体" w:eastAsia="楷体" w:hAnsi="楷体" w:cstheme="minorBidi"/>
                <w:sz w:val="24"/>
              </w:rPr>
            </w:pPr>
          </w:p>
          <w:p w:rsidR="00C82AA0" w:rsidRDefault="00C82AA0" w:rsidP="00C82AA0">
            <w:pPr>
              <w:ind w:firstLine="495"/>
              <w:rPr>
                <w:rFonts w:ascii="楷体" w:eastAsia="楷体" w:hAnsi="楷体" w:cstheme="minorBidi"/>
                <w:sz w:val="24"/>
              </w:rPr>
            </w:pPr>
          </w:p>
          <w:p w:rsidR="00C82AA0" w:rsidRDefault="00C82AA0" w:rsidP="00C82AA0">
            <w:pPr>
              <w:ind w:firstLine="495"/>
              <w:rPr>
                <w:rFonts w:ascii="楷体" w:eastAsia="楷体" w:hAnsi="楷体" w:cstheme="minorBidi"/>
                <w:sz w:val="24"/>
              </w:rPr>
            </w:pPr>
          </w:p>
          <w:p w:rsidR="00C82AA0" w:rsidRDefault="00C82AA0" w:rsidP="00C82AA0">
            <w:pPr>
              <w:ind w:firstLine="495"/>
              <w:rPr>
                <w:rFonts w:ascii="楷体" w:eastAsia="楷体" w:hAnsi="楷体" w:cstheme="minorBidi"/>
                <w:sz w:val="24"/>
              </w:rPr>
            </w:pPr>
          </w:p>
          <w:p w:rsidR="00C82AA0" w:rsidRDefault="00C82AA0" w:rsidP="00C82AA0">
            <w:pPr>
              <w:ind w:firstLine="495"/>
              <w:rPr>
                <w:rFonts w:ascii="楷体" w:eastAsia="楷体" w:hAnsi="楷体" w:cstheme="minorBidi"/>
                <w:sz w:val="24"/>
              </w:rPr>
            </w:pPr>
          </w:p>
          <w:p w:rsidR="00C82AA0" w:rsidRPr="00C82AA0" w:rsidRDefault="00C82AA0" w:rsidP="00C82AA0">
            <w:pPr>
              <w:rPr>
                <w:rFonts w:ascii="楷体" w:eastAsia="楷体" w:hAnsi="楷体" w:cstheme="minorBidi" w:hint="eastAsia"/>
                <w:sz w:val="24"/>
              </w:rPr>
            </w:pPr>
          </w:p>
        </w:tc>
      </w:tr>
    </w:tbl>
    <w:p w:rsidR="00317E4E" w:rsidRDefault="00317E4E"/>
    <w:tbl>
      <w:tblPr>
        <w:tblStyle w:val="a8"/>
        <w:tblW w:w="0" w:type="auto"/>
        <w:tblLook w:val="04A0" w:firstRow="1" w:lastRow="0" w:firstColumn="1" w:lastColumn="0" w:noHBand="0" w:noVBand="1"/>
      </w:tblPr>
      <w:tblGrid>
        <w:gridCol w:w="8522"/>
      </w:tblGrid>
      <w:tr w:rsidR="00C82AA0" w:rsidTr="00C82AA0">
        <w:tc>
          <w:tcPr>
            <w:tcW w:w="8522" w:type="dxa"/>
          </w:tcPr>
          <w:p w:rsidR="00C82AA0" w:rsidRDefault="00C82AA0" w:rsidP="00C82AA0">
            <w:pPr>
              <w:ind w:firstLineChars="200" w:firstLine="482"/>
              <w:rPr>
                <w:rFonts w:ascii="楷体" w:eastAsia="楷体" w:hAnsi="楷体"/>
                <w:sz w:val="24"/>
              </w:rPr>
            </w:pPr>
            <w:r w:rsidRPr="00F51495">
              <w:rPr>
                <w:rFonts w:ascii="楷体" w:eastAsia="楷体" w:hAnsi="楷体"/>
                <w:b/>
                <w:bCs/>
                <w:sz w:val="24"/>
              </w:rPr>
              <w:lastRenderedPageBreak/>
              <w:t>更深层次的瓶颈结构</w:t>
            </w:r>
            <w:r>
              <w:rPr>
                <w:rFonts w:ascii="楷体" w:eastAsia="楷体" w:hAnsi="楷体" w:hint="eastAsia"/>
                <w:b/>
                <w:bCs/>
                <w:sz w:val="24"/>
              </w:rPr>
              <w:t>。</w:t>
            </w:r>
            <w:r>
              <w:rPr>
                <w:rFonts w:ascii="楷体" w:eastAsia="楷体" w:hAnsi="楷体"/>
                <w:sz w:val="24"/>
              </w:rPr>
              <w:t>接下来</w:t>
            </w:r>
            <w:r w:rsidRPr="00F51495">
              <w:rPr>
                <w:rFonts w:ascii="楷体" w:eastAsia="楷体" w:hAnsi="楷体"/>
                <w:sz w:val="24"/>
              </w:rPr>
              <w:t>描述</w:t>
            </w:r>
            <w:r>
              <w:rPr>
                <w:rFonts w:ascii="楷体" w:eastAsia="楷体" w:hAnsi="楷体"/>
                <w:sz w:val="24"/>
              </w:rPr>
              <w:t>我们在</w:t>
            </w:r>
            <w:r w:rsidRPr="00F51495">
              <w:rPr>
                <w:rFonts w:ascii="楷体" w:eastAsia="楷体" w:hAnsi="楷体"/>
                <w:sz w:val="24"/>
              </w:rPr>
              <w:t>ImageNet</w:t>
            </w:r>
            <w:r>
              <w:rPr>
                <w:rFonts w:ascii="楷体" w:eastAsia="楷体" w:hAnsi="楷体"/>
                <w:sz w:val="24"/>
              </w:rPr>
              <w:t>上使用的更深的网络。鉴于我们能接受的训练时间是有限的，我们改变了网络单元的结构</w:t>
            </w:r>
            <w:r>
              <w:rPr>
                <w:rFonts w:ascii="楷体" w:eastAsia="楷体" w:hAnsi="楷体" w:hint="eastAsia"/>
                <w:sz w:val="24"/>
              </w:rPr>
              <w:t>，</w:t>
            </w:r>
            <w:r w:rsidRPr="00F51495">
              <w:rPr>
                <w:rFonts w:ascii="楷体" w:eastAsia="楷体" w:hAnsi="楷体"/>
                <w:sz w:val="24"/>
              </w:rPr>
              <w:t>将其变成瓶颈</w:t>
            </w:r>
            <w:r>
              <w:rPr>
                <w:rFonts w:ascii="楷体" w:eastAsia="楷体" w:hAnsi="楷体"/>
                <w:sz w:val="24"/>
              </w:rPr>
              <w:t>式</w:t>
            </w:r>
            <w:r w:rsidRPr="00F51495">
              <w:rPr>
                <w:rFonts w:ascii="楷体" w:eastAsia="楷体" w:hAnsi="楷体"/>
                <w:sz w:val="24"/>
              </w:rPr>
              <w:t>设计</w:t>
            </w:r>
            <w:r>
              <w:rPr>
                <w:rStyle w:val="a7"/>
                <w:rFonts w:ascii="楷体" w:eastAsia="楷体" w:hAnsi="楷体"/>
                <w:sz w:val="24"/>
              </w:rPr>
              <w:footnoteReference w:id="4"/>
            </w:r>
            <w:r>
              <w:rPr>
                <w:rFonts w:ascii="楷体" w:eastAsia="楷体" w:hAnsi="楷体"/>
                <w:sz w:val="24"/>
              </w:rPr>
              <w:t>。对于每一个残差函数</w:t>
            </w:r>
            <w:r w:rsidRPr="00F51495">
              <w:rPr>
                <w:rFonts w:ascii="楷体" w:eastAsia="楷体" w:hAnsi="楷体"/>
                <w:sz w:val="24"/>
              </w:rPr>
              <w:t>F</w:t>
            </w:r>
            <w:r>
              <w:rPr>
                <w:rFonts w:ascii="楷体" w:eastAsia="楷体" w:hAnsi="楷体"/>
                <w:sz w:val="24"/>
              </w:rPr>
              <w:t>，</w:t>
            </w:r>
            <w:r w:rsidRPr="00F51495">
              <w:rPr>
                <w:rFonts w:ascii="楷体" w:eastAsia="楷体" w:hAnsi="楷体"/>
                <w:sz w:val="24"/>
              </w:rPr>
              <w:t>我们使用3</w:t>
            </w:r>
            <w:r>
              <w:rPr>
                <w:rFonts w:ascii="楷体" w:eastAsia="楷体" w:hAnsi="楷体"/>
                <w:sz w:val="24"/>
              </w:rPr>
              <w:t>层</w:t>
            </w:r>
            <w:r w:rsidRPr="00F51495">
              <w:rPr>
                <w:rFonts w:ascii="楷体" w:eastAsia="楷体" w:hAnsi="楷体"/>
                <w:sz w:val="24"/>
              </w:rPr>
              <w:t>而不是2层</w:t>
            </w:r>
            <w:r>
              <w:rPr>
                <w:rFonts w:ascii="楷体" w:eastAsia="楷体" w:hAnsi="楷体" w:hint="eastAsia"/>
                <w:sz w:val="24"/>
              </w:rPr>
              <w:t>（图5）</w:t>
            </w:r>
            <w:r w:rsidRPr="00F51495">
              <w:rPr>
                <w:rFonts w:ascii="楷体" w:eastAsia="楷体" w:hAnsi="楷体"/>
                <w:sz w:val="24"/>
              </w:rPr>
              <w:t>。这3层分别是1×1</w:t>
            </w:r>
            <w:r>
              <w:rPr>
                <w:rFonts w:ascii="楷体" w:eastAsia="楷体" w:hAnsi="楷体"/>
                <w:sz w:val="24"/>
              </w:rPr>
              <w:t>，</w:t>
            </w:r>
            <w:r w:rsidRPr="00F51495">
              <w:rPr>
                <w:rFonts w:ascii="楷体" w:eastAsia="楷体" w:hAnsi="楷体"/>
                <w:sz w:val="24"/>
              </w:rPr>
              <w:t>3×3和1×1</w:t>
            </w:r>
            <w:r>
              <w:rPr>
                <w:rFonts w:ascii="楷体" w:eastAsia="楷体" w:hAnsi="楷体"/>
                <w:sz w:val="24"/>
              </w:rPr>
              <w:t>的卷积层。</w:t>
            </w:r>
            <w:r w:rsidRPr="00F51495">
              <w:rPr>
                <w:rFonts w:ascii="楷体" w:eastAsia="楷体" w:hAnsi="楷体"/>
                <w:sz w:val="24"/>
              </w:rPr>
              <w:t>1×1</w:t>
            </w:r>
            <w:r>
              <w:rPr>
                <w:rFonts w:ascii="楷体" w:eastAsia="楷体" w:hAnsi="楷体"/>
                <w:sz w:val="24"/>
              </w:rPr>
              <w:t>层用于减少和增加（恢复）维度</w:t>
            </w:r>
            <w:r w:rsidRPr="00F51495">
              <w:rPr>
                <w:rFonts w:ascii="楷体" w:eastAsia="楷体" w:hAnsi="楷体"/>
                <w:sz w:val="24"/>
              </w:rPr>
              <w:t>，让3×3</w:t>
            </w:r>
            <w:r>
              <w:rPr>
                <w:rFonts w:ascii="楷体" w:eastAsia="楷体" w:hAnsi="楷体"/>
                <w:sz w:val="24"/>
              </w:rPr>
              <w:t>层的输入和输出维度</w:t>
            </w:r>
            <w:r w:rsidRPr="00F51495">
              <w:rPr>
                <w:rFonts w:ascii="楷体" w:eastAsia="楷体" w:hAnsi="楷体"/>
                <w:sz w:val="24"/>
              </w:rPr>
              <w:t>更小</w:t>
            </w:r>
            <w:r>
              <w:rPr>
                <w:rFonts w:ascii="楷体" w:eastAsia="楷体" w:hAnsi="楷体" w:hint="eastAsia"/>
                <w:sz w:val="24"/>
              </w:rPr>
              <w:t>，</w:t>
            </w:r>
            <w:r>
              <w:rPr>
                <w:rFonts w:ascii="楷体" w:eastAsia="楷体" w:hAnsi="楷体"/>
                <w:sz w:val="24"/>
              </w:rPr>
              <w:t>这就是所谓的</w:t>
            </w:r>
            <w:r>
              <w:rPr>
                <w:rFonts w:ascii="楷体" w:eastAsia="楷体" w:hAnsi="楷体" w:hint="eastAsia"/>
                <w:sz w:val="24"/>
              </w:rPr>
              <w:t>“瓶颈”</w:t>
            </w:r>
            <w:r w:rsidRPr="00F51495">
              <w:rPr>
                <w:rFonts w:ascii="楷体" w:eastAsia="楷体" w:hAnsi="楷体"/>
                <w:sz w:val="24"/>
              </w:rPr>
              <w:t>。图5</w:t>
            </w:r>
            <w:r>
              <w:rPr>
                <w:rFonts w:ascii="楷体" w:eastAsia="楷体" w:hAnsi="楷体"/>
                <w:sz w:val="24"/>
              </w:rPr>
              <w:t>展示了一个例子，这两个设计的时间复杂</w:t>
            </w:r>
            <w:r>
              <w:rPr>
                <w:rFonts w:ascii="楷体" w:eastAsia="楷体" w:hAnsi="楷体" w:hint="eastAsia"/>
                <w:sz w:val="24"/>
              </w:rPr>
              <w:t>度</w:t>
            </w:r>
            <w:r w:rsidRPr="00F51495">
              <w:rPr>
                <w:rFonts w:ascii="楷体" w:eastAsia="楷体" w:hAnsi="楷体"/>
                <w:sz w:val="24"/>
              </w:rPr>
              <w:t>都一样。</w:t>
            </w:r>
          </w:p>
          <w:p w:rsidR="00C82AA0" w:rsidRDefault="00C82AA0" w:rsidP="00C82AA0">
            <w:pPr>
              <w:ind w:firstLineChars="200" w:firstLine="420"/>
              <w:rPr>
                <w:rFonts w:ascii="楷体" w:eastAsia="楷体" w:hAnsi="楷体"/>
                <w:sz w:val="24"/>
              </w:rPr>
            </w:pPr>
            <w:r>
              <w:rPr>
                <w:noProof/>
              </w:rPr>
              <w:drawing>
                <wp:anchor distT="0" distB="0" distL="114300" distR="114300" simplePos="0" relativeHeight="251653120" behindDoc="0" locked="0" layoutInCell="1" allowOverlap="1" wp14:anchorId="36159152" wp14:editId="7474BC05">
                  <wp:simplePos x="0" y="0"/>
                  <wp:positionH relativeFrom="column">
                    <wp:posOffset>-59055</wp:posOffset>
                  </wp:positionH>
                  <wp:positionV relativeFrom="paragraph">
                    <wp:posOffset>657225</wp:posOffset>
                  </wp:positionV>
                  <wp:extent cx="5274310" cy="257556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5560"/>
                          </a:xfrm>
                          <a:prstGeom prst="rect">
                            <a:avLst/>
                          </a:prstGeom>
                        </pic:spPr>
                      </pic:pic>
                    </a:graphicData>
                  </a:graphic>
                </wp:anchor>
              </w:drawing>
            </w:r>
            <w:r>
              <w:rPr>
                <w:rFonts w:ascii="楷体" w:eastAsia="楷体" w:hAnsi="楷体"/>
                <w:sz w:val="24"/>
              </w:rPr>
              <w:t>无参数</w:t>
            </w:r>
            <w:proofErr w:type="gramStart"/>
            <w:r>
              <w:rPr>
                <w:rFonts w:ascii="楷体" w:eastAsia="楷体" w:hAnsi="楷体" w:hint="eastAsia"/>
                <w:sz w:val="24"/>
              </w:rPr>
              <w:t>恒等跨层连接</w:t>
            </w:r>
            <w:proofErr w:type="gramEnd"/>
            <w:r>
              <w:rPr>
                <w:rFonts w:ascii="楷体" w:eastAsia="楷体" w:hAnsi="楷体"/>
                <w:sz w:val="24"/>
              </w:rPr>
              <w:t>对于瓶颈式</w:t>
            </w:r>
            <w:r w:rsidRPr="00F51495">
              <w:rPr>
                <w:rFonts w:ascii="楷体" w:eastAsia="楷体" w:hAnsi="楷体"/>
                <w:sz w:val="24"/>
              </w:rPr>
              <w:t>结构尤为重要。如果</w:t>
            </w:r>
            <w:r>
              <w:rPr>
                <w:rFonts w:ascii="楷体" w:eastAsia="楷体" w:hAnsi="楷体"/>
                <w:sz w:val="24"/>
              </w:rPr>
              <w:t>把</w:t>
            </w:r>
            <w:r w:rsidRPr="00F51495">
              <w:rPr>
                <w:rFonts w:ascii="楷体" w:eastAsia="楷体" w:hAnsi="楷体"/>
                <w:sz w:val="24"/>
              </w:rPr>
              <w:t>图5</w:t>
            </w:r>
            <w:r>
              <w:rPr>
                <w:rFonts w:ascii="楷体" w:eastAsia="楷体" w:hAnsi="楷体"/>
                <w:sz w:val="24"/>
              </w:rPr>
              <w:t>（右）中的</w:t>
            </w:r>
            <w:proofErr w:type="gramStart"/>
            <w:r>
              <w:rPr>
                <w:rFonts w:ascii="楷体" w:eastAsia="楷体" w:hAnsi="楷体" w:hint="eastAsia"/>
                <w:sz w:val="24"/>
              </w:rPr>
              <w:t>恒等跨层连接</w:t>
            </w:r>
            <w:proofErr w:type="gramEnd"/>
            <w:r>
              <w:rPr>
                <w:rFonts w:ascii="楷体" w:eastAsia="楷体" w:hAnsi="楷体"/>
                <w:sz w:val="24"/>
              </w:rPr>
              <w:t>换成</w:t>
            </w:r>
            <w:r>
              <w:rPr>
                <w:rFonts w:ascii="楷体" w:eastAsia="楷体" w:hAnsi="楷体" w:hint="eastAsia"/>
                <w:sz w:val="24"/>
              </w:rPr>
              <w:t>投影</w:t>
            </w:r>
            <w:proofErr w:type="gramStart"/>
            <w:r>
              <w:rPr>
                <w:rFonts w:ascii="楷体" w:eastAsia="楷体" w:hAnsi="楷体" w:hint="eastAsia"/>
                <w:sz w:val="24"/>
              </w:rPr>
              <w:t>式跨层</w:t>
            </w:r>
            <w:proofErr w:type="gramEnd"/>
            <w:r>
              <w:rPr>
                <w:rFonts w:ascii="楷体" w:eastAsia="楷体" w:hAnsi="楷体" w:hint="eastAsia"/>
                <w:sz w:val="24"/>
              </w:rPr>
              <w:t>连接</w:t>
            </w:r>
            <w:r>
              <w:rPr>
                <w:rFonts w:ascii="楷体" w:eastAsia="楷体" w:hAnsi="楷体"/>
                <w:sz w:val="24"/>
              </w:rPr>
              <w:t>，由于</w:t>
            </w:r>
            <w:r>
              <w:rPr>
                <w:rFonts w:ascii="楷体" w:eastAsia="楷体" w:hAnsi="楷体" w:hint="eastAsia"/>
                <w:sz w:val="24"/>
              </w:rPr>
              <w:t>它</w:t>
            </w:r>
            <w:r>
              <w:rPr>
                <w:rFonts w:ascii="楷体" w:eastAsia="楷体" w:hAnsi="楷体"/>
                <w:sz w:val="24"/>
              </w:rPr>
              <w:t>连接的是两个高维端</w:t>
            </w:r>
            <w:r>
              <w:rPr>
                <w:rFonts w:ascii="楷体" w:eastAsia="楷体" w:hAnsi="楷体" w:hint="eastAsia"/>
                <w:sz w:val="24"/>
              </w:rPr>
              <w:t>，</w:t>
            </w:r>
            <w:r>
              <w:rPr>
                <w:rFonts w:ascii="楷体" w:eastAsia="楷体" w:hAnsi="楷体"/>
                <w:sz w:val="24"/>
              </w:rPr>
              <w:t>时间复杂度和模型规模都会翻倍</w:t>
            </w:r>
            <w:r w:rsidRPr="00F51495">
              <w:rPr>
                <w:rFonts w:ascii="楷体" w:eastAsia="楷体" w:hAnsi="楷体"/>
                <w:sz w:val="24"/>
              </w:rPr>
              <w:t>。</w:t>
            </w:r>
            <w:r>
              <w:rPr>
                <w:rFonts w:ascii="楷体" w:eastAsia="楷体" w:hAnsi="楷体"/>
                <w:sz w:val="24"/>
              </w:rPr>
              <w:t>所以直通捷径可以使瓶颈式设计更有效</w:t>
            </w:r>
            <w:r>
              <w:rPr>
                <w:rFonts w:ascii="楷体" w:eastAsia="楷体" w:hAnsi="楷体" w:hint="eastAsia"/>
                <w:sz w:val="24"/>
              </w:rPr>
              <w:t>。</w:t>
            </w:r>
          </w:p>
          <w:p w:rsidR="00C82AA0" w:rsidRPr="00C82AA0" w:rsidRDefault="00C82AA0" w:rsidP="00C82AA0">
            <w:pPr>
              <w:ind w:firstLineChars="200" w:firstLine="482"/>
              <w:rPr>
                <w:rFonts w:ascii="楷体" w:eastAsia="楷体" w:hAnsi="楷体" w:cstheme="minorBidi"/>
                <w:sz w:val="24"/>
              </w:rPr>
            </w:pPr>
            <w:r w:rsidRPr="00C82AA0">
              <w:rPr>
                <w:rFonts w:ascii="楷体" w:eastAsia="楷体" w:hAnsi="楷体" w:cstheme="minorBidi"/>
                <w:b/>
                <w:bCs/>
                <w:sz w:val="24"/>
              </w:rPr>
              <w:t>50层的残差网络</w:t>
            </w:r>
            <w:r w:rsidRPr="00C82AA0">
              <w:rPr>
                <w:rFonts w:ascii="楷体" w:eastAsia="楷体" w:hAnsi="楷体" w:cstheme="minorBidi" w:hint="eastAsia"/>
                <w:sz w:val="24"/>
              </w:rPr>
              <w:t>。</w:t>
            </w:r>
            <w:r w:rsidRPr="00C82AA0">
              <w:rPr>
                <w:rFonts w:ascii="楷体" w:eastAsia="楷体" w:hAnsi="楷体" w:cstheme="minorBidi"/>
                <w:sz w:val="24"/>
              </w:rPr>
              <w:t>我们用3层的瓶颈式网络单元取代34层网络结构中的2层单元，这时34层结构就会变成50层残差结构。我们使用B方案增加维度。这一模型有38亿FLOPs。</w:t>
            </w:r>
          </w:p>
          <w:p w:rsidR="00C82AA0" w:rsidRPr="00C82AA0" w:rsidRDefault="00C82AA0" w:rsidP="00C82AA0">
            <w:pPr>
              <w:ind w:firstLineChars="200" w:firstLine="482"/>
              <w:rPr>
                <w:rFonts w:ascii="楷体" w:eastAsia="楷体" w:hAnsi="楷体" w:cstheme="minorBidi"/>
                <w:sz w:val="24"/>
              </w:rPr>
            </w:pPr>
            <w:r w:rsidRPr="00C82AA0">
              <w:rPr>
                <w:rFonts w:ascii="楷体" w:eastAsia="楷体" w:hAnsi="楷体" w:cstheme="minorBidi"/>
                <w:b/>
                <w:sz w:val="24"/>
              </w:rPr>
              <w:t>101层和152层的残差网络。</w:t>
            </w:r>
            <w:r w:rsidRPr="00C82AA0">
              <w:rPr>
                <w:rFonts w:ascii="楷体" w:eastAsia="楷体" w:hAnsi="楷体" w:cstheme="minorBidi"/>
                <w:sz w:val="24"/>
              </w:rPr>
              <w:t>我们通过使用3层的瓶颈式网络单元构建101层和152层的残差网络（</w:t>
            </w:r>
            <w:r w:rsidRPr="00C82AA0">
              <w:rPr>
                <w:rFonts w:ascii="楷体" w:eastAsia="楷体" w:hAnsi="楷体" w:cstheme="minorBidi" w:hint="eastAsia"/>
                <w:sz w:val="24"/>
              </w:rPr>
              <w:t>表1</w:t>
            </w:r>
            <w:r w:rsidRPr="00C82AA0">
              <w:rPr>
                <w:rFonts w:ascii="楷体" w:eastAsia="楷体" w:hAnsi="楷体" w:cstheme="minorBidi"/>
                <w:sz w:val="24"/>
              </w:rPr>
              <w:t>）。让人惊讶的是，尽管深度显著增加，152层的残差网络（113亿FLOPs）复杂性较VGG-16/19网络（153/196亿FLOPs）更小。</w:t>
            </w:r>
          </w:p>
          <w:p w:rsidR="00C82AA0" w:rsidRPr="00C82AA0" w:rsidRDefault="00C82AA0" w:rsidP="00C82AA0">
            <w:pPr>
              <w:ind w:firstLineChars="200" w:firstLine="480"/>
              <w:rPr>
                <w:rFonts w:ascii="楷体" w:eastAsia="楷体" w:hAnsi="楷体" w:cstheme="minorBidi"/>
                <w:sz w:val="24"/>
              </w:rPr>
            </w:pPr>
            <w:r w:rsidRPr="00C82AA0">
              <w:rPr>
                <w:rFonts w:ascii="楷体" w:eastAsia="楷体" w:hAnsi="楷体" w:cstheme="minorBidi"/>
                <w:sz w:val="24"/>
              </w:rPr>
              <w:t>50/101/152层的网络明显比</w:t>
            </w:r>
            <w:r w:rsidRPr="00C82AA0">
              <w:rPr>
                <w:rFonts w:ascii="楷体" w:eastAsia="楷体" w:hAnsi="楷体" w:cstheme="minorBidi" w:hint="eastAsia"/>
                <w:sz w:val="24"/>
              </w:rPr>
              <w:t>34层的</w:t>
            </w:r>
            <w:r w:rsidRPr="00C82AA0">
              <w:rPr>
                <w:rFonts w:ascii="楷体" w:eastAsia="楷体" w:hAnsi="楷体" w:cstheme="minorBidi"/>
                <w:sz w:val="24"/>
              </w:rPr>
              <w:t>更准确</w:t>
            </w:r>
            <w:r w:rsidRPr="00C82AA0">
              <w:rPr>
                <w:rFonts w:ascii="楷体" w:eastAsia="楷体" w:hAnsi="楷体" w:cstheme="minorBidi" w:hint="eastAsia"/>
                <w:sz w:val="24"/>
              </w:rPr>
              <w:t>（表3，表4）</w:t>
            </w:r>
            <w:r w:rsidRPr="00C82AA0">
              <w:rPr>
                <w:rFonts w:ascii="楷体" w:eastAsia="楷体" w:hAnsi="楷体" w:cstheme="minorBidi"/>
                <w:sz w:val="24"/>
              </w:rPr>
              <w:t>。网络没有出现退化问题</w:t>
            </w:r>
            <w:r w:rsidRPr="00C82AA0">
              <w:rPr>
                <w:rFonts w:ascii="楷体" w:eastAsia="楷体" w:hAnsi="楷体" w:cstheme="minorBidi" w:hint="eastAsia"/>
                <w:sz w:val="24"/>
              </w:rPr>
              <w:t>。更深的层次带来了更高的准确率。表3和表4在各种程度上体现了深度增加带来的收益。</w:t>
            </w:r>
          </w:p>
          <w:p w:rsidR="00C82AA0" w:rsidRDefault="00C82AA0" w:rsidP="00C82AA0">
            <w:pPr>
              <w:ind w:firstLineChars="200" w:firstLine="482"/>
              <w:rPr>
                <w:rFonts w:ascii="楷体" w:eastAsia="楷体" w:hAnsi="楷体"/>
                <w:sz w:val="24"/>
              </w:rPr>
            </w:pPr>
            <w:r>
              <w:rPr>
                <w:rFonts w:ascii="楷体" w:eastAsia="楷体" w:hAnsi="楷体"/>
                <w:b/>
                <w:sz w:val="24"/>
              </w:rPr>
              <w:t>与</w:t>
            </w:r>
            <w:r w:rsidRPr="00583EC5">
              <w:rPr>
                <w:rFonts w:ascii="楷体" w:eastAsia="楷体" w:hAnsi="楷体"/>
                <w:b/>
                <w:sz w:val="24"/>
              </w:rPr>
              <w:t>先进方法之间的比较。</w:t>
            </w:r>
            <w:r w:rsidRPr="00583EC5">
              <w:rPr>
                <w:rFonts w:ascii="楷体" w:eastAsia="楷体" w:hAnsi="楷体"/>
                <w:sz w:val="24"/>
              </w:rPr>
              <w:t>在表4</w:t>
            </w:r>
            <w:r>
              <w:rPr>
                <w:rFonts w:ascii="楷体" w:eastAsia="楷体" w:hAnsi="楷体"/>
                <w:sz w:val="24"/>
              </w:rPr>
              <w:t>中，我们比较了之前单一模型所取得的最好结果。</w:t>
            </w:r>
            <w:r w:rsidRPr="00583EC5">
              <w:rPr>
                <w:rFonts w:ascii="楷体" w:eastAsia="楷体" w:hAnsi="楷体"/>
                <w:sz w:val="24"/>
              </w:rPr>
              <w:t>我们</w:t>
            </w:r>
            <w:r>
              <w:rPr>
                <w:rFonts w:ascii="楷体" w:eastAsia="楷体" w:hAnsi="楷体"/>
                <w:sz w:val="24"/>
              </w:rPr>
              <w:t>作为基准的</w:t>
            </w:r>
            <w:r w:rsidRPr="00583EC5">
              <w:rPr>
                <w:rFonts w:ascii="楷体" w:eastAsia="楷体" w:hAnsi="楷体"/>
                <w:sz w:val="24"/>
              </w:rPr>
              <w:t>34</w:t>
            </w:r>
            <w:r>
              <w:rPr>
                <w:rFonts w:ascii="楷体" w:eastAsia="楷体" w:hAnsi="楷体"/>
                <w:sz w:val="24"/>
              </w:rPr>
              <w:t>层残差网络取得了不错的准确度</w:t>
            </w:r>
            <w:r w:rsidRPr="00583EC5">
              <w:rPr>
                <w:rFonts w:ascii="楷体" w:eastAsia="楷体" w:hAnsi="楷体"/>
                <w:sz w:val="24"/>
              </w:rPr>
              <w:t>。152层ResNet</w:t>
            </w:r>
            <w:r>
              <w:rPr>
                <w:rFonts w:ascii="楷体" w:eastAsia="楷体" w:hAnsi="楷体"/>
                <w:sz w:val="24"/>
              </w:rPr>
              <w:t>的</w:t>
            </w:r>
            <w:proofErr w:type="gramStart"/>
            <w:r>
              <w:rPr>
                <w:rFonts w:ascii="楷体" w:eastAsia="楷体" w:hAnsi="楷体"/>
                <w:sz w:val="24"/>
              </w:rPr>
              <w:t>单模型前五项</w:t>
            </w:r>
            <w:proofErr w:type="gramEnd"/>
            <w:r>
              <w:rPr>
                <w:rFonts w:ascii="楷体" w:eastAsia="楷体" w:hAnsi="楷体"/>
                <w:sz w:val="24"/>
              </w:rPr>
              <w:t>误差为</w:t>
            </w:r>
            <w:r w:rsidRPr="00583EC5">
              <w:rPr>
                <w:rFonts w:ascii="楷体" w:eastAsia="楷体" w:hAnsi="楷体"/>
                <w:sz w:val="24"/>
              </w:rPr>
              <w:t>4.49%</w:t>
            </w:r>
            <w:r>
              <w:rPr>
                <w:rFonts w:ascii="楷体" w:eastAsia="楷体" w:hAnsi="楷体"/>
                <w:sz w:val="24"/>
              </w:rPr>
              <w:t>。而这也超过之前所有网络的成绩</w:t>
            </w:r>
            <w:r>
              <w:rPr>
                <w:rFonts w:ascii="楷体" w:eastAsia="楷体" w:hAnsi="楷体" w:hint="eastAsia"/>
                <w:sz w:val="24"/>
              </w:rPr>
              <w:t>（表5）</w:t>
            </w:r>
            <w:r w:rsidRPr="00583EC5">
              <w:rPr>
                <w:rFonts w:ascii="楷体" w:eastAsia="楷体" w:hAnsi="楷体"/>
                <w:sz w:val="24"/>
              </w:rPr>
              <w:t>。我们结合6</w:t>
            </w:r>
            <w:r>
              <w:rPr>
                <w:rFonts w:ascii="楷体" w:eastAsia="楷体" w:hAnsi="楷体"/>
                <w:sz w:val="24"/>
              </w:rPr>
              <w:t>种不同深度的模型形成一个整体</w:t>
            </w:r>
            <w:r>
              <w:rPr>
                <w:rFonts w:ascii="楷体" w:eastAsia="楷体" w:hAnsi="楷体" w:hint="eastAsia"/>
                <w:sz w:val="24"/>
              </w:rPr>
              <w:t>（最终提交版本中只包含两个152层的模型），</w:t>
            </w:r>
            <w:r w:rsidRPr="00583EC5">
              <w:rPr>
                <w:rFonts w:ascii="楷体" w:eastAsia="楷体" w:hAnsi="楷体"/>
                <w:sz w:val="24"/>
              </w:rPr>
              <w:t>这一模</w:t>
            </w:r>
            <w:r>
              <w:rPr>
                <w:rFonts w:ascii="楷体" w:eastAsia="楷体" w:hAnsi="楷体" w:hint="eastAsia"/>
                <w:sz w:val="24"/>
              </w:rPr>
              <w:t>型</w:t>
            </w:r>
            <w:r w:rsidRPr="00583EC5">
              <w:rPr>
                <w:rFonts w:ascii="楷体" w:eastAsia="楷体" w:hAnsi="楷体"/>
                <w:sz w:val="24"/>
              </w:rPr>
              <w:t>在测试中的</w:t>
            </w:r>
            <w:r>
              <w:rPr>
                <w:rFonts w:ascii="楷体" w:eastAsia="楷体" w:hAnsi="楷体"/>
                <w:sz w:val="24"/>
              </w:rPr>
              <w:t>前五项</w:t>
            </w:r>
            <w:r w:rsidRPr="00583EC5">
              <w:rPr>
                <w:rFonts w:ascii="楷体" w:eastAsia="楷体" w:hAnsi="楷体"/>
                <w:sz w:val="24"/>
              </w:rPr>
              <w:t>错误率只有3.57%</w:t>
            </w:r>
            <w:r>
              <w:rPr>
                <w:rFonts w:ascii="楷体" w:eastAsia="楷体" w:hAnsi="楷体" w:hint="eastAsia"/>
                <w:sz w:val="24"/>
              </w:rPr>
              <w:t>（表5）</w:t>
            </w:r>
            <w:r>
              <w:rPr>
                <w:rFonts w:ascii="楷体" w:eastAsia="楷体" w:hAnsi="楷体"/>
                <w:sz w:val="24"/>
              </w:rPr>
              <w:t>，这一结果</w:t>
            </w:r>
            <w:r w:rsidRPr="00583EC5">
              <w:rPr>
                <w:rFonts w:ascii="楷体" w:eastAsia="楷体" w:hAnsi="楷体"/>
                <w:sz w:val="24"/>
              </w:rPr>
              <w:t>在ILSVRC</w:t>
            </w:r>
            <w:r>
              <w:rPr>
                <w:rFonts w:ascii="楷体" w:eastAsia="楷体" w:hAnsi="楷体" w:hint="eastAsia"/>
                <w:sz w:val="24"/>
              </w:rPr>
              <w:t>-</w:t>
            </w:r>
            <w:r w:rsidRPr="00583EC5">
              <w:rPr>
                <w:rFonts w:ascii="楷体" w:eastAsia="楷体" w:hAnsi="楷体"/>
                <w:sz w:val="24"/>
              </w:rPr>
              <w:t>2015中</w:t>
            </w:r>
            <w:r>
              <w:rPr>
                <w:rFonts w:ascii="楷体" w:eastAsia="楷体" w:hAnsi="楷体"/>
                <w:sz w:val="24"/>
              </w:rPr>
              <w:t>取得了冠军</w:t>
            </w:r>
            <w:r w:rsidRPr="00583EC5">
              <w:rPr>
                <w:rFonts w:ascii="楷体" w:eastAsia="楷体" w:hAnsi="楷体"/>
                <w:sz w:val="24"/>
              </w:rPr>
              <w:t>。</w:t>
            </w:r>
          </w:p>
          <w:p w:rsidR="00C82AA0" w:rsidRDefault="00C82AA0" w:rsidP="00C82AA0">
            <w:pPr>
              <w:ind w:firstLineChars="200" w:firstLine="480"/>
              <w:rPr>
                <w:rFonts w:ascii="楷体" w:eastAsia="楷体" w:hAnsi="楷体"/>
                <w:sz w:val="24"/>
              </w:rPr>
            </w:pPr>
          </w:p>
          <w:p w:rsidR="00C82AA0" w:rsidRDefault="00C82AA0" w:rsidP="00C82AA0">
            <w:pPr>
              <w:ind w:firstLineChars="200" w:firstLine="480"/>
              <w:rPr>
                <w:rFonts w:ascii="楷体" w:eastAsia="楷体" w:hAnsi="楷体"/>
                <w:sz w:val="24"/>
              </w:rPr>
            </w:pPr>
          </w:p>
          <w:p w:rsidR="00C82AA0" w:rsidRDefault="00C82AA0" w:rsidP="00C82AA0">
            <w:pPr>
              <w:rPr>
                <w:rFonts w:hint="eastAsia"/>
              </w:rPr>
            </w:pPr>
          </w:p>
        </w:tc>
      </w:tr>
    </w:tbl>
    <w:p w:rsidR="00C82AA0" w:rsidRDefault="00C82AA0"/>
    <w:tbl>
      <w:tblPr>
        <w:tblStyle w:val="a8"/>
        <w:tblW w:w="0" w:type="auto"/>
        <w:tblLook w:val="04A0" w:firstRow="1" w:lastRow="0" w:firstColumn="1" w:lastColumn="0" w:noHBand="0" w:noVBand="1"/>
      </w:tblPr>
      <w:tblGrid>
        <w:gridCol w:w="8522"/>
      </w:tblGrid>
      <w:tr w:rsidR="00C82AA0" w:rsidTr="00C82AA0">
        <w:tc>
          <w:tcPr>
            <w:tcW w:w="8522" w:type="dxa"/>
          </w:tcPr>
          <w:p w:rsidR="00C82AA0" w:rsidRDefault="00C82AA0">
            <w:pPr>
              <w:rPr>
                <w:rFonts w:hint="eastAsia"/>
              </w:rPr>
            </w:pPr>
            <w:r>
              <w:rPr>
                <w:noProof/>
              </w:rPr>
              <w:lastRenderedPageBreak/>
              <w:drawing>
                <wp:anchor distT="0" distB="0" distL="114300" distR="114300" simplePos="0" relativeHeight="251659264" behindDoc="0" locked="0" layoutInCell="1" allowOverlap="1" wp14:anchorId="73D2C1CE" wp14:editId="7761E495">
                  <wp:simplePos x="0" y="0"/>
                  <wp:positionH relativeFrom="margin">
                    <wp:posOffset>-4445</wp:posOffset>
                  </wp:positionH>
                  <wp:positionV relativeFrom="paragraph">
                    <wp:posOffset>3667760</wp:posOffset>
                  </wp:positionV>
                  <wp:extent cx="5274310" cy="249682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6820"/>
                          </a:xfrm>
                          <a:prstGeom prst="rect">
                            <a:avLst/>
                          </a:prstGeom>
                        </pic:spPr>
                      </pic:pic>
                    </a:graphicData>
                  </a:graphic>
                </wp:anchor>
              </w:drawing>
            </w:r>
            <w:r>
              <w:rPr>
                <w:noProof/>
              </w:rPr>
              <w:drawing>
                <wp:anchor distT="0" distB="0" distL="114300" distR="114300" simplePos="0" relativeHeight="251656192" behindDoc="0" locked="0" layoutInCell="1" allowOverlap="1" wp14:anchorId="5918F1D0" wp14:editId="2D01A210">
                  <wp:simplePos x="0" y="0"/>
                  <wp:positionH relativeFrom="column">
                    <wp:posOffset>-8255</wp:posOffset>
                  </wp:positionH>
                  <wp:positionV relativeFrom="paragraph">
                    <wp:posOffset>24765</wp:posOffset>
                  </wp:positionV>
                  <wp:extent cx="5274310" cy="36017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01720"/>
                          </a:xfrm>
                          <a:prstGeom prst="rect">
                            <a:avLst/>
                          </a:prstGeom>
                        </pic:spPr>
                      </pic:pic>
                    </a:graphicData>
                  </a:graphic>
                </wp:anchor>
              </w:drawing>
            </w:r>
          </w:p>
          <w:p w:rsidR="00C82AA0" w:rsidRPr="00C82AA0" w:rsidRDefault="00C82AA0" w:rsidP="00C82AA0">
            <w:pPr>
              <w:ind w:firstLineChars="200" w:firstLine="482"/>
              <w:rPr>
                <w:rFonts w:ascii="楷体" w:eastAsia="楷体" w:hAnsi="楷体" w:cstheme="minorBidi"/>
                <w:b/>
                <w:bCs/>
                <w:sz w:val="24"/>
              </w:rPr>
            </w:pPr>
            <w:r w:rsidRPr="00C82AA0">
              <w:rPr>
                <w:rFonts w:ascii="楷体" w:eastAsia="楷体" w:hAnsi="楷体" w:cstheme="minorBidi"/>
                <w:b/>
                <w:bCs/>
                <w:sz w:val="24"/>
              </w:rPr>
              <w:t>4.2</w:t>
            </w:r>
            <w:r w:rsidRPr="00C82AA0">
              <w:rPr>
                <w:rFonts w:ascii="楷体" w:eastAsia="楷体" w:hAnsi="楷体" w:cstheme="minorBidi" w:hint="eastAsia"/>
                <w:b/>
                <w:bCs/>
                <w:sz w:val="24"/>
              </w:rPr>
              <w:t>、</w:t>
            </w:r>
            <w:r w:rsidRPr="00C82AA0">
              <w:rPr>
                <w:rFonts w:ascii="楷体" w:eastAsia="楷体" w:hAnsi="楷体" w:cstheme="minorBidi"/>
                <w:b/>
                <w:bCs/>
                <w:sz w:val="24"/>
              </w:rPr>
              <w:t>CIFAR-10和分析</w:t>
            </w:r>
          </w:p>
          <w:p w:rsidR="00C82AA0" w:rsidRPr="00C82AA0" w:rsidRDefault="00C82AA0" w:rsidP="00C82AA0">
            <w:pPr>
              <w:ind w:firstLineChars="200" w:firstLine="480"/>
              <w:rPr>
                <w:rFonts w:ascii="楷体" w:eastAsia="楷体" w:hAnsi="楷体" w:cstheme="minorBidi"/>
                <w:sz w:val="24"/>
              </w:rPr>
            </w:pPr>
            <w:r w:rsidRPr="00C82AA0">
              <w:rPr>
                <w:rFonts w:ascii="楷体" w:eastAsia="楷体" w:hAnsi="楷体" w:cstheme="minorBidi"/>
                <w:sz w:val="24"/>
              </w:rPr>
              <w:t>我们在CIFAR-10数据集中进行更多的研究</w:t>
            </w:r>
            <w:r w:rsidRPr="00C82AA0">
              <w:rPr>
                <w:rFonts w:ascii="楷体" w:eastAsia="楷体" w:hAnsi="楷体" w:cstheme="minorBidi" w:hint="eastAsia"/>
                <w:sz w:val="24"/>
              </w:rPr>
              <w:t>[</w:t>
            </w:r>
            <w:r w:rsidRPr="00C82AA0">
              <w:rPr>
                <w:rFonts w:ascii="楷体" w:eastAsia="楷体" w:hAnsi="楷体" w:cstheme="minorBidi"/>
                <w:sz w:val="24"/>
              </w:rPr>
              <w:t>20</w:t>
            </w:r>
            <w:r w:rsidRPr="00C82AA0">
              <w:rPr>
                <w:rFonts w:ascii="楷体" w:eastAsia="楷体" w:hAnsi="楷体" w:cstheme="minorBidi" w:hint="eastAsia"/>
                <w:sz w:val="24"/>
              </w:rPr>
              <w:t>]</w:t>
            </w:r>
            <w:r w:rsidRPr="00C82AA0">
              <w:rPr>
                <w:rFonts w:ascii="楷体" w:eastAsia="楷体" w:hAnsi="楷体" w:cstheme="minorBidi"/>
                <w:sz w:val="24"/>
              </w:rPr>
              <w:t>，CIFAR-10包括五万张的训练图像和一万张的测试图像，这些图像被分成了10类。我们将会展示在训练集中训练和在测试集中评估的试验。我们关注的焦点在于超深网络的行为，</w:t>
            </w:r>
            <w:r w:rsidRPr="00C82AA0">
              <w:rPr>
                <w:rFonts w:ascii="楷体" w:eastAsia="楷体" w:hAnsi="楷体" w:cstheme="minorBidi" w:hint="eastAsia"/>
                <w:sz w:val="24"/>
              </w:rPr>
              <w:t>而</w:t>
            </w:r>
            <w:r w:rsidRPr="00C82AA0">
              <w:rPr>
                <w:rFonts w:ascii="楷体" w:eastAsia="楷体" w:hAnsi="楷体" w:cstheme="minorBidi"/>
                <w:sz w:val="24"/>
              </w:rPr>
              <w:t>不在于取得最好结果，所以我们有意的使用了简单的结构。</w:t>
            </w:r>
          </w:p>
          <w:p w:rsidR="00C82AA0" w:rsidRDefault="00C82AA0" w:rsidP="00C82AA0">
            <w:pPr>
              <w:ind w:firstLineChars="200" w:firstLine="480"/>
              <w:rPr>
                <w:rFonts w:hint="eastAsia"/>
              </w:rPr>
            </w:pPr>
            <w:r w:rsidRPr="00583EC5">
              <w:rPr>
                <w:rFonts w:ascii="楷体" w:eastAsia="楷体" w:hAnsi="楷体"/>
                <w:sz w:val="24"/>
              </w:rPr>
              <w:t>所有普通/</w:t>
            </w:r>
            <w:r>
              <w:rPr>
                <w:rFonts w:ascii="楷体" w:eastAsia="楷体" w:hAnsi="楷体"/>
                <w:sz w:val="24"/>
              </w:rPr>
              <w:t>残差网络</w:t>
            </w:r>
            <w:r w:rsidRPr="00583EC5">
              <w:rPr>
                <w:rFonts w:ascii="楷体" w:eastAsia="楷体" w:hAnsi="楷体"/>
                <w:sz w:val="24"/>
              </w:rPr>
              <w:t>都遵循图</w:t>
            </w:r>
            <w:r>
              <w:rPr>
                <w:rFonts w:ascii="楷体" w:eastAsia="楷体" w:hAnsi="楷体"/>
                <w:sz w:val="24"/>
              </w:rPr>
              <w:t>3</w:t>
            </w:r>
            <w:r>
              <w:rPr>
                <w:rFonts w:ascii="楷体" w:eastAsia="楷体" w:hAnsi="楷体" w:hint="eastAsia"/>
                <w:sz w:val="24"/>
              </w:rPr>
              <w:t>（中，右）</w:t>
            </w:r>
            <w:r w:rsidRPr="00583EC5">
              <w:rPr>
                <w:rFonts w:ascii="楷体" w:eastAsia="楷体" w:hAnsi="楷体"/>
                <w:sz w:val="24"/>
              </w:rPr>
              <w:t>的流程。网络输入32×32的图像，</w:t>
            </w:r>
            <w:r>
              <w:rPr>
                <w:rFonts w:ascii="楷体" w:eastAsia="楷体" w:hAnsi="楷体"/>
                <w:sz w:val="24"/>
              </w:rPr>
              <w:t>每个像素都减去了图像均值</w:t>
            </w:r>
            <w:r w:rsidRPr="00583EC5">
              <w:rPr>
                <w:rFonts w:ascii="楷体" w:eastAsia="楷体" w:hAnsi="楷体"/>
                <w:sz w:val="24"/>
              </w:rPr>
              <w:t>。第一层是3×3</w:t>
            </w:r>
            <w:r>
              <w:rPr>
                <w:rFonts w:ascii="楷体" w:eastAsia="楷体" w:hAnsi="楷体"/>
                <w:sz w:val="24"/>
              </w:rPr>
              <w:t>卷积层</w:t>
            </w:r>
            <w:r w:rsidRPr="00583EC5">
              <w:rPr>
                <w:rFonts w:ascii="楷体" w:eastAsia="楷体" w:hAnsi="楷体"/>
                <w:sz w:val="24"/>
              </w:rPr>
              <w:t>。接下来是6n层的3×3</w:t>
            </w:r>
            <w:r>
              <w:rPr>
                <w:rFonts w:ascii="楷体" w:eastAsia="楷体" w:hAnsi="楷体"/>
                <w:sz w:val="24"/>
              </w:rPr>
              <w:t>卷积层</w:t>
            </w:r>
            <w:r w:rsidRPr="00583EC5">
              <w:rPr>
                <w:rFonts w:ascii="楷体" w:eastAsia="楷体" w:hAnsi="楷体"/>
                <w:sz w:val="24"/>
              </w:rPr>
              <w:t>，</w:t>
            </w:r>
            <w:r>
              <w:rPr>
                <w:rFonts w:ascii="楷体" w:eastAsia="楷体" w:hAnsi="楷体"/>
                <w:sz w:val="24"/>
              </w:rPr>
              <w:t>特征图的大小依次为</w:t>
            </w:r>
            <w:r>
              <w:rPr>
                <w:rFonts w:ascii="楷体" w:eastAsia="楷体" w:hAnsi="楷体" w:hint="eastAsia"/>
                <w:sz w:val="24"/>
              </w:rPr>
              <w:t>{</w:t>
            </w:r>
            <w:r>
              <w:rPr>
                <w:rFonts w:ascii="楷体" w:eastAsia="楷体" w:hAnsi="楷体"/>
                <w:sz w:val="24"/>
              </w:rPr>
              <w:t>32</w:t>
            </w:r>
            <w:r>
              <w:rPr>
                <w:rFonts w:ascii="楷体" w:eastAsia="楷体" w:hAnsi="楷体" w:hint="eastAsia"/>
                <w:sz w:val="24"/>
              </w:rPr>
              <w:t>，</w:t>
            </w:r>
            <w:r>
              <w:rPr>
                <w:rFonts w:ascii="楷体" w:eastAsia="楷体" w:hAnsi="楷体"/>
                <w:sz w:val="24"/>
              </w:rPr>
              <w:t>16</w:t>
            </w:r>
            <w:r>
              <w:rPr>
                <w:rFonts w:ascii="楷体" w:eastAsia="楷体" w:hAnsi="楷体" w:hint="eastAsia"/>
                <w:sz w:val="24"/>
              </w:rPr>
              <w:t>，</w:t>
            </w:r>
            <w:r>
              <w:rPr>
                <w:rFonts w:ascii="楷体" w:eastAsia="楷体" w:hAnsi="楷体"/>
                <w:sz w:val="24"/>
              </w:rPr>
              <w:t>8</w:t>
            </w:r>
            <w:r>
              <w:rPr>
                <w:rFonts w:ascii="楷体" w:eastAsia="楷体" w:hAnsi="楷体" w:hint="eastAsia"/>
                <w:sz w:val="24"/>
              </w:rPr>
              <w:t>}，每个特征</w:t>
            </w:r>
            <w:proofErr w:type="gramStart"/>
            <w:r>
              <w:rPr>
                <w:rFonts w:ascii="楷体" w:eastAsia="楷体" w:hAnsi="楷体" w:hint="eastAsia"/>
                <w:sz w:val="24"/>
              </w:rPr>
              <w:t>图大小</w:t>
            </w:r>
            <w:proofErr w:type="gramEnd"/>
            <w:r>
              <w:rPr>
                <w:rFonts w:ascii="楷体" w:eastAsia="楷体" w:hAnsi="楷体" w:hint="eastAsia"/>
                <w:sz w:val="24"/>
              </w:rPr>
              <w:t>持续使用2n层</w:t>
            </w:r>
            <w:r w:rsidRPr="00583EC5">
              <w:rPr>
                <w:rFonts w:ascii="楷体" w:eastAsia="楷体" w:hAnsi="楷体"/>
                <w:sz w:val="24"/>
              </w:rPr>
              <w:t>。</w:t>
            </w:r>
            <w:r>
              <w:rPr>
                <w:rFonts w:ascii="楷体" w:eastAsia="楷体" w:hAnsi="楷体"/>
                <w:sz w:val="24"/>
              </w:rPr>
              <w:t>卷积层后面的池化层步长为</w:t>
            </w:r>
            <w:r>
              <w:rPr>
                <w:rFonts w:ascii="楷体" w:eastAsia="楷体" w:hAnsi="楷体" w:hint="eastAsia"/>
                <w:sz w:val="24"/>
              </w:rPr>
              <w:t>2。网络的末端有一个全局平均池化层，一个10路全连接层，最后是softmax分类器</w:t>
            </w:r>
            <w:r>
              <w:rPr>
                <w:rFonts w:ascii="楷体" w:eastAsia="楷体" w:hAnsi="楷体"/>
                <w:sz w:val="24"/>
              </w:rPr>
              <w:t>。</w:t>
            </w:r>
            <w:r w:rsidRPr="00583EC5">
              <w:rPr>
                <w:rFonts w:ascii="楷体" w:eastAsia="楷体" w:hAnsi="楷体"/>
                <w:sz w:val="24"/>
              </w:rPr>
              <w:t>总共有6n+2</w:t>
            </w:r>
            <w:r>
              <w:rPr>
                <w:rFonts w:ascii="楷体" w:eastAsia="楷体" w:hAnsi="楷体"/>
                <w:sz w:val="24"/>
              </w:rPr>
              <w:t>个带有</w:t>
            </w:r>
            <w:r w:rsidRPr="00583EC5">
              <w:rPr>
                <w:rFonts w:ascii="楷体" w:eastAsia="楷体" w:hAnsi="楷体"/>
                <w:sz w:val="24"/>
              </w:rPr>
              <w:t>权重</w:t>
            </w:r>
            <w:r>
              <w:rPr>
                <w:rFonts w:ascii="楷体" w:eastAsia="楷体" w:hAnsi="楷体"/>
                <w:sz w:val="24"/>
              </w:rPr>
              <w:t>的层。下表总结了其结构构成</w:t>
            </w:r>
            <w:r>
              <w:rPr>
                <w:rFonts w:ascii="楷体" w:eastAsia="楷体" w:hAnsi="楷体" w:hint="eastAsia"/>
                <w:sz w:val="24"/>
              </w:rPr>
              <w:t>：</w:t>
            </w:r>
          </w:p>
        </w:tc>
      </w:tr>
    </w:tbl>
    <w:p w:rsidR="00C82AA0" w:rsidRDefault="00C82AA0"/>
    <w:tbl>
      <w:tblPr>
        <w:tblStyle w:val="a8"/>
        <w:tblW w:w="0" w:type="auto"/>
        <w:tblLook w:val="04A0" w:firstRow="1" w:lastRow="0" w:firstColumn="1" w:lastColumn="0" w:noHBand="0" w:noVBand="1"/>
      </w:tblPr>
      <w:tblGrid>
        <w:gridCol w:w="8522"/>
      </w:tblGrid>
      <w:tr w:rsidR="00C82AA0" w:rsidTr="00C82AA0">
        <w:tc>
          <w:tcPr>
            <w:tcW w:w="8522" w:type="dxa"/>
          </w:tcPr>
          <w:p w:rsidR="00C82AA0" w:rsidRDefault="002C1259">
            <w:pPr>
              <w:rPr>
                <w:rFonts w:ascii="楷体" w:eastAsia="楷体" w:hAnsi="楷体" w:cstheme="minorBidi"/>
                <w:sz w:val="24"/>
              </w:rPr>
            </w:pPr>
            <w:r>
              <w:rPr>
                <w:noProof/>
              </w:rPr>
              <w:lastRenderedPageBreak/>
              <w:drawing>
                <wp:anchor distT="0" distB="0" distL="114300" distR="114300" simplePos="0" relativeHeight="251661312" behindDoc="0" locked="0" layoutInCell="1" allowOverlap="1" wp14:anchorId="75EAC71C" wp14:editId="4AE56A58">
                  <wp:simplePos x="0" y="0"/>
                  <wp:positionH relativeFrom="margin">
                    <wp:posOffset>749300</wp:posOffset>
                  </wp:positionH>
                  <wp:positionV relativeFrom="paragraph">
                    <wp:posOffset>19050</wp:posOffset>
                  </wp:positionV>
                  <wp:extent cx="3771900" cy="787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787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2C1259">
              <w:rPr>
                <w:rFonts w:ascii="楷体" w:eastAsia="楷体" w:hAnsi="楷体" w:cstheme="minorBidi"/>
                <w:sz w:val="24"/>
              </w:rPr>
              <w:t>使用</w:t>
            </w:r>
            <w:r w:rsidRPr="002C1259">
              <w:rPr>
                <w:rFonts w:ascii="楷体" w:eastAsia="楷体" w:hAnsi="楷体" w:cstheme="minorBidi" w:hint="eastAsia"/>
                <w:sz w:val="24"/>
              </w:rPr>
              <w:t>跨层连接</w:t>
            </w:r>
            <w:proofErr w:type="gramEnd"/>
            <w:r w:rsidRPr="002C1259">
              <w:rPr>
                <w:rFonts w:ascii="楷体" w:eastAsia="楷体" w:hAnsi="楷体" w:cstheme="minorBidi"/>
                <w:sz w:val="24"/>
              </w:rPr>
              <w:t>时，它们连接一组组的3×3层</w:t>
            </w:r>
            <w:r w:rsidRPr="002C1259">
              <w:rPr>
                <w:rFonts w:ascii="楷体" w:eastAsia="楷体" w:hAnsi="楷体" w:cstheme="minorBidi" w:hint="eastAsia"/>
                <w:sz w:val="24"/>
              </w:rPr>
              <w:t>，这样总共有3n</w:t>
            </w:r>
            <w:r w:rsidRPr="002C1259">
              <w:rPr>
                <w:rFonts w:ascii="楷体" w:eastAsia="楷体" w:hAnsi="楷体" w:cstheme="minorBidi"/>
                <w:sz w:val="24"/>
              </w:rPr>
              <w:t>条捷径。在此数据集中，我们在所有的情况下都使用</w:t>
            </w:r>
            <w:proofErr w:type="gramStart"/>
            <w:r w:rsidRPr="002C1259">
              <w:rPr>
                <w:rFonts w:ascii="楷体" w:eastAsia="楷体" w:hAnsi="楷体" w:cstheme="minorBidi"/>
                <w:sz w:val="24"/>
              </w:rPr>
              <w:t>恒等</w:t>
            </w:r>
            <w:r w:rsidRPr="002C1259">
              <w:rPr>
                <w:rFonts w:ascii="楷体" w:eastAsia="楷体" w:hAnsi="楷体" w:cstheme="minorBidi" w:hint="eastAsia"/>
                <w:sz w:val="24"/>
              </w:rPr>
              <w:t>跨层连接</w:t>
            </w:r>
            <w:proofErr w:type="gramEnd"/>
            <w:r w:rsidRPr="002C1259">
              <w:rPr>
                <w:rFonts w:ascii="楷体" w:eastAsia="楷体" w:hAnsi="楷体" w:cstheme="minorBidi" w:hint="eastAsia"/>
                <w:sz w:val="24"/>
              </w:rPr>
              <w:t>（A方案）</w:t>
            </w:r>
            <w:r w:rsidRPr="002C1259">
              <w:rPr>
                <w:rFonts w:ascii="楷体" w:eastAsia="楷体" w:hAnsi="楷体" w:cstheme="minorBidi"/>
                <w:sz w:val="24"/>
              </w:rPr>
              <w:t>，所以我们的残差模型与普通模型有完全一样的深度，宽度和参数数量。</w:t>
            </w:r>
          </w:p>
          <w:p w:rsidR="002C1259" w:rsidRPr="002C1259" w:rsidRDefault="002C1259" w:rsidP="002C1259">
            <w:pPr>
              <w:ind w:firstLine="480"/>
              <w:rPr>
                <w:rFonts w:ascii="楷体" w:eastAsia="楷体" w:hAnsi="楷体" w:cstheme="minorBidi"/>
                <w:sz w:val="24"/>
              </w:rPr>
            </w:pPr>
            <w:r w:rsidRPr="002C1259">
              <w:rPr>
                <w:rFonts w:ascii="楷体" w:eastAsia="楷体" w:hAnsi="楷体" w:cstheme="minorBidi"/>
                <w:sz w:val="24"/>
              </w:rPr>
              <w:t>我们设置权重衰减为0.0001</w:t>
            </w:r>
            <w:r w:rsidRPr="002C1259">
              <w:rPr>
                <w:rFonts w:ascii="楷体" w:eastAsia="楷体" w:hAnsi="楷体" w:cstheme="minorBidi" w:hint="eastAsia"/>
                <w:sz w:val="24"/>
              </w:rPr>
              <w:t>，动量</w:t>
            </w:r>
            <w:r w:rsidRPr="002C1259">
              <w:rPr>
                <w:rFonts w:ascii="楷体" w:eastAsia="楷体" w:hAnsi="楷体" w:cstheme="minorBidi"/>
                <w:sz w:val="24"/>
              </w:rPr>
              <w:t>为0.9，使用了</w:t>
            </w:r>
            <w:r w:rsidRPr="002C1259">
              <w:rPr>
                <w:rFonts w:ascii="楷体" w:eastAsia="楷体" w:hAnsi="楷体" w:cstheme="minorBidi" w:hint="eastAsia"/>
                <w:sz w:val="24"/>
              </w:rPr>
              <w:t>[</w:t>
            </w:r>
            <w:r w:rsidRPr="002C1259">
              <w:rPr>
                <w:rFonts w:ascii="楷体" w:eastAsia="楷体" w:hAnsi="楷体" w:cstheme="minorBidi"/>
                <w:sz w:val="24"/>
              </w:rPr>
              <w:t>13</w:t>
            </w:r>
            <w:r w:rsidRPr="002C1259">
              <w:rPr>
                <w:rFonts w:ascii="楷体" w:eastAsia="楷体" w:hAnsi="楷体" w:cstheme="minorBidi" w:hint="eastAsia"/>
                <w:sz w:val="24"/>
              </w:rPr>
              <w:t>]中的权值初始化方法和[</w:t>
            </w:r>
            <w:r w:rsidRPr="002C1259">
              <w:rPr>
                <w:rFonts w:ascii="楷体" w:eastAsia="楷体" w:hAnsi="楷体" w:cstheme="minorBidi"/>
                <w:sz w:val="24"/>
              </w:rPr>
              <w:t>16</w:t>
            </w:r>
            <w:r w:rsidRPr="002C1259">
              <w:rPr>
                <w:rFonts w:ascii="楷体" w:eastAsia="楷体" w:hAnsi="楷体" w:cstheme="minorBidi" w:hint="eastAsia"/>
                <w:sz w:val="24"/>
              </w:rPr>
              <w:t>]中的BN方法，没有使用dropout，</w:t>
            </w:r>
            <w:r w:rsidRPr="002C1259">
              <w:rPr>
                <w:rFonts w:ascii="楷体" w:eastAsia="楷体" w:hAnsi="楷体" w:cstheme="minorBidi"/>
                <w:sz w:val="24"/>
              </w:rPr>
              <w:t>mini-batch</w:t>
            </w:r>
            <w:r w:rsidRPr="002C1259">
              <w:rPr>
                <w:rFonts w:ascii="楷体" w:eastAsia="楷体" w:hAnsi="楷体" w:cstheme="minorBidi" w:hint="eastAsia"/>
                <w:sz w:val="24"/>
              </w:rPr>
              <w:t>设</w:t>
            </w:r>
            <w:r w:rsidRPr="002C1259">
              <w:rPr>
                <w:rFonts w:ascii="楷体" w:eastAsia="楷体" w:hAnsi="楷体" w:cstheme="minorBidi"/>
                <w:sz w:val="24"/>
              </w:rPr>
              <w:t>为</w:t>
            </w:r>
            <w:r w:rsidRPr="002C1259">
              <w:rPr>
                <w:rFonts w:ascii="楷体" w:eastAsia="楷体" w:hAnsi="楷体" w:cstheme="minorBidi" w:hint="eastAsia"/>
                <w:sz w:val="24"/>
              </w:rPr>
              <w:t>128，</w:t>
            </w:r>
            <w:r w:rsidRPr="002C1259">
              <w:rPr>
                <w:rFonts w:ascii="楷体" w:eastAsia="楷体" w:hAnsi="楷体" w:cstheme="minorBidi"/>
                <w:sz w:val="24"/>
              </w:rPr>
              <w:t>使用两个GPU</w:t>
            </w:r>
            <w:r w:rsidRPr="002C1259">
              <w:rPr>
                <w:rFonts w:ascii="楷体" w:eastAsia="楷体" w:hAnsi="楷体" w:cstheme="minorBidi" w:hint="eastAsia"/>
                <w:sz w:val="24"/>
              </w:rPr>
              <w:t>进行训练</w:t>
            </w:r>
            <w:r w:rsidRPr="002C1259">
              <w:rPr>
                <w:rFonts w:ascii="楷体" w:eastAsia="楷体" w:hAnsi="楷体" w:cstheme="minorBidi"/>
                <w:sz w:val="24"/>
              </w:rPr>
              <w:t>。我们开始的学习率是0.1，经过32000次和48000次迭代后将学习率除以10，在64000迭代时结束训练。这是由</w:t>
            </w:r>
            <w:r w:rsidRPr="002C1259">
              <w:rPr>
                <w:rFonts w:ascii="楷体" w:eastAsia="楷体" w:hAnsi="楷体" w:cstheme="minorBidi" w:hint="eastAsia"/>
                <w:sz w:val="24"/>
              </w:rPr>
              <w:t>45K/</w:t>
            </w:r>
            <w:r w:rsidRPr="002C1259">
              <w:rPr>
                <w:rFonts w:ascii="楷体" w:eastAsia="楷体" w:hAnsi="楷体" w:cstheme="minorBidi"/>
                <w:sz w:val="24"/>
              </w:rPr>
              <w:t>5K的训练</w:t>
            </w:r>
            <w:r w:rsidRPr="002C1259">
              <w:rPr>
                <w:rFonts w:ascii="楷体" w:eastAsia="楷体" w:hAnsi="楷体" w:cstheme="minorBidi" w:hint="eastAsia"/>
                <w:sz w:val="24"/>
              </w:rPr>
              <w:t>/</w:t>
            </w:r>
            <w:r w:rsidRPr="002C1259">
              <w:rPr>
                <w:rFonts w:ascii="楷体" w:eastAsia="楷体" w:hAnsi="楷体" w:cstheme="minorBidi"/>
                <w:sz w:val="24"/>
              </w:rPr>
              <w:t>验证比值决定的</w:t>
            </w:r>
            <w:r w:rsidRPr="002C1259">
              <w:rPr>
                <w:rFonts w:ascii="楷体" w:eastAsia="楷体" w:hAnsi="楷体" w:cstheme="minorBidi" w:hint="eastAsia"/>
                <w:sz w:val="24"/>
              </w:rPr>
              <w:t>。</w:t>
            </w:r>
            <w:r w:rsidRPr="002C1259">
              <w:rPr>
                <w:rFonts w:ascii="楷体" w:eastAsia="楷体" w:hAnsi="楷体" w:cstheme="minorBidi"/>
                <w:sz w:val="24"/>
              </w:rPr>
              <w:t>我们使用了</w:t>
            </w:r>
            <w:r w:rsidRPr="002C1259">
              <w:rPr>
                <w:rFonts w:ascii="楷体" w:eastAsia="楷体" w:hAnsi="楷体" w:cstheme="minorBidi" w:hint="eastAsia"/>
                <w:sz w:val="24"/>
              </w:rPr>
              <w:t>[</w:t>
            </w:r>
            <w:r w:rsidRPr="002C1259">
              <w:rPr>
                <w:rFonts w:ascii="楷体" w:eastAsia="楷体" w:hAnsi="楷体" w:cstheme="minorBidi"/>
                <w:sz w:val="24"/>
              </w:rPr>
              <w:t>24</w:t>
            </w:r>
            <w:r w:rsidRPr="002C1259">
              <w:rPr>
                <w:rFonts w:ascii="楷体" w:eastAsia="楷体" w:hAnsi="楷体" w:cstheme="minorBidi" w:hint="eastAsia"/>
                <w:sz w:val="24"/>
              </w:rPr>
              <w:t>]中的</w:t>
            </w:r>
            <w:r w:rsidRPr="002C1259">
              <w:rPr>
                <w:rFonts w:ascii="楷体" w:eastAsia="楷体" w:hAnsi="楷体" w:cstheme="minorBidi"/>
                <w:sz w:val="24"/>
              </w:rPr>
              <w:t>简单的数据扩增方法：每一边填充4像素，再从填充完的图像或者其水平翻转中随机选取大小为32×32的结果。测试时我们只使用32×32的原始图像。</w:t>
            </w:r>
          </w:p>
          <w:p w:rsidR="002C1259" w:rsidRPr="002C1259" w:rsidRDefault="002C1259" w:rsidP="002C1259">
            <w:pPr>
              <w:ind w:firstLine="480"/>
              <w:rPr>
                <w:rFonts w:ascii="楷体" w:eastAsia="楷体" w:hAnsi="楷体" w:cstheme="minorBidi"/>
                <w:sz w:val="24"/>
              </w:rPr>
            </w:pPr>
            <w:r w:rsidRPr="002C1259">
              <w:rPr>
                <w:rFonts w:ascii="楷体" w:eastAsia="楷体" w:hAnsi="楷体" w:cstheme="minorBidi"/>
                <w:sz w:val="24"/>
              </w:rPr>
              <w:t>我们比较n={3，5，7</w:t>
            </w:r>
            <w:r w:rsidRPr="002C1259">
              <w:rPr>
                <w:rFonts w:ascii="楷体" w:eastAsia="楷体" w:hAnsi="楷体" w:cstheme="minorBidi" w:hint="eastAsia"/>
                <w:sz w:val="24"/>
              </w:rPr>
              <w:t>，</w:t>
            </w:r>
            <w:r w:rsidRPr="002C1259">
              <w:rPr>
                <w:rFonts w:ascii="楷体" w:eastAsia="楷体" w:hAnsi="楷体" w:cstheme="minorBidi"/>
                <w:sz w:val="24"/>
              </w:rPr>
              <w:t>9}，即20层</w:t>
            </w:r>
            <w:r w:rsidRPr="002C1259">
              <w:rPr>
                <w:rFonts w:ascii="楷体" w:eastAsia="楷体" w:hAnsi="楷体" w:cstheme="minorBidi" w:hint="eastAsia"/>
                <w:sz w:val="24"/>
              </w:rPr>
              <w:t>、</w:t>
            </w:r>
            <w:r w:rsidRPr="002C1259">
              <w:rPr>
                <w:rFonts w:ascii="楷体" w:eastAsia="楷体" w:hAnsi="楷体" w:cstheme="minorBidi"/>
                <w:sz w:val="24"/>
              </w:rPr>
              <w:t>32层</w:t>
            </w:r>
            <w:r w:rsidRPr="002C1259">
              <w:rPr>
                <w:rFonts w:ascii="楷体" w:eastAsia="楷体" w:hAnsi="楷体" w:cstheme="minorBidi" w:hint="eastAsia"/>
                <w:sz w:val="24"/>
              </w:rPr>
              <w:t>、</w:t>
            </w:r>
            <w:r w:rsidRPr="002C1259">
              <w:rPr>
                <w:rFonts w:ascii="楷体" w:eastAsia="楷体" w:hAnsi="楷体" w:cstheme="minorBidi"/>
                <w:sz w:val="24"/>
              </w:rPr>
              <w:t>44层和56层的网络结构。图6（左）展示的是普通网络的表现。普通网络随着深度的增加错误率也会变高。这与在ImageNet</w:t>
            </w:r>
            <w:r w:rsidRPr="002C1259">
              <w:rPr>
                <w:rFonts w:ascii="楷体" w:eastAsia="楷体" w:hAnsi="楷体" w:cstheme="minorBidi" w:hint="eastAsia"/>
                <w:sz w:val="24"/>
              </w:rPr>
              <w:t>（图4，左）</w:t>
            </w:r>
            <w:r w:rsidRPr="002C1259">
              <w:rPr>
                <w:rFonts w:ascii="楷体" w:eastAsia="楷体" w:hAnsi="楷体" w:cstheme="minorBidi"/>
                <w:sz w:val="24"/>
              </w:rPr>
              <w:t>和MNIST</w:t>
            </w:r>
            <w:r w:rsidRPr="002C1259">
              <w:rPr>
                <w:rFonts w:ascii="楷体" w:eastAsia="楷体" w:hAnsi="楷体" w:cstheme="minorBidi" w:hint="eastAsia"/>
                <w:sz w:val="24"/>
              </w:rPr>
              <w:t>[</w:t>
            </w:r>
            <w:r w:rsidRPr="002C1259">
              <w:rPr>
                <w:rFonts w:ascii="楷体" w:eastAsia="楷体" w:hAnsi="楷体" w:cstheme="minorBidi"/>
                <w:sz w:val="24"/>
              </w:rPr>
              <w:t>42</w:t>
            </w:r>
            <w:r w:rsidRPr="002C1259">
              <w:rPr>
                <w:rFonts w:ascii="楷体" w:eastAsia="楷体" w:hAnsi="楷体" w:cstheme="minorBidi" w:hint="eastAsia"/>
                <w:sz w:val="24"/>
              </w:rPr>
              <w:t>]上得到的结论</w:t>
            </w:r>
            <w:r w:rsidRPr="002C1259">
              <w:rPr>
                <w:rFonts w:ascii="楷体" w:eastAsia="楷体" w:hAnsi="楷体" w:cstheme="minorBidi"/>
                <w:sz w:val="24"/>
              </w:rPr>
              <w:t>是类似的，这说明对于普通网络</w:t>
            </w:r>
            <w:r w:rsidRPr="002C1259">
              <w:rPr>
                <w:rFonts w:ascii="楷体" w:eastAsia="楷体" w:hAnsi="楷体" w:cstheme="minorBidi" w:hint="eastAsia"/>
                <w:sz w:val="24"/>
              </w:rPr>
              <w:t>，</w:t>
            </w:r>
            <w:r w:rsidRPr="002C1259">
              <w:rPr>
                <w:rFonts w:ascii="楷体" w:eastAsia="楷体" w:hAnsi="楷体" w:cstheme="minorBidi"/>
                <w:sz w:val="24"/>
              </w:rPr>
              <w:t>这种优化问题是一个基础性问题</w:t>
            </w:r>
            <w:r w:rsidRPr="002C1259">
              <w:rPr>
                <w:rFonts w:ascii="楷体" w:eastAsia="楷体" w:hAnsi="楷体" w:cstheme="minorBidi" w:hint="eastAsia"/>
                <w:sz w:val="24"/>
              </w:rPr>
              <w:t>。</w:t>
            </w:r>
          </w:p>
          <w:p w:rsidR="002C1259" w:rsidRPr="002C1259" w:rsidRDefault="002C1259" w:rsidP="002C1259">
            <w:pPr>
              <w:ind w:firstLine="480"/>
              <w:rPr>
                <w:rFonts w:ascii="楷体" w:eastAsia="楷体" w:hAnsi="楷体" w:cstheme="minorBidi"/>
                <w:sz w:val="24"/>
              </w:rPr>
            </w:pPr>
            <w:r w:rsidRPr="002C1259">
              <w:rPr>
                <w:rFonts w:asciiTheme="minorHAnsi" w:eastAsiaTheme="minorEastAsia" w:hAnsiTheme="minorHAnsi" w:cstheme="minorBidi"/>
                <w:noProof/>
                <w:szCs w:val="22"/>
              </w:rPr>
              <w:drawing>
                <wp:anchor distT="0" distB="0" distL="114300" distR="114300" simplePos="0" relativeHeight="251663360" behindDoc="0" locked="0" layoutInCell="1" allowOverlap="1" wp14:anchorId="481AB494" wp14:editId="438E70B3">
                  <wp:simplePos x="0" y="0"/>
                  <wp:positionH relativeFrom="margin">
                    <wp:align>right</wp:align>
                  </wp:positionH>
                  <wp:positionV relativeFrom="paragraph">
                    <wp:posOffset>414655</wp:posOffset>
                  </wp:positionV>
                  <wp:extent cx="5274310" cy="1306830"/>
                  <wp:effectExtent l="0" t="0" r="254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06830"/>
                          </a:xfrm>
                          <a:prstGeom prst="rect">
                            <a:avLst/>
                          </a:prstGeom>
                        </pic:spPr>
                      </pic:pic>
                    </a:graphicData>
                  </a:graphic>
                </wp:anchor>
              </w:drawing>
            </w:r>
            <w:r w:rsidRPr="002C1259">
              <w:rPr>
                <w:rFonts w:ascii="楷体" w:eastAsia="楷体" w:hAnsi="楷体" w:cstheme="minorBidi"/>
                <w:sz w:val="24"/>
              </w:rPr>
              <w:t>图6</w:t>
            </w:r>
            <w:r w:rsidRPr="002C1259">
              <w:rPr>
                <w:rFonts w:ascii="楷体" w:eastAsia="楷体" w:hAnsi="楷体" w:cstheme="minorBidi" w:hint="eastAsia"/>
                <w:sz w:val="24"/>
              </w:rPr>
              <w:t>（中）</w:t>
            </w:r>
            <w:r w:rsidRPr="002C1259">
              <w:rPr>
                <w:rFonts w:ascii="楷体" w:eastAsia="楷体" w:hAnsi="楷体" w:cstheme="minorBidi"/>
                <w:sz w:val="24"/>
              </w:rPr>
              <w:t>向我们展示了ResNet的表现。与在ImageNet上类似（</w:t>
            </w:r>
            <w:r w:rsidRPr="002C1259">
              <w:rPr>
                <w:rFonts w:ascii="楷体" w:eastAsia="楷体" w:hAnsi="楷体" w:cstheme="minorBidi" w:hint="eastAsia"/>
                <w:sz w:val="24"/>
              </w:rPr>
              <w:t>图4，右</w:t>
            </w:r>
            <w:r w:rsidRPr="002C1259">
              <w:rPr>
                <w:rFonts w:ascii="楷体" w:eastAsia="楷体" w:hAnsi="楷体" w:cstheme="minorBidi"/>
                <w:sz w:val="24"/>
              </w:rPr>
              <w:t>），ResNet克服了优化问题</w:t>
            </w:r>
            <w:r w:rsidRPr="002C1259">
              <w:rPr>
                <w:rFonts w:ascii="楷体" w:eastAsia="楷体" w:hAnsi="楷体" w:cstheme="minorBidi" w:hint="eastAsia"/>
                <w:sz w:val="24"/>
              </w:rPr>
              <w:t>:</w:t>
            </w:r>
            <w:r w:rsidRPr="002C1259">
              <w:rPr>
                <w:rFonts w:ascii="楷体" w:eastAsia="楷体" w:hAnsi="楷体" w:cstheme="minorBidi"/>
                <w:sz w:val="24"/>
              </w:rPr>
              <w:t>随着深度的增加</w:t>
            </w:r>
            <w:r w:rsidRPr="002C1259">
              <w:rPr>
                <w:rFonts w:ascii="楷体" w:eastAsia="楷体" w:hAnsi="楷体" w:cstheme="minorBidi" w:hint="eastAsia"/>
                <w:sz w:val="24"/>
              </w:rPr>
              <w:t>，</w:t>
            </w:r>
            <w:r w:rsidRPr="002C1259">
              <w:rPr>
                <w:rFonts w:ascii="楷体" w:eastAsia="楷体" w:hAnsi="楷体" w:cstheme="minorBidi"/>
                <w:sz w:val="24"/>
              </w:rPr>
              <w:t>准确率提高了。</w:t>
            </w:r>
          </w:p>
          <w:p w:rsidR="002C1259" w:rsidRDefault="002C1259" w:rsidP="002C1259">
            <w:pPr>
              <w:ind w:firstLineChars="200" w:firstLine="480"/>
              <w:rPr>
                <w:rFonts w:ascii="楷体" w:eastAsia="楷体" w:hAnsi="楷体"/>
                <w:sz w:val="24"/>
              </w:rPr>
            </w:pPr>
            <w:r w:rsidRPr="00B92832">
              <w:rPr>
                <w:rFonts w:ascii="楷体" w:eastAsia="楷体" w:hAnsi="楷体"/>
                <w:sz w:val="24"/>
              </w:rPr>
              <w:t>当n=18</w:t>
            </w:r>
            <w:r>
              <w:rPr>
                <w:rFonts w:ascii="楷体" w:eastAsia="楷体" w:hAnsi="楷体"/>
                <w:sz w:val="24"/>
              </w:rPr>
              <w:t>，即</w:t>
            </w:r>
            <w:r w:rsidRPr="00B92832">
              <w:rPr>
                <w:rFonts w:ascii="楷体" w:eastAsia="楷体" w:hAnsi="楷体"/>
                <w:sz w:val="24"/>
              </w:rPr>
              <w:t>残差网络</w:t>
            </w:r>
            <w:r>
              <w:rPr>
                <w:rFonts w:ascii="楷体" w:eastAsia="楷体" w:hAnsi="楷体"/>
                <w:sz w:val="24"/>
              </w:rPr>
              <w:t>达到</w:t>
            </w:r>
            <w:r w:rsidRPr="00B92832">
              <w:rPr>
                <w:rFonts w:ascii="楷体" w:eastAsia="楷体" w:hAnsi="楷体"/>
                <w:sz w:val="24"/>
              </w:rPr>
              <w:t>110</w:t>
            </w:r>
            <w:r>
              <w:rPr>
                <w:rFonts w:ascii="楷体" w:eastAsia="楷体" w:hAnsi="楷体"/>
                <w:sz w:val="24"/>
              </w:rPr>
              <w:t>层时</w:t>
            </w:r>
            <w:r>
              <w:rPr>
                <w:rFonts w:ascii="楷体" w:eastAsia="楷体" w:hAnsi="楷体" w:hint="eastAsia"/>
                <w:sz w:val="24"/>
              </w:rPr>
              <w:t>，</w:t>
            </w:r>
            <w:r w:rsidRPr="00B92832">
              <w:rPr>
                <w:rFonts w:ascii="楷体" w:eastAsia="楷体" w:hAnsi="楷体"/>
                <w:sz w:val="24"/>
              </w:rPr>
              <w:t>我们发现初始学习率为0.1对于</w:t>
            </w:r>
            <w:r>
              <w:rPr>
                <w:rFonts w:ascii="楷体" w:eastAsia="楷体" w:hAnsi="楷体"/>
                <w:sz w:val="24"/>
              </w:rPr>
              <w:t>收敛</w:t>
            </w:r>
            <w:r w:rsidRPr="00B92832">
              <w:rPr>
                <w:rFonts w:ascii="楷体" w:eastAsia="楷体" w:hAnsi="楷体"/>
                <w:sz w:val="24"/>
              </w:rPr>
              <w:t>还是太高了</w:t>
            </w:r>
            <w:r>
              <w:rPr>
                <w:rStyle w:val="a7"/>
                <w:rFonts w:ascii="楷体" w:eastAsia="楷体" w:hAnsi="楷体"/>
                <w:sz w:val="24"/>
              </w:rPr>
              <w:footnoteReference w:id="5"/>
            </w:r>
            <w:r w:rsidRPr="00B92832">
              <w:rPr>
                <w:rFonts w:ascii="楷体" w:eastAsia="楷体" w:hAnsi="楷体"/>
                <w:sz w:val="24"/>
              </w:rPr>
              <w:t>。所以我们使用0.01的初始学习率进行</w:t>
            </w:r>
            <w:r>
              <w:rPr>
                <w:rFonts w:ascii="楷体" w:eastAsia="楷体" w:hAnsi="楷体"/>
                <w:sz w:val="24"/>
              </w:rPr>
              <w:t>训练</w:t>
            </w:r>
            <w:r w:rsidRPr="00B92832">
              <w:rPr>
                <w:rFonts w:ascii="楷体" w:eastAsia="楷体" w:hAnsi="楷体"/>
                <w:sz w:val="24"/>
              </w:rPr>
              <w:t>直到错误率低于80%，</w:t>
            </w:r>
            <w:r>
              <w:rPr>
                <w:rFonts w:ascii="楷体" w:eastAsia="楷体" w:hAnsi="楷体"/>
                <w:sz w:val="24"/>
              </w:rPr>
              <w:t>再</w:t>
            </w:r>
            <w:r w:rsidRPr="00B92832">
              <w:rPr>
                <w:rFonts w:ascii="楷体" w:eastAsia="楷体" w:hAnsi="楷体"/>
                <w:sz w:val="24"/>
              </w:rPr>
              <w:t>使用0.1</w:t>
            </w:r>
            <w:r>
              <w:rPr>
                <w:rFonts w:ascii="楷体" w:eastAsia="楷体" w:hAnsi="楷体"/>
                <w:sz w:val="24"/>
              </w:rPr>
              <w:t>的学习率进行训练。接下来的步骤</w:t>
            </w:r>
            <w:proofErr w:type="gramStart"/>
            <w:r>
              <w:rPr>
                <w:rFonts w:ascii="楷体" w:eastAsia="楷体" w:hAnsi="楷体"/>
                <w:sz w:val="24"/>
              </w:rPr>
              <w:t>如之前</w:t>
            </w:r>
            <w:proofErr w:type="gramEnd"/>
            <w:r>
              <w:rPr>
                <w:rFonts w:ascii="楷体" w:eastAsia="楷体" w:hAnsi="楷体"/>
                <w:sz w:val="24"/>
              </w:rPr>
              <w:t>所述</w:t>
            </w:r>
            <w:r w:rsidRPr="00B92832">
              <w:rPr>
                <w:rFonts w:ascii="楷体" w:eastAsia="楷体" w:hAnsi="楷体"/>
                <w:sz w:val="24"/>
              </w:rPr>
              <w:t>。110</w:t>
            </w:r>
            <w:r>
              <w:rPr>
                <w:rFonts w:ascii="楷体" w:eastAsia="楷体" w:hAnsi="楷体"/>
                <w:sz w:val="24"/>
              </w:rPr>
              <w:t>层的网络收敛</w:t>
            </w:r>
            <w:r w:rsidRPr="00B92832">
              <w:rPr>
                <w:rFonts w:ascii="楷体" w:eastAsia="楷体" w:hAnsi="楷体"/>
                <w:sz w:val="24"/>
              </w:rPr>
              <w:t>的十分好（图6</w:t>
            </w:r>
            <w:r>
              <w:rPr>
                <w:rFonts w:ascii="楷体" w:eastAsia="楷体" w:hAnsi="楷体" w:hint="eastAsia"/>
                <w:sz w:val="24"/>
              </w:rPr>
              <w:t>，</w:t>
            </w:r>
            <w:r>
              <w:rPr>
                <w:rFonts w:ascii="楷体" w:eastAsia="楷体" w:hAnsi="楷体"/>
                <w:sz w:val="24"/>
              </w:rPr>
              <w:t>中）。比之于其他模型，如</w:t>
            </w:r>
            <w:r w:rsidRPr="00B92832">
              <w:rPr>
                <w:rFonts w:ascii="楷体" w:eastAsia="楷体" w:hAnsi="楷体"/>
                <w:sz w:val="24"/>
              </w:rPr>
              <w:t>FitNet</w:t>
            </w:r>
            <w:r>
              <w:rPr>
                <w:rFonts w:ascii="楷体" w:eastAsia="楷体" w:hAnsi="楷体" w:hint="eastAsia"/>
                <w:sz w:val="24"/>
              </w:rPr>
              <w:t>[</w:t>
            </w:r>
            <w:r>
              <w:rPr>
                <w:rFonts w:ascii="楷体" w:eastAsia="楷体" w:hAnsi="楷体"/>
                <w:sz w:val="24"/>
              </w:rPr>
              <w:t>35</w:t>
            </w:r>
            <w:r>
              <w:rPr>
                <w:rFonts w:ascii="楷体" w:eastAsia="楷体" w:hAnsi="楷体" w:hint="eastAsia"/>
                <w:sz w:val="24"/>
              </w:rPr>
              <w:t>]</w:t>
            </w:r>
            <w:r w:rsidRPr="00B92832">
              <w:rPr>
                <w:rFonts w:ascii="楷体" w:eastAsia="楷体" w:hAnsi="楷体"/>
                <w:sz w:val="24"/>
              </w:rPr>
              <w:t>和Highway</w:t>
            </w:r>
            <w:r>
              <w:rPr>
                <w:rFonts w:ascii="楷体" w:eastAsia="楷体" w:hAnsi="楷体" w:hint="eastAsia"/>
                <w:sz w:val="24"/>
              </w:rPr>
              <w:t>[</w:t>
            </w:r>
            <w:r>
              <w:rPr>
                <w:rFonts w:ascii="楷体" w:eastAsia="楷体" w:hAnsi="楷体"/>
                <w:sz w:val="24"/>
              </w:rPr>
              <w:t>42</w:t>
            </w:r>
            <w:r>
              <w:rPr>
                <w:rFonts w:ascii="楷体" w:eastAsia="楷体" w:hAnsi="楷体" w:hint="eastAsia"/>
                <w:sz w:val="24"/>
              </w:rPr>
              <w:t>]</w:t>
            </w:r>
            <w:r w:rsidRPr="00B92832">
              <w:rPr>
                <w:rFonts w:ascii="楷体" w:eastAsia="楷体" w:hAnsi="楷体"/>
                <w:sz w:val="24"/>
              </w:rPr>
              <w:t>，</w:t>
            </w:r>
            <w:r>
              <w:rPr>
                <w:rFonts w:ascii="楷体" w:eastAsia="楷体" w:hAnsi="楷体"/>
                <w:sz w:val="24"/>
              </w:rPr>
              <w:t>ResNet的参数量更少</w:t>
            </w:r>
            <w:r>
              <w:rPr>
                <w:rFonts w:ascii="楷体" w:eastAsia="楷体" w:hAnsi="楷体" w:hint="eastAsia"/>
                <w:sz w:val="24"/>
              </w:rPr>
              <w:t>，</w:t>
            </w:r>
            <w:r w:rsidRPr="00B92832">
              <w:rPr>
                <w:rFonts w:ascii="楷体" w:eastAsia="楷体" w:hAnsi="楷体"/>
                <w:sz w:val="24"/>
              </w:rPr>
              <w:t>但是结果却是十分的优秀</w:t>
            </w:r>
            <w:r>
              <w:rPr>
                <w:rFonts w:ascii="楷体" w:eastAsia="楷体" w:hAnsi="楷体" w:hint="eastAsia"/>
                <w:sz w:val="24"/>
              </w:rPr>
              <w:t>（</w:t>
            </w:r>
            <w:r>
              <w:rPr>
                <w:rFonts w:ascii="楷体" w:eastAsia="楷体" w:hAnsi="楷体"/>
                <w:sz w:val="24"/>
              </w:rPr>
              <w:t>6</w:t>
            </w:r>
            <w:r>
              <w:rPr>
                <w:rFonts w:ascii="楷体" w:eastAsia="楷体" w:hAnsi="楷体" w:hint="eastAsia"/>
                <w:sz w:val="24"/>
              </w:rPr>
              <w:t>.</w:t>
            </w:r>
            <w:r>
              <w:rPr>
                <w:rFonts w:ascii="楷体" w:eastAsia="楷体" w:hAnsi="楷体"/>
                <w:sz w:val="24"/>
              </w:rPr>
              <w:t>43</w:t>
            </w:r>
            <w:r>
              <w:rPr>
                <w:rFonts w:ascii="楷体" w:eastAsia="楷体" w:hAnsi="楷体" w:hint="eastAsia"/>
                <w:sz w:val="24"/>
              </w:rPr>
              <w:t>%，</w:t>
            </w:r>
            <w:r>
              <w:rPr>
                <w:rFonts w:ascii="楷体" w:eastAsia="楷体" w:hAnsi="楷体"/>
                <w:sz w:val="24"/>
              </w:rPr>
              <w:t>表</w:t>
            </w:r>
            <w:r>
              <w:rPr>
                <w:rFonts w:ascii="楷体" w:eastAsia="楷体" w:hAnsi="楷体" w:hint="eastAsia"/>
                <w:sz w:val="24"/>
              </w:rPr>
              <w:t>6）</w:t>
            </w:r>
            <w:r w:rsidRPr="00B92832">
              <w:rPr>
                <w:rFonts w:ascii="楷体" w:eastAsia="楷体" w:hAnsi="楷体"/>
                <w:sz w:val="24"/>
              </w:rPr>
              <w:t>。</w:t>
            </w:r>
          </w:p>
          <w:p w:rsidR="002C1259" w:rsidRPr="002C1259" w:rsidRDefault="002C1259" w:rsidP="002C1259">
            <w:pPr>
              <w:ind w:firstLineChars="200" w:firstLine="482"/>
              <w:rPr>
                <w:rFonts w:ascii="楷体" w:eastAsia="楷体" w:hAnsi="楷体" w:cstheme="minorBidi"/>
                <w:sz w:val="24"/>
              </w:rPr>
            </w:pPr>
            <w:r w:rsidRPr="002C1259">
              <w:rPr>
                <w:rFonts w:ascii="楷体" w:eastAsia="楷体" w:hAnsi="楷体" w:cstheme="minorBidi" w:hint="eastAsia"/>
                <w:b/>
                <w:sz w:val="24"/>
              </w:rPr>
              <w:t>层响应的</w:t>
            </w:r>
            <w:r w:rsidRPr="002C1259">
              <w:rPr>
                <w:rFonts w:ascii="楷体" w:eastAsia="楷体" w:hAnsi="楷体" w:cstheme="minorBidi"/>
                <w:b/>
                <w:sz w:val="24"/>
              </w:rPr>
              <w:t>分析。</w:t>
            </w:r>
            <w:r w:rsidRPr="002C1259">
              <w:rPr>
                <w:rFonts w:ascii="楷体" w:eastAsia="楷体" w:hAnsi="楷体" w:cstheme="minorBidi"/>
                <w:sz w:val="24"/>
              </w:rPr>
              <w:t>图</w:t>
            </w:r>
            <w:r w:rsidRPr="002C1259">
              <w:rPr>
                <w:rFonts w:ascii="楷体" w:eastAsia="楷体" w:hAnsi="楷体" w:cstheme="minorBidi" w:hint="eastAsia"/>
                <w:sz w:val="24"/>
              </w:rPr>
              <w:t>7</w:t>
            </w:r>
            <w:r w:rsidRPr="002C1259">
              <w:rPr>
                <w:rFonts w:ascii="楷体" w:eastAsia="楷体" w:hAnsi="楷体" w:cstheme="minorBidi"/>
                <w:sz w:val="24"/>
              </w:rPr>
              <w:t>展示的是层响应的标准差</w:t>
            </w:r>
            <w:r w:rsidRPr="002C1259">
              <w:rPr>
                <w:rFonts w:ascii="楷体" w:eastAsia="楷体" w:hAnsi="楷体" w:cstheme="minorBidi" w:hint="eastAsia"/>
                <w:sz w:val="24"/>
              </w:rPr>
              <w:t>。所谓层响应，指的是每个3×3层的输出，在BN之后，非线性函数（例如ReLU之类）之前。</w:t>
            </w:r>
            <w:r w:rsidRPr="002C1259">
              <w:rPr>
                <w:rFonts w:ascii="楷体" w:eastAsia="楷体" w:hAnsi="楷体" w:cstheme="minorBidi"/>
                <w:sz w:val="24"/>
              </w:rPr>
              <w:t>对于ResNet，这一分析反应的是残差函数的影响。图7显示ResNet通常比普通网络响应更小。这一结果证实了我们最初的想法</w:t>
            </w:r>
            <w:r w:rsidRPr="002C1259">
              <w:rPr>
                <w:rFonts w:ascii="楷体" w:eastAsia="楷体" w:hAnsi="楷体" w:cstheme="minorBidi" w:hint="eastAsia"/>
                <w:sz w:val="24"/>
              </w:rPr>
              <w:t>（见3.1）：</w:t>
            </w:r>
            <w:r w:rsidRPr="002C1259">
              <w:rPr>
                <w:rFonts w:ascii="楷体" w:eastAsia="楷体" w:hAnsi="楷体" w:cstheme="minorBidi"/>
                <w:sz w:val="24"/>
              </w:rPr>
              <w:t>残差函数比非残差函数更接近于零。图7中ResNet-20</w:t>
            </w:r>
            <w:r w:rsidRPr="002C1259">
              <w:rPr>
                <w:rFonts w:ascii="楷体" w:eastAsia="楷体" w:hAnsi="楷体" w:cstheme="minorBidi" w:hint="eastAsia"/>
                <w:sz w:val="24"/>
              </w:rPr>
              <w:t>、</w:t>
            </w:r>
            <w:r w:rsidRPr="002C1259">
              <w:rPr>
                <w:rFonts w:ascii="楷体" w:eastAsia="楷体" w:hAnsi="楷体" w:cstheme="minorBidi"/>
                <w:sz w:val="24"/>
              </w:rPr>
              <w:t>56和100的比较</w:t>
            </w:r>
            <w:r w:rsidRPr="002C1259">
              <w:rPr>
                <w:rFonts w:ascii="楷体" w:eastAsia="楷体" w:hAnsi="楷体" w:cstheme="minorBidi" w:hint="eastAsia"/>
                <w:sz w:val="24"/>
              </w:rPr>
              <w:t>，</w:t>
            </w:r>
            <w:r w:rsidRPr="002C1259">
              <w:rPr>
                <w:rFonts w:ascii="楷体" w:eastAsia="楷体" w:hAnsi="楷体" w:cstheme="minorBidi"/>
                <w:sz w:val="24"/>
              </w:rPr>
              <w:t>证明更深层次的ResNet反应幅度更小。随着层数的增加，ResNet的每一</w:t>
            </w:r>
            <w:r w:rsidRPr="002C1259">
              <w:rPr>
                <w:rFonts w:ascii="楷体" w:eastAsia="楷体" w:hAnsi="楷体" w:cstheme="minorBidi" w:hint="eastAsia"/>
                <w:sz w:val="24"/>
              </w:rPr>
              <w:t>层</w:t>
            </w:r>
            <w:r w:rsidRPr="002C1259">
              <w:rPr>
                <w:rFonts w:ascii="楷体" w:eastAsia="楷体" w:hAnsi="楷体" w:cstheme="minorBidi"/>
                <w:sz w:val="24"/>
              </w:rPr>
              <w:t>会倾向于更少的改变信号。</w:t>
            </w:r>
          </w:p>
          <w:p w:rsidR="002C1259" w:rsidRPr="002C1259" w:rsidRDefault="002C1259" w:rsidP="002C1259">
            <w:pPr>
              <w:ind w:firstLineChars="200" w:firstLine="482"/>
              <w:rPr>
                <w:rFonts w:ascii="楷体" w:eastAsia="楷体" w:hAnsi="楷体" w:cstheme="minorBidi" w:hint="eastAsia"/>
                <w:sz w:val="24"/>
              </w:rPr>
            </w:pPr>
            <w:r w:rsidRPr="002C1259">
              <w:rPr>
                <w:rFonts w:ascii="楷体" w:eastAsia="楷体" w:hAnsi="楷体" w:cstheme="minorBidi"/>
                <w:b/>
                <w:sz w:val="24"/>
              </w:rPr>
              <w:t>超过1000层的探索。</w:t>
            </w:r>
            <w:r w:rsidRPr="002C1259">
              <w:rPr>
                <w:rFonts w:ascii="楷体" w:eastAsia="楷体" w:hAnsi="楷体" w:cstheme="minorBidi"/>
                <w:sz w:val="24"/>
              </w:rPr>
              <w:t>我们大胆的探索了超过1000层的模型。设置n=200，此时的网络</w:t>
            </w:r>
            <w:r w:rsidRPr="002C1259">
              <w:rPr>
                <w:rFonts w:ascii="楷体" w:eastAsia="楷体" w:hAnsi="楷体" w:cstheme="minorBidi" w:hint="eastAsia"/>
                <w:sz w:val="24"/>
              </w:rPr>
              <w:t>有</w:t>
            </w:r>
            <w:r w:rsidRPr="002C1259">
              <w:rPr>
                <w:rFonts w:ascii="楷体" w:eastAsia="楷体" w:hAnsi="楷体" w:cstheme="minorBidi"/>
                <w:sz w:val="24"/>
              </w:rPr>
              <w:t>1202个层。训练方式和上文所述一致</w:t>
            </w:r>
            <w:r w:rsidRPr="002C1259">
              <w:rPr>
                <w:rFonts w:ascii="楷体" w:eastAsia="楷体" w:hAnsi="楷体" w:cstheme="minorBidi" w:hint="eastAsia"/>
                <w:sz w:val="24"/>
              </w:rPr>
              <w:t>。</w:t>
            </w:r>
            <w:r w:rsidRPr="002C1259">
              <w:rPr>
                <w:rFonts w:ascii="楷体" w:eastAsia="楷体" w:hAnsi="楷体" w:cstheme="minorBidi"/>
                <w:sz w:val="24"/>
              </w:rPr>
              <w:t>我们的方法没有出现优化难的问题</w:t>
            </w:r>
            <w:r w:rsidRPr="002C1259">
              <w:rPr>
                <w:rFonts w:ascii="楷体" w:eastAsia="楷体" w:hAnsi="楷体" w:cstheme="minorBidi" w:hint="eastAsia"/>
                <w:sz w:val="24"/>
              </w:rPr>
              <w:t>。</w:t>
            </w:r>
            <w:r w:rsidRPr="002C1259">
              <w:rPr>
                <w:rFonts w:ascii="楷体" w:eastAsia="楷体" w:hAnsi="楷体" w:cstheme="minorBidi"/>
                <w:sz w:val="24"/>
              </w:rPr>
              <w:t>这个上千层的网络结构能实现训练错误率小于0.1%（图6</w:t>
            </w:r>
            <w:r w:rsidRPr="002C1259">
              <w:rPr>
                <w:rFonts w:ascii="楷体" w:eastAsia="楷体" w:hAnsi="楷体" w:cstheme="minorBidi" w:hint="eastAsia"/>
                <w:sz w:val="24"/>
              </w:rPr>
              <w:t>，</w:t>
            </w:r>
            <w:r w:rsidRPr="002C1259">
              <w:rPr>
                <w:rFonts w:ascii="楷体" w:eastAsia="楷体" w:hAnsi="楷体" w:cstheme="minorBidi"/>
                <w:sz w:val="24"/>
              </w:rPr>
              <w:t>右）。其测试错误率也十分的低（7.93%，表6）</w:t>
            </w:r>
            <w:r w:rsidRPr="002C1259">
              <w:rPr>
                <w:rFonts w:ascii="楷体" w:eastAsia="楷体" w:hAnsi="楷体" w:cstheme="minorBidi" w:hint="eastAsia"/>
                <w:sz w:val="24"/>
              </w:rPr>
              <w:t>。</w:t>
            </w:r>
          </w:p>
        </w:tc>
      </w:tr>
    </w:tbl>
    <w:p w:rsidR="00C82AA0" w:rsidRDefault="00C82AA0"/>
    <w:tbl>
      <w:tblPr>
        <w:tblStyle w:val="a8"/>
        <w:tblW w:w="0" w:type="auto"/>
        <w:tblLook w:val="04A0" w:firstRow="1" w:lastRow="0" w:firstColumn="1" w:lastColumn="0" w:noHBand="0" w:noVBand="1"/>
      </w:tblPr>
      <w:tblGrid>
        <w:gridCol w:w="8522"/>
      </w:tblGrid>
      <w:tr w:rsidR="002C1259" w:rsidTr="002C1259">
        <w:tc>
          <w:tcPr>
            <w:tcW w:w="8522" w:type="dxa"/>
          </w:tcPr>
          <w:p w:rsidR="002C1259" w:rsidRPr="002C1259" w:rsidRDefault="002C1259" w:rsidP="002C1259">
            <w:pPr>
              <w:ind w:firstLineChars="200" w:firstLine="480"/>
              <w:rPr>
                <w:rFonts w:ascii="楷体" w:eastAsia="楷体" w:hAnsi="楷体" w:cstheme="minorBidi"/>
                <w:sz w:val="24"/>
              </w:rPr>
            </w:pPr>
            <w:r w:rsidRPr="002C1259">
              <w:rPr>
                <w:rFonts w:ascii="楷体" w:eastAsia="楷体" w:hAnsi="楷体" w:cstheme="minorBidi"/>
                <w:sz w:val="24"/>
              </w:rPr>
              <w:lastRenderedPageBreak/>
              <w:t>但是在这样的超深模型中还是有未解决的问题。1202层的测试结果比110层的要差，尽管两者的训练错误率差不多。我们认为是过度拟合造成的。也许是这个1202层的网络（19</w:t>
            </w:r>
            <w:r w:rsidRPr="002C1259">
              <w:rPr>
                <w:rFonts w:ascii="楷体" w:eastAsia="楷体" w:hAnsi="楷体" w:cstheme="minorBidi" w:hint="eastAsia"/>
                <w:sz w:val="24"/>
              </w:rPr>
              <w:t>.</w:t>
            </w:r>
            <w:r w:rsidRPr="002C1259">
              <w:rPr>
                <w:rFonts w:ascii="楷体" w:eastAsia="楷体" w:hAnsi="楷体" w:cstheme="minorBidi"/>
                <w:sz w:val="24"/>
              </w:rPr>
              <w:t>4M）对于如此小是数据集太大了。在此数据集中要取得较好的结果</w:t>
            </w:r>
            <w:r w:rsidRPr="002C1259">
              <w:rPr>
                <w:rFonts w:ascii="楷体" w:eastAsia="楷体" w:hAnsi="楷体" w:cstheme="minorBidi" w:hint="eastAsia"/>
                <w:sz w:val="24"/>
              </w:rPr>
              <w:t>[</w:t>
            </w:r>
            <w:r w:rsidRPr="002C1259">
              <w:rPr>
                <w:rFonts w:ascii="楷体" w:eastAsia="楷体" w:hAnsi="楷体" w:cstheme="minorBidi"/>
                <w:sz w:val="24"/>
              </w:rPr>
              <w:t>10</w:t>
            </w:r>
            <w:r w:rsidRPr="002C1259">
              <w:rPr>
                <w:rFonts w:ascii="楷体" w:eastAsia="楷体" w:hAnsi="楷体" w:cstheme="minorBidi" w:hint="eastAsia"/>
                <w:sz w:val="24"/>
              </w:rPr>
              <w:t>，</w:t>
            </w:r>
            <w:r w:rsidRPr="002C1259">
              <w:rPr>
                <w:rFonts w:ascii="楷体" w:eastAsia="楷体" w:hAnsi="楷体" w:cstheme="minorBidi"/>
                <w:sz w:val="24"/>
              </w:rPr>
              <w:t>25</w:t>
            </w:r>
            <w:r w:rsidRPr="002C1259">
              <w:rPr>
                <w:rFonts w:ascii="楷体" w:eastAsia="楷体" w:hAnsi="楷体" w:cstheme="minorBidi" w:hint="eastAsia"/>
                <w:sz w:val="24"/>
              </w:rPr>
              <w:t>，</w:t>
            </w:r>
            <w:r w:rsidRPr="002C1259">
              <w:rPr>
                <w:rFonts w:ascii="楷体" w:eastAsia="楷体" w:hAnsi="楷体" w:cstheme="minorBidi"/>
                <w:sz w:val="24"/>
              </w:rPr>
              <w:t>24</w:t>
            </w:r>
            <w:r w:rsidRPr="002C1259">
              <w:rPr>
                <w:rFonts w:ascii="楷体" w:eastAsia="楷体" w:hAnsi="楷体" w:cstheme="minorBidi" w:hint="eastAsia"/>
                <w:sz w:val="24"/>
              </w:rPr>
              <w:t>，</w:t>
            </w:r>
            <w:r w:rsidRPr="002C1259">
              <w:rPr>
                <w:rFonts w:ascii="楷体" w:eastAsia="楷体" w:hAnsi="楷体" w:cstheme="minorBidi"/>
                <w:sz w:val="24"/>
              </w:rPr>
              <w:t>35</w:t>
            </w:r>
            <w:r w:rsidRPr="002C1259">
              <w:rPr>
                <w:rFonts w:ascii="楷体" w:eastAsia="楷体" w:hAnsi="楷体" w:cstheme="minorBidi" w:hint="eastAsia"/>
                <w:sz w:val="24"/>
              </w:rPr>
              <w:t>]</w:t>
            </w:r>
            <w:r w:rsidRPr="002C1259">
              <w:rPr>
                <w:rFonts w:ascii="楷体" w:eastAsia="楷体" w:hAnsi="楷体" w:cstheme="minorBidi"/>
                <w:sz w:val="24"/>
              </w:rPr>
              <w:t>有</w:t>
            </w:r>
            <w:hyperlink r:id="rId19" w:tgtFrame="_blank" w:tooltip="必要" w:history="1">
              <w:r w:rsidRPr="002C1259">
                <w:rPr>
                  <w:rFonts w:ascii="楷体" w:eastAsia="楷体" w:hAnsi="楷体" w:cstheme="minorBidi"/>
                  <w:sz w:val="24"/>
                </w:rPr>
                <w:t>必要</w:t>
              </w:r>
            </w:hyperlink>
            <w:r w:rsidRPr="002C1259">
              <w:rPr>
                <w:rFonts w:ascii="楷体" w:eastAsia="楷体" w:hAnsi="楷体" w:cstheme="minorBidi"/>
                <w:sz w:val="24"/>
              </w:rPr>
              <w:t>做一些调整</w:t>
            </w:r>
            <w:r w:rsidRPr="002C1259">
              <w:rPr>
                <w:rFonts w:ascii="楷体" w:eastAsia="楷体" w:hAnsi="楷体" w:cstheme="minorBidi" w:hint="eastAsia"/>
                <w:sz w:val="24"/>
              </w:rPr>
              <w:t>，</w:t>
            </w:r>
            <w:r w:rsidRPr="002C1259">
              <w:rPr>
                <w:rFonts w:ascii="楷体" w:eastAsia="楷体" w:hAnsi="楷体" w:cstheme="minorBidi"/>
                <w:sz w:val="24"/>
              </w:rPr>
              <w:t>如使用Maxout</w:t>
            </w:r>
            <w:r w:rsidRPr="002C1259">
              <w:rPr>
                <w:rFonts w:ascii="楷体" w:eastAsia="楷体" w:hAnsi="楷体" w:cstheme="minorBidi" w:hint="eastAsia"/>
                <w:sz w:val="24"/>
              </w:rPr>
              <w:t>[</w:t>
            </w:r>
            <w:r w:rsidRPr="002C1259">
              <w:rPr>
                <w:rFonts w:ascii="楷体" w:eastAsia="楷体" w:hAnsi="楷体" w:cstheme="minorBidi"/>
                <w:sz w:val="24"/>
              </w:rPr>
              <w:t>10</w:t>
            </w:r>
            <w:r w:rsidRPr="002C1259">
              <w:rPr>
                <w:rFonts w:ascii="楷体" w:eastAsia="楷体" w:hAnsi="楷体" w:cstheme="minorBidi" w:hint="eastAsia"/>
                <w:sz w:val="24"/>
              </w:rPr>
              <w:t>]</w:t>
            </w:r>
            <w:r w:rsidRPr="002C1259">
              <w:rPr>
                <w:rFonts w:ascii="楷体" w:eastAsia="楷体" w:hAnsi="楷体" w:cstheme="minorBidi"/>
                <w:sz w:val="24"/>
              </w:rPr>
              <w:t>或Dropout</w:t>
            </w:r>
            <w:r w:rsidRPr="002C1259">
              <w:rPr>
                <w:rFonts w:ascii="楷体" w:eastAsia="楷体" w:hAnsi="楷体" w:cstheme="minorBidi" w:hint="eastAsia"/>
                <w:sz w:val="24"/>
              </w:rPr>
              <w:t>[</w:t>
            </w:r>
            <w:r w:rsidRPr="002C1259">
              <w:rPr>
                <w:rFonts w:ascii="楷体" w:eastAsia="楷体" w:hAnsi="楷体" w:cstheme="minorBidi"/>
                <w:sz w:val="24"/>
              </w:rPr>
              <w:t>14</w:t>
            </w:r>
            <w:r w:rsidRPr="002C1259">
              <w:rPr>
                <w:rFonts w:ascii="楷体" w:eastAsia="楷体" w:hAnsi="楷体" w:cstheme="minorBidi" w:hint="eastAsia"/>
                <w:sz w:val="24"/>
              </w:rPr>
              <w:t>]</w:t>
            </w:r>
            <w:r w:rsidRPr="002C1259">
              <w:rPr>
                <w:rFonts w:ascii="楷体" w:eastAsia="楷体" w:hAnsi="楷体" w:cstheme="minorBidi"/>
                <w:sz w:val="24"/>
              </w:rPr>
              <w:t>。在本文中，我们并未使用Maxout和Dropout</w:t>
            </w:r>
            <w:r w:rsidRPr="002C1259">
              <w:rPr>
                <w:rFonts w:ascii="楷体" w:eastAsia="楷体" w:hAnsi="楷体" w:cstheme="minorBidi" w:hint="eastAsia"/>
                <w:sz w:val="24"/>
              </w:rPr>
              <w:t>方法</w:t>
            </w:r>
            <w:r w:rsidRPr="002C1259">
              <w:rPr>
                <w:rFonts w:ascii="楷体" w:eastAsia="楷体" w:hAnsi="楷体" w:cstheme="minorBidi"/>
                <w:sz w:val="24"/>
              </w:rPr>
              <w:t>，只是设计</w:t>
            </w:r>
            <w:r w:rsidRPr="002C1259">
              <w:rPr>
                <w:rFonts w:ascii="楷体" w:eastAsia="楷体" w:hAnsi="楷体" w:cstheme="minorBidi" w:hint="eastAsia"/>
                <w:sz w:val="24"/>
              </w:rPr>
              <w:t>了</w:t>
            </w:r>
            <w:r w:rsidRPr="002C1259">
              <w:rPr>
                <w:rFonts w:ascii="楷体" w:eastAsia="楷体" w:hAnsi="楷体" w:cstheme="minorBidi"/>
                <w:sz w:val="24"/>
              </w:rPr>
              <w:t>深度和结构。但是通过更大的调整也许能取得更好的结果，这一课题我们会在未来进行研究。</w:t>
            </w:r>
          </w:p>
          <w:p w:rsidR="00303752" w:rsidRPr="00303752" w:rsidRDefault="00303752" w:rsidP="00303752">
            <w:pPr>
              <w:ind w:firstLineChars="200" w:firstLine="482"/>
              <w:rPr>
                <w:rFonts w:ascii="楷体" w:eastAsia="楷体" w:hAnsi="楷体" w:cstheme="minorBidi"/>
                <w:sz w:val="24"/>
              </w:rPr>
            </w:pPr>
            <w:r w:rsidRPr="00303752">
              <w:rPr>
                <w:rFonts w:ascii="楷体" w:eastAsia="楷体" w:hAnsi="楷体" w:cstheme="minorBidi"/>
                <w:b/>
                <w:bCs/>
                <w:sz w:val="24"/>
              </w:rPr>
              <w:t>4.3</w:t>
            </w:r>
            <w:r w:rsidRPr="00303752">
              <w:rPr>
                <w:rFonts w:ascii="楷体" w:eastAsia="楷体" w:hAnsi="楷体" w:cstheme="minorBidi" w:hint="eastAsia"/>
                <w:b/>
                <w:bCs/>
                <w:sz w:val="24"/>
              </w:rPr>
              <w:t>、</w:t>
            </w:r>
            <w:r w:rsidRPr="00303752">
              <w:rPr>
                <w:rFonts w:ascii="楷体" w:eastAsia="楷体" w:hAnsi="楷体" w:cstheme="minorBidi"/>
                <w:b/>
                <w:bCs/>
                <w:sz w:val="24"/>
              </w:rPr>
              <w:t>在PASCAL和MSCOCO上的目标检测</w:t>
            </w:r>
          </w:p>
          <w:p w:rsidR="00303752" w:rsidRPr="00303752" w:rsidRDefault="00303752" w:rsidP="00303752">
            <w:pPr>
              <w:ind w:firstLineChars="200" w:firstLine="480"/>
              <w:rPr>
                <w:rFonts w:ascii="楷体" w:eastAsia="楷体" w:hAnsi="楷体" w:cstheme="minorBidi"/>
                <w:sz w:val="24"/>
              </w:rPr>
            </w:pPr>
            <w:r w:rsidRPr="00303752">
              <w:rPr>
                <w:rFonts w:ascii="楷体" w:eastAsia="楷体" w:hAnsi="楷体" w:cstheme="minorBidi"/>
                <w:sz w:val="24"/>
              </w:rPr>
              <w:t>我们的方法在其他的识别任务中有较好的泛化表现。表7和表8显示了在PASCAL VOC 2007和2012</w:t>
            </w:r>
            <w:r w:rsidRPr="00303752">
              <w:rPr>
                <w:rFonts w:ascii="楷体" w:eastAsia="楷体" w:hAnsi="楷体" w:cstheme="minorBidi" w:hint="eastAsia"/>
                <w:sz w:val="24"/>
              </w:rPr>
              <w:t>[</w:t>
            </w:r>
            <w:r w:rsidRPr="00303752">
              <w:rPr>
                <w:rFonts w:ascii="楷体" w:eastAsia="楷体" w:hAnsi="楷体" w:cstheme="minorBidi"/>
                <w:sz w:val="24"/>
              </w:rPr>
              <w:t>5</w:t>
            </w:r>
            <w:r w:rsidRPr="00303752">
              <w:rPr>
                <w:rFonts w:ascii="楷体" w:eastAsia="楷体" w:hAnsi="楷体" w:cstheme="minorBidi" w:hint="eastAsia"/>
                <w:sz w:val="24"/>
              </w:rPr>
              <w:t>]、</w:t>
            </w:r>
            <w:r w:rsidRPr="00303752">
              <w:rPr>
                <w:rFonts w:ascii="楷体" w:eastAsia="楷体" w:hAnsi="楷体" w:cstheme="minorBidi"/>
                <w:sz w:val="24"/>
              </w:rPr>
              <w:t>COCO</w:t>
            </w:r>
            <w:r w:rsidRPr="00303752">
              <w:rPr>
                <w:rFonts w:ascii="楷体" w:eastAsia="楷体" w:hAnsi="楷体" w:cstheme="minorBidi" w:hint="eastAsia"/>
                <w:sz w:val="24"/>
              </w:rPr>
              <w:t>[</w:t>
            </w:r>
            <w:r w:rsidRPr="00303752">
              <w:rPr>
                <w:rFonts w:ascii="楷体" w:eastAsia="楷体" w:hAnsi="楷体" w:cstheme="minorBidi"/>
                <w:sz w:val="24"/>
              </w:rPr>
              <w:t>26</w:t>
            </w:r>
            <w:r w:rsidRPr="00303752">
              <w:rPr>
                <w:rFonts w:ascii="楷体" w:eastAsia="楷体" w:hAnsi="楷体" w:cstheme="minorBidi" w:hint="eastAsia"/>
                <w:sz w:val="24"/>
              </w:rPr>
              <w:t>]</w:t>
            </w:r>
            <w:r w:rsidRPr="00303752">
              <w:rPr>
                <w:rFonts w:ascii="楷体" w:eastAsia="楷体" w:hAnsi="楷体" w:cstheme="minorBidi"/>
                <w:sz w:val="24"/>
              </w:rPr>
              <w:t>上的目标检测基准结果。我们采用Faster R-CNN</w:t>
            </w:r>
            <w:r w:rsidRPr="00303752">
              <w:rPr>
                <w:rFonts w:ascii="楷体" w:eastAsia="楷体" w:hAnsi="楷体" w:cstheme="minorBidi" w:hint="eastAsia"/>
                <w:sz w:val="24"/>
              </w:rPr>
              <w:t>[</w:t>
            </w:r>
            <w:r w:rsidRPr="00303752">
              <w:rPr>
                <w:rFonts w:ascii="楷体" w:eastAsia="楷体" w:hAnsi="楷体" w:cstheme="minorBidi"/>
                <w:sz w:val="24"/>
              </w:rPr>
              <w:t>32</w:t>
            </w:r>
            <w:r w:rsidRPr="00303752">
              <w:rPr>
                <w:rFonts w:ascii="楷体" w:eastAsia="楷体" w:hAnsi="楷体" w:cstheme="minorBidi" w:hint="eastAsia"/>
                <w:sz w:val="24"/>
              </w:rPr>
              <w:t>]</w:t>
            </w:r>
            <w:r w:rsidRPr="00303752">
              <w:rPr>
                <w:rFonts w:ascii="楷体" w:eastAsia="楷体" w:hAnsi="楷体" w:cstheme="minorBidi"/>
                <w:sz w:val="24"/>
              </w:rPr>
              <w:t>作为检测方法。我们对于使用ResNet取代VGG-16</w:t>
            </w:r>
            <w:r w:rsidRPr="00303752">
              <w:rPr>
                <w:rFonts w:ascii="楷体" w:eastAsia="楷体" w:hAnsi="楷体" w:cstheme="minorBidi" w:hint="eastAsia"/>
                <w:sz w:val="24"/>
              </w:rPr>
              <w:t>[</w:t>
            </w:r>
            <w:r w:rsidRPr="00303752">
              <w:rPr>
                <w:rFonts w:ascii="楷体" w:eastAsia="楷体" w:hAnsi="楷体" w:cstheme="minorBidi"/>
                <w:sz w:val="24"/>
              </w:rPr>
              <w:t>41</w:t>
            </w:r>
            <w:r w:rsidRPr="00303752">
              <w:rPr>
                <w:rFonts w:ascii="楷体" w:eastAsia="楷体" w:hAnsi="楷体" w:cstheme="minorBidi" w:hint="eastAsia"/>
                <w:sz w:val="24"/>
              </w:rPr>
              <w:t>]</w:t>
            </w:r>
            <w:r w:rsidRPr="00303752">
              <w:rPr>
                <w:rFonts w:ascii="楷体" w:eastAsia="楷体" w:hAnsi="楷体" w:cstheme="minorBidi"/>
                <w:sz w:val="24"/>
              </w:rPr>
              <w:t>方法所获得的进步很感兴趣。两种模型所使用的目标检测的具体实现（</w:t>
            </w:r>
            <w:r w:rsidRPr="00303752">
              <w:rPr>
                <w:rFonts w:ascii="楷体" w:eastAsia="楷体" w:hAnsi="楷体" w:cstheme="minorBidi" w:hint="eastAsia"/>
                <w:sz w:val="24"/>
              </w:rPr>
              <w:t>见附录</w:t>
            </w:r>
            <w:r w:rsidRPr="00303752">
              <w:rPr>
                <w:rFonts w:ascii="楷体" w:eastAsia="楷体" w:hAnsi="楷体" w:cstheme="minorBidi"/>
                <w:sz w:val="24"/>
              </w:rPr>
              <w:t>）是一样的，所以所获结果的差别取决于网络结构。值得注意的是，在极具挑战性的COCO数据集中，我们在COCO的衡量标准</w:t>
            </w:r>
            <w:r w:rsidRPr="00303752">
              <w:rPr>
                <w:rFonts w:ascii="楷体" w:eastAsia="楷体" w:hAnsi="楷体" w:cstheme="minorBidi" w:hint="eastAsia"/>
                <w:sz w:val="24"/>
              </w:rPr>
              <w:t>（m</w:t>
            </w:r>
            <w:r w:rsidRPr="00303752">
              <w:rPr>
                <w:rFonts w:ascii="楷体" w:eastAsia="楷体" w:hAnsi="楷体" w:cstheme="minorBidi"/>
                <w:sz w:val="24"/>
              </w:rPr>
              <w:t>AP@[.5，.95]</w:t>
            </w:r>
            <w:r w:rsidRPr="00303752">
              <w:rPr>
                <w:rFonts w:ascii="楷体" w:eastAsia="楷体" w:hAnsi="楷体" w:cstheme="minorBidi" w:hint="eastAsia"/>
                <w:sz w:val="24"/>
              </w:rPr>
              <w:t>）</w:t>
            </w:r>
            <w:r w:rsidRPr="00303752">
              <w:rPr>
                <w:rFonts w:ascii="楷体" w:eastAsia="楷体" w:hAnsi="楷体" w:cstheme="minorBidi"/>
                <w:sz w:val="24"/>
              </w:rPr>
              <w:t>下取得了6.0%的进步，即28%的相对进步。</w:t>
            </w:r>
            <w:r w:rsidRPr="00303752">
              <w:rPr>
                <w:rFonts w:ascii="楷体" w:eastAsia="楷体" w:hAnsi="楷体" w:cstheme="minorBidi" w:hint="eastAsia"/>
                <w:sz w:val="24"/>
              </w:rPr>
              <w:t>这种进步完全得力于模型的深度。</w:t>
            </w:r>
          </w:p>
          <w:p w:rsidR="00303752" w:rsidRPr="00303752" w:rsidRDefault="00303752" w:rsidP="00303752">
            <w:pPr>
              <w:ind w:firstLineChars="200" w:firstLine="480"/>
              <w:rPr>
                <w:rFonts w:ascii="楷体" w:eastAsia="楷体" w:hAnsi="楷体" w:cstheme="minorBidi"/>
                <w:sz w:val="24"/>
              </w:rPr>
            </w:pPr>
            <w:r w:rsidRPr="00303752">
              <w:rPr>
                <w:rFonts w:ascii="楷体" w:eastAsia="楷体" w:hAnsi="楷体" w:cstheme="minorBidi"/>
                <w:sz w:val="24"/>
              </w:rPr>
              <w:t>基于深度残差网络，我们赢得了ILSVRC&amp;COCO2015比赛的数个任务的冠军</w:t>
            </w:r>
            <w:r w:rsidRPr="00303752">
              <w:rPr>
                <w:rFonts w:ascii="楷体" w:eastAsia="楷体" w:hAnsi="楷体" w:cstheme="minorBidi" w:hint="eastAsia"/>
                <w:sz w:val="24"/>
              </w:rPr>
              <w:t>：</w:t>
            </w:r>
            <w:r w:rsidRPr="00303752">
              <w:rPr>
                <w:rFonts w:ascii="楷体" w:eastAsia="楷体" w:hAnsi="楷体" w:cstheme="minorBidi"/>
                <w:sz w:val="24"/>
              </w:rPr>
              <w:t>ImageNet图像检测</w:t>
            </w:r>
            <w:r w:rsidRPr="00303752">
              <w:rPr>
                <w:rFonts w:ascii="楷体" w:eastAsia="楷体" w:hAnsi="楷体" w:cstheme="minorBidi" w:hint="eastAsia"/>
                <w:sz w:val="24"/>
              </w:rPr>
              <w:t>，</w:t>
            </w:r>
            <w:r w:rsidRPr="00303752">
              <w:rPr>
                <w:rFonts w:ascii="楷体" w:eastAsia="楷体" w:hAnsi="楷体" w:cstheme="minorBidi"/>
                <w:sz w:val="24"/>
              </w:rPr>
              <w:t>ImageNet定位，COCO图像检测和COCO图像分割。详情请见附录。</w:t>
            </w:r>
          </w:p>
          <w:p w:rsidR="002C1259" w:rsidRDefault="002C1259"/>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Pr>
              <w:rPr>
                <w:rFonts w:hint="eastAsia"/>
              </w:rPr>
            </w:pPr>
          </w:p>
        </w:tc>
      </w:tr>
    </w:tbl>
    <w:p w:rsidR="002C1259" w:rsidRDefault="002C1259"/>
    <w:tbl>
      <w:tblPr>
        <w:tblStyle w:val="a8"/>
        <w:tblW w:w="0" w:type="auto"/>
        <w:tblLook w:val="04A0" w:firstRow="1" w:lastRow="0" w:firstColumn="1" w:lastColumn="0" w:noHBand="0" w:noVBand="1"/>
      </w:tblPr>
      <w:tblGrid>
        <w:gridCol w:w="8522"/>
      </w:tblGrid>
      <w:tr w:rsidR="00303752" w:rsidTr="00303752">
        <w:tc>
          <w:tcPr>
            <w:tcW w:w="8522" w:type="dxa"/>
          </w:tcPr>
          <w:p w:rsidR="00303752" w:rsidRDefault="00303752" w:rsidP="00303752">
            <w:pPr>
              <w:ind w:firstLineChars="200" w:firstLine="482"/>
              <w:rPr>
                <w:rFonts w:ascii="黑体" w:eastAsia="黑体" w:hAnsi="黑体" w:cstheme="minorBidi" w:hint="eastAsia"/>
                <w:b/>
                <w:sz w:val="24"/>
              </w:rPr>
            </w:pPr>
            <w:r w:rsidRPr="00303752">
              <w:rPr>
                <w:rFonts w:ascii="黑体" w:eastAsia="黑体" w:hAnsi="黑体" w:cstheme="minorBidi" w:hint="eastAsia"/>
                <w:b/>
                <w:sz w:val="24"/>
              </w:rPr>
              <w:lastRenderedPageBreak/>
              <w:t>参考文献:</w:t>
            </w:r>
          </w:p>
          <w:p w:rsidR="00303752" w:rsidRPr="00303752" w:rsidRDefault="00303752" w:rsidP="00303752">
            <w:pPr>
              <w:ind w:firstLineChars="200" w:firstLine="482"/>
              <w:rPr>
                <w:rFonts w:ascii="黑体" w:eastAsia="黑体" w:hAnsi="黑体" w:cstheme="minorBidi"/>
                <w:b/>
                <w:sz w:val="24"/>
              </w:rPr>
            </w:pP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[1] Y. Bengio, P. Simard, and P. Frasconi. Learning long-term dependencies with gradient descent is difficult. IEEE Transactions on Neural Networks, 5(2):157–166, 1994.</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 C. M. Bishop. Neural networks for pattern recognition. Oxford university press, 1995.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 W. L. Briggs, S. F. McCormick, et al. A Multigrid Tutorial. Siam, 2000.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 K. Chatfield, V. Lempitsky, A. Vedaldi, and A. Zisserman. The devil is in the details: an evaluation of recent feature encoding methods. In BMVC, 2011.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[5] M. Everingham, L. Van Gool, C. K. Williams, J. Winn, and A. Zisserman. The Pascal Visual Object Classes (VOC) Challenge. IJCV, pages 303–338, 2010.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[6] R. Girshick. Fast R-CNN. In ICCV, 2015.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[7] R. Girshick, J. Donahue, T. Darrell, and J. Malik. Rich feature hierarchies for accurate object detection and semantic segmentation. In CVPR, 2014.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[8] X. Glorot and Y. Bengio. Understanding the difficulty of training deep feedforward neural networks. In AISTATS, 2010.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[9] I. J. Goodfellow, D. Warde-Farley, M. Mirza, A. Courville, and Y. Bengio. Maxout networks. </w:t>
            </w:r>
            <w:proofErr w:type="gramStart"/>
            <w:r w:rsidRPr="00303752">
              <w:rPr>
                <w:rFonts w:asciiTheme="minorHAnsi" w:eastAsiaTheme="minorEastAsia" w:hAnsiTheme="minorHAnsi" w:cstheme="minorBidi"/>
                <w:szCs w:val="22"/>
              </w:rPr>
              <w:t>arXiv:</w:t>
            </w:r>
            <w:proofErr w:type="gramEnd"/>
            <w:r w:rsidRPr="00303752">
              <w:rPr>
                <w:rFonts w:asciiTheme="minorHAnsi" w:eastAsiaTheme="minorEastAsia" w:hAnsiTheme="minorHAnsi" w:cstheme="minorBidi"/>
                <w:szCs w:val="22"/>
              </w:rPr>
              <w:t xml:space="preserve">1302.4389, 2013.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[10] K. He and J. Sun. Convolutional neural networks at constrained time cost. In CVPR, 2015.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[11] K. He, X. Zhang, S. Ren, and J. Sun. Spatial pyramid pooling in deep convolutional networks for visual recognition. In ECCV, 2014.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[12] K. He, X. Zhang, S. Ren, and J. Sun. Delving deep into rectifiers: Surpassing human-level performance on imagenet classification. In ICCV, 2015.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[13] G. E. Hinton, N. Srivastava, A. Krizhevsky, I. Sutskever, and R. R. Salakhutdinov. Improving neural networks by preventing coadaptation of feature detectors. </w:t>
            </w:r>
            <w:proofErr w:type="gramStart"/>
            <w:r w:rsidRPr="00303752">
              <w:rPr>
                <w:rFonts w:asciiTheme="minorHAnsi" w:eastAsiaTheme="minorEastAsia" w:hAnsiTheme="minorHAnsi" w:cstheme="minorBidi"/>
                <w:szCs w:val="22"/>
              </w:rPr>
              <w:t>arXiv:</w:t>
            </w:r>
            <w:proofErr w:type="gramEnd"/>
            <w:r w:rsidRPr="00303752">
              <w:rPr>
                <w:rFonts w:asciiTheme="minorHAnsi" w:eastAsiaTheme="minorEastAsia" w:hAnsiTheme="minorHAnsi" w:cstheme="minorBidi"/>
                <w:szCs w:val="22"/>
              </w:rPr>
              <w:t xml:space="preserve">1207.0580, 2012.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[14] S. Hochreiter. Untersuchungen zu dynamischen neuronalen netzen. Diploma thesis, TU Munich, 1991.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[15] S. Hochreiter and J. Schmidhuber. Long short-term memory. Neural computation, 9(8):1735–1780, 1997.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[16] S. Ioffe and C. Szegedy. Batch normalization: Accelerating deep network training by reducing internal covariate shift. In ICML, 2015.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[17] H. Jegou, M. Douze, and C. Schmid. Product quantization for nearest neighbor search. TPAMI, 33, 2011.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[18] H. Jegou, F. Perronnin, M. Douze, J. Sanchez, P. Perez, and C. Schmid. Aggregating local image descriptors into compact codes. TPAMI, 2012.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[19] Y. Jia, E. Shelhamer, J. Donahue, S. Karayev, J. Long, R. Girshick, S. Guadarrama, and T. Darrell. Caffe: Convolutional architecture for fast feature embedding. </w:t>
            </w:r>
            <w:proofErr w:type="gramStart"/>
            <w:r w:rsidRPr="00303752">
              <w:rPr>
                <w:rFonts w:asciiTheme="minorHAnsi" w:eastAsiaTheme="minorEastAsia" w:hAnsiTheme="minorHAnsi" w:cstheme="minorBidi"/>
                <w:szCs w:val="22"/>
              </w:rPr>
              <w:t>arXiv:</w:t>
            </w:r>
            <w:proofErr w:type="gramEnd"/>
            <w:r w:rsidRPr="00303752">
              <w:rPr>
                <w:rFonts w:asciiTheme="minorHAnsi" w:eastAsiaTheme="minorEastAsia" w:hAnsiTheme="minorHAnsi" w:cstheme="minorBidi"/>
                <w:szCs w:val="22"/>
              </w:rPr>
              <w:t xml:space="preserve">1408.5093, 2014.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[20] A. Krizhevsky. Learning multiple layers of features from tiny images. Tech Report, 2009.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[21] A. Krizhevsky, I. Sutskever, and G. Hinton. Imagenet classification with deep convolutional neural networks. In NIPS, 2012.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[22] Y. LeCun, B. Boser, J. S. Denker, D. Henderson, R. E. Howard, W. Hubbard, and L. D. Jackel. Backpropagation applied to handwritten zip code recognition. Neural computation, 1989.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lastRenderedPageBreak/>
              <w:t xml:space="preserve">[23] Y. LeCun, L. Bottou, G. B. Orr, and K.-R. Muller. Efficient backprop. ¨ In Neural Networks: Tricks of the Trade, pages 9–50. Springer, 1998.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[24] C.-Y. Lee, S. Xie, P. Gallagher, Z. Zhang, and Z. Tu. Deeplysupervised nets. </w:t>
            </w:r>
            <w:proofErr w:type="gramStart"/>
            <w:r w:rsidRPr="00303752">
              <w:rPr>
                <w:rFonts w:asciiTheme="minorHAnsi" w:eastAsiaTheme="minorEastAsia" w:hAnsiTheme="minorHAnsi" w:cstheme="minorBidi"/>
                <w:szCs w:val="22"/>
              </w:rPr>
              <w:t>arXiv:</w:t>
            </w:r>
            <w:proofErr w:type="gramEnd"/>
            <w:r w:rsidRPr="00303752">
              <w:rPr>
                <w:rFonts w:asciiTheme="minorHAnsi" w:eastAsiaTheme="minorEastAsia" w:hAnsiTheme="minorHAnsi" w:cstheme="minorBidi"/>
                <w:szCs w:val="22"/>
              </w:rPr>
              <w:t xml:space="preserve">1409.5185, 2014.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[25] M. Lin, Q. Chen, and S. Yan. Network in network. </w:t>
            </w:r>
            <w:proofErr w:type="gramStart"/>
            <w:r w:rsidRPr="00303752">
              <w:rPr>
                <w:rFonts w:asciiTheme="minorHAnsi" w:eastAsiaTheme="minorEastAsia" w:hAnsiTheme="minorHAnsi" w:cstheme="minorBidi"/>
                <w:szCs w:val="22"/>
              </w:rPr>
              <w:t>arXiv:</w:t>
            </w:r>
            <w:proofErr w:type="gramEnd"/>
            <w:r w:rsidRPr="00303752">
              <w:rPr>
                <w:rFonts w:asciiTheme="minorHAnsi" w:eastAsiaTheme="minorEastAsia" w:hAnsiTheme="minorHAnsi" w:cstheme="minorBidi"/>
                <w:szCs w:val="22"/>
              </w:rPr>
              <w:t xml:space="preserve">1312.4400, 2013.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[26] T.-Y. Lin, M. Maire, S. Belongie, J. Hays, P. Perona, D. Ramanan, P. Dollar, and C. L. Zitnick. Microsoft COCO: Common objects in ´ context. In ECCV. 2014.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[27] J. Long, E. Shelhamer, and T. Darrell. Fully convolutional networks for semantic segmentation. In CVPR, 2015.</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[28] G. Montufar, R. Pascanu, K. Cho, and Y. Bengio. On the number of ´ linear regions of deep neural networks. In NIPS, 2014.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[29] V. Nair and G. E. Hinton. Rectified linear units improve restricted boltzmann machines. In ICML, 2010.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[30] F. Perronnin and C. Dance. Fisher kernels on visual vocabularies for image categorization. In CVPR, 2007.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[31] T. Raiko, H. Valpola, and Y. LeCun. Deep learning made easier by linear transformations in perceptrons. In AISTATS, 2012.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[32] S. Ren, K. He, R. Girshick, and J. Sun. Faster R-CNN: Towards real-time object detection with region proposal networks. In NIPS, 2015.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[33] B. D. Ripley. Pattern recognition and neural networks. Cambridge university press, 1996.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[34] A. Romero, N. Ballas, S. E. Kahou, A. Chassang, C. Gatta, and Y. Bengio. Fitnets: Hints for thin deep nets. In ICLR, 2015.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[35] O. Russakovsky, J. Deng, H. Su, J. Krause, S. Satheesh, S. Ma, Z. Huang, A. Karpathy, A. Khosla, M. Bernstein, et al. Imagenet large scale visual recognition challenge. </w:t>
            </w:r>
            <w:proofErr w:type="gramStart"/>
            <w:r w:rsidRPr="00303752">
              <w:rPr>
                <w:rFonts w:asciiTheme="minorHAnsi" w:eastAsiaTheme="minorEastAsia" w:hAnsiTheme="minorHAnsi" w:cstheme="minorBidi"/>
                <w:szCs w:val="22"/>
              </w:rPr>
              <w:t>arXiv:</w:t>
            </w:r>
            <w:proofErr w:type="gramEnd"/>
            <w:r w:rsidRPr="00303752">
              <w:rPr>
                <w:rFonts w:asciiTheme="minorHAnsi" w:eastAsiaTheme="minorEastAsia" w:hAnsiTheme="minorHAnsi" w:cstheme="minorBidi"/>
                <w:szCs w:val="22"/>
              </w:rPr>
              <w:t xml:space="preserve">1409.0575, 2014.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[36] A. M. Saxe, J. L. McClelland, and S. Ganguli. Exact solutions to the nonlinear dynamics of learning in deep linear neural networks. </w:t>
            </w:r>
            <w:proofErr w:type="gramStart"/>
            <w:r w:rsidRPr="00303752">
              <w:rPr>
                <w:rFonts w:asciiTheme="minorHAnsi" w:eastAsiaTheme="minorEastAsia" w:hAnsiTheme="minorHAnsi" w:cstheme="minorBidi"/>
                <w:szCs w:val="22"/>
              </w:rPr>
              <w:t>arXiv:</w:t>
            </w:r>
            <w:proofErr w:type="gramEnd"/>
            <w:r w:rsidRPr="00303752">
              <w:rPr>
                <w:rFonts w:asciiTheme="minorHAnsi" w:eastAsiaTheme="minorEastAsia" w:hAnsiTheme="minorHAnsi" w:cstheme="minorBidi"/>
                <w:szCs w:val="22"/>
              </w:rPr>
              <w:t xml:space="preserve">1312.6120, 2013.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[37] N. N. Schraudolph. Accelerated gradient descent by factor-centering decomposition. Technical report, 1998.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[38] N. N. Schraudolph. Centering neural network gradient factors. In Neural Networks: Tricks of the Trade, pages 207–226. Springer, 1998.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[39] P. Sermanet, D. Eigen, X. Zhang, M. Mathieu, R. Fergus, and Y. LeCun. Overfeat: Integrated recognition, localization and detection using convolutional networks. In ICLR, 2014.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[40] K. Simonyan and A. Zisserman. Very deep convolutional networks for large-scale image recognition. In ICLR, 2015.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[41] R. K. Srivastava, K. Greff, and J. Schmidhuber. Highway networks. </w:t>
            </w:r>
            <w:proofErr w:type="gramStart"/>
            <w:r w:rsidRPr="00303752">
              <w:rPr>
                <w:rFonts w:asciiTheme="minorHAnsi" w:eastAsiaTheme="minorEastAsia" w:hAnsiTheme="minorHAnsi" w:cstheme="minorBidi"/>
                <w:szCs w:val="22"/>
              </w:rPr>
              <w:t>arXiv:</w:t>
            </w:r>
            <w:proofErr w:type="gramEnd"/>
            <w:r w:rsidRPr="00303752">
              <w:rPr>
                <w:rFonts w:asciiTheme="minorHAnsi" w:eastAsiaTheme="minorEastAsia" w:hAnsiTheme="minorHAnsi" w:cstheme="minorBidi"/>
                <w:szCs w:val="22"/>
              </w:rPr>
              <w:t xml:space="preserve">1505.00387, 2015.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[42] R. K. Srivastava, K. Greff, and J. Schmidhuber. Training very deep networks. 1507.06228, 2015.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[43] C. Szegedy, W. Liu, Y. Jia, P. Sermanet, S. Reed, D. Anguelov, D. Erhan, V. Vanhoucke, and A. Rabinovich. Going deeper with convolutions. In CVPR, 2015.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[44] R. Szeliski. Fast surface interpolation using hierarchical basis functions. TPAMI, 1990.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[45] R. Szeliski. Locally adapted hierarchical basis preconditioning. In SIGGRAPH, 2006.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lastRenderedPageBreak/>
              <w:t xml:space="preserve">[46] T. Vatanen, T. Raiko, H. Valpola, and Y. LeCun. Pushing stochastic gradient towards second-order methods–backpropagation learning with transformations in nonlinearities. In Neural Information Processing, 2013. </w:t>
            </w:r>
          </w:p>
          <w:p w:rsidR="00303752" w:rsidRPr="00303752" w:rsidRDefault="00303752" w:rsidP="00303752">
            <w:pPr>
              <w:ind w:leftChars="200" w:left="840" w:hangingChars="200" w:hanging="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[47] A. Vedaldi and B. Fulkerson. VLFeat: An open and portable library of computer vision algorithms, 2008. </w:t>
            </w:r>
          </w:p>
          <w:p w:rsidR="00303752" w:rsidRPr="00303752" w:rsidRDefault="00303752" w:rsidP="00303752">
            <w:pPr>
              <w:ind w:firstLineChars="200" w:firstLine="420"/>
              <w:rPr>
                <w:rFonts w:asciiTheme="minorHAnsi" w:eastAsiaTheme="minorEastAsia" w:hAnsiTheme="minorHAnsi" w:cstheme="minorBidi"/>
                <w:szCs w:val="22"/>
              </w:rPr>
            </w:pPr>
            <w:r w:rsidRPr="00303752">
              <w:rPr>
                <w:rFonts w:asciiTheme="minorHAnsi" w:eastAsiaTheme="minorEastAsia" w:hAnsiTheme="minorHAnsi" w:cstheme="minorBidi"/>
                <w:szCs w:val="22"/>
              </w:rPr>
              <w:t xml:space="preserve">[48] W. Venables and B. Ripley. Modern applied statistics with s-plus. 1999. </w:t>
            </w:r>
          </w:p>
          <w:p w:rsidR="00303752" w:rsidRPr="00303752" w:rsidRDefault="00303752" w:rsidP="00303752">
            <w:pPr>
              <w:ind w:leftChars="200" w:left="840" w:hangingChars="200" w:hanging="420"/>
              <w:rPr>
                <w:rFonts w:ascii="黑体" w:eastAsia="黑体" w:hAnsi="黑体" w:cstheme="minorBidi"/>
                <w:b/>
                <w:sz w:val="24"/>
              </w:rPr>
            </w:pPr>
            <w:r w:rsidRPr="00303752">
              <w:rPr>
                <w:rFonts w:asciiTheme="minorHAnsi" w:eastAsiaTheme="minorEastAsia" w:hAnsiTheme="minorHAnsi" w:cstheme="minorBidi"/>
                <w:szCs w:val="22"/>
              </w:rPr>
              <w:t>[49] M. D. Zeiler and R. Fergus. Visualizing and understanding convolutional neural networks. In ECCV, 2014.</w:t>
            </w:r>
          </w:p>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 w:rsidR="00303752" w:rsidRDefault="00303752">
            <w:pPr>
              <w:rPr>
                <w:rFonts w:hint="eastAsia"/>
              </w:rPr>
            </w:pPr>
          </w:p>
        </w:tc>
      </w:tr>
    </w:tbl>
    <w:p w:rsidR="00303752" w:rsidRDefault="00303752"/>
    <w:tbl>
      <w:tblPr>
        <w:tblStyle w:val="a8"/>
        <w:tblW w:w="0" w:type="auto"/>
        <w:tblLook w:val="04A0" w:firstRow="1" w:lastRow="0" w:firstColumn="1" w:lastColumn="0" w:noHBand="0" w:noVBand="1"/>
      </w:tblPr>
      <w:tblGrid>
        <w:gridCol w:w="8522"/>
      </w:tblGrid>
      <w:tr w:rsidR="00303752" w:rsidTr="00303752">
        <w:tc>
          <w:tcPr>
            <w:tcW w:w="8522" w:type="dxa"/>
          </w:tcPr>
          <w:p w:rsidR="00303752" w:rsidRPr="00303752" w:rsidRDefault="00303752" w:rsidP="00303752">
            <w:pPr>
              <w:ind w:firstLineChars="200" w:firstLine="482"/>
              <w:rPr>
                <w:rFonts w:ascii="黑体" w:eastAsia="黑体" w:hAnsi="黑体" w:cstheme="minorBidi"/>
                <w:b/>
                <w:sz w:val="24"/>
              </w:rPr>
            </w:pPr>
            <w:r w:rsidRPr="00303752">
              <w:rPr>
                <w:rFonts w:ascii="黑体" w:eastAsia="黑体" w:hAnsi="黑体" w:cstheme="minorBidi" w:hint="eastAsia"/>
                <w:b/>
                <w:sz w:val="24"/>
              </w:rPr>
              <w:lastRenderedPageBreak/>
              <w:t>附录:</w:t>
            </w:r>
          </w:p>
          <w:p w:rsidR="00303752" w:rsidRPr="00303752" w:rsidRDefault="00303752" w:rsidP="00303752">
            <w:pPr>
              <w:ind w:firstLineChars="200" w:firstLine="482"/>
              <w:rPr>
                <w:rFonts w:ascii="楷体" w:eastAsia="楷体" w:hAnsi="楷体" w:cstheme="minorBidi"/>
                <w:b/>
                <w:sz w:val="24"/>
              </w:rPr>
            </w:pPr>
            <w:r w:rsidRPr="00303752">
              <w:rPr>
                <w:rFonts w:ascii="楷体" w:eastAsia="楷体" w:hAnsi="楷体" w:cstheme="minorBidi"/>
                <w:b/>
                <w:bCs/>
                <w:sz w:val="24"/>
              </w:rPr>
              <w:t>A．目标检测基准</w:t>
            </w:r>
          </w:p>
          <w:p w:rsidR="00303752" w:rsidRPr="00303752" w:rsidRDefault="00303752" w:rsidP="00303752">
            <w:pPr>
              <w:ind w:firstLineChars="200" w:firstLine="480"/>
              <w:rPr>
                <w:rFonts w:ascii="楷体" w:eastAsia="楷体" w:hAnsi="楷体" w:cstheme="minorBidi"/>
                <w:sz w:val="24"/>
              </w:rPr>
            </w:pPr>
            <w:r w:rsidRPr="00303752">
              <w:rPr>
                <w:rFonts w:ascii="楷体" w:eastAsia="楷体" w:hAnsi="楷体" w:cstheme="minorBidi"/>
                <w:sz w:val="24"/>
              </w:rPr>
              <w:t>在这一节中来介绍我们基于Faster R-CNN系统的检测方法。这个模型用ImageNet分类模型进行初始化，然后用目标检测数据进行微调。在ILSVRC&amp;COCO 2015检测竞赛中我们验证了ResNet-50/101。</w:t>
            </w:r>
          </w:p>
          <w:p w:rsidR="00303752" w:rsidRPr="00303752" w:rsidRDefault="00303752" w:rsidP="00303752">
            <w:pPr>
              <w:ind w:firstLineChars="200" w:firstLine="480"/>
              <w:rPr>
                <w:rFonts w:ascii="楷体" w:eastAsia="楷体" w:hAnsi="楷体" w:cstheme="minorBidi"/>
                <w:sz w:val="24"/>
              </w:rPr>
            </w:pPr>
            <w:r w:rsidRPr="00303752">
              <w:rPr>
                <w:rFonts w:ascii="楷体" w:eastAsia="楷体" w:hAnsi="楷体" w:cstheme="minorBidi"/>
                <w:sz w:val="24"/>
              </w:rPr>
              <w:t>与参考文献[32]中的VGG-16不一样，ResNet没有全连接隐层。我们将“卷积特征图的网络”</w:t>
            </w:r>
            <w:r w:rsidRPr="00303752">
              <w:rPr>
                <w:rFonts w:ascii="楷体" w:eastAsia="楷体" w:hAnsi="楷体" w:cstheme="minorBidi" w:hint="eastAsia"/>
                <w:sz w:val="24"/>
              </w:rPr>
              <w:t>（ Noc）</w:t>
            </w:r>
            <w:r w:rsidRPr="00303752">
              <w:rPr>
                <w:rFonts w:ascii="楷体" w:eastAsia="楷体" w:hAnsi="楷体" w:cstheme="minorBidi"/>
                <w:sz w:val="24"/>
              </w:rPr>
              <w:t>[33]理念运用到这个问题中。使用那些在步长不超过</w:t>
            </w:r>
            <w:r w:rsidRPr="00303752">
              <w:rPr>
                <w:rFonts w:ascii="楷体" w:eastAsia="楷体" w:hAnsi="楷体" w:cstheme="minorBidi" w:hint="eastAsia"/>
                <w:sz w:val="24"/>
              </w:rPr>
              <w:t>16像素的</w:t>
            </w:r>
            <w:r w:rsidRPr="00303752">
              <w:rPr>
                <w:rFonts w:ascii="楷体" w:eastAsia="楷体" w:hAnsi="楷体" w:cstheme="minorBidi"/>
                <w:sz w:val="24"/>
              </w:rPr>
              <w:t>层</w:t>
            </w:r>
            <w:r w:rsidRPr="00303752">
              <w:rPr>
                <w:rFonts w:ascii="楷体" w:eastAsia="楷体" w:hAnsi="楷体" w:cstheme="minorBidi" w:hint="eastAsia"/>
                <w:sz w:val="24"/>
              </w:rPr>
              <w:t>（例如conv</w:t>
            </w:r>
            <w:r w:rsidRPr="00303752">
              <w:rPr>
                <w:rFonts w:ascii="楷体" w:eastAsia="楷体" w:hAnsi="楷体" w:cstheme="minorBidi"/>
                <w:sz w:val="24"/>
              </w:rPr>
              <w:t>1，conv2_x，conv3_x，conv4_x等ResNet</w:t>
            </w:r>
            <w:r w:rsidRPr="00303752">
              <w:rPr>
                <w:rFonts w:ascii="楷体" w:eastAsia="楷体" w:hAnsi="楷体" w:cstheme="minorBidi" w:hint="eastAsia"/>
                <w:sz w:val="24"/>
              </w:rPr>
              <w:t>-</w:t>
            </w:r>
            <w:r w:rsidRPr="00303752">
              <w:rPr>
                <w:rFonts w:ascii="楷体" w:eastAsia="楷体" w:hAnsi="楷体" w:cstheme="minorBidi"/>
                <w:sz w:val="24"/>
              </w:rPr>
              <w:t>101中的共</w:t>
            </w:r>
            <w:r w:rsidRPr="00303752">
              <w:rPr>
                <w:rFonts w:ascii="楷体" w:eastAsia="楷体" w:hAnsi="楷体" w:cstheme="minorBidi" w:hint="eastAsia"/>
                <w:sz w:val="24"/>
              </w:rPr>
              <w:t>91个卷积层；</w:t>
            </w:r>
            <w:r w:rsidRPr="00303752">
              <w:rPr>
                <w:rFonts w:ascii="楷体" w:eastAsia="楷体" w:hAnsi="楷体" w:cstheme="minorBidi"/>
                <w:sz w:val="24"/>
              </w:rPr>
              <w:t>表1</w:t>
            </w:r>
            <w:r w:rsidRPr="00303752">
              <w:rPr>
                <w:rFonts w:ascii="楷体" w:eastAsia="楷体" w:hAnsi="楷体" w:cstheme="minorBidi" w:hint="eastAsia"/>
                <w:sz w:val="24"/>
              </w:rPr>
              <w:t>）</w:t>
            </w:r>
            <w:r w:rsidRPr="00303752">
              <w:rPr>
                <w:rFonts w:ascii="楷体" w:eastAsia="楷体" w:hAnsi="楷体" w:cstheme="minorBidi"/>
                <w:sz w:val="24"/>
              </w:rPr>
              <w:t>计算出全图共享的卷积特征图。考虑到这些层和VGG-16中的13个卷积层类似，这样ResNet和VGG-16就都有同样的总步长了（16像素）。一个区域建议网络</w:t>
            </w:r>
            <w:r w:rsidRPr="00303752">
              <w:rPr>
                <w:rFonts w:ascii="楷体" w:eastAsia="楷体" w:hAnsi="楷体" w:cstheme="minorBidi" w:hint="eastAsia"/>
                <w:sz w:val="24"/>
              </w:rPr>
              <w:t>（RPN，产生300个建议）[</w:t>
            </w:r>
            <w:r w:rsidRPr="00303752">
              <w:rPr>
                <w:rFonts w:ascii="楷体" w:eastAsia="楷体" w:hAnsi="楷体" w:cstheme="minorBidi"/>
                <w:sz w:val="24"/>
              </w:rPr>
              <w:t>32</w:t>
            </w:r>
            <w:r w:rsidRPr="00303752">
              <w:rPr>
                <w:rFonts w:ascii="楷体" w:eastAsia="楷体" w:hAnsi="楷体" w:cstheme="minorBidi" w:hint="eastAsia"/>
                <w:sz w:val="24"/>
              </w:rPr>
              <w:t>]和一个Fast</w:t>
            </w:r>
            <w:r w:rsidRPr="00303752">
              <w:rPr>
                <w:rFonts w:ascii="楷体" w:eastAsia="楷体" w:hAnsi="楷体" w:cstheme="minorBidi"/>
                <w:sz w:val="24"/>
              </w:rPr>
              <w:t xml:space="preserve"> </w:t>
            </w:r>
            <w:r w:rsidRPr="00303752">
              <w:rPr>
                <w:rFonts w:ascii="楷体" w:eastAsia="楷体" w:hAnsi="楷体" w:cstheme="minorBidi" w:hint="eastAsia"/>
                <w:sz w:val="24"/>
              </w:rPr>
              <w:t>R-CNN检测网络[</w:t>
            </w:r>
            <w:r w:rsidRPr="00303752">
              <w:rPr>
                <w:rFonts w:ascii="楷体" w:eastAsia="楷体" w:hAnsi="楷体" w:cstheme="minorBidi"/>
                <w:sz w:val="24"/>
              </w:rPr>
              <w:t>7</w:t>
            </w:r>
            <w:r w:rsidRPr="00303752">
              <w:rPr>
                <w:rFonts w:ascii="楷体" w:eastAsia="楷体" w:hAnsi="楷体" w:cstheme="minorBidi" w:hint="eastAsia"/>
                <w:sz w:val="24"/>
              </w:rPr>
              <w:t>]共享这些层。在conv</w:t>
            </w:r>
            <w:r w:rsidRPr="00303752">
              <w:rPr>
                <w:rFonts w:ascii="楷体" w:eastAsia="楷体" w:hAnsi="楷体" w:cstheme="minorBidi"/>
                <w:sz w:val="24"/>
              </w:rPr>
              <w:t>5_X之前</w:t>
            </w:r>
            <w:r w:rsidRPr="00303752">
              <w:rPr>
                <w:rFonts w:ascii="楷体" w:eastAsia="楷体" w:hAnsi="楷体" w:cstheme="minorBidi" w:hint="eastAsia"/>
                <w:sz w:val="24"/>
              </w:rPr>
              <w:t>感兴趣区域池化（ROI</w:t>
            </w:r>
            <w:r w:rsidRPr="00303752">
              <w:rPr>
                <w:rFonts w:ascii="楷体" w:eastAsia="楷体" w:hAnsi="楷体" w:cstheme="minorBidi"/>
                <w:sz w:val="24"/>
              </w:rPr>
              <w:t xml:space="preserve"> pooling</w:t>
            </w:r>
            <w:r w:rsidRPr="00303752">
              <w:rPr>
                <w:rFonts w:ascii="楷体" w:eastAsia="楷体" w:hAnsi="楷体" w:cstheme="minorBidi" w:hint="eastAsia"/>
                <w:sz w:val="24"/>
              </w:rPr>
              <w:t>）。在这个ROI池化后的特征上，每个区域都会被conv</w:t>
            </w:r>
            <w:r w:rsidRPr="00303752">
              <w:rPr>
                <w:rFonts w:ascii="楷体" w:eastAsia="楷体" w:hAnsi="楷体" w:cstheme="minorBidi"/>
                <w:sz w:val="24"/>
              </w:rPr>
              <w:t>5</w:t>
            </w:r>
            <w:r w:rsidRPr="00303752">
              <w:rPr>
                <w:rFonts w:ascii="楷体" w:eastAsia="楷体" w:hAnsi="楷体" w:cstheme="minorBidi" w:hint="eastAsia"/>
                <w:sz w:val="24"/>
              </w:rPr>
              <w:t>_</w:t>
            </w:r>
            <w:r w:rsidRPr="00303752">
              <w:rPr>
                <w:rFonts w:ascii="楷体" w:eastAsia="楷体" w:hAnsi="楷体" w:cstheme="minorBidi"/>
                <w:sz w:val="24"/>
              </w:rPr>
              <w:t>x及以上的层使用</w:t>
            </w:r>
            <w:r w:rsidRPr="00303752">
              <w:rPr>
                <w:rFonts w:ascii="楷体" w:eastAsia="楷体" w:hAnsi="楷体" w:cstheme="minorBidi" w:hint="eastAsia"/>
                <w:sz w:val="24"/>
              </w:rPr>
              <w:t>，</w:t>
            </w:r>
            <w:r w:rsidRPr="00303752">
              <w:rPr>
                <w:rFonts w:ascii="楷体" w:eastAsia="楷体" w:hAnsi="楷体" w:cstheme="minorBidi"/>
                <w:sz w:val="24"/>
              </w:rPr>
              <w:t>这与VGG</w:t>
            </w:r>
            <w:r w:rsidRPr="00303752">
              <w:rPr>
                <w:rFonts w:ascii="楷体" w:eastAsia="楷体" w:hAnsi="楷体" w:cstheme="minorBidi" w:hint="eastAsia"/>
                <w:sz w:val="24"/>
              </w:rPr>
              <w:t>-</w:t>
            </w:r>
            <w:r w:rsidRPr="00303752">
              <w:rPr>
                <w:rFonts w:ascii="楷体" w:eastAsia="楷体" w:hAnsi="楷体" w:cstheme="minorBidi"/>
                <w:sz w:val="24"/>
              </w:rPr>
              <w:t>16中的全连接层起相同的作用</w:t>
            </w:r>
            <w:r w:rsidRPr="00303752">
              <w:rPr>
                <w:rFonts w:ascii="楷体" w:eastAsia="楷体" w:hAnsi="楷体" w:cstheme="minorBidi" w:hint="eastAsia"/>
                <w:sz w:val="24"/>
              </w:rPr>
              <w:t>，</w:t>
            </w:r>
            <w:r w:rsidRPr="00303752">
              <w:rPr>
                <w:rFonts w:ascii="楷体" w:eastAsia="楷体" w:hAnsi="楷体" w:cstheme="minorBidi"/>
                <w:sz w:val="24"/>
              </w:rPr>
              <w:t>最终的分类层被并列的两个同级层取代</w:t>
            </w:r>
            <w:r w:rsidRPr="00303752">
              <w:rPr>
                <w:rFonts w:ascii="楷体" w:eastAsia="楷体" w:hAnsi="楷体" w:cstheme="minorBidi" w:hint="eastAsia"/>
                <w:sz w:val="24"/>
              </w:rPr>
              <w:t>（分类和矩形回归（box</w:t>
            </w:r>
            <w:r w:rsidRPr="00303752">
              <w:rPr>
                <w:rFonts w:ascii="楷体" w:eastAsia="楷体" w:hAnsi="楷体" w:cstheme="minorBidi"/>
                <w:sz w:val="24"/>
              </w:rPr>
              <w:t xml:space="preserve"> regression）</w:t>
            </w:r>
            <w:r w:rsidRPr="00303752">
              <w:rPr>
                <w:rFonts w:ascii="楷体" w:eastAsia="楷体" w:hAnsi="楷体" w:cstheme="minorBidi" w:hint="eastAsia"/>
                <w:sz w:val="24"/>
              </w:rPr>
              <w:t>[</w:t>
            </w:r>
            <w:r w:rsidRPr="00303752">
              <w:rPr>
                <w:rFonts w:ascii="楷体" w:eastAsia="楷体" w:hAnsi="楷体" w:cstheme="minorBidi"/>
                <w:sz w:val="24"/>
              </w:rPr>
              <w:t>7</w:t>
            </w:r>
            <w:r w:rsidRPr="00303752">
              <w:rPr>
                <w:rFonts w:ascii="楷体" w:eastAsia="楷体" w:hAnsi="楷体" w:cstheme="minorBidi" w:hint="eastAsia"/>
                <w:sz w:val="24"/>
              </w:rPr>
              <w:t>]）</w:t>
            </w:r>
            <w:r w:rsidRPr="00303752">
              <w:rPr>
                <w:rFonts w:ascii="楷体" w:eastAsia="楷体" w:hAnsi="楷体" w:cstheme="minorBidi"/>
                <w:sz w:val="24"/>
              </w:rPr>
              <w:t>。</w:t>
            </w:r>
          </w:p>
          <w:p w:rsidR="00303752" w:rsidRPr="00303752" w:rsidRDefault="00303752" w:rsidP="00303752">
            <w:pPr>
              <w:ind w:firstLineChars="200" w:firstLine="480"/>
              <w:rPr>
                <w:rFonts w:ascii="楷体" w:eastAsia="楷体" w:hAnsi="楷体" w:cstheme="minorBidi"/>
                <w:sz w:val="24"/>
              </w:rPr>
            </w:pPr>
            <w:r w:rsidRPr="00303752">
              <w:rPr>
                <w:rFonts w:ascii="楷体" w:eastAsia="楷体" w:hAnsi="楷体" w:cstheme="minorBidi"/>
                <w:sz w:val="24"/>
              </w:rPr>
              <w:t>对于BN层的使用，在</w:t>
            </w:r>
            <w:proofErr w:type="gramStart"/>
            <w:r w:rsidRPr="00303752">
              <w:rPr>
                <w:rFonts w:ascii="楷体" w:eastAsia="楷体" w:hAnsi="楷体" w:cstheme="minorBidi"/>
                <w:sz w:val="24"/>
              </w:rPr>
              <w:t>预训练</w:t>
            </w:r>
            <w:proofErr w:type="gramEnd"/>
            <w:r w:rsidRPr="00303752">
              <w:rPr>
                <w:rFonts w:ascii="楷体" w:eastAsia="楷体" w:hAnsi="楷体" w:cstheme="minorBidi"/>
                <w:sz w:val="24"/>
              </w:rPr>
              <w:t>之后</w:t>
            </w:r>
            <w:r w:rsidRPr="00303752">
              <w:rPr>
                <w:rFonts w:ascii="楷体" w:eastAsia="楷体" w:hAnsi="楷体" w:cstheme="minorBidi" w:hint="eastAsia"/>
                <w:sz w:val="24"/>
              </w:rPr>
              <w:t>，</w:t>
            </w:r>
            <w:r w:rsidRPr="00303752">
              <w:rPr>
                <w:rFonts w:ascii="楷体" w:eastAsia="楷体" w:hAnsi="楷体" w:cstheme="minorBidi"/>
                <w:sz w:val="24"/>
              </w:rPr>
              <w:t>我们在ImageNet训练集上对每个层都进行了BN统计</w:t>
            </w:r>
            <w:r w:rsidRPr="00303752">
              <w:rPr>
                <w:rFonts w:ascii="楷体" w:eastAsia="楷体" w:hAnsi="楷体" w:cstheme="minorBidi" w:hint="eastAsia"/>
                <w:sz w:val="24"/>
              </w:rPr>
              <w:t>（均值和方差）</w:t>
            </w:r>
            <w:r w:rsidRPr="00303752">
              <w:rPr>
                <w:rFonts w:ascii="楷体" w:eastAsia="楷体" w:hAnsi="楷体" w:cstheme="minorBidi"/>
                <w:sz w:val="24"/>
              </w:rPr>
              <w:t>。BN层在进行针对目标检测的微调时被固定。这样一来</w:t>
            </w:r>
            <w:r w:rsidRPr="00303752">
              <w:rPr>
                <w:rFonts w:ascii="楷体" w:eastAsia="楷体" w:hAnsi="楷体" w:cstheme="minorBidi" w:hint="eastAsia"/>
                <w:sz w:val="24"/>
              </w:rPr>
              <w:t>，</w:t>
            </w:r>
            <w:r w:rsidRPr="00303752">
              <w:rPr>
                <w:rFonts w:ascii="楷体" w:eastAsia="楷体" w:hAnsi="楷体" w:cstheme="minorBidi"/>
                <w:sz w:val="24"/>
              </w:rPr>
              <w:t>BN</w:t>
            </w:r>
            <w:proofErr w:type="gramStart"/>
            <w:r w:rsidRPr="00303752">
              <w:rPr>
                <w:rFonts w:ascii="楷体" w:eastAsia="楷体" w:hAnsi="楷体" w:cstheme="minorBidi"/>
                <w:sz w:val="24"/>
              </w:rPr>
              <w:t>层变成</w:t>
            </w:r>
            <w:proofErr w:type="gramEnd"/>
            <w:r w:rsidRPr="00303752">
              <w:rPr>
                <w:rFonts w:ascii="楷体" w:eastAsia="楷体" w:hAnsi="楷体" w:cstheme="minorBidi"/>
                <w:sz w:val="24"/>
              </w:rPr>
              <w:t>了带有固定偏置和缩放的线性层。固定BN层主要是为了减少在Faster-CNN训练过程中的内存消耗。</w:t>
            </w:r>
          </w:p>
          <w:p w:rsidR="00303752" w:rsidRPr="00303752" w:rsidRDefault="00303752" w:rsidP="00303752">
            <w:pPr>
              <w:ind w:firstLineChars="200" w:firstLine="482"/>
              <w:rPr>
                <w:rFonts w:ascii="黑体" w:eastAsia="黑体" w:hAnsi="黑体" w:cstheme="minorBidi"/>
                <w:b/>
                <w:sz w:val="24"/>
              </w:rPr>
            </w:pPr>
            <w:r w:rsidRPr="00303752">
              <w:rPr>
                <w:rFonts w:ascii="黑体" w:eastAsia="黑体" w:hAnsi="黑体" w:cstheme="minorBidi"/>
                <w:b/>
                <w:bCs/>
                <w:sz w:val="24"/>
              </w:rPr>
              <w:t>PASCAL VOC</w:t>
            </w:r>
          </w:p>
          <w:p w:rsidR="00303752" w:rsidRPr="00303752" w:rsidRDefault="00303752" w:rsidP="00303752">
            <w:pPr>
              <w:ind w:firstLineChars="200" w:firstLine="420"/>
              <w:rPr>
                <w:rFonts w:ascii="楷体" w:eastAsia="楷体" w:hAnsi="楷体" w:cstheme="minorBidi"/>
                <w:sz w:val="24"/>
              </w:rPr>
            </w:pPr>
            <w:r>
              <w:rPr>
                <w:noProof/>
              </w:rPr>
              <w:drawing>
                <wp:anchor distT="0" distB="0" distL="114300" distR="114300" simplePos="0" relativeHeight="251664384" behindDoc="0" locked="0" layoutInCell="1" allowOverlap="1" wp14:anchorId="14A7A092" wp14:editId="7DC7C179">
                  <wp:simplePos x="0" y="0"/>
                  <wp:positionH relativeFrom="margin">
                    <wp:posOffset>419100</wp:posOffset>
                  </wp:positionH>
                  <wp:positionV relativeFrom="paragraph">
                    <wp:posOffset>1428750</wp:posOffset>
                  </wp:positionV>
                  <wp:extent cx="4083050" cy="1423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3050" cy="1423035"/>
                          </a:xfrm>
                          <a:prstGeom prst="rect">
                            <a:avLst/>
                          </a:prstGeom>
                        </pic:spPr>
                      </pic:pic>
                    </a:graphicData>
                  </a:graphic>
                  <wp14:sizeRelH relativeFrom="margin">
                    <wp14:pctWidth>0</wp14:pctWidth>
                  </wp14:sizeRelH>
                  <wp14:sizeRelV relativeFrom="margin">
                    <wp14:pctHeight>0</wp14:pctHeight>
                  </wp14:sizeRelV>
                </wp:anchor>
              </w:drawing>
            </w:r>
            <w:r w:rsidRPr="00303752">
              <w:rPr>
                <w:rFonts w:ascii="楷体" w:eastAsia="楷体" w:hAnsi="楷体" w:cstheme="minorBidi"/>
                <w:sz w:val="24"/>
              </w:rPr>
              <w:t>针对PASCAL VOC 2007数据组，我们和参考文献[7，32]中使用的方法一样，我们使用</w:t>
            </w:r>
            <w:r w:rsidRPr="00303752">
              <w:rPr>
                <w:rFonts w:ascii="楷体" w:eastAsia="楷体" w:hAnsi="楷体" w:cstheme="minorBidi" w:hint="eastAsia"/>
                <w:sz w:val="24"/>
              </w:rPr>
              <w:t>VOC</w:t>
            </w:r>
            <w:r w:rsidRPr="00303752">
              <w:rPr>
                <w:rFonts w:ascii="楷体" w:eastAsia="楷体" w:hAnsi="楷体" w:cstheme="minorBidi"/>
                <w:sz w:val="24"/>
              </w:rPr>
              <w:t>2007中的</w:t>
            </w:r>
            <w:r w:rsidRPr="00303752">
              <w:rPr>
                <w:rFonts w:ascii="楷体" w:eastAsia="楷体" w:hAnsi="楷体" w:cstheme="minorBidi" w:hint="eastAsia"/>
                <w:sz w:val="24"/>
              </w:rPr>
              <w:t>5000张图片和VOC</w:t>
            </w:r>
            <w:r w:rsidRPr="00303752">
              <w:rPr>
                <w:rFonts w:ascii="楷体" w:eastAsia="楷体" w:hAnsi="楷体" w:cstheme="minorBidi"/>
                <w:sz w:val="24"/>
              </w:rPr>
              <w:t>2012中的</w:t>
            </w:r>
            <w:r w:rsidRPr="00303752">
              <w:rPr>
                <w:rFonts w:ascii="楷体" w:eastAsia="楷体" w:hAnsi="楷体" w:cstheme="minorBidi" w:hint="eastAsia"/>
                <w:sz w:val="24"/>
              </w:rPr>
              <w:t>16000张训练图片进行训练（“07+12”）。对于PASCAL</w:t>
            </w:r>
            <w:r w:rsidRPr="00303752">
              <w:rPr>
                <w:rFonts w:ascii="楷体" w:eastAsia="楷体" w:hAnsi="楷体" w:cstheme="minorBidi"/>
                <w:sz w:val="24"/>
              </w:rPr>
              <w:t xml:space="preserve"> VOC2012测试集</w:t>
            </w:r>
            <w:r w:rsidRPr="00303752">
              <w:rPr>
                <w:rFonts w:ascii="楷体" w:eastAsia="楷体" w:hAnsi="楷体" w:cstheme="minorBidi" w:hint="eastAsia"/>
                <w:sz w:val="24"/>
              </w:rPr>
              <w:t>，</w:t>
            </w:r>
            <w:r w:rsidRPr="00303752">
              <w:rPr>
                <w:rFonts w:ascii="楷体" w:eastAsia="楷体" w:hAnsi="楷体" w:cstheme="minorBidi"/>
                <w:sz w:val="24"/>
              </w:rPr>
              <w:t>我们使用VOC2007中的</w:t>
            </w:r>
            <w:r w:rsidRPr="00303752">
              <w:rPr>
                <w:rFonts w:ascii="楷体" w:eastAsia="楷体" w:hAnsi="楷体" w:cstheme="minorBidi" w:hint="eastAsia"/>
                <w:sz w:val="24"/>
              </w:rPr>
              <w:t>10000张训练和测试图片与VOC</w:t>
            </w:r>
            <w:r w:rsidRPr="00303752">
              <w:rPr>
                <w:rFonts w:ascii="楷体" w:eastAsia="楷体" w:hAnsi="楷体" w:cstheme="minorBidi"/>
                <w:sz w:val="24"/>
              </w:rPr>
              <w:t>2012中的</w:t>
            </w:r>
            <w:r w:rsidRPr="00303752">
              <w:rPr>
                <w:rFonts w:ascii="楷体" w:eastAsia="楷体" w:hAnsi="楷体" w:cstheme="minorBidi" w:hint="eastAsia"/>
                <w:sz w:val="24"/>
              </w:rPr>
              <w:t>16000张图进行训练（“07++12”）。</w:t>
            </w:r>
            <w:r w:rsidRPr="00303752">
              <w:rPr>
                <w:rFonts w:ascii="楷体" w:eastAsia="楷体" w:hAnsi="楷体" w:cstheme="minorBidi"/>
                <w:sz w:val="24"/>
              </w:rPr>
              <w:t>用来训练Faster R-CNN的超参数和参考文献[32]中提到的一样，表7展示的是结果。ResNet-101在VGG-16的基础上提高了超过3%的mAP成绩。这些提高来源于ResNet学习到的新特征</w:t>
            </w:r>
            <w:r w:rsidRPr="00303752">
              <w:rPr>
                <w:rFonts w:ascii="楷体" w:eastAsia="楷体" w:hAnsi="楷体" w:cstheme="minorBidi" w:hint="eastAsia"/>
                <w:sz w:val="24"/>
              </w:rPr>
              <w:t>。</w:t>
            </w:r>
          </w:p>
          <w:p w:rsidR="00303752" w:rsidRDefault="00303752"/>
          <w:p w:rsidR="00303752" w:rsidRPr="00303752" w:rsidRDefault="00303752" w:rsidP="00303752">
            <w:pPr>
              <w:ind w:firstLineChars="200" w:firstLine="482"/>
              <w:rPr>
                <w:rFonts w:ascii="楷体" w:eastAsia="楷体" w:hAnsi="楷体" w:cstheme="minorBidi"/>
                <w:sz w:val="24"/>
              </w:rPr>
            </w:pPr>
            <w:r w:rsidRPr="00303752">
              <w:rPr>
                <w:rFonts w:ascii="楷体" w:eastAsia="楷体" w:hAnsi="楷体" w:cstheme="minorBidi"/>
                <w:b/>
                <w:bCs/>
                <w:sz w:val="24"/>
              </w:rPr>
              <w:t>MS COCO</w:t>
            </w:r>
          </w:p>
          <w:p w:rsidR="00303752" w:rsidRDefault="00303752" w:rsidP="00303752">
            <w:pPr>
              <w:rPr>
                <w:rFonts w:hint="eastAsia"/>
              </w:rPr>
            </w:pPr>
            <w:r w:rsidRPr="00303752">
              <w:rPr>
                <w:rFonts w:ascii="楷体" w:eastAsia="楷体" w:hAnsi="楷体" w:cstheme="minorBidi"/>
                <w:sz w:val="24"/>
              </w:rPr>
              <w:t>MS COCO数据</w:t>
            </w:r>
            <w:proofErr w:type="gramStart"/>
            <w:r w:rsidRPr="00303752">
              <w:rPr>
                <w:rFonts w:ascii="楷体" w:eastAsia="楷体" w:hAnsi="楷体" w:cstheme="minorBidi" w:hint="eastAsia"/>
                <w:sz w:val="24"/>
              </w:rPr>
              <w:t>集</w:t>
            </w:r>
            <w:r w:rsidRPr="00303752">
              <w:rPr>
                <w:rFonts w:ascii="楷体" w:eastAsia="楷体" w:hAnsi="楷体" w:cstheme="minorBidi"/>
                <w:sz w:val="24"/>
              </w:rPr>
              <w:t>包括</w:t>
            </w:r>
            <w:proofErr w:type="gramEnd"/>
            <w:r w:rsidRPr="00303752">
              <w:rPr>
                <w:rFonts w:ascii="楷体" w:eastAsia="楷体" w:hAnsi="楷体" w:cstheme="minorBidi"/>
                <w:sz w:val="24"/>
              </w:rPr>
              <w:t>80种对象类别。</w:t>
            </w:r>
            <w:r w:rsidRPr="00303752">
              <w:rPr>
                <w:rFonts w:ascii="楷体" w:eastAsia="楷体" w:hAnsi="楷体" w:cstheme="minorBidi" w:hint="eastAsia"/>
                <w:sz w:val="24"/>
              </w:rPr>
              <w:t>我们的评价标准是PASCAL</w:t>
            </w:r>
            <w:r w:rsidRPr="00303752">
              <w:rPr>
                <w:rFonts w:ascii="楷体" w:eastAsia="楷体" w:hAnsi="楷体" w:cstheme="minorBidi"/>
                <w:sz w:val="24"/>
              </w:rPr>
              <w:t xml:space="preserve"> VOC度量</w:t>
            </w:r>
            <w:r w:rsidRPr="00303752">
              <w:rPr>
                <w:rFonts w:ascii="楷体" w:eastAsia="楷体" w:hAnsi="楷体" w:cstheme="minorBidi" w:hint="eastAsia"/>
                <w:sz w:val="24"/>
              </w:rPr>
              <w:t>（mAP</w:t>
            </w:r>
            <w:r w:rsidRPr="00303752">
              <w:rPr>
                <w:rFonts w:ascii="楷体" w:eastAsia="楷体" w:hAnsi="楷体" w:cstheme="minorBidi"/>
                <w:sz w:val="24"/>
              </w:rPr>
              <w:t xml:space="preserve"> </w:t>
            </w:r>
            <w:r w:rsidRPr="00303752">
              <w:rPr>
                <w:rFonts w:ascii="楷体" w:eastAsia="楷体" w:hAnsi="楷体" w:cstheme="minorBidi" w:hint="eastAsia"/>
                <w:sz w:val="24"/>
              </w:rPr>
              <w:t>@</w:t>
            </w:r>
            <w:r w:rsidRPr="00303752">
              <w:rPr>
                <w:rFonts w:ascii="楷体" w:eastAsia="楷体" w:hAnsi="楷体" w:cstheme="minorBidi"/>
                <w:sz w:val="24"/>
              </w:rPr>
              <w:t>IoU=0.5</w:t>
            </w:r>
            <w:r w:rsidRPr="00303752">
              <w:rPr>
                <w:rFonts w:ascii="楷体" w:eastAsia="楷体" w:hAnsi="楷体" w:cstheme="minorBidi" w:hint="eastAsia"/>
                <w:sz w:val="24"/>
              </w:rPr>
              <w:t>）</w:t>
            </w:r>
            <w:r w:rsidRPr="00303752">
              <w:rPr>
                <w:rFonts w:ascii="楷体" w:eastAsia="楷体" w:hAnsi="楷体" w:cstheme="minorBidi"/>
                <w:sz w:val="24"/>
              </w:rPr>
              <w:t>和标准COCO度量（</w:t>
            </w:r>
            <w:r w:rsidRPr="00303752">
              <w:rPr>
                <w:rFonts w:ascii="楷体" w:eastAsia="楷体" w:hAnsi="楷体" w:cstheme="minorBidi" w:hint="eastAsia"/>
                <w:sz w:val="24"/>
              </w:rPr>
              <w:t>mAP</w:t>
            </w:r>
            <w:r w:rsidRPr="00303752">
              <w:rPr>
                <w:rFonts w:ascii="楷体" w:eastAsia="楷体" w:hAnsi="楷体" w:cstheme="minorBidi"/>
                <w:sz w:val="24"/>
              </w:rPr>
              <w:t xml:space="preserve"> </w:t>
            </w:r>
            <w:r w:rsidRPr="00303752">
              <w:rPr>
                <w:rFonts w:ascii="楷体" w:eastAsia="楷体" w:hAnsi="楷体" w:cstheme="minorBidi" w:hint="eastAsia"/>
                <w:sz w:val="24"/>
              </w:rPr>
              <w:t>@</w:t>
            </w:r>
            <w:r w:rsidRPr="00303752">
              <w:rPr>
                <w:rFonts w:ascii="楷体" w:eastAsia="楷体" w:hAnsi="楷体" w:cstheme="minorBidi"/>
                <w:sz w:val="24"/>
              </w:rPr>
              <w:t>IoU</w:t>
            </w:r>
            <w:r w:rsidRPr="00303752">
              <w:rPr>
                <w:rFonts w:ascii="楷体" w:eastAsia="楷体" w:hAnsi="楷体" w:cstheme="minorBidi" w:hint="eastAsia"/>
                <w:sz w:val="24"/>
              </w:rPr>
              <w:t>=.</w:t>
            </w:r>
            <w:r w:rsidRPr="00303752">
              <w:rPr>
                <w:rFonts w:ascii="楷体" w:eastAsia="楷体" w:hAnsi="楷体" w:cstheme="minorBidi"/>
                <w:sz w:val="24"/>
              </w:rPr>
              <w:t>5</w:t>
            </w:r>
            <w:r w:rsidRPr="00303752">
              <w:rPr>
                <w:rFonts w:ascii="楷体" w:eastAsia="楷体" w:hAnsi="楷体" w:cstheme="minorBidi" w:hint="eastAsia"/>
                <w:sz w:val="24"/>
              </w:rPr>
              <w:t>:.</w:t>
            </w:r>
            <w:r w:rsidRPr="00303752">
              <w:rPr>
                <w:rFonts w:ascii="楷体" w:eastAsia="楷体" w:hAnsi="楷体" w:cstheme="minorBidi"/>
                <w:sz w:val="24"/>
              </w:rPr>
              <w:t>05</w:t>
            </w:r>
            <w:r w:rsidRPr="00303752">
              <w:rPr>
                <w:rFonts w:ascii="楷体" w:eastAsia="楷体" w:hAnsi="楷体" w:cstheme="minorBidi" w:hint="eastAsia"/>
                <w:sz w:val="24"/>
              </w:rPr>
              <w:t>:.</w:t>
            </w:r>
            <w:r w:rsidRPr="00303752">
              <w:rPr>
                <w:rFonts w:ascii="楷体" w:eastAsia="楷体" w:hAnsi="楷体" w:cstheme="minorBidi"/>
                <w:sz w:val="24"/>
              </w:rPr>
              <w:t>95）</w:t>
            </w:r>
            <w:r w:rsidRPr="00303752">
              <w:rPr>
                <w:rFonts w:ascii="楷体" w:eastAsia="楷体" w:hAnsi="楷体" w:cstheme="minorBidi" w:hint="eastAsia"/>
                <w:sz w:val="24"/>
              </w:rPr>
              <w:t>。</w:t>
            </w:r>
            <w:r w:rsidRPr="00303752">
              <w:rPr>
                <w:rFonts w:ascii="楷体" w:eastAsia="楷体" w:hAnsi="楷体" w:cstheme="minorBidi"/>
                <w:sz w:val="24"/>
              </w:rPr>
              <w:t>我们使用80</w:t>
            </w:r>
            <w:r w:rsidRPr="00303752">
              <w:rPr>
                <w:rFonts w:ascii="楷体" w:eastAsia="楷体" w:hAnsi="楷体" w:cstheme="minorBidi" w:hint="eastAsia"/>
                <w:sz w:val="24"/>
              </w:rPr>
              <w:t>000张</w:t>
            </w:r>
            <w:r w:rsidRPr="00303752">
              <w:rPr>
                <w:rFonts w:ascii="楷体" w:eastAsia="楷体" w:hAnsi="楷体" w:cstheme="minorBidi"/>
                <w:sz w:val="24"/>
              </w:rPr>
              <w:t>图像训练，使用验证集中的</w:t>
            </w:r>
            <w:r w:rsidRPr="00303752">
              <w:rPr>
                <w:rFonts w:ascii="楷体" w:eastAsia="楷体" w:hAnsi="楷体" w:cstheme="minorBidi" w:hint="eastAsia"/>
                <w:sz w:val="24"/>
              </w:rPr>
              <w:t>40000</w:t>
            </w:r>
            <w:r w:rsidRPr="00303752">
              <w:rPr>
                <w:rFonts w:ascii="楷体" w:eastAsia="楷体" w:hAnsi="楷体" w:cstheme="minorBidi"/>
                <w:sz w:val="24"/>
              </w:rPr>
              <w:t>张图像进行评价。我们在COCO上和PASCAL上使用的检测系统</w:t>
            </w:r>
            <w:proofErr w:type="gramStart"/>
            <w:r w:rsidRPr="00303752">
              <w:rPr>
                <w:rFonts w:ascii="楷体" w:eastAsia="楷体" w:hAnsi="楷体" w:cstheme="minorBidi"/>
                <w:sz w:val="24"/>
              </w:rPr>
              <w:t>时类似</w:t>
            </w:r>
            <w:proofErr w:type="gramEnd"/>
            <w:r w:rsidRPr="00303752">
              <w:rPr>
                <w:rFonts w:ascii="楷体" w:eastAsia="楷体" w:hAnsi="楷体" w:cstheme="minorBidi"/>
                <w:sz w:val="24"/>
              </w:rPr>
              <w:t>的</w:t>
            </w:r>
            <w:r w:rsidRPr="00303752">
              <w:rPr>
                <w:rFonts w:ascii="楷体" w:eastAsia="楷体" w:hAnsi="楷体" w:cstheme="minorBidi" w:hint="eastAsia"/>
                <w:sz w:val="24"/>
              </w:rPr>
              <w:t>。COCO模型的训练使用了8个GPU，所以RPN使用的nimi</w:t>
            </w:r>
            <w:r w:rsidRPr="00303752">
              <w:rPr>
                <w:rFonts w:ascii="楷体" w:eastAsia="楷体" w:hAnsi="楷体" w:cstheme="minorBidi"/>
                <w:sz w:val="24"/>
              </w:rPr>
              <w:t>-batch是</w:t>
            </w:r>
            <w:r w:rsidRPr="00303752">
              <w:rPr>
                <w:rFonts w:ascii="楷体" w:eastAsia="楷体" w:hAnsi="楷体" w:cstheme="minorBidi" w:hint="eastAsia"/>
                <w:sz w:val="24"/>
              </w:rPr>
              <w:t>8（每个GPU为1），</w:t>
            </w:r>
            <w:r w:rsidRPr="00303752">
              <w:rPr>
                <w:rFonts w:ascii="楷体" w:eastAsia="楷体" w:hAnsi="楷体" w:cstheme="minorBidi"/>
                <w:sz w:val="24"/>
              </w:rPr>
              <w:t>Fast R-CNN使用的mini-batch是</w:t>
            </w:r>
            <w:r w:rsidRPr="00303752">
              <w:rPr>
                <w:rFonts w:ascii="楷体" w:eastAsia="楷体" w:hAnsi="楷体" w:cstheme="minorBidi" w:hint="eastAsia"/>
                <w:sz w:val="24"/>
              </w:rPr>
              <w:t>16。在训</w:t>
            </w:r>
            <w:r>
              <w:rPr>
                <w:rFonts w:ascii="楷体" w:eastAsia="楷体" w:hAnsi="楷体" w:hint="eastAsia"/>
                <w:sz w:val="24"/>
              </w:rPr>
              <w:t>练过程中，</w:t>
            </w:r>
            <w:r w:rsidRPr="00F02101">
              <w:rPr>
                <w:rFonts w:ascii="楷体" w:eastAsia="楷体" w:hAnsi="楷体"/>
                <w:sz w:val="24"/>
              </w:rPr>
              <w:t>RPN和Fast R-CNN都使用0.001</w:t>
            </w:r>
            <w:r>
              <w:rPr>
                <w:rFonts w:ascii="楷体" w:eastAsia="楷体" w:hAnsi="楷体" w:hint="eastAsia"/>
                <w:sz w:val="24"/>
              </w:rPr>
              <w:t>的</w:t>
            </w:r>
            <w:r w:rsidRPr="00F02101">
              <w:rPr>
                <w:rFonts w:ascii="楷体" w:eastAsia="楷体" w:hAnsi="楷体"/>
                <w:sz w:val="24"/>
              </w:rPr>
              <w:t>学习率迭代</w:t>
            </w:r>
            <w:r>
              <w:rPr>
                <w:rFonts w:ascii="楷体" w:eastAsia="楷体" w:hAnsi="楷体"/>
                <w:sz w:val="24"/>
              </w:rPr>
              <w:t>24</w:t>
            </w:r>
            <w:r>
              <w:rPr>
                <w:rFonts w:ascii="楷体" w:eastAsia="楷体" w:hAnsi="楷体" w:hint="eastAsia"/>
                <w:sz w:val="24"/>
              </w:rPr>
              <w:t>万次</w:t>
            </w:r>
            <w:r>
              <w:rPr>
                <w:rFonts w:ascii="楷体" w:eastAsia="楷体" w:hAnsi="楷体"/>
                <w:sz w:val="24"/>
              </w:rPr>
              <w:t>，然后</w:t>
            </w:r>
            <w:r>
              <w:rPr>
                <w:rFonts w:ascii="楷体" w:eastAsia="楷体" w:hAnsi="楷体" w:hint="eastAsia"/>
                <w:sz w:val="24"/>
              </w:rPr>
              <w:t>用</w:t>
            </w:r>
            <w:r w:rsidRPr="00F02101">
              <w:rPr>
                <w:rFonts w:ascii="楷体" w:eastAsia="楷体" w:hAnsi="楷体"/>
                <w:sz w:val="24"/>
              </w:rPr>
              <w:t>0.0001</w:t>
            </w:r>
            <w:r>
              <w:rPr>
                <w:rFonts w:ascii="楷体" w:eastAsia="楷体" w:hAnsi="楷体" w:hint="eastAsia"/>
                <w:sz w:val="24"/>
              </w:rPr>
              <w:t>的</w:t>
            </w:r>
            <w:r>
              <w:rPr>
                <w:rFonts w:ascii="楷体" w:eastAsia="楷体" w:hAnsi="楷体"/>
                <w:sz w:val="24"/>
              </w:rPr>
              <w:t>学习率</w:t>
            </w:r>
            <w:r w:rsidRPr="00F02101">
              <w:rPr>
                <w:rFonts w:ascii="楷体" w:eastAsia="楷体" w:hAnsi="楷体"/>
                <w:sz w:val="24"/>
              </w:rPr>
              <w:t>迭代</w:t>
            </w:r>
            <w:r>
              <w:rPr>
                <w:rFonts w:ascii="楷体" w:eastAsia="楷体" w:hAnsi="楷体"/>
                <w:sz w:val="24"/>
              </w:rPr>
              <w:t>8</w:t>
            </w:r>
            <w:r>
              <w:rPr>
                <w:rFonts w:ascii="楷体" w:eastAsia="楷体" w:hAnsi="楷体" w:hint="eastAsia"/>
                <w:sz w:val="24"/>
              </w:rPr>
              <w:t>万次</w:t>
            </w:r>
            <w:r w:rsidRPr="00F02101">
              <w:rPr>
                <w:rFonts w:ascii="楷体" w:eastAsia="楷体" w:hAnsi="楷体"/>
                <w:sz w:val="24"/>
              </w:rPr>
              <w:t>。</w:t>
            </w:r>
          </w:p>
        </w:tc>
      </w:tr>
    </w:tbl>
    <w:p w:rsidR="00303752" w:rsidRDefault="00303752"/>
    <w:tbl>
      <w:tblPr>
        <w:tblStyle w:val="a8"/>
        <w:tblW w:w="0" w:type="auto"/>
        <w:tblLook w:val="04A0" w:firstRow="1" w:lastRow="0" w:firstColumn="1" w:lastColumn="0" w:noHBand="0" w:noVBand="1"/>
      </w:tblPr>
      <w:tblGrid>
        <w:gridCol w:w="8522"/>
      </w:tblGrid>
      <w:tr w:rsidR="00821DF7" w:rsidTr="00821DF7">
        <w:tc>
          <w:tcPr>
            <w:tcW w:w="8522" w:type="dxa"/>
          </w:tcPr>
          <w:p w:rsidR="00821DF7" w:rsidRPr="00821DF7" w:rsidRDefault="00821DF7" w:rsidP="00821DF7">
            <w:pPr>
              <w:ind w:firstLineChars="200" w:firstLine="420"/>
              <w:rPr>
                <w:rFonts w:ascii="楷体" w:eastAsia="楷体" w:hAnsi="楷体" w:cstheme="minorBidi"/>
                <w:sz w:val="24"/>
              </w:rPr>
            </w:pPr>
            <w:r w:rsidRPr="00821DF7">
              <w:rPr>
                <w:rFonts w:asciiTheme="minorHAnsi" w:eastAsiaTheme="minorEastAsia" w:hAnsiTheme="minorHAnsi" w:cstheme="minorBidi"/>
                <w:noProof/>
                <w:szCs w:val="22"/>
              </w:rPr>
              <w:lastRenderedPageBreak/>
              <w:drawing>
                <wp:anchor distT="0" distB="0" distL="114300" distR="114300" simplePos="0" relativeHeight="251666432" behindDoc="0" locked="0" layoutInCell="1" allowOverlap="1" wp14:anchorId="558C4F31" wp14:editId="02C6FD72">
                  <wp:simplePos x="0" y="0"/>
                  <wp:positionH relativeFrom="margin">
                    <wp:posOffset>584200</wp:posOffset>
                  </wp:positionH>
                  <wp:positionV relativeFrom="paragraph">
                    <wp:posOffset>825500</wp:posOffset>
                  </wp:positionV>
                  <wp:extent cx="4095750" cy="10883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5750" cy="1088390"/>
                          </a:xfrm>
                          <a:prstGeom prst="rect">
                            <a:avLst/>
                          </a:prstGeom>
                        </pic:spPr>
                      </pic:pic>
                    </a:graphicData>
                  </a:graphic>
                  <wp14:sizeRelH relativeFrom="margin">
                    <wp14:pctWidth>0</wp14:pctWidth>
                  </wp14:sizeRelH>
                  <wp14:sizeRelV relativeFrom="margin">
                    <wp14:pctHeight>0</wp14:pctHeight>
                  </wp14:sizeRelV>
                </wp:anchor>
              </w:drawing>
            </w:r>
            <w:r w:rsidRPr="00821DF7">
              <w:rPr>
                <w:rFonts w:ascii="楷体" w:eastAsia="楷体" w:hAnsi="楷体" w:cstheme="minorBidi"/>
                <w:sz w:val="24"/>
              </w:rPr>
              <w:t>表8展示的是在MS COCO验证集上的结果</w:t>
            </w:r>
            <w:r w:rsidRPr="00821DF7">
              <w:rPr>
                <w:rFonts w:ascii="楷体" w:eastAsia="楷体" w:hAnsi="楷体" w:cstheme="minorBidi" w:hint="eastAsia"/>
                <w:sz w:val="24"/>
              </w:rPr>
              <w:t>。</w:t>
            </w:r>
            <w:hyperlink r:id="rId22" w:history="1">
              <w:r w:rsidRPr="00821DF7">
                <w:rPr>
                  <w:rFonts w:ascii="楷体" w:eastAsia="楷体" w:hAnsi="楷体" w:cstheme="minorBidi" w:hint="eastAsia"/>
                  <w:sz w:val="24"/>
                </w:rPr>
                <w:t>ResNet</w:t>
              </w:r>
              <w:r w:rsidRPr="00821DF7">
                <w:rPr>
                  <w:rFonts w:ascii="楷体" w:eastAsia="楷体" w:hAnsi="楷体" w:cstheme="minorBidi"/>
                  <w:sz w:val="24"/>
                </w:rPr>
                <w:t>-101</w:t>
              </w:r>
              <w:r w:rsidRPr="00821DF7">
                <w:rPr>
                  <w:rFonts w:ascii="楷体" w:eastAsia="楷体" w:hAnsi="楷体" w:cstheme="minorBidi" w:hint="eastAsia"/>
                  <w:sz w:val="24"/>
                </w:rPr>
                <w:t>相比于VGG-16在mAP</w:t>
              </w:r>
              <w:r w:rsidRPr="00821DF7">
                <w:rPr>
                  <w:rFonts w:ascii="楷体" w:eastAsia="楷体" w:hAnsi="楷体" w:cstheme="minorBidi"/>
                  <w:sz w:val="24"/>
                </w:rPr>
                <w:t>@[.5,.95</w:t>
              </w:r>
            </w:hyperlink>
            <w:r w:rsidRPr="00821DF7">
              <w:rPr>
                <w:rFonts w:ascii="楷体" w:eastAsia="楷体" w:hAnsi="楷体" w:cstheme="minorBidi"/>
                <w:sz w:val="24"/>
              </w:rPr>
              <w:t>]</w:t>
            </w:r>
            <w:r w:rsidRPr="00821DF7">
              <w:rPr>
                <w:rFonts w:ascii="楷体" w:eastAsia="楷体" w:hAnsi="楷体" w:cstheme="minorBidi" w:hint="eastAsia"/>
                <w:sz w:val="24"/>
              </w:rPr>
              <w:t>取得了6%的进步，即28%的相对提高，这完全得益于更好的网络学习到的特征。值得一提的是，</w:t>
            </w:r>
            <w:hyperlink r:id="rId23" w:history="1">
              <w:r w:rsidRPr="00821DF7">
                <w:rPr>
                  <w:rFonts w:ascii="楷体" w:eastAsia="楷体" w:hAnsi="楷体" w:cstheme="minorBidi" w:hint="eastAsia"/>
                  <w:sz w:val="24"/>
                </w:rPr>
                <w:t>在mAP</w:t>
              </w:r>
              <w:r w:rsidRPr="00821DF7">
                <w:rPr>
                  <w:rFonts w:ascii="楷体" w:eastAsia="楷体" w:hAnsi="楷体" w:cstheme="minorBidi"/>
                  <w:sz w:val="24"/>
                </w:rPr>
                <w:t>@[.5,.95</w:t>
              </w:r>
            </w:hyperlink>
            <w:r w:rsidRPr="00821DF7">
              <w:rPr>
                <w:rFonts w:ascii="楷体" w:eastAsia="楷体" w:hAnsi="楷体" w:cstheme="minorBidi"/>
                <w:sz w:val="24"/>
              </w:rPr>
              <w:t>]</w:t>
            </w:r>
            <w:hyperlink r:id="rId24" w:history="1">
              <w:r w:rsidRPr="00821DF7">
                <w:rPr>
                  <w:rFonts w:ascii="楷体" w:eastAsia="楷体" w:hAnsi="楷体" w:cstheme="minorBidi" w:hint="eastAsia"/>
                  <w:sz w:val="24"/>
                </w:rPr>
                <w:t>上6%的绝对提高接近于m</w:t>
              </w:r>
              <w:r w:rsidRPr="00821DF7">
                <w:rPr>
                  <w:rFonts w:ascii="楷体" w:eastAsia="楷体" w:hAnsi="楷体" w:cstheme="minorBidi"/>
                  <w:sz w:val="24"/>
                </w:rPr>
                <w:t>AP@.5</w:t>
              </w:r>
            </w:hyperlink>
            <w:r w:rsidRPr="00821DF7">
              <w:rPr>
                <w:rFonts w:ascii="楷体" w:eastAsia="楷体" w:hAnsi="楷体" w:cstheme="minorBidi" w:hint="eastAsia"/>
                <w:sz w:val="24"/>
              </w:rPr>
              <w:t>上的6.9%。</w:t>
            </w:r>
            <w:r w:rsidRPr="00821DF7">
              <w:rPr>
                <w:rFonts w:ascii="楷体" w:eastAsia="楷体" w:hAnsi="楷体" w:cstheme="minorBidi"/>
                <w:sz w:val="24"/>
              </w:rPr>
              <w:t>这些结果证明</w:t>
            </w:r>
            <w:r w:rsidRPr="00821DF7">
              <w:rPr>
                <w:rFonts w:ascii="楷体" w:eastAsia="楷体" w:hAnsi="楷体" w:cstheme="minorBidi" w:hint="eastAsia"/>
                <w:sz w:val="24"/>
              </w:rPr>
              <w:t>更</w:t>
            </w:r>
            <w:r w:rsidRPr="00821DF7">
              <w:rPr>
                <w:rFonts w:ascii="楷体" w:eastAsia="楷体" w:hAnsi="楷体" w:cstheme="minorBidi"/>
                <w:sz w:val="24"/>
              </w:rPr>
              <w:t>深</w:t>
            </w:r>
            <w:r w:rsidRPr="00821DF7">
              <w:rPr>
                <w:rFonts w:ascii="楷体" w:eastAsia="楷体" w:hAnsi="楷体" w:cstheme="minorBidi" w:hint="eastAsia"/>
                <w:sz w:val="24"/>
              </w:rPr>
              <w:t>的</w:t>
            </w:r>
            <w:r w:rsidRPr="00821DF7">
              <w:rPr>
                <w:rFonts w:ascii="楷体" w:eastAsia="楷体" w:hAnsi="楷体" w:cstheme="minorBidi"/>
                <w:sz w:val="24"/>
              </w:rPr>
              <w:t>网络的确能提高识别和定位的</w:t>
            </w:r>
            <w:r w:rsidRPr="00821DF7">
              <w:rPr>
                <w:rFonts w:ascii="楷体" w:eastAsia="楷体" w:hAnsi="楷体" w:cstheme="minorBidi" w:hint="eastAsia"/>
                <w:sz w:val="24"/>
              </w:rPr>
              <w:t>能力</w:t>
            </w:r>
            <w:r w:rsidRPr="00821DF7">
              <w:rPr>
                <w:rFonts w:ascii="楷体" w:eastAsia="楷体" w:hAnsi="楷体" w:cstheme="minorBidi"/>
                <w:sz w:val="24"/>
              </w:rPr>
              <w:t>。</w:t>
            </w:r>
          </w:p>
          <w:p w:rsidR="00821DF7" w:rsidRPr="00821DF7" w:rsidRDefault="00821DF7" w:rsidP="00821DF7">
            <w:pPr>
              <w:ind w:firstLineChars="200" w:firstLine="482"/>
              <w:rPr>
                <w:rFonts w:ascii="楷体" w:eastAsia="楷体" w:hAnsi="楷体" w:cstheme="minorBidi"/>
                <w:sz w:val="24"/>
              </w:rPr>
            </w:pPr>
            <w:r w:rsidRPr="00821DF7">
              <w:rPr>
                <w:rFonts w:ascii="楷体" w:eastAsia="楷体" w:hAnsi="楷体" w:cstheme="minorBidi"/>
                <w:b/>
                <w:bCs/>
                <w:sz w:val="24"/>
              </w:rPr>
              <w:t>B．对象检测提升</w:t>
            </w:r>
          </w:p>
          <w:p w:rsidR="00821DF7" w:rsidRPr="00821DF7" w:rsidRDefault="00821DF7" w:rsidP="00821DF7">
            <w:pPr>
              <w:ind w:firstLineChars="200" w:firstLine="480"/>
              <w:rPr>
                <w:rFonts w:ascii="楷体" w:eastAsia="楷体" w:hAnsi="楷体" w:cstheme="minorBidi"/>
                <w:sz w:val="24"/>
              </w:rPr>
            </w:pPr>
            <w:r w:rsidRPr="00821DF7">
              <w:rPr>
                <w:rFonts w:ascii="楷体" w:eastAsia="楷体" w:hAnsi="楷体" w:cstheme="minorBidi"/>
                <w:sz w:val="24"/>
              </w:rPr>
              <w:t>为了追求完美，</w:t>
            </w:r>
            <w:r w:rsidRPr="00821DF7">
              <w:rPr>
                <w:rFonts w:ascii="楷体" w:eastAsia="楷体" w:hAnsi="楷体" w:cstheme="minorBidi" w:hint="eastAsia"/>
                <w:sz w:val="24"/>
              </w:rPr>
              <w:t>我们报道了</w:t>
            </w:r>
            <w:r w:rsidRPr="00821DF7">
              <w:rPr>
                <w:rFonts w:ascii="楷体" w:eastAsia="楷体" w:hAnsi="楷体" w:cstheme="minorBidi"/>
                <w:sz w:val="24"/>
              </w:rPr>
              <w:t>针对竞赛</w:t>
            </w:r>
            <w:r w:rsidRPr="00821DF7">
              <w:rPr>
                <w:rFonts w:ascii="楷体" w:eastAsia="楷体" w:hAnsi="楷体" w:cstheme="minorBidi" w:hint="eastAsia"/>
                <w:sz w:val="24"/>
              </w:rPr>
              <w:t>做出的</w:t>
            </w:r>
            <w:r w:rsidRPr="00821DF7">
              <w:rPr>
                <w:rFonts w:ascii="楷体" w:eastAsia="楷体" w:hAnsi="楷体" w:cstheme="minorBidi"/>
                <w:sz w:val="24"/>
              </w:rPr>
              <w:t>提升。这些提升都是基于深度</w:t>
            </w:r>
            <w:r w:rsidRPr="00821DF7">
              <w:rPr>
                <w:rFonts w:ascii="楷体" w:eastAsia="楷体" w:hAnsi="楷体" w:cstheme="minorBidi" w:hint="eastAsia"/>
                <w:sz w:val="24"/>
              </w:rPr>
              <w:t>特征</w:t>
            </w:r>
            <w:r w:rsidRPr="00821DF7">
              <w:rPr>
                <w:rFonts w:ascii="楷体" w:eastAsia="楷体" w:hAnsi="楷体" w:cstheme="minorBidi"/>
                <w:sz w:val="24"/>
              </w:rPr>
              <w:t>的，而且残差学习</w:t>
            </w:r>
            <w:r w:rsidRPr="00821DF7">
              <w:rPr>
                <w:rFonts w:ascii="楷体" w:eastAsia="楷体" w:hAnsi="楷体" w:cstheme="minorBidi" w:hint="eastAsia"/>
                <w:sz w:val="24"/>
              </w:rPr>
              <w:t>对其</w:t>
            </w:r>
            <w:r w:rsidRPr="00821DF7">
              <w:rPr>
                <w:rFonts w:ascii="楷体" w:eastAsia="楷体" w:hAnsi="楷体" w:cstheme="minorBidi"/>
                <w:sz w:val="24"/>
              </w:rPr>
              <w:t>有益。</w:t>
            </w:r>
          </w:p>
          <w:p w:rsidR="00821DF7" w:rsidRPr="00821DF7" w:rsidRDefault="00821DF7" w:rsidP="00821DF7">
            <w:pPr>
              <w:ind w:firstLineChars="200" w:firstLine="482"/>
              <w:rPr>
                <w:rFonts w:ascii="楷体" w:eastAsia="楷体" w:hAnsi="楷体" w:cstheme="minorBidi"/>
                <w:b/>
                <w:bCs/>
                <w:sz w:val="24"/>
              </w:rPr>
            </w:pPr>
            <w:r w:rsidRPr="00821DF7">
              <w:rPr>
                <w:rFonts w:ascii="楷体" w:eastAsia="楷体" w:hAnsi="楷体" w:cstheme="minorBidi"/>
                <w:b/>
                <w:bCs/>
                <w:sz w:val="24"/>
              </w:rPr>
              <w:t>MS COCO</w:t>
            </w:r>
          </w:p>
          <w:p w:rsidR="00821DF7" w:rsidRPr="00821DF7" w:rsidRDefault="00821DF7" w:rsidP="00821DF7">
            <w:pPr>
              <w:ind w:firstLineChars="200" w:firstLine="420"/>
              <w:rPr>
                <w:rFonts w:ascii="楷体" w:eastAsia="楷体" w:hAnsi="楷体" w:cstheme="minorBidi"/>
                <w:sz w:val="24"/>
              </w:rPr>
            </w:pPr>
            <w:r w:rsidRPr="00821DF7">
              <w:rPr>
                <w:rFonts w:asciiTheme="minorHAnsi" w:eastAsiaTheme="minorEastAsia" w:hAnsiTheme="minorHAnsi" w:cstheme="minorBidi"/>
                <w:noProof/>
                <w:szCs w:val="22"/>
              </w:rPr>
              <w:drawing>
                <wp:anchor distT="0" distB="0" distL="114300" distR="114300" simplePos="0" relativeHeight="251667456" behindDoc="0" locked="0" layoutInCell="1" allowOverlap="1" wp14:anchorId="0AF666B1" wp14:editId="29CE4AED">
                  <wp:simplePos x="0" y="0"/>
                  <wp:positionH relativeFrom="margin">
                    <wp:posOffset>254000</wp:posOffset>
                  </wp:positionH>
                  <wp:positionV relativeFrom="paragraph">
                    <wp:posOffset>1198880</wp:posOffset>
                  </wp:positionV>
                  <wp:extent cx="4756150" cy="170942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150" cy="1709420"/>
                          </a:xfrm>
                          <a:prstGeom prst="rect">
                            <a:avLst/>
                          </a:prstGeom>
                        </pic:spPr>
                      </pic:pic>
                    </a:graphicData>
                  </a:graphic>
                  <wp14:sizeRelH relativeFrom="margin">
                    <wp14:pctWidth>0</wp14:pctWidth>
                  </wp14:sizeRelH>
                  <wp14:sizeRelV relativeFrom="margin">
                    <wp14:pctHeight>0</wp14:pctHeight>
                  </wp14:sizeRelV>
                </wp:anchor>
              </w:drawing>
            </w:r>
            <w:r w:rsidRPr="00821DF7">
              <w:rPr>
                <w:rFonts w:ascii="楷体" w:eastAsia="楷体" w:hAnsi="楷体" w:cstheme="minorBidi"/>
                <w:b/>
                <w:sz w:val="24"/>
              </w:rPr>
              <w:t>边界</w:t>
            </w:r>
            <w:r w:rsidRPr="00821DF7">
              <w:rPr>
                <w:rFonts w:ascii="楷体" w:eastAsia="楷体" w:hAnsi="楷体" w:cstheme="minorBidi" w:hint="eastAsia"/>
                <w:b/>
                <w:sz w:val="24"/>
              </w:rPr>
              <w:t>提取。</w:t>
            </w:r>
            <w:r w:rsidRPr="00821DF7">
              <w:rPr>
                <w:rFonts w:ascii="楷体" w:eastAsia="楷体" w:hAnsi="楷体" w:cstheme="minorBidi"/>
                <w:sz w:val="24"/>
              </w:rPr>
              <w:t>我们的边界改良沿用的是参考文献[6]中的迭代定位。</w:t>
            </w:r>
            <w:r w:rsidRPr="00821DF7">
              <w:rPr>
                <w:rFonts w:ascii="楷体" w:eastAsia="楷体" w:hAnsi="楷体" w:cstheme="minorBidi" w:hint="eastAsia"/>
                <w:sz w:val="24"/>
              </w:rPr>
              <w:t>在F-R-CNN中，最终的输出是一个回归矩形，而不是建议矩形。</w:t>
            </w:r>
            <w:r w:rsidRPr="00821DF7">
              <w:rPr>
                <w:rFonts w:ascii="楷体" w:eastAsia="楷体" w:hAnsi="楷体" w:cstheme="minorBidi"/>
                <w:sz w:val="24"/>
              </w:rPr>
              <w:t>我们集中回归矩形中的特征</w:t>
            </w:r>
            <w:r w:rsidRPr="00821DF7">
              <w:rPr>
                <w:rFonts w:ascii="楷体" w:eastAsia="楷体" w:hAnsi="楷体" w:cstheme="minorBidi" w:hint="eastAsia"/>
                <w:sz w:val="24"/>
              </w:rPr>
              <w:t>，</w:t>
            </w:r>
            <w:r w:rsidRPr="00821DF7">
              <w:rPr>
                <w:rFonts w:ascii="楷体" w:eastAsia="楷体" w:hAnsi="楷体" w:cstheme="minorBidi"/>
                <w:sz w:val="24"/>
              </w:rPr>
              <w:t>获取一个新的分类分数和一些新的回归矩形</w:t>
            </w:r>
            <w:r w:rsidRPr="00821DF7">
              <w:rPr>
                <w:rFonts w:ascii="楷体" w:eastAsia="楷体" w:hAnsi="楷体" w:cstheme="minorBidi" w:hint="eastAsia"/>
                <w:sz w:val="24"/>
              </w:rPr>
              <w:t>。</w:t>
            </w:r>
            <w:r w:rsidRPr="00821DF7">
              <w:rPr>
                <w:rFonts w:ascii="楷体" w:eastAsia="楷体" w:hAnsi="楷体" w:cstheme="minorBidi"/>
                <w:sz w:val="24"/>
              </w:rPr>
              <w:t>我们将300个新的预判与原始的300个预判结合起来。根据矩形投票方法</w:t>
            </w:r>
            <w:r w:rsidRPr="00821DF7">
              <w:rPr>
                <w:rFonts w:ascii="楷体" w:eastAsia="楷体" w:hAnsi="楷体" w:cstheme="minorBidi" w:hint="eastAsia"/>
                <w:sz w:val="24"/>
              </w:rPr>
              <w:t>[</w:t>
            </w:r>
            <w:r w:rsidRPr="00821DF7">
              <w:rPr>
                <w:rFonts w:ascii="楷体" w:eastAsia="楷体" w:hAnsi="楷体" w:cstheme="minorBidi"/>
                <w:sz w:val="24"/>
              </w:rPr>
              <w:t>6</w:t>
            </w:r>
            <w:r w:rsidRPr="00821DF7">
              <w:rPr>
                <w:rFonts w:ascii="楷体" w:eastAsia="楷体" w:hAnsi="楷体" w:cstheme="minorBidi" w:hint="eastAsia"/>
                <w:sz w:val="24"/>
              </w:rPr>
              <w:t>]，我们在预测矩形的并集上应用了</w:t>
            </w:r>
            <w:proofErr w:type="gramStart"/>
            <w:r w:rsidRPr="00821DF7">
              <w:rPr>
                <w:rFonts w:ascii="楷体" w:eastAsia="楷体" w:hAnsi="楷体" w:cstheme="minorBidi" w:hint="eastAsia"/>
                <w:sz w:val="24"/>
              </w:rPr>
              <w:t>非最大</w:t>
            </w:r>
            <w:proofErr w:type="gramEnd"/>
            <w:r w:rsidRPr="00821DF7">
              <w:rPr>
                <w:rFonts w:ascii="楷体" w:eastAsia="楷体" w:hAnsi="楷体" w:cstheme="minorBidi" w:hint="eastAsia"/>
                <w:sz w:val="24"/>
              </w:rPr>
              <w:t>抑制[NMS]，</w:t>
            </w:r>
            <w:r w:rsidRPr="00821DF7">
              <w:rPr>
                <w:rFonts w:ascii="楷体" w:eastAsia="楷体" w:hAnsi="楷体" w:cstheme="minorBidi"/>
                <w:sz w:val="24"/>
              </w:rPr>
              <w:t>IoU阈值设置为</w:t>
            </w:r>
            <w:r w:rsidRPr="00821DF7">
              <w:rPr>
                <w:rFonts w:ascii="楷体" w:eastAsia="楷体" w:hAnsi="楷体" w:cstheme="minorBidi" w:hint="eastAsia"/>
                <w:sz w:val="24"/>
              </w:rPr>
              <w:t>0.</w:t>
            </w:r>
            <w:r w:rsidRPr="00821DF7">
              <w:rPr>
                <w:rFonts w:ascii="楷体" w:eastAsia="楷体" w:hAnsi="楷体" w:cstheme="minorBidi"/>
                <w:sz w:val="24"/>
              </w:rPr>
              <w:t>3</w:t>
            </w:r>
            <w:r w:rsidRPr="00821DF7">
              <w:rPr>
                <w:rFonts w:ascii="楷体" w:eastAsia="楷体" w:hAnsi="楷体" w:cstheme="minorBidi" w:hint="eastAsia"/>
                <w:sz w:val="24"/>
              </w:rPr>
              <w:t>[</w:t>
            </w:r>
            <w:r w:rsidRPr="00821DF7">
              <w:rPr>
                <w:rFonts w:ascii="楷体" w:eastAsia="楷体" w:hAnsi="楷体" w:cstheme="minorBidi"/>
                <w:sz w:val="24"/>
              </w:rPr>
              <w:t>8</w:t>
            </w:r>
            <w:r w:rsidRPr="00821DF7">
              <w:rPr>
                <w:rFonts w:ascii="楷体" w:eastAsia="楷体" w:hAnsi="楷体" w:cstheme="minorBidi" w:hint="eastAsia"/>
                <w:sz w:val="24"/>
              </w:rPr>
              <w:t>]。</w:t>
            </w:r>
            <w:r w:rsidRPr="00821DF7">
              <w:rPr>
                <w:rFonts w:ascii="楷体" w:eastAsia="楷体" w:hAnsi="楷体" w:cstheme="minorBidi"/>
                <w:sz w:val="24"/>
              </w:rPr>
              <w:t>边界改良大概提升了2</w:t>
            </w:r>
            <w:r w:rsidRPr="00821DF7">
              <w:rPr>
                <w:rFonts w:ascii="楷体" w:eastAsia="楷体" w:hAnsi="楷体" w:cstheme="minorBidi" w:hint="eastAsia"/>
                <w:sz w:val="24"/>
              </w:rPr>
              <w:t>%</w:t>
            </w:r>
            <w:r w:rsidRPr="00821DF7">
              <w:rPr>
                <w:rFonts w:ascii="楷体" w:eastAsia="楷体" w:hAnsi="楷体" w:cstheme="minorBidi"/>
                <w:sz w:val="24"/>
              </w:rPr>
              <w:t>的mAP成绩（如表9所示）。</w:t>
            </w:r>
          </w:p>
          <w:p w:rsidR="00821DF7" w:rsidRPr="00821DF7" w:rsidRDefault="00821DF7" w:rsidP="00821DF7">
            <w:pPr>
              <w:ind w:firstLineChars="200" w:firstLine="482"/>
              <w:rPr>
                <w:rFonts w:ascii="楷体" w:eastAsia="楷体" w:hAnsi="楷体" w:cstheme="minorBidi"/>
                <w:b/>
                <w:sz w:val="24"/>
              </w:rPr>
            </w:pPr>
            <w:r w:rsidRPr="00821DF7">
              <w:rPr>
                <w:rFonts w:ascii="楷体" w:eastAsia="楷体" w:hAnsi="楷体" w:cstheme="minorBidi"/>
                <w:b/>
                <w:sz w:val="24"/>
              </w:rPr>
              <w:t>全局上下文</w:t>
            </w:r>
            <w:r w:rsidRPr="00821DF7">
              <w:rPr>
                <w:rFonts w:ascii="楷体" w:eastAsia="楷体" w:hAnsi="楷体" w:cstheme="minorBidi" w:hint="eastAsia"/>
                <w:b/>
                <w:sz w:val="24"/>
              </w:rPr>
              <w:t>。</w:t>
            </w:r>
            <w:r w:rsidRPr="00821DF7">
              <w:rPr>
                <w:rFonts w:ascii="楷体" w:eastAsia="楷体" w:hAnsi="楷体" w:cstheme="minorBidi" w:hint="eastAsia"/>
                <w:sz w:val="24"/>
              </w:rPr>
              <w:t>在Fast</w:t>
            </w:r>
            <w:r w:rsidRPr="00821DF7">
              <w:rPr>
                <w:rFonts w:ascii="楷体" w:eastAsia="楷体" w:hAnsi="楷体" w:cstheme="minorBidi"/>
                <w:sz w:val="24"/>
              </w:rPr>
              <w:t xml:space="preserve"> R-CNN上</w:t>
            </w:r>
            <w:r w:rsidRPr="00821DF7">
              <w:rPr>
                <w:rFonts w:ascii="楷体" w:eastAsia="楷体" w:hAnsi="楷体" w:cstheme="minorBidi" w:hint="eastAsia"/>
                <w:sz w:val="24"/>
              </w:rPr>
              <w:t>，</w:t>
            </w:r>
            <w:r w:rsidRPr="00821DF7">
              <w:rPr>
                <w:rFonts w:ascii="楷体" w:eastAsia="楷体" w:hAnsi="楷体" w:cstheme="minorBidi"/>
                <w:sz w:val="24"/>
              </w:rPr>
              <w:t>我们综合了全局上下文</w:t>
            </w:r>
            <w:r w:rsidRPr="00821DF7">
              <w:rPr>
                <w:rFonts w:ascii="楷体" w:eastAsia="楷体" w:hAnsi="楷体" w:cstheme="minorBidi" w:hint="eastAsia"/>
                <w:sz w:val="24"/>
              </w:rPr>
              <w:t>。</w:t>
            </w:r>
            <w:r w:rsidRPr="00821DF7">
              <w:rPr>
                <w:rFonts w:ascii="楷体" w:eastAsia="楷体" w:hAnsi="楷体" w:cstheme="minorBidi"/>
                <w:sz w:val="24"/>
              </w:rPr>
              <w:t>为了使用全图卷积特征图</w:t>
            </w:r>
            <w:r w:rsidRPr="00821DF7">
              <w:rPr>
                <w:rFonts w:ascii="楷体" w:eastAsia="楷体" w:hAnsi="楷体" w:cstheme="minorBidi" w:hint="eastAsia"/>
                <w:sz w:val="24"/>
              </w:rPr>
              <w:t>，</w:t>
            </w:r>
            <w:r w:rsidRPr="00821DF7">
              <w:rPr>
                <w:rFonts w:ascii="楷体" w:eastAsia="楷体" w:hAnsi="楷体" w:cstheme="minorBidi"/>
                <w:sz w:val="24"/>
              </w:rPr>
              <w:t>我们对特征使用了空间金字塔池化</w:t>
            </w:r>
            <w:r w:rsidRPr="00821DF7">
              <w:rPr>
                <w:rFonts w:ascii="楷体" w:eastAsia="楷体" w:hAnsi="楷体" w:cstheme="minorBidi" w:hint="eastAsia"/>
                <w:sz w:val="24"/>
              </w:rPr>
              <w:t>[</w:t>
            </w:r>
            <w:r w:rsidRPr="00821DF7">
              <w:rPr>
                <w:rFonts w:ascii="楷体" w:eastAsia="楷体" w:hAnsi="楷体" w:cstheme="minorBidi"/>
                <w:sz w:val="24"/>
              </w:rPr>
              <w:t>12</w:t>
            </w:r>
            <w:r w:rsidRPr="00821DF7">
              <w:rPr>
                <w:rFonts w:ascii="楷体" w:eastAsia="楷体" w:hAnsi="楷体" w:cstheme="minorBidi" w:hint="eastAsia"/>
                <w:sz w:val="24"/>
              </w:rPr>
              <w:t>]（使用单层金字塔），这可以通过将ROI设为整个图片的边缘矩形，并使用</w:t>
            </w:r>
            <w:r w:rsidRPr="00821DF7">
              <w:rPr>
                <w:rFonts w:ascii="楷体" w:eastAsia="楷体" w:hAnsi="楷体" w:cstheme="minorBidi"/>
                <w:sz w:val="24"/>
              </w:rPr>
              <w:t>ROI池化</w:t>
            </w:r>
            <w:r w:rsidRPr="00821DF7">
              <w:rPr>
                <w:rFonts w:ascii="楷体" w:eastAsia="楷体" w:hAnsi="楷体" w:cstheme="minorBidi" w:hint="eastAsia"/>
                <w:sz w:val="24"/>
              </w:rPr>
              <w:t>来实现。池化后的特征被注入到后面的ROI层，以产生全局上下文。全局特征是与原始的每个区域的特征连锁的，后面层是并列的分类器和矩形区域回归层。这个新的结构是首尾相接训练的，全局上下文在m</w:t>
            </w:r>
            <w:r w:rsidRPr="00821DF7">
              <w:rPr>
                <w:rFonts w:ascii="楷体" w:eastAsia="楷体" w:hAnsi="楷体" w:cstheme="minorBidi"/>
                <w:sz w:val="24"/>
              </w:rPr>
              <w:t>AP@.5上提高了</w:t>
            </w:r>
            <w:r w:rsidRPr="00821DF7">
              <w:rPr>
                <w:rFonts w:ascii="楷体" w:eastAsia="楷体" w:hAnsi="楷体" w:cstheme="minorBidi" w:hint="eastAsia"/>
                <w:sz w:val="24"/>
              </w:rPr>
              <w:t>1%（表9）。</w:t>
            </w:r>
          </w:p>
          <w:p w:rsidR="00821DF7" w:rsidRPr="00821DF7" w:rsidRDefault="00821DF7" w:rsidP="00821DF7">
            <w:pPr>
              <w:ind w:firstLineChars="200" w:firstLine="482"/>
              <w:rPr>
                <w:rFonts w:ascii="楷体" w:eastAsia="楷体" w:hAnsi="楷体" w:hint="eastAsia"/>
                <w:sz w:val="24"/>
              </w:rPr>
            </w:pPr>
            <w:r>
              <w:rPr>
                <w:rFonts w:ascii="楷体" w:eastAsia="楷体" w:hAnsi="楷体"/>
                <w:b/>
                <w:sz w:val="24"/>
              </w:rPr>
              <w:t>多尺度</w:t>
            </w:r>
            <w:r w:rsidRPr="00AA37D7">
              <w:rPr>
                <w:rFonts w:ascii="楷体" w:eastAsia="楷体" w:hAnsi="楷体"/>
                <w:b/>
                <w:sz w:val="24"/>
              </w:rPr>
              <w:t>测试</w:t>
            </w:r>
            <w:r>
              <w:rPr>
                <w:rFonts w:ascii="楷体" w:eastAsia="楷体" w:hAnsi="楷体" w:hint="eastAsia"/>
                <w:b/>
                <w:sz w:val="24"/>
              </w:rPr>
              <w:t>。</w:t>
            </w:r>
            <w:r w:rsidRPr="00E62CE3">
              <w:rPr>
                <w:rFonts w:ascii="楷体" w:eastAsia="楷体" w:hAnsi="楷体" w:hint="eastAsia"/>
                <w:sz w:val="24"/>
              </w:rPr>
              <w:t>和</w:t>
            </w:r>
            <w:r>
              <w:rPr>
                <w:rFonts w:ascii="楷体" w:eastAsia="楷体" w:hAnsi="楷体" w:hint="eastAsia"/>
                <w:sz w:val="24"/>
              </w:rPr>
              <w:t>[</w:t>
            </w:r>
            <w:r>
              <w:rPr>
                <w:rFonts w:ascii="楷体" w:eastAsia="楷体" w:hAnsi="楷体"/>
                <w:sz w:val="24"/>
              </w:rPr>
              <w:t>32</w:t>
            </w:r>
            <w:r>
              <w:rPr>
                <w:rFonts w:ascii="楷体" w:eastAsia="楷体" w:hAnsi="楷体" w:hint="eastAsia"/>
                <w:sz w:val="24"/>
              </w:rPr>
              <w:t>]</w:t>
            </w:r>
            <w:r>
              <w:rPr>
                <w:rFonts w:ascii="楷体" w:eastAsia="楷体" w:hAnsi="楷体"/>
                <w:sz w:val="24"/>
              </w:rPr>
              <w:t>一样</w:t>
            </w:r>
            <w:r>
              <w:rPr>
                <w:rFonts w:ascii="楷体" w:eastAsia="楷体" w:hAnsi="楷体" w:hint="eastAsia"/>
                <w:sz w:val="24"/>
              </w:rPr>
              <w:t>，</w:t>
            </w:r>
            <w:r>
              <w:rPr>
                <w:rFonts w:ascii="楷体" w:eastAsia="楷体" w:hAnsi="楷体"/>
                <w:sz w:val="24"/>
              </w:rPr>
              <w:t>以上所有的结果都是在单一尺度</w:t>
            </w:r>
            <w:r w:rsidRPr="00AA37D7">
              <w:rPr>
                <w:rFonts w:ascii="楷体" w:eastAsia="楷体" w:hAnsi="楷体"/>
                <w:sz w:val="24"/>
              </w:rPr>
              <w:t>内进行训练、测试的，如参考文献[32]中提到的那样</w:t>
            </w:r>
            <w:r>
              <w:rPr>
                <w:rFonts w:ascii="楷体" w:eastAsia="楷体" w:hAnsi="楷体"/>
                <w:sz w:val="24"/>
              </w:rPr>
              <w:t>图片的短边是</w:t>
            </w:r>
            <w:r>
              <w:rPr>
                <w:rFonts w:ascii="楷体" w:eastAsia="楷体" w:hAnsi="楷体" w:hint="eastAsia"/>
                <w:sz w:val="24"/>
              </w:rPr>
              <w:t>600像素的</w:t>
            </w:r>
            <w:r w:rsidRPr="00AA37D7">
              <w:rPr>
                <w:rFonts w:ascii="楷体" w:eastAsia="楷体" w:hAnsi="楷体"/>
                <w:sz w:val="24"/>
              </w:rPr>
              <w:t>。</w:t>
            </w:r>
            <w:r>
              <w:rPr>
                <w:rFonts w:ascii="楷体" w:eastAsia="楷体" w:hAnsi="楷体" w:hint="eastAsia"/>
                <w:sz w:val="24"/>
              </w:rPr>
              <w:t>[</w:t>
            </w:r>
            <w:r>
              <w:rPr>
                <w:rFonts w:ascii="楷体" w:eastAsia="楷体" w:hAnsi="楷体"/>
                <w:sz w:val="24"/>
              </w:rPr>
              <w:t>12</w:t>
            </w:r>
            <w:r>
              <w:rPr>
                <w:rFonts w:ascii="楷体" w:eastAsia="楷体" w:hAnsi="楷体" w:hint="eastAsia"/>
                <w:sz w:val="24"/>
              </w:rPr>
              <w:t>，</w:t>
            </w:r>
            <w:r>
              <w:rPr>
                <w:rFonts w:ascii="楷体" w:eastAsia="楷体" w:hAnsi="楷体"/>
                <w:sz w:val="24"/>
              </w:rPr>
              <w:t>7</w:t>
            </w:r>
            <w:r>
              <w:rPr>
                <w:rFonts w:ascii="楷体" w:eastAsia="楷体" w:hAnsi="楷体" w:hint="eastAsia"/>
                <w:sz w:val="24"/>
              </w:rPr>
              <w:t>]中使用从特征金字塔中选取尺度的方法实现多尺度训练和测试，在[</w:t>
            </w:r>
            <w:r>
              <w:rPr>
                <w:rFonts w:ascii="楷体" w:eastAsia="楷体" w:hAnsi="楷体"/>
                <w:sz w:val="24"/>
              </w:rPr>
              <w:t>33</w:t>
            </w:r>
            <w:r>
              <w:rPr>
                <w:rFonts w:ascii="楷体" w:eastAsia="楷体" w:hAnsi="楷体" w:hint="eastAsia"/>
                <w:sz w:val="24"/>
              </w:rPr>
              <w:t>]</w:t>
            </w:r>
            <w:r>
              <w:rPr>
                <w:rFonts w:ascii="楷体" w:eastAsia="楷体" w:hAnsi="楷体"/>
                <w:sz w:val="24"/>
              </w:rPr>
              <w:t>中使用的是maxout层</w:t>
            </w:r>
            <w:r>
              <w:rPr>
                <w:rFonts w:ascii="楷体" w:eastAsia="楷体" w:hAnsi="楷体" w:hint="eastAsia"/>
                <w:sz w:val="24"/>
              </w:rPr>
              <w:t>。</w:t>
            </w:r>
            <w:r>
              <w:rPr>
                <w:rFonts w:ascii="楷体" w:eastAsia="楷体" w:hAnsi="楷体"/>
                <w:sz w:val="24"/>
              </w:rPr>
              <w:t>在我们目前的实现方案中</w:t>
            </w:r>
            <w:r w:rsidRPr="00AA37D7">
              <w:rPr>
                <w:rFonts w:ascii="楷体" w:eastAsia="楷体" w:hAnsi="楷体"/>
                <w:sz w:val="24"/>
              </w:rPr>
              <w:t>，我们沿用了参考文献[33]</w:t>
            </w:r>
            <w:r>
              <w:rPr>
                <w:rFonts w:ascii="楷体" w:eastAsia="楷体" w:hAnsi="楷体"/>
                <w:sz w:val="24"/>
              </w:rPr>
              <w:t>中的方法进行了多尺度测试</w:t>
            </w:r>
            <w:r>
              <w:rPr>
                <w:rFonts w:ascii="楷体" w:eastAsia="楷体" w:hAnsi="楷体" w:hint="eastAsia"/>
                <w:sz w:val="24"/>
              </w:rPr>
              <w:t>；</w:t>
            </w:r>
            <w:r>
              <w:rPr>
                <w:rFonts w:ascii="楷体" w:eastAsia="楷体" w:hAnsi="楷体"/>
                <w:sz w:val="24"/>
              </w:rPr>
              <w:t>但由于时间限制我们还没有进行多范围训练。另外，我们只</w:t>
            </w:r>
            <w:r w:rsidRPr="00AA37D7">
              <w:rPr>
                <w:rFonts w:ascii="楷体" w:eastAsia="楷体" w:hAnsi="楷体"/>
                <w:sz w:val="24"/>
              </w:rPr>
              <w:t>针对Fast R-CNN</w:t>
            </w:r>
            <w:r>
              <w:rPr>
                <w:rFonts w:ascii="楷体" w:eastAsia="楷体" w:hAnsi="楷体"/>
                <w:sz w:val="24"/>
              </w:rPr>
              <w:t>步骤进行了多尺度</w:t>
            </w:r>
            <w:r w:rsidRPr="00AA37D7">
              <w:rPr>
                <w:rFonts w:ascii="楷体" w:eastAsia="楷体" w:hAnsi="楷体"/>
                <w:sz w:val="24"/>
              </w:rPr>
              <w:t>测试</w:t>
            </w:r>
            <w:r>
              <w:rPr>
                <w:rFonts w:ascii="楷体" w:eastAsia="楷体" w:hAnsi="楷体" w:hint="eastAsia"/>
                <w:sz w:val="24"/>
              </w:rPr>
              <w:t>（RPN步骤没有进行）</w:t>
            </w:r>
            <w:r w:rsidRPr="00AA37D7">
              <w:rPr>
                <w:rFonts w:ascii="楷体" w:eastAsia="楷体" w:hAnsi="楷体"/>
                <w:sz w:val="24"/>
              </w:rPr>
              <w:t>。</w:t>
            </w:r>
            <w:r>
              <w:rPr>
                <w:rFonts w:ascii="楷体" w:eastAsia="楷体" w:hAnsi="楷体"/>
                <w:sz w:val="24"/>
              </w:rPr>
              <w:t>在训练好的模型中</w:t>
            </w:r>
            <w:r w:rsidRPr="00AA37D7">
              <w:rPr>
                <w:rFonts w:ascii="楷体" w:eastAsia="楷体" w:hAnsi="楷体"/>
                <w:sz w:val="24"/>
              </w:rPr>
              <w:t>，</w:t>
            </w:r>
            <w:r>
              <w:rPr>
                <w:rFonts w:ascii="楷体" w:eastAsia="楷体" w:hAnsi="楷体"/>
                <w:sz w:val="24"/>
              </w:rPr>
              <w:t>我们在图片金字塔中计算卷积特征图</w:t>
            </w:r>
            <w:r>
              <w:rPr>
                <w:rFonts w:ascii="楷体" w:eastAsia="楷体" w:hAnsi="楷体" w:hint="eastAsia"/>
                <w:sz w:val="24"/>
              </w:rPr>
              <w:t>，</w:t>
            </w:r>
            <w:r>
              <w:rPr>
                <w:rFonts w:ascii="楷体" w:eastAsia="楷体" w:hAnsi="楷体"/>
                <w:sz w:val="24"/>
              </w:rPr>
              <w:t>图片的短边长为s∈</w:t>
            </w:r>
            <w:r w:rsidRPr="00AA37D7">
              <w:rPr>
                <w:rFonts w:ascii="楷体" w:eastAsia="楷体" w:hAnsi="楷体"/>
                <w:sz w:val="24"/>
              </w:rPr>
              <w:t>{200</w:t>
            </w:r>
            <w:r>
              <w:rPr>
                <w:rFonts w:ascii="楷体" w:eastAsia="楷体" w:hAnsi="楷体"/>
                <w:sz w:val="24"/>
              </w:rPr>
              <w:t>，</w:t>
            </w:r>
            <w:r w:rsidRPr="00AA37D7">
              <w:rPr>
                <w:rFonts w:ascii="楷体" w:eastAsia="楷体" w:hAnsi="楷体"/>
                <w:sz w:val="24"/>
              </w:rPr>
              <w:t>400</w:t>
            </w:r>
            <w:r>
              <w:rPr>
                <w:rFonts w:ascii="楷体" w:eastAsia="楷体" w:hAnsi="楷体"/>
                <w:sz w:val="24"/>
              </w:rPr>
              <w:t>，</w:t>
            </w:r>
            <w:r w:rsidRPr="00AA37D7">
              <w:rPr>
                <w:rFonts w:ascii="楷体" w:eastAsia="楷体" w:hAnsi="楷体"/>
                <w:sz w:val="24"/>
              </w:rPr>
              <w:t>600</w:t>
            </w:r>
            <w:r>
              <w:rPr>
                <w:rFonts w:ascii="楷体" w:eastAsia="楷体" w:hAnsi="楷体"/>
                <w:sz w:val="24"/>
              </w:rPr>
              <w:t>，</w:t>
            </w:r>
            <w:r w:rsidRPr="00AA37D7">
              <w:rPr>
                <w:rFonts w:ascii="楷体" w:eastAsia="楷体" w:hAnsi="楷体"/>
                <w:sz w:val="24"/>
              </w:rPr>
              <w:t>800</w:t>
            </w:r>
            <w:r>
              <w:rPr>
                <w:rFonts w:ascii="楷体" w:eastAsia="楷体" w:hAnsi="楷体"/>
                <w:sz w:val="24"/>
              </w:rPr>
              <w:t>，</w:t>
            </w:r>
            <w:r w:rsidRPr="00AA37D7">
              <w:rPr>
                <w:rFonts w:ascii="楷体" w:eastAsia="楷体" w:hAnsi="楷体"/>
                <w:sz w:val="24"/>
              </w:rPr>
              <w:t>1000}。</w:t>
            </w:r>
            <w:r>
              <w:rPr>
                <w:rFonts w:ascii="楷体" w:eastAsia="楷体" w:hAnsi="楷体"/>
                <w:sz w:val="24"/>
              </w:rPr>
              <w:t>根据</w:t>
            </w:r>
            <w:r>
              <w:rPr>
                <w:rFonts w:ascii="楷体" w:eastAsia="楷体" w:hAnsi="楷体" w:hint="eastAsia"/>
                <w:sz w:val="24"/>
              </w:rPr>
              <w:t>[</w:t>
            </w:r>
            <w:r>
              <w:rPr>
                <w:rFonts w:ascii="楷体" w:eastAsia="楷体" w:hAnsi="楷体"/>
                <w:sz w:val="24"/>
              </w:rPr>
              <w:t>33</w:t>
            </w:r>
            <w:r>
              <w:rPr>
                <w:rFonts w:ascii="楷体" w:eastAsia="楷体" w:hAnsi="楷体" w:hint="eastAsia"/>
                <w:sz w:val="24"/>
              </w:rPr>
              <w:t>]，我们在金字塔中选取相邻的两个尺度。</w:t>
            </w:r>
            <w:r>
              <w:rPr>
                <w:rFonts w:ascii="楷体" w:eastAsia="楷体" w:hAnsi="楷体"/>
                <w:sz w:val="24"/>
              </w:rPr>
              <w:t>ROI池化和后面的层在这两种尺度</w:t>
            </w:r>
            <w:r>
              <w:rPr>
                <w:rFonts w:ascii="楷体" w:eastAsia="楷体" w:hAnsi="楷体" w:hint="eastAsia"/>
                <w:sz w:val="24"/>
              </w:rPr>
              <w:t>[</w:t>
            </w:r>
            <w:r>
              <w:rPr>
                <w:rFonts w:ascii="楷体" w:eastAsia="楷体" w:hAnsi="楷体"/>
                <w:sz w:val="24"/>
              </w:rPr>
              <w:t>33</w:t>
            </w:r>
            <w:r>
              <w:rPr>
                <w:rFonts w:ascii="楷体" w:eastAsia="楷体" w:hAnsi="楷体" w:hint="eastAsia"/>
                <w:sz w:val="24"/>
              </w:rPr>
              <w:t>]</w:t>
            </w:r>
            <w:r>
              <w:rPr>
                <w:rFonts w:ascii="楷体" w:eastAsia="楷体" w:hAnsi="楷体"/>
                <w:sz w:val="24"/>
              </w:rPr>
              <w:t>的特征图上工作</w:t>
            </w:r>
            <w:r>
              <w:rPr>
                <w:rFonts w:ascii="楷体" w:eastAsia="楷体" w:hAnsi="楷体" w:hint="eastAsia"/>
                <w:sz w:val="24"/>
              </w:rPr>
              <w:t>，然后使用maxout进行合并[</w:t>
            </w:r>
            <w:r>
              <w:rPr>
                <w:rFonts w:ascii="楷体" w:eastAsia="楷体" w:hAnsi="楷体"/>
                <w:sz w:val="24"/>
              </w:rPr>
              <w:t>33</w:t>
            </w:r>
            <w:r>
              <w:rPr>
                <w:rFonts w:ascii="楷体" w:eastAsia="楷体" w:hAnsi="楷体" w:hint="eastAsia"/>
                <w:sz w:val="24"/>
              </w:rPr>
              <w:t>]。</w:t>
            </w:r>
            <w:r>
              <w:rPr>
                <w:rFonts w:ascii="楷体" w:eastAsia="楷体" w:hAnsi="楷体"/>
                <w:sz w:val="24"/>
              </w:rPr>
              <w:t>多尺度</w:t>
            </w:r>
            <w:r w:rsidRPr="00AA37D7">
              <w:rPr>
                <w:rFonts w:ascii="楷体" w:eastAsia="楷体" w:hAnsi="楷体"/>
                <w:sz w:val="24"/>
              </w:rPr>
              <w:t>测试能提升2</w:t>
            </w:r>
            <w:r>
              <w:rPr>
                <w:rFonts w:ascii="楷体" w:eastAsia="楷体" w:hAnsi="楷体" w:hint="eastAsia"/>
                <w:sz w:val="24"/>
              </w:rPr>
              <w:t>%</w:t>
            </w:r>
            <w:r w:rsidRPr="00AA37D7">
              <w:rPr>
                <w:rFonts w:ascii="楷体" w:eastAsia="楷体" w:hAnsi="楷体"/>
                <w:sz w:val="24"/>
              </w:rPr>
              <w:t>的mAP成绩</w:t>
            </w:r>
            <w:r>
              <w:rPr>
                <w:rFonts w:ascii="楷体" w:eastAsia="楷体" w:hAnsi="楷体" w:hint="eastAsia"/>
                <w:sz w:val="24"/>
              </w:rPr>
              <w:t>（表9）</w:t>
            </w:r>
            <w:r w:rsidRPr="00AA37D7">
              <w:rPr>
                <w:rFonts w:ascii="楷体" w:eastAsia="楷体" w:hAnsi="楷体"/>
                <w:sz w:val="24"/>
              </w:rPr>
              <w:t>。</w:t>
            </w:r>
          </w:p>
        </w:tc>
      </w:tr>
    </w:tbl>
    <w:p w:rsidR="00303752" w:rsidRDefault="00303752">
      <w:pPr>
        <w:rPr>
          <w:rFonts w:hint="eastAsia"/>
        </w:rPr>
      </w:pPr>
    </w:p>
    <w:tbl>
      <w:tblPr>
        <w:tblStyle w:val="a8"/>
        <w:tblW w:w="0" w:type="auto"/>
        <w:tblLook w:val="04A0" w:firstRow="1" w:lastRow="0" w:firstColumn="1" w:lastColumn="0" w:noHBand="0" w:noVBand="1"/>
      </w:tblPr>
      <w:tblGrid>
        <w:gridCol w:w="8522"/>
      </w:tblGrid>
      <w:tr w:rsidR="00821DF7" w:rsidTr="00821DF7">
        <w:tc>
          <w:tcPr>
            <w:tcW w:w="8522" w:type="dxa"/>
          </w:tcPr>
          <w:p w:rsidR="00821DF7" w:rsidRPr="00821DF7" w:rsidRDefault="00821DF7" w:rsidP="00821DF7">
            <w:pPr>
              <w:ind w:firstLineChars="200" w:firstLine="482"/>
              <w:rPr>
                <w:rFonts w:ascii="楷体" w:eastAsia="楷体" w:hAnsi="楷体" w:cstheme="minorBidi"/>
                <w:sz w:val="24"/>
              </w:rPr>
            </w:pPr>
            <w:r w:rsidRPr="00821DF7">
              <w:rPr>
                <w:rFonts w:ascii="楷体" w:eastAsia="楷体" w:hAnsi="楷体" w:cstheme="minorBidi"/>
                <w:b/>
                <w:sz w:val="24"/>
              </w:rPr>
              <w:t>使用验证数据</w:t>
            </w:r>
            <w:r w:rsidRPr="00821DF7">
              <w:rPr>
                <w:rFonts w:ascii="楷体" w:eastAsia="楷体" w:hAnsi="楷体" w:cstheme="minorBidi" w:hint="eastAsia"/>
                <w:b/>
                <w:sz w:val="24"/>
              </w:rPr>
              <w:t>。</w:t>
            </w:r>
            <w:r w:rsidRPr="00821DF7">
              <w:rPr>
                <w:rFonts w:ascii="楷体" w:eastAsia="楷体" w:hAnsi="楷体" w:cstheme="minorBidi"/>
                <w:sz w:val="24"/>
              </w:rPr>
              <w:t>接下来我们使用8万+4万的验证数据集来进行训练，2万的测试数据集来进行评估</w:t>
            </w:r>
            <w:r w:rsidRPr="00821DF7">
              <w:rPr>
                <w:rFonts w:ascii="楷体" w:eastAsia="楷体" w:hAnsi="楷体" w:cstheme="minorBidi" w:hint="eastAsia"/>
                <w:sz w:val="24"/>
              </w:rPr>
              <w:t>。测试数据集的数据不是开放的，其结果是由验证服务器给出的。我们的但模型是这样：</w:t>
            </w:r>
            <w:hyperlink r:id="rId26" w:history="1">
              <w:r w:rsidRPr="00821DF7">
                <w:rPr>
                  <w:rFonts w:ascii="楷体" w:eastAsia="楷体" w:hAnsi="楷体" w:cstheme="minorBidi" w:hint="eastAsia"/>
                  <w:sz w:val="24"/>
                </w:rPr>
                <w:t>mAP@.</w:t>
              </w:r>
              <w:r w:rsidRPr="00821DF7">
                <w:rPr>
                  <w:rFonts w:ascii="楷体" w:eastAsia="楷体" w:hAnsi="楷体" w:cstheme="minorBidi"/>
                  <w:sz w:val="24"/>
                </w:rPr>
                <w:t>5</w:t>
              </w:r>
            </w:hyperlink>
            <w:r w:rsidRPr="00821DF7">
              <w:rPr>
                <w:rFonts w:ascii="楷体" w:eastAsia="楷体" w:hAnsi="楷体" w:cstheme="minorBidi"/>
                <w:sz w:val="24"/>
              </w:rPr>
              <w:t>上的结果是</w:t>
            </w:r>
            <w:r w:rsidRPr="00821DF7">
              <w:rPr>
                <w:rFonts w:ascii="楷体" w:eastAsia="楷体" w:hAnsi="楷体" w:cstheme="minorBidi" w:hint="eastAsia"/>
                <w:sz w:val="24"/>
              </w:rPr>
              <w:t>55.</w:t>
            </w:r>
            <w:r w:rsidRPr="00821DF7">
              <w:rPr>
                <w:rFonts w:ascii="楷体" w:eastAsia="楷体" w:hAnsi="楷体" w:cstheme="minorBidi"/>
                <w:sz w:val="24"/>
              </w:rPr>
              <w:t>7</w:t>
            </w:r>
            <w:r w:rsidRPr="00821DF7">
              <w:rPr>
                <w:rFonts w:ascii="楷体" w:eastAsia="楷体" w:hAnsi="楷体" w:cstheme="minorBidi" w:hint="eastAsia"/>
                <w:sz w:val="24"/>
              </w:rPr>
              <w:t>%，</w:t>
            </w:r>
            <w:r w:rsidRPr="00821DF7">
              <w:rPr>
                <w:rFonts w:ascii="楷体" w:eastAsia="楷体" w:hAnsi="楷体" w:cstheme="minorBidi"/>
                <w:sz w:val="24"/>
              </w:rPr>
              <w:t>mAP</w:t>
            </w:r>
            <w:r w:rsidRPr="00821DF7">
              <w:rPr>
                <w:rFonts w:ascii="楷体" w:eastAsia="楷体" w:hAnsi="楷体" w:cstheme="minorBidi" w:hint="eastAsia"/>
                <w:sz w:val="24"/>
              </w:rPr>
              <w:t>@[.</w:t>
            </w:r>
            <w:r w:rsidRPr="00821DF7">
              <w:rPr>
                <w:rFonts w:ascii="楷体" w:eastAsia="楷体" w:hAnsi="楷体" w:cstheme="minorBidi"/>
                <w:sz w:val="24"/>
              </w:rPr>
              <w:t>5</w:t>
            </w:r>
            <w:r w:rsidRPr="00821DF7">
              <w:rPr>
                <w:rFonts w:ascii="楷体" w:eastAsia="楷体" w:hAnsi="楷体" w:cstheme="minorBidi" w:hint="eastAsia"/>
                <w:sz w:val="24"/>
              </w:rPr>
              <w:t>,.</w:t>
            </w:r>
            <w:r w:rsidRPr="00821DF7">
              <w:rPr>
                <w:rFonts w:ascii="楷体" w:eastAsia="楷体" w:hAnsi="楷体" w:cstheme="minorBidi"/>
                <w:sz w:val="24"/>
              </w:rPr>
              <w:t>95</w:t>
            </w:r>
            <w:r w:rsidRPr="00821DF7">
              <w:rPr>
                <w:rFonts w:ascii="楷体" w:eastAsia="楷体" w:hAnsi="楷体" w:cstheme="minorBidi" w:hint="eastAsia"/>
                <w:sz w:val="24"/>
              </w:rPr>
              <w:t>]上的结果是34.</w:t>
            </w:r>
            <w:r w:rsidRPr="00821DF7">
              <w:rPr>
                <w:rFonts w:ascii="楷体" w:eastAsia="楷体" w:hAnsi="楷体" w:cstheme="minorBidi"/>
                <w:sz w:val="24"/>
              </w:rPr>
              <w:t>9</w:t>
            </w:r>
            <w:r w:rsidRPr="00821DF7">
              <w:rPr>
                <w:rFonts w:ascii="楷体" w:eastAsia="楷体" w:hAnsi="楷体" w:cstheme="minorBidi" w:hint="eastAsia"/>
                <w:sz w:val="24"/>
              </w:rPr>
              <w:t>%，</w:t>
            </w:r>
            <w:r w:rsidRPr="00821DF7">
              <w:rPr>
                <w:rFonts w:ascii="楷体" w:eastAsia="楷体" w:hAnsi="楷体" w:cstheme="minorBidi"/>
                <w:sz w:val="24"/>
              </w:rPr>
              <w:t>如表9所示。</w:t>
            </w:r>
          </w:p>
          <w:p w:rsidR="00821DF7" w:rsidRPr="00821DF7" w:rsidRDefault="00821DF7" w:rsidP="00821DF7">
            <w:pPr>
              <w:ind w:firstLineChars="200" w:firstLine="482"/>
              <w:rPr>
                <w:rFonts w:ascii="楷体" w:eastAsia="楷体" w:hAnsi="楷体" w:cstheme="minorBidi"/>
                <w:sz w:val="24"/>
              </w:rPr>
            </w:pPr>
            <w:r w:rsidRPr="00821DF7">
              <w:rPr>
                <w:rFonts w:ascii="楷体" w:eastAsia="楷体" w:hAnsi="楷体" w:cstheme="minorBidi"/>
                <w:b/>
                <w:sz w:val="24"/>
              </w:rPr>
              <w:t>组合</w:t>
            </w:r>
            <w:r w:rsidRPr="00821DF7">
              <w:rPr>
                <w:rFonts w:ascii="楷体" w:eastAsia="楷体" w:hAnsi="楷体" w:cstheme="minorBidi" w:hint="eastAsia"/>
                <w:b/>
                <w:sz w:val="24"/>
              </w:rPr>
              <w:t>。</w:t>
            </w:r>
            <w:r w:rsidRPr="00821DF7">
              <w:rPr>
                <w:rFonts w:ascii="楷体" w:eastAsia="楷体" w:hAnsi="楷体" w:cstheme="minorBidi"/>
                <w:sz w:val="24"/>
              </w:rPr>
              <w:t>Faster R-CNN系统</w:t>
            </w:r>
            <w:r w:rsidRPr="00821DF7">
              <w:rPr>
                <w:rFonts w:ascii="楷体" w:eastAsia="楷体" w:hAnsi="楷体" w:cstheme="minorBidi" w:hint="eastAsia"/>
                <w:sz w:val="24"/>
              </w:rPr>
              <w:t>被设计用来学习给出区域建议和目标分类，</w:t>
            </w:r>
            <w:r w:rsidRPr="00821DF7">
              <w:rPr>
                <w:rFonts w:ascii="楷体" w:eastAsia="楷体" w:hAnsi="楷体" w:cstheme="minorBidi"/>
                <w:sz w:val="24"/>
              </w:rPr>
              <w:t>组合在一起对两者都有提高。表9展示了我们基于3个网络组合的结果</w:t>
            </w:r>
            <w:r w:rsidRPr="00821DF7">
              <w:rPr>
                <w:rFonts w:ascii="楷体" w:eastAsia="楷体" w:hAnsi="楷体" w:cstheme="minorBidi" w:hint="eastAsia"/>
                <w:sz w:val="24"/>
              </w:rPr>
              <w:t>。</w:t>
            </w:r>
            <w:r w:rsidRPr="00821DF7">
              <w:rPr>
                <w:rFonts w:ascii="楷体" w:eastAsia="楷体" w:hAnsi="楷体" w:cstheme="minorBidi"/>
                <w:sz w:val="24"/>
              </w:rPr>
              <w:t>在测试</w:t>
            </w:r>
            <w:r w:rsidRPr="00821DF7">
              <w:rPr>
                <w:rFonts w:ascii="楷体" w:eastAsia="楷体" w:hAnsi="楷体" w:cstheme="minorBidi" w:hint="eastAsia"/>
                <w:sz w:val="24"/>
              </w:rPr>
              <w:t>数据集上，</w:t>
            </w:r>
            <w:r w:rsidRPr="00821DF7">
              <w:rPr>
                <w:rFonts w:ascii="楷体" w:eastAsia="楷体" w:hAnsi="楷体" w:cstheme="minorBidi"/>
                <w:sz w:val="24"/>
              </w:rPr>
              <w:t>取得了59.0%和37.4%的mAP成绩。</w:t>
            </w:r>
            <w:r w:rsidRPr="00821DF7">
              <w:rPr>
                <w:rFonts w:ascii="楷体" w:eastAsia="楷体" w:hAnsi="楷体" w:cstheme="minorBidi"/>
                <w:iCs/>
                <w:sz w:val="24"/>
              </w:rPr>
              <w:t>这是COCO 2015</w:t>
            </w:r>
            <w:r w:rsidRPr="00821DF7">
              <w:rPr>
                <w:rFonts w:ascii="楷体" w:eastAsia="楷体" w:hAnsi="楷体" w:cstheme="minorBidi" w:hint="eastAsia"/>
                <w:iCs/>
                <w:sz w:val="24"/>
              </w:rPr>
              <w:t>目标</w:t>
            </w:r>
            <w:r w:rsidRPr="00821DF7">
              <w:rPr>
                <w:rFonts w:ascii="楷体" w:eastAsia="楷体" w:hAnsi="楷体" w:cstheme="minorBidi"/>
                <w:iCs/>
                <w:sz w:val="24"/>
              </w:rPr>
              <w:t>检测任务中的最佳成绩。</w:t>
            </w:r>
          </w:p>
          <w:p w:rsidR="00821DF7" w:rsidRPr="00821DF7" w:rsidRDefault="00821DF7" w:rsidP="00821DF7">
            <w:pPr>
              <w:ind w:firstLineChars="200" w:firstLine="482"/>
              <w:rPr>
                <w:rFonts w:ascii="楷体" w:eastAsia="楷体" w:hAnsi="楷体" w:cstheme="minorBidi"/>
                <w:sz w:val="24"/>
              </w:rPr>
            </w:pPr>
            <w:r w:rsidRPr="00821DF7">
              <w:rPr>
                <w:rFonts w:ascii="楷体" w:eastAsia="楷体" w:hAnsi="楷体" w:cstheme="minorBidi"/>
                <w:b/>
                <w:bCs/>
                <w:sz w:val="24"/>
              </w:rPr>
              <w:t>PASCAL VOC</w:t>
            </w:r>
          </w:p>
          <w:p w:rsidR="00821DF7" w:rsidRPr="00821DF7" w:rsidRDefault="00821DF7" w:rsidP="00821DF7">
            <w:pPr>
              <w:ind w:firstLineChars="200" w:firstLine="420"/>
              <w:rPr>
                <w:rFonts w:ascii="楷体" w:eastAsia="楷体" w:hAnsi="楷体" w:cstheme="minorBidi"/>
                <w:sz w:val="24"/>
              </w:rPr>
            </w:pPr>
            <w:r w:rsidRPr="00821DF7">
              <w:rPr>
                <w:rFonts w:asciiTheme="minorHAnsi" w:eastAsiaTheme="minorEastAsia" w:hAnsiTheme="minorHAnsi" w:cstheme="minorBidi"/>
                <w:noProof/>
                <w:szCs w:val="22"/>
              </w:rPr>
              <w:drawing>
                <wp:anchor distT="0" distB="0" distL="114300" distR="114300" simplePos="0" relativeHeight="251672576" behindDoc="0" locked="0" layoutInCell="1" allowOverlap="1" wp14:anchorId="3ACBE13D" wp14:editId="3A8CAF63">
                  <wp:simplePos x="0" y="0"/>
                  <wp:positionH relativeFrom="margin">
                    <wp:align>right</wp:align>
                  </wp:positionH>
                  <wp:positionV relativeFrom="paragraph">
                    <wp:posOffset>1661160</wp:posOffset>
                  </wp:positionV>
                  <wp:extent cx="5274310" cy="836295"/>
                  <wp:effectExtent l="0" t="0" r="254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6295"/>
                          </a:xfrm>
                          <a:prstGeom prst="rect">
                            <a:avLst/>
                          </a:prstGeom>
                        </pic:spPr>
                      </pic:pic>
                    </a:graphicData>
                  </a:graphic>
                </wp:anchor>
              </w:drawing>
            </w:r>
            <w:r w:rsidRPr="00821DF7">
              <w:rPr>
                <w:rFonts w:asciiTheme="minorHAnsi" w:eastAsiaTheme="minorEastAsia" w:hAnsiTheme="minorHAnsi" w:cstheme="minorBidi"/>
                <w:noProof/>
                <w:szCs w:val="22"/>
              </w:rPr>
              <w:drawing>
                <wp:anchor distT="0" distB="0" distL="114300" distR="114300" simplePos="0" relativeHeight="251669504" behindDoc="0" locked="0" layoutInCell="1" allowOverlap="1" wp14:anchorId="423134B8" wp14:editId="74C042D1">
                  <wp:simplePos x="0" y="0"/>
                  <wp:positionH relativeFrom="margin">
                    <wp:align>right</wp:align>
                  </wp:positionH>
                  <wp:positionV relativeFrom="paragraph">
                    <wp:posOffset>855345</wp:posOffset>
                  </wp:positionV>
                  <wp:extent cx="5274310" cy="736600"/>
                  <wp:effectExtent l="0" t="0" r="254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36600"/>
                          </a:xfrm>
                          <a:prstGeom prst="rect">
                            <a:avLst/>
                          </a:prstGeom>
                        </pic:spPr>
                      </pic:pic>
                    </a:graphicData>
                  </a:graphic>
                </wp:anchor>
              </w:drawing>
            </w:r>
            <w:r w:rsidRPr="00821DF7">
              <w:rPr>
                <w:rFonts w:ascii="楷体" w:eastAsia="楷体" w:hAnsi="楷体" w:cstheme="minorBidi"/>
                <w:sz w:val="24"/>
              </w:rPr>
              <w:t>基于上面的模型我们</w:t>
            </w:r>
            <w:r w:rsidRPr="00821DF7">
              <w:rPr>
                <w:rFonts w:ascii="楷体" w:eastAsia="楷体" w:hAnsi="楷体" w:cstheme="minorBidi" w:hint="eastAsia"/>
                <w:sz w:val="24"/>
              </w:rPr>
              <w:t>在</w:t>
            </w:r>
            <w:r w:rsidRPr="00821DF7">
              <w:rPr>
                <w:rFonts w:ascii="楷体" w:eastAsia="楷体" w:hAnsi="楷体" w:cstheme="minorBidi"/>
                <w:sz w:val="24"/>
              </w:rPr>
              <w:t>PASCAL VOC数据</w:t>
            </w:r>
            <w:r w:rsidRPr="00821DF7">
              <w:rPr>
                <w:rFonts w:ascii="楷体" w:eastAsia="楷体" w:hAnsi="楷体" w:cstheme="minorBidi" w:hint="eastAsia"/>
                <w:sz w:val="24"/>
              </w:rPr>
              <w:t>集上</w:t>
            </w:r>
            <w:r w:rsidRPr="00821DF7">
              <w:rPr>
                <w:rFonts w:ascii="楷体" w:eastAsia="楷体" w:hAnsi="楷体" w:cstheme="minorBidi"/>
                <w:sz w:val="24"/>
              </w:rPr>
              <w:t>进行了测试</w:t>
            </w:r>
            <w:r w:rsidRPr="00821DF7">
              <w:rPr>
                <w:rFonts w:ascii="楷体" w:eastAsia="楷体" w:hAnsi="楷体" w:cstheme="minorBidi" w:hint="eastAsia"/>
                <w:sz w:val="24"/>
              </w:rPr>
              <w:t>。以COCO数据集上的模型为基础（</w:t>
            </w:r>
            <w:hyperlink r:id="rId29" w:history="1">
              <w:r w:rsidRPr="00821DF7">
                <w:rPr>
                  <w:rFonts w:ascii="楷体" w:eastAsia="楷体" w:hAnsi="楷体" w:cstheme="minorBidi" w:hint="eastAsia"/>
                  <w:sz w:val="24"/>
                </w:rPr>
                <w:t>55.7%的m</w:t>
              </w:r>
              <w:r w:rsidRPr="00821DF7">
                <w:rPr>
                  <w:rFonts w:ascii="楷体" w:eastAsia="楷体" w:hAnsi="楷体" w:cstheme="minorBidi"/>
                  <w:sz w:val="24"/>
                </w:rPr>
                <w:t>AP@.5</w:t>
              </w:r>
            </w:hyperlink>
            <w:r w:rsidRPr="00821DF7">
              <w:rPr>
                <w:rFonts w:ascii="楷体" w:eastAsia="楷体" w:hAnsi="楷体" w:cstheme="minorBidi" w:hint="eastAsia"/>
                <w:sz w:val="24"/>
              </w:rPr>
              <w:t>成绩，表9），我们对在PASCAL</w:t>
            </w:r>
            <w:r w:rsidRPr="00821DF7">
              <w:rPr>
                <w:rFonts w:ascii="楷体" w:eastAsia="楷体" w:hAnsi="楷体" w:cstheme="minorBidi"/>
                <w:sz w:val="24"/>
              </w:rPr>
              <w:t xml:space="preserve"> </w:t>
            </w:r>
            <w:r w:rsidRPr="00821DF7">
              <w:rPr>
                <w:rFonts w:ascii="楷体" w:eastAsia="楷体" w:hAnsi="楷体" w:cstheme="minorBidi" w:hint="eastAsia"/>
                <w:sz w:val="24"/>
              </w:rPr>
              <w:t>VOC数据集上对其进行了微调。同时也采用了全局上下文，多尺度测试等改进。</w:t>
            </w:r>
            <w:r w:rsidRPr="00821DF7">
              <w:rPr>
                <w:rFonts w:ascii="楷体" w:eastAsia="楷体" w:hAnsi="楷体" w:cstheme="minorBidi"/>
                <w:sz w:val="24"/>
              </w:rPr>
              <w:t>结果是我们在PASCAL VOC 2007上取得了85.6%的mAP成绩（表10），在PASCAL VOC 2012上取得了83.8%</w:t>
            </w:r>
            <w:r w:rsidRPr="00821DF7">
              <w:rPr>
                <w:rFonts w:ascii="楷体" w:eastAsia="楷体" w:hAnsi="楷体" w:cstheme="minorBidi" w:hint="eastAsia"/>
                <w:sz w:val="24"/>
              </w:rPr>
              <w:t>的</w:t>
            </w:r>
            <w:r w:rsidRPr="00821DF7">
              <w:rPr>
                <w:rFonts w:ascii="楷体" w:eastAsia="楷体" w:hAnsi="楷体" w:cstheme="minorBidi"/>
                <w:sz w:val="24"/>
              </w:rPr>
              <w:t>mAP成绩</w:t>
            </w:r>
            <w:r w:rsidRPr="00821DF7">
              <w:rPr>
                <w:rFonts w:ascii="楷体" w:eastAsia="楷体" w:hAnsi="楷体" w:cstheme="minorBidi"/>
                <w:sz w:val="24"/>
                <w:vertAlign w:val="superscript"/>
              </w:rPr>
              <w:footnoteReference w:id="6"/>
            </w:r>
            <w:r w:rsidRPr="00821DF7">
              <w:rPr>
                <w:rFonts w:ascii="楷体" w:eastAsia="楷体" w:hAnsi="楷体" w:cstheme="minorBidi"/>
                <w:sz w:val="24"/>
              </w:rPr>
              <w:t>（表11）。在PASCAL VOC 2012上获得的成绩比目前最佳成绩还要好10%。</w:t>
            </w:r>
          </w:p>
          <w:p w:rsidR="00821DF7" w:rsidRPr="00821DF7" w:rsidRDefault="00821DF7" w:rsidP="00821DF7">
            <w:pPr>
              <w:ind w:firstLineChars="200" w:firstLine="482"/>
              <w:rPr>
                <w:rFonts w:ascii="楷体" w:eastAsia="楷体" w:hAnsi="楷体" w:cstheme="minorBidi"/>
                <w:sz w:val="24"/>
              </w:rPr>
            </w:pPr>
            <w:r w:rsidRPr="00821DF7">
              <w:rPr>
                <w:rFonts w:ascii="楷体" w:eastAsia="楷体" w:hAnsi="楷体" w:cstheme="minorBidi"/>
                <w:b/>
                <w:bCs/>
                <w:sz w:val="24"/>
              </w:rPr>
              <w:t>ImageNet检测</w:t>
            </w:r>
          </w:p>
          <w:p w:rsidR="00821DF7" w:rsidRPr="00821DF7" w:rsidRDefault="00442C1A" w:rsidP="00821DF7">
            <w:pPr>
              <w:ind w:firstLineChars="200" w:firstLine="420"/>
              <w:rPr>
                <w:rFonts w:ascii="楷体" w:eastAsia="楷体" w:hAnsi="楷体" w:cstheme="minorBidi" w:hint="eastAsia"/>
                <w:sz w:val="24"/>
              </w:rPr>
            </w:pPr>
            <w:r>
              <w:rPr>
                <w:noProof/>
              </w:rPr>
              <w:drawing>
                <wp:anchor distT="0" distB="0" distL="114300" distR="114300" simplePos="0" relativeHeight="251681792" behindDoc="0" locked="0" layoutInCell="1" allowOverlap="1" wp14:anchorId="32EB8B19" wp14:editId="11441347">
                  <wp:simplePos x="0" y="0"/>
                  <wp:positionH relativeFrom="margin">
                    <wp:posOffset>736600</wp:posOffset>
                  </wp:positionH>
                  <wp:positionV relativeFrom="paragraph">
                    <wp:posOffset>1619250</wp:posOffset>
                  </wp:positionV>
                  <wp:extent cx="3797300" cy="14376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7300" cy="1437640"/>
                          </a:xfrm>
                          <a:prstGeom prst="rect">
                            <a:avLst/>
                          </a:prstGeom>
                        </pic:spPr>
                      </pic:pic>
                    </a:graphicData>
                  </a:graphic>
                  <wp14:sizeRelH relativeFrom="margin">
                    <wp14:pctWidth>0</wp14:pctWidth>
                  </wp14:sizeRelH>
                  <wp14:sizeRelV relativeFrom="margin">
                    <wp14:pctHeight>0</wp14:pctHeight>
                  </wp14:sizeRelV>
                </wp:anchor>
              </w:drawing>
            </w:r>
            <w:r w:rsidR="00821DF7" w:rsidRPr="00821DF7">
              <w:rPr>
                <w:rFonts w:ascii="楷体" w:eastAsia="楷体" w:hAnsi="楷体" w:cstheme="minorBidi"/>
                <w:sz w:val="24"/>
              </w:rPr>
              <w:t>ImageNet</w:t>
            </w:r>
            <w:r w:rsidR="00821DF7" w:rsidRPr="00821DF7">
              <w:rPr>
                <w:rFonts w:ascii="楷体" w:eastAsia="楷体" w:hAnsi="楷体" w:cstheme="minorBidi" w:hint="eastAsia"/>
                <w:sz w:val="24"/>
              </w:rPr>
              <w:t>目标</w:t>
            </w:r>
            <w:r w:rsidR="00821DF7" w:rsidRPr="00821DF7">
              <w:rPr>
                <w:rFonts w:ascii="楷体" w:eastAsia="楷体" w:hAnsi="楷体" w:cstheme="minorBidi"/>
                <w:sz w:val="24"/>
              </w:rPr>
              <w:t>检测任务</w:t>
            </w:r>
            <w:r w:rsidR="00821DF7" w:rsidRPr="00821DF7">
              <w:rPr>
                <w:rFonts w:ascii="楷体" w:eastAsia="楷体" w:hAnsi="楷体" w:cstheme="minorBidi" w:hint="eastAsia"/>
                <w:sz w:val="24"/>
              </w:rPr>
              <w:t>（DET）</w:t>
            </w:r>
            <w:r w:rsidR="00821DF7" w:rsidRPr="00821DF7">
              <w:rPr>
                <w:rFonts w:ascii="楷体" w:eastAsia="楷体" w:hAnsi="楷体" w:cstheme="minorBidi"/>
                <w:sz w:val="24"/>
              </w:rPr>
              <w:t>包括200个对象类别。</w:t>
            </w:r>
            <w:hyperlink r:id="rId31" w:history="1">
              <w:r w:rsidR="00821DF7" w:rsidRPr="00821DF7">
                <w:rPr>
                  <w:rFonts w:ascii="楷体" w:eastAsia="楷体" w:hAnsi="楷体" w:cstheme="minorBidi" w:hint="eastAsia"/>
                  <w:sz w:val="24"/>
                </w:rPr>
                <w:t>准确率评估标准使用的是mAP@.5</w:t>
              </w:r>
            </w:hyperlink>
            <w:r w:rsidR="00821DF7" w:rsidRPr="00821DF7">
              <w:rPr>
                <w:rFonts w:ascii="楷体" w:eastAsia="楷体" w:hAnsi="楷体" w:cstheme="minorBidi" w:hint="eastAsia"/>
                <w:sz w:val="24"/>
              </w:rPr>
              <w:t>。</w:t>
            </w:r>
            <w:r w:rsidR="00821DF7" w:rsidRPr="00821DF7">
              <w:rPr>
                <w:rFonts w:ascii="楷体" w:eastAsia="楷体" w:hAnsi="楷体" w:cstheme="minorBidi"/>
                <w:sz w:val="24"/>
              </w:rPr>
              <w:t>我们使用的检测算法和在MS COCO中的相同（表9）。</w:t>
            </w:r>
            <w:r w:rsidR="00821DF7" w:rsidRPr="00821DF7">
              <w:rPr>
                <w:rFonts w:ascii="楷体" w:eastAsia="楷体" w:hAnsi="楷体" w:cstheme="minorBidi" w:hint="eastAsia"/>
                <w:sz w:val="24"/>
              </w:rPr>
              <w:t>网络在1000类的ImageNet分类数据集上进行了预训练，在DET数据集上进行了微调。根据[</w:t>
            </w:r>
            <w:r w:rsidR="00821DF7" w:rsidRPr="00821DF7">
              <w:rPr>
                <w:rFonts w:ascii="楷体" w:eastAsia="楷体" w:hAnsi="楷体" w:cstheme="minorBidi"/>
                <w:sz w:val="24"/>
              </w:rPr>
              <w:t>8</w:t>
            </w:r>
            <w:r w:rsidR="00821DF7" w:rsidRPr="00821DF7">
              <w:rPr>
                <w:rFonts w:ascii="楷体" w:eastAsia="楷体" w:hAnsi="楷体" w:cstheme="minorBidi" w:hint="eastAsia"/>
                <w:sz w:val="24"/>
              </w:rPr>
              <w:t>]，把验证数据集分成了两部分（val</w:t>
            </w:r>
            <w:r w:rsidR="00821DF7" w:rsidRPr="00821DF7">
              <w:rPr>
                <w:rFonts w:ascii="楷体" w:eastAsia="楷体" w:hAnsi="楷体" w:cstheme="minorBidi"/>
                <w:sz w:val="24"/>
              </w:rPr>
              <w:t>1/val2</w:t>
            </w:r>
            <w:r w:rsidR="00821DF7" w:rsidRPr="00821DF7">
              <w:rPr>
                <w:rFonts w:ascii="楷体" w:eastAsia="楷体" w:hAnsi="楷体" w:cstheme="minorBidi" w:hint="eastAsia"/>
                <w:sz w:val="24"/>
              </w:rPr>
              <w:t>）</w:t>
            </w:r>
            <w:r w:rsidR="00821DF7" w:rsidRPr="00821DF7">
              <w:rPr>
                <w:rFonts w:ascii="楷体" w:eastAsia="楷体" w:hAnsi="楷体" w:cstheme="minorBidi"/>
                <w:sz w:val="24"/>
              </w:rPr>
              <w:t>。我们在DET训练集和val1数据集上进行微调，使用val2进行验证。我们没有使用过其他的ILSVRC2015数据。单模型的ResNet-101拥有58.5%的mAP成绩，而在DET测试数据集上，我们的三模型组合网络拥有62.1%的mAP成绩（表</w:t>
            </w:r>
            <w:r w:rsidR="00821DF7" w:rsidRPr="00821DF7">
              <w:rPr>
                <w:rFonts w:ascii="楷体" w:eastAsia="楷体" w:hAnsi="楷体" w:cstheme="minorBidi" w:hint="eastAsia"/>
                <w:sz w:val="24"/>
              </w:rPr>
              <w:t>1</w:t>
            </w:r>
            <w:r w:rsidR="00821DF7" w:rsidRPr="00821DF7">
              <w:rPr>
                <w:rFonts w:ascii="楷体" w:eastAsia="楷体" w:hAnsi="楷体" w:cstheme="minorBidi"/>
                <w:sz w:val="24"/>
              </w:rPr>
              <w:t>2）</w:t>
            </w:r>
            <w:r w:rsidR="00821DF7" w:rsidRPr="00821DF7">
              <w:rPr>
                <w:rFonts w:ascii="楷体" w:eastAsia="楷体" w:hAnsi="楷体" w:cstheme="minorBidi" w:hint="eastAsia"/>
                <w:sz w:val="24"/>
              </w:rPr>
              <w:t>。这个结果赢得了ILSVRC2015的第一名，超过第二名8.5%（绝对值）。</w:t>
            </w:r>
          </w:p>
          <w:p w:rsidR="00821DF7" w:rsidRDefault="00821DF7">
            <w:pPr>
              <w:rPr>
                <w:rFonts w:hint="eastAsia"/>
              </w:rPr>
            </w:pPr>
          </w:p>
        </w:tc>
      </w:tr>
    </w:tbl>
    <w:p w:rsidR="00821DF7" w:rsidRDefault="00821DF7"/>
    <w:tbl>
      <w:tblPr>
        <w:tblStyle w:val="a8"/>
        <w:tblW w:w="0" w:type="auto"/>
        <w:tblLook w:val="04A0" w:firstRow="1" w:lastRow="0" w:firstColumn="1" w:lastColumn="0" w:noHBand="0" w:noVBand="1"/>
      </w:tblPr>
      <w:tblGrid>
        <w:gridCol w:w="8522"/>
      </w:tblGrid>
      <w:tr w:rsidR="00442C1A" w:rsidTr="00442C1A">
        <w:tc>
          <w:tcPr>
            <w:tcW w:w="8522" w:type="dxa"/>
          </w:tcPr>
          <w:p w:rsidR="00442C1A" w:rsidRPr="00442C1A" w:rsidRDefault="00442C1A" w:rsidP="00442C1A">
            <w:pPr>
              <w:ind w:firstLineChars="200" w:firstLine="482"/>
              <w:rPr>
                <w:rFonts w:ascii="楷体" w:eastAsia="楷体" w:hAnsi="楷体" w:cstheme="minorBidi"/>
                <w:sz w:val="24"/>
              </w:rPr>
            </w:pPr>
            <w:r w:rsidRPr="00442C1A">
              <w:rPr>
                <w:rFonts w:ascii="楷体" w:eastAsia="楷体" w:hAnsi="楷体" w:cstheme="minorBidi"/>
                <w:b/>
                <w:bCs/>
                <w:sz w:val="24"/>
              </w:rPr>
              <w:lastRenderedPageBreak/>
              <w:t>C．ImageNet定位</w:t>
            </w:r>
          </w:p>
          <w:p w:rsidR="00442C1A" w:rsidRPr="00442C1A" w:rsidRDefault="00442C1A" w:rsidP="00442C1A">
            <w:pPr>
              <w:ind w:firstLineChars="200" w:firstLine="480"/>
              <w:rPr>
                <w:rFonts w:ascii="楷体" w:eastAsia="楷体" w:hAnsi="楷体" w:cstheme="minorBidi"/>
                <w:sz w:val="24"/>
              </w:rPr>
            </w:pPr>
            <w:r w:rsidRPr="00442C1A">
              <w:rPr>
                <w:rFonts w:ascii="楷体" w:eastAsia="楷体" w:hAnsi="楷体" w:cstheme="minorBidi"/>
                <w:sz w:val="24"/>
              </w:rPr>
              <w:t>ImageNet定位（LOC）任务</w:t>
            </w:r>
            <w:r w:rsidRPr="00442C1A">
              <w:rPr>
                <w:rFonts w:ascii="楷体" w:eastAsia="楷体" w:hAnsi="楷体" w:cstheme="minorBidi" w:hint="eastAsia"/>
                <w:sz w:val="24"/>
              </w:rPr>
              <w:t>[</w:t>
            </w:r>
            <w:r w:rsidRPr="00442C1A">
              <w:rPr>
                <w:rFonts w:ascii="楷体" w:eastAsia="楷体" w:hAnsi="楷体" w:cstheme="minorBidi"/>
                <w:sz w:val="24"/>
              </w:rPr>
              <w:t>36</w:t>
            </w:r>
            <w:r w:rsidRPr="00442C1A">
              <w:rPr>
                <w:rFonts w:ascii="楷体" w:eastAsia="楷体" w:hAnsi="楷体" w:cstheme="minorBidi" w:hint="eastAsia"/>
                <w:sz w:val="24"/>
              </w:rPr>
              <w:t>]</w:t>
            </w:r>
            <w:r w:rsidRPr="00442C1A">
              <w:rPr>
                <w:rFonts w:ascii="楷体" w:eastAsia="楷体" w:hAnsi="楷体" w:cstheme="minorBidi"/>
                <w:sz w:val="24"/>
              </w:rPr>
              <w:t>要求对物体分类和定位。根据参考文献[40，41]，假设首先用图像分类器来预测图像类别，然后根据预测类别使用定位算法开始进行定位。我们采用了“逐类回归策略”</w:t>
            </w:r>
            <w:r w:rsidRPr="00442C1A">
              <w:rPr>
                <w:rFonts w:ascii="楷体" w:eastAsia="楷体" w:hAnsi="楷体" w:cstheme="minorBidi" w:hint="eastAsia"/>
                <w:sz w:val="24"/>
              </w:rPr>
              <w:t>（PCR）[</w:t>
            </w:r>
            <w:r w:rsidRPr="00442C1A">
              <w:rPr>
                <w:rFonts w:ascii="楷体" w:eastAsia="楷体" w:hAnsi="楷体" w:cstheme="minorBidi"/>
                <w:sz w:val="24"/>
              </w:rPr>
              <w:t>40</w:t>
            </w:r>
            <w:r w:rsidRPr="00442C1A">
              <w:rPr>
                <w:rFonts w:ascii="楷体" w:eastAsia="楷体" w:hAnsi="楷体" w:cstheme="minorBidi" w:hint="eastAsia"/>
                <w:sz w:val="24"/>
              </w:rPr>
              <w:t>，</w:t>
            </w:r>
            <w:r w:rsidRPr="00442C1A">
              <w:rPr>
                <w:rFonts w:ascii="楷体" w:eastAsia="楷体" w:hAnsi="楷体" w:cstheme="minorBidi"/>
                <w:sz w:val="24"/>
              </w:rPr>
              <w:t>41</w:t>
            </w:r>
            <w:r w:rsidRPr="00442C1A">
              <w:rPr>
                <w:rFonts w:ascii="楷体" w:eastAsia="楷体" w:hAnsi="楷体" w:cstheme="minorBidi" w:hint="eastAsia"/>
                <w:sz w:val="24"/>
              </w:rPr>
              <w:t>]，为每个类别训练一个边界回归器。</w:t>
            </w:r>
            <w:r w:rsidRPr="00442C1A">
              <w:rPr>
                <w:rFonts w:ascii="楷体" w:eastAsia="楷体" w:hAnsi="楷体" w:cstheme="minorBidi"/>
                <w:sz w:val="24"/>
              </w:rPr>
              <w:t>在ImageNet分类数据集上进行预训练</w:t>
            </w:r>
            <w:r w:rsidRPr="00442C1A">
              <w:rPr>
                <w:rFonts w:ascii="楷体" w:eastAsia="楷体" w:hAnsi="楷体" w:cstheme="minorBidi" w:hint="eastAsia"/>
                <w:sz w:val="24"/>
              </w:rPr>
              <w:t>，</w:t>
            </w:r>
            <w:r w:rsidRPr="00442C1A">
              <w:rPr>
                <w:rFonts w:ascii="楷体" w:eastAsia="楷体" w:hAnsi="楷体" w:cstheme="minorBidi"/>
                <w:sz w:val="24"/>
              </w:rPr>
              <w:t>然后在定位数据集上将进行微调。我们在ImageNet的</w:t>
            </w:r>
            <w:r w:rsidRPr="00442C1A">
              <w:rPr>
                <w:rFonts w:ascii="楷体" w:eastAsia="楷体" w:hAnsi="楷体" w:cstheme="minorBidi" w:hint="eastAsia"/>
                <w:sz w:val="24"/>
              </w:rPr>
              <w:t>1000类训练数据集上</w:t>
            </w:r>
            <w:r w:rsidRPr="00442C1A">
              <w:rPr>
                <w:rFonts w:ascii="楷体" w:eastAsia="楷体" w:hAnsi="楷体" w:cstheme="minorBidi"/>
                <w:sz w:val="24"/>
              </w:rPr>
              <w:t>训练这个网络。</w:t>
            </w:r>
          </w:p>
          <w:p w:rsidR="00442C1A" w:rsidRPr="00442C1A" w:rsidRDefault="00442C1A" w:rsidP="00442C1A">
            <w:pPr>
              <w:ind w:firstLineChars="200" w:firstLine="480"/>
              <w:rPr>
                <w:rFonts w:ascii="楷体" w:eastAsia="楷体" w:hAnsi="楷体" w:cstheme="minorBidi"/>
                <w:sz w:val="24"/>
              </w:rPr>
            </w:pPr>
            <w:r w:rsidRPr="00442C1A">
              <w:rPr>
                <w:rFonts w:ascii="楷体" w:eastAsia="楷体" w:hAnsi="楷体" w:cstheme="minorBidi"/>
                <w:sz w:val="24"/>
              </w:rPr>
              <w:t>我们的定位算法是基于RPN框架</w:t>
            </w:r>
            <w:r w:rsidRPr="00442C1A">
              <w:rPr>
                <w:rFonts w:ascii="楷体" w:eastAsia="楷体" w:hAnsi="楷体" w:cstheme="minorBidi" w:hint="eastAsia"/>
                <w:sz w:val="24"/>
              </w:rPr>
              <w:t>[</w:t>
            </w:r>
            <w:r w:rsidRPr="00442C1A">
              <w:rPr>
                <w:rFonts w:ascii="楷体" w:eastAsia="楷体" w:hAnsi="楷体" w:cstheme="minorBidi"/>
                <w:sz w:val="24"/>
              </w:rPr>
              <w:t>32</w:t>
            </w:r>
            <w:r w:rsidRPr="00442C1A">
              <w:rPr>
                <w:rFonts w:ascii="楷体" w:eastAsia="楷体" w:hAnsi="楷体" w:cstheme="minorBidi" w:hint="eastAsia"/>
                <w:sz w:val="24"/>
              </w:rPr>
              <w:t>]</w:t>
            </w:r>
            <w:r w:rsidRPr="00442C1A">
              <w:rPr>
                <w:rFonts w:ascii="楷体" w:eastAsia="楷体" w:hAnsi="楷体" w:cstheme="minorBidi"/>
                <w:sz w:val="24"/>
              </w:rPr>
              <w:t>进行小部分修改得到的。和参考文献[32]的类别无关方法不同，我们的RPN定位是针对每一类设计的。在参考文献[32]中，RPN最后的阶段是并列的用于二分类的</w:t>
            </w:r>
            <w:r w:rsidRPr="00442C1A">
              <w:rPr>
                <w:rFonts w:ascii="楷体" w:eastAsia="楷体" w:hAnsi="楷体" w:cstheme="minorBidi" w:hint="eastAsia"/>
                <w:sz w:val="24"/>
              </w:rPr>
              <w:t>1×1卷积层（cls）和边界框定组件（reg）。在我们的网络中，cls</w:t>
            </w:r>
            <w:r w:rsidRPr="00442C1A">
              <w:rPr>
                <w:rFonts w:ascii="楷体" w:eastAsia="楷体" w:hAnsi="楷体" w:cstheme="minorBidi"/>
                <w:sz w:val="24"/>
              </w:rPr>
              <w:t>和reg层都是逐类设计的形式</w:t>
            </w:r>
            <w:r w:rsidRPr="00442C1A">
              <w:rPr>
                <w:rFonts w:ascii="楷体" w:eastAsia="楷体" w:hAnsi="楷体" w:cstheme="minorBidi" w:hint="eastAsia"/>
                <w:sz w:val="24"/>
              </w:rPr>
              <w:t>。特别的</w:t>
            </w:r>
            <w:r w:rsidRPr="00442C1A">
              <w:rPr>
                <w:rFonts w:ascii="楷体" w:eastAsia="楷体" w:hAnsi="楷体" w:cstheme="minorBidi"/>
                <w:sz w:val="24"/>
              </w:rPr>
              <w:t>，</w:t>
            </w:r>
            <w:r w:rsidRPr="00442C1A">
              <w:rPr>
                <w:rFonts w:ascii="楷体" w:eastAsia="楷体" w:hAnsi="楷体" w:cstheme="minorBidi" w:hint="eastAsia"/>
                <w:sz w:val="24"/>
              </w:rPr>
              <w:t>cls</w:t>
            </w:r>
            <w:r w:rsidRPr="00442C1A">
              <w:rPr>
                <w:rFonts w:ascii="楷体" w:eastAsia="楷体" w:hAnsi="楷体" w:cstheme="minorBidi"/>
                <w:sz w:val="24"/>
              </w:rPr>
              <w:t>层有一个</w:t>
            </w:r>
            <w:r w:rsidRPr="00442C1A">
              <w:rPr>
                <w:rFonts w:ascii="楷体" w:eastAsia="楷体" w:hAnsi="楷体" w:cstheme="minorBidi" w:hint="eastAsia"/>
                <w:sz w:val="24"/>
              </w:rPr>
              <w:t>1000维的输出，每一个维度都是二进制逻辑回归值，代表的是现在处理的图像是不是某一类。</w:t>
            </w:r>
            <w:r w:rsidRPr="00442C1A">
              <w:rPr>
                <w:rFonts w:ascii="楷体" w:eastAsia="楷体" w:hAnsi="楷体" w:cstheme="minorBidi"/>
                <w:sz w:val="24"/>
              </w:rPr>
              <w:t>R</w:t>
            </w:r>
            <w:r w:rsidRPr="00442C1A">
              <w:rPr>
                <w:rFonts w:ascii="楷体" w:eastAsia="楷体" w:hAnsi="楷体" w:cstheme="minorBidi" w:hint="eastAsia"/>
                <w:sz w:val="24"/>
              </w:rPr>
              <w:t>eg层的输出是1000×4维的，存储的是1000的类别的矩形回归。就像在[</w:t>
            </w:r>
            <w:r w:rsidRPr="00442C1A">
              <w:rPr>
                <w:rFonts w:ascii="楷体" w:eastAsia="楷体" w:hAnsi="楷体" w:cstheme="minorBidi"/>
                <w:sz w:val="24"/>
              </w:rPr>
              <w:t>32</w:t>
            </w:r>
            <w:r w:rsidRPr="00442C1A">
              <w:rPr>
                <w:rFonts w:ascii="楷体" w:eastAsia="楷体" w:hAnsi="楷体" w:cstheme="minorBidi" w:hint="eastAsia"/>
                <w:sz w:val="24"/>
              </w:rPr>
              <w:t>]中一样，我们的边界矩形在每个位置都有多重平移不变性的锚点。</w:t>
            </w:r>
          </w:p>
          <w:p w:rsidR="00442C1A" w:rsidRPr="00442C1A" w:rsidRDefault="00442C1A" w:rsidP="00442C1A">
            <w:pPr>
              <w:ind w:firstLineChars="200" w:firstLine="480"/>
              <w:rPr>
                <w:rFonts w:ascii="楷体" w:eastAsia="楷体" w:hAnsi="楷体" w:cstheme="minorBidi"/>
                <w:sz w:val="24"/>
              </w:rPr>
            </w:pPr>
            <w:r w:rsidRPr="00442C1A">
              <w:rPr>
                <w:rFonts w:ascii="楷体" w:eastAsia="楷体" w:hAnsi="楷体" w:cstheme="minorBidi"/>
                <w:sz w:val="24"/>
              </w:rPr>
              <w:t>在3.4中的ImageNet分类训练中，我们随机使用224x224的图像切割来进行数据扩增。设置mini-batch为</w:t>
            </w:r>
            <w:r w:rsidRPr="00442C1A">
              <w:rPr>
                <w:rFonts w:ascii="楷体" w:eastAsia="楷体" w:hAnsi="楷体" w:cstheme="minorBidi" w:hint="eastAsia"/>
                <w:sz w:val="24"/>
              </w:rPr>
              <w:t>256进行微调。为了避免阴性样本占据主导，每张图片上都随机取8个锚点，取样位置和</w:t>
            </w:r>
            <w:proofErr w:type="gramStart"/>
            <w:r w:rsidRPr="00442C1A">
              <w:rPr>
                <w:rFonts w:ascii="楷体" w:eastAsia="楷体" w:hAnsi="楷体" w:cstheme="minorBidi" w:hint="eastAsia"/>
                <w:sz w:val="24"/>
              </w:rPr>
              <w:t>阴性锚点比例</w:t>
            </w:r>
            <w:proofErr w:type="gramEnd"/>
            <w:r w:rsidRPr="00442C1A">
              <w:rPr>
                <w:rFonts w:ascii="楷体" w:eastAsia="楷体" w:hAnsi="楷体" w:cstheme="minorBidi" w:hint="eastAsia"/>
                <w:sz w:val="24"/>
              </w:rPr>
              <w:t>是1:</w:t>
            </w:r>
            <w:r w:rsidRPr="00442C1A">
              <w:rPr>
                <w:rFonts w:ascii="楷体" w:eastAsia="楷体" w:hAnsi="楷体" w:cstheme="minorBidi"/>
                <w:sz w:val="24"/>
              </w:rPr>
              <w:t>1</w:t>
            </w:r>
            <w:r w:rsidRPr="00442C1A">
              <w:rPr>
                <w:rFonts w:ascii="楷体" w:eastAsia="楷体" w:hAnsi="楷体" w:cstheme="minorBidi" w:hint="eastAsia"/>
                <w:sz w:val="24"/>
              </w:rPr>
              <w:t>[</w:t>
            </w:r>
            <w:r w:rsidRPr="00442C1A">
              <w:rPr>
                <w:rFonts w:ascii="楷体" w:eastAsia="楷体" w:hAnsi="楷体" w:cstheme="minorBidi"/>
                <w:sz w:val="24"/>
              </w:rPr>
              <w:t>32</w:t>
            </w:r>
            <w:r w:rsidRPr="00442C1A">
              <w:rPr>
                <w:rFonts w:ascii="楷体" w:eastAsia="楷体" w:hAnsi="楷体" w:cstheme="minorBidi" w:hint="eastAsia"/>
                <w:sz w:val="24"/>
              </w:rPr>
              <w:t>]。</w:t>
            </w:r>
            <w:r w:rsidRPr="00442C1A">
              <w:rPr>
                <w:rFonts w:ascii="楷体" w:eastAsia="楷体" w:hAnsi="楷体" w:cstheme="minorBidi"/>
                <w:sz w:val="24"/>
              </w:rPr>
              <w:t>为了测试，网络</w:t>
            </w:r>
            <w:r w:rsidRPr="00442C1A">
              <w:rPr>
                <w:rFonts w:ascii="楷体" w:eastAsia="楷体" w:hAnsi="楷体" w:cstheme="minorBidi" w:hint="eastAsia"/>
                <w:sz w:val="24"/>
              </w:rPr>
              <w:t>被设置成</w:t>
            </w:r>
            <w:r w:rsidRPr="00442C1A">
              <w:rPr>
                <w:rFonts w:ascii="楷体" w:eastAsia="楷体" w:hAnsi="楷体" w:cstheme="minorBidi"/>
                <w:sz w:val="24"/>
              </w:rPr>
              <w:t>全卷积。</w:t>
            </w:r>
          </w:p>
          <w:p w:rsidR="00442C1A" w:rsidRDefault="00442C1A" w:rsidP="00442C1A">
            <w:pPr>
              <w:ind w:firstLineChars="200" w:firstLine="420"/>
              <w:rPr>
                <w:rFonts w:ascii="楷体" w:eastAsia="楷体" w:hAnsi="楷体"/>
                <w:sz w:val="24"/>
              </w:rPr>
            </w:pPr>
            <w:r>
              <w:rPr>
                <w:noProof/>
              </w:rPr>
              <w:drawing>
                <wp:anchor distT="0" distB="0" distL="114300" distR="114300" simplePos="0" relativeHeight="251685888" behindDoc="0" locked="0" layoutInCell="1" allowOverlap="1" wp14:anchorId="75CB5996" wp14:editId="1538B65F">
                  <wp:simplePos x="0" y="0"/>
                  <wp:positionH relativeFrom="margin">
                    <wp:posOffset>666750</wp:posOffset>
                  </wp:positionH>
                  <wp:positionV relativeFrom="paragraph">
                    <wp:posOffset>618490</wp:posOffset>
                  </wp:positionV>
                  <wp:extent cx="3865245" cy="21590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5245" cy="2159000"/>
                          </a:xfrm>
                          <a:prstGeom prst="rect">
                            <a:avLst/>
                          </a:prstGeom>
                        </pic:spPr>
                      </pic:pic>
                    </a:graphicData>
                  </a:graphic>
                  <wp14:sizeRelH relativeFrom="margin">
                    <wp14:pctWidth>0</wp14:pctWidth>
                  </wp14:sizeRelH>
                  <wp14:sizeRelV relativeFrom="margin">
                    <wp14:pctHeight>0</wp14:pctHeight>
                  </wp14:sizeRelV>
                </wp:anchor>
              </w:drawing>
            </w:r>
            <w:r w:rsidRPr="00AA37D7">
              <w:rPr>
                <w:rFonts w:ascii="楷体" w:eastAsia="楷体" w:hAnsi="楷体"/>
                <w:sz w:val="24"/>
              </w:rPr>
              <w:t>表13</w:t>
            </w:r>
            <w:r>
              <w:rPr>
                <w:rFonts w:ascii="楷体" w:eastAsia="楷体" w:hAnsi="楷体"/>
                <w:sz w:val="24"/>
              </w:rPr>
              <w:t>对定位结果进行了对比</w:t>
            </w:r>
            <w:r>
              <w:rPr>
                <w:rFonts w:ascii="楷体" w:eastAsia="楷体" w:hAnsi="楷体" w:hint="eastAsia"/>
                <w:sz w:val="24"/>
              </w:rPr>
              <w:t>。根据[</w:t>
            </w:r>
            <w:r>
              <w:rPr>
                <w:rFonts w:ascii="楷体" w:eastAsia="楷体" w:hAnsi="楷体"/>
                <w:sz w:val="24"/>
              </w:rPr>
              <w:t>41</w:t>
            </w:r>
            <w:r>
              <w:rPr>
                <w:rFonts w:ascii="楷体" w:eastAsia="楷体" w:hAnsi="楷体" w:hint="eastAsia"/>
                <w:sz w:val="24"/>
              </w:rPr>
              <w:t>]，我们首先进行“oracle”测试。</w:t>
            </w:r>
            <w:r w:rsidRPr="00AA37D7">
              <w:rPr>
                <w:rFonts w:ascii="楷体" w:eastAsia="楷体" w:hAnsi="楷体"/>
                <w:sz w:val="24"/>
              </w:rPr>
              <w:t>VGG的文章</w:t>
            </w:r>
            <w:r>
              <w:rPr>
                <w:rFonts w:ascii="楷体" w:eastAsia="楷体" w:hAnsi="楷体" w:hint="eastAsia"/>
                <w:sz w:val="24"/>
              </w:rPr>
              <w:t>[</w:t>
            </w:r>
            <w:r>
              <w:rPr>
                <w:rFonts w:ascii="楷体" w:eastAsia="楷体" w:hAnsi="楷体"/>
                <w:sz w:val="24"/>
              </w:rPr>
              <w:t>41</w:t>
            </w:r>
            <w:r>
              <w:rPr>
                <w:rFonts w:ascii="楷体" w:eastAsia="楷体" w:hAnsi="楷体" w:hint="eastAsia"/>
                <w:sz w:val="24"/>
              </w:rPr>
              <w:t>]</w:t>
            </w:r>
            <w:r>
              <w:rPr>
                <w:rFonts w:ascii="楷体" w:eastAsia="楷体" w:hAnsi="楷体"/>
                <w:sz w:val="24"/>
              </w:rPr>
              <w:t>报道</w:t>
            </w:r>
            <w:r>
              <w:rPr>
                <w:rFonts w:ascii="楷体" w:eastAsia="楷体" w:hAnsi="楷体" w:hint="eastAsia"/>
                <w:sz w:val="24"/>
              </w:rPr>
              <w:t>，</w:t>
            </w:r>
            <w:r>
              <w:rPr>
                <w:rFonts w:ascii="楷体" w:eastAsia="楷体" w:hAnsi="楷体"/>
                <w:sz w:val="24"/>
              </w:rPr>
              <w:t>使用</w:t>
            </w:r>
            <w:r w:rsidRPr="00AA37D7">
              <w:rPr>
                <w:rFonts w:ascii="楷体" w:eastAsia="楷体" w:hAnsi="楷体"/>
                <w:sz w:val="24"/>
              </w:rPr>
              <w:t>真实类别</w:t>
            </w:r>
            <w:r>
              <w:rPr>
                <w:rFonts w:ascii="楷体" w:eastAsia="楷体" w:hAnsi="楷体"/>
                <w:sz w:val="24"/>
              </w:rPr>
              <w:t>时有</w:t>
            </w:r>
            <w:r w:rsidRPr="00AA37D7">
              <w:rPr>
                <w:rFonts w:ascii="楷体" w:eastAsia="楷体" w:hAnsi="楷体"/>
                <w:sz w:val="24"/>
              </w:rPr>
              <w:t>33.1%的中心切割错误</w:t>
            </w:r>
            <w:r>
              <w:rPr>
                <w:rFonts w:ascii="楷体" w:eastAsia="楷体" w:hAnsi="楷体" w:hint="eastAsia"/>
                <w:sz w:val="24"/>
              </w:rPr>
              <w:t>（表13）</w:t>
            </w:r>
            <w:r w:rsidRPr="00AA37D7">
              <w:rPr>
                <w:rFonts w:ascii="楷体" w:eastAsia="楷体" w:hAnsi="楷体"/>
                <w:sz w:val="24"/>
              </w:rPr>
              <w:t>。</w:t>
            </w:r>
            <w:r>
              <w:rPr>
                <w:rFonts w:ascii="楷体" w:eastAsia="楷体" w:hAnsi="楷体"/>
                <w:sz w:val="24"/>
              </w:rPr>
              <w:t>在相同的测试中</w:t>
            </w:r>
            <w:r>
              <w:rPr>
                <w:rFonts w:ascii="楷体" w:eastAsia="楷体" w:hAnsi="楷体" w:hint="eastAsia"/>
                <w:sz w:val="24"/>
              </w:rPr>
              <w:t>，</w:t>
            </w:r>
            <w:r>
              <w:rPr>
                <w:rFonts w:ascii="楷体" w:eastAsia="楷体" w:hAnsi="楷体"/>
                <w:sz w:val="24"/>
              </w:rPr>
              <w:t>我们的RPN方法使用ResNet</w:t>
            </w:r>
            <w:r>
              <w:rPr>
                <w:rFonts w:ascii="楷体" w:eastAsia="楷体" w:hAnsi="楷体" w:hint="eastAsia"/>
                <w:sz w:val="24"/>
              </w:rPr>
              <w:t>-</w:t>
            </w:r>
            <w:r>
              <w:rPr>
                <w:rFonts w:ascii="楷体" w:eastAsia="楷体" w:hAnsi="楷体"/>
                <w:sz w:val="24"/>
              </w:rPr>
              <w:t>101将中心分割错误减少到了</w:t>
            </w:r>
            <w:r>
              <w:rPr>
                <w:rFonts w:ascii="楷体" w:eastAsia="楷体" w:hAnsi="楷体" w:hint="eastAsia"/>
                <w:sz w:val="24"/>
              </w:rPr>
              <w:t>13.</w:t>
            </w:r>
            <w:r>
              <w:rPr>
                <w:rFonts w:ascii="楷体" w:eastAsia="楷体" w:hAnsi="楷体"/>
                <w:sz w:val="24"/>
              </w:rPr>
              <w:t>3</w:t>
            </w:r>
            <w:r>
              <w:rPr>
                <w:rFonts w:ascii="楷体" w:eastAsia="楷体" w:hAnsi="楷体" w:hint="eastAsia"/>
                <w:sz w:val="24"/>
              </w:rPr>
              <w:t>%。</w:t>
            </w:r>
          </w:p>
          <w:p w:rsidR="00442C1A" w:rsidRDefault="00442C1A" w:rsidP="00442C1A">
            <w:pPr>
              <w:rPr>
                <w:rFonts w:ascii="楷体" w:eastAsia="楷体" w:hAnsi="楷体"/>
                <w:sz w:val="24"/>
              </w:rPr>
            </w:pPr>
            <w:r>
              <w:rPr>
                <w:rFonts w:ascii="楷体" w:eastAsia="楷体" w:hAnsi="楷体" w:hint="eastAsia"/>
                <w:sz w:val="24"/>
              </w:rPr>
              <w:t>比较的结果可以证明我们的网络的优越性。使用密集（全卷积）和多尺度测试，我们的ResNet-</w:t>
            </w:r>
            <w:r>
              <w:rPr>
                <w:rFonts w:ascii="楷体" w:eastAsia="楷体" w:hAnsi="楷体"/>
                <w:sz w:val="24"/>
              </w:rPr>
              <w:t>101的错误率为</w:t>
            </w:r>
            <w:r>
              <w:rPr>
                <w:rFonts w:ascii="楷体" w:eastAsia="楷体" w:hAnsi="楷体" w:hint="eastAsia"/>
                <w:sz w:val="24"/>
              </w:rPr>
              <w:t>11.7%。</w:t>
            </w:r>
            <w:r w:rsidRPr="00AA37D7">
              <w:rPr>
                <w:rFonts w:ascii="楷体" w:eastAsia="楷体" w:hAnsi="楷体"/>
                <w:sz w:val="24"/>
              </w:rPr>
              <w:t>当使用ResNet-101来预测类别，前5的定位错误结果是14.1%</w:t>
            </w:r>
            <w:r>
              <w:rPr>
                <w:rFonts w:ascii="楷体" w:eastAsia="楷体" w:hAnsi="楷体" w:hint="eastAsia"/>
                <w:sz w:val="24"/>
              </w:rPr>
              <w:t>，</w:t>
            </w:r>
            <w:r>
              <w:rPr>
                <w:rFonts w:ascii="楷体" w:eastAsia="楷体" w:hAnsi="楷体"/>
                <w:sz w:val="24"/>
              </w:rPr>
              <w:t>前五项分类错误率为</w:t>
            </w:r>
            <w:r>
              <w:rPr>
                <w:rFonts w:ascii="楷体" w:eastAsia="楷体" w:hAnsi="楷体" w:hint="eastAsia"/>
                <w:sz w:val="24"/>
              </w:rPr>
              <w:t>4</w:t>
            </w:r>
            <w:r>
              <w:rPr>
                <w:rFonts w:ascii="楷体" w:eastAsia="楷体" w:hAnsi="楷体"/>
                <w:sz w:val="24"/>
              </w:rPr>
              <w:t>.</w:t>
            </w:r>
            <w:r>
              <w:rPr>
                <w:rFonts w:ascii="楷体" w:eastAsia="楷体" w:hAnsi="楷体" w:hint="eastAsia"/>
                <w:sz w:val="24"/>
              </w:rPr>
              <w:t>6%（表4）</w:t>
            </w:r>
            <w:r w:rsidRPr="00AA37D7">
              <w:rPr>
                <w:rFonts w:ascii="楷体" w:eastAsia="楷体" w:hAnsi="楷体"/>
                <w:sz w:val="24"/>
              </w:rPr>
              <w:t>。</w:t>
            </w:r>
          </w:p>
          <w:p w:rsidR="00442C1A" w:rsidRPr="00442C1A" w:rsidRDefault="00442C1A" w:rsidP="00442C1A">
            <w:pPr>
              <w:ind w:firstLineChars="200" w:firstLine="480"/>
              <w:rPr>
                <w:rFonts w:ascii="楷体" w:eastAsia="楷体" w:hAnsi="楷体" w:cstheme="minorBidi"/>
                <w:sz w:val="24"/>
              </w:rPr>
            </w:pPr>
            <w:r w:rsidRPr="00442C1A">
              <w:rPr>
                <w:rFonts w:ascii="楷体" w:eastAsia="楷体" w:hAnsi="楷体" w:cstheme="minorBidi"/>
                <w:sz w:val="24"/>
              </w:rPr>
              <w:t>上述结果仅基于Faster R-CNN[32]中的RPN。人们可以在Faster R-CNN中使用检测网络（Fast R-CNN[7]）来改善结果。但我们注意到，在此数据集，一个图像通常包含一个主要对象，并且建议区域相互高度重叠，</w:t>
            </w:r>
            <w:r w:rsidRPr="00442C1A">
              <w:rPr>
                <w:rFonts w:ascii="楷体" w:eastAsia="楷体" w:hAnsi="楷体" w:cstheme="minorBidi" w:hint="eastAsia"/>
                <w:sz w:val="24"/>
              </w:rPr>
              <w:t>故ROI池化特征非常接近</w:t>
            </w:r>
            <w:r w:rsidRPr="00442C1A">
              <w:rPr>
                <w:rFonts w:ascii="楷体" w:eastAsia="楷体" w:hAnsi="楷体" w:cstheme="minorBidi"/>
                <w:sz w:val="24"/>
              </w:rPr>
              <w:t>。由于上述原因</w:t>
            </w:r>
            <w:r w:rsidRPr="00442C1A">
              <w:rPr>
                <w:rFonts w:ascii="楷体" w:eastAsia="楷体" w:hAnsi="楷体" w:cstheme="minorBidi" w:hint="eastAsia"/>
                <w:sz w:val="24"/>
              </w:rPr>
              <w:t>，</w:t>
            </w:r>
            <w:r w:rsidRPr="00442C1A">
              <w:rPr>
                <w:rFonts w:ascii="楷体" w:eastAsia="楷体" w:hAnsi="楷体" w:cstheme="minorBidi"/>
                <w:sz w:val="24"/>
              </w:rPr>
              <w:t>以图像为核心的Fast R</w:t>
            </w:r>
            <w:r w:rsidRPr="00442C1A">
              <w:rPr>
                <w:rFonts w:ascii="楷体" w:eastAsia="楷体" w:hAnsi="楷体" w:cstheme="minorBidi" w:hint="eastAsia"/>
                <w:sz w:val="24"/>
              </w:rPr>
              <w:t>-</w:t>
            </w:r>
            <w:r w:rsidRPr="00442C1A">
              <w:rPr>
                <w:rFonts w:ascii="楷体" w:eastAsia="楷体" w:hAnsi="楷体" w:cstheme="minorBidi"/>
                <w:sz w:val="24"/>
              </w:rPr>
              <w:t>CNN[7</w:t>
            </w:r>
            <w:r w:rsidRPr="00442C1A">
              <w:rPr>
                <w:rFonts w:ascii="楷体" w:eastAsia="楷体" w:hAnsi="楷体" w:cstheme="minorBidi" w:hint="eastAsia"/>
                <w:sz w:val="24"/>
              </w:rPr>
              <w:t>]</w:t>
            </w:r>
            <w:r w:rsidRPr="00442C1A">
              <w:rPr>
                <w:rFonts w:ascii="楷体" w:eastAsia="楷体" w:hAnsi="楷体" w:cstheme="minorBidi"/>
                <w:sz w:val="24"/>
              </w:rPr>
              <w:t>所产生的</w:t>
            </w:r>
            <w:proofErr w:type="gramStart"/>
            <w:r w:rsidRPr="00442C1A">
              <w:rPr>
                <w:rFonts w:ascii="楷体" w:eastAsia="楷体" w:hAnsi="楷体" w:cstheme="minorBidi"/>
                <w:sz w:val="24"/>
              </w:rPr>
              <w:t>的</w:t>
            </w:r>
            <w:proofErr w:type="gramEnd"/>
            <w:r w:rsidRPr="00442C1A">
              <w:rPr>
                <w:rFonts w:ascii="楷体" w:eastAsia="楷体" w:hAnsi="楷体" w:cstheme="minorBidi"/>
                <w:sz w:val="24"/>
              </w:rPr>
              <w:t>样本变化很小</w:t>
            </w:r>
            <w:r w:rsidRPr="00442C1A">
              <w:rPr>
                <w:rFonts w:ascii="楷体" w:eastAsia="楷体" w:hAnsi="楷体" w:cstheme="minorBidi" w:hint="eastAsia"/>
                <w:sz w:val="24"/>
              </w:rPr>
              <w:t>，</w:t>
            </w:r>
            <w:r w:rsidRPr="00442C1A">
              <w:rPr>
                <w:rFonts w:ascii="楷体" w:eastAsia="楷体" w:hAnsi="楷体" w:cstheme="minorBidi"/>
                <w:sz w:val="24"/>
              </w:rPr>
              <w:t>这是随机训练所不愿看到的情况</w:t>
            </w:r>
            <w:r w:rsidRPr="00442C1A">
              <w:rPr>
                <w:rFonts w:ascii="楷体" w:eastAsia="楷体" w:hAnsi="楷体" w:cstheme="minorBidi" w:hint="eastAsia"/>
                <w:sz w:val="24"/>
              </w:rPr>
              <w:t>。</w:t>
            </w:r>
            <w:r w:rsidRPr="00442C1A">
              <w:rPr>
                <w:rFonts w:ascii="楷体" w:eastAsia="楷体" w:hAnsi="楷体" w:cstheme="minorBidi"/>
                <w:sz w:val="24"/>
              </w:rPr>
              <w:t>在我们目前的实验中，我们使用原来的以ROI为核心的R-CNN</w:t>
            </w:r>
            <w:r w:rsidRPr="00442C1A">
              <w:rPr>
                <w:rFonts w:ascii="楷体" w:eastAsia="楷体" w:hAnsi="楷体" w:cstheme="minorBidi" w:hint="eastAsia"/>
                <w:sz w:val="24"/>
              </w:rPr>
              <w:t>[</w:t>
            </w:r>
            <w:r w:rsidRPr="00442C1A">
              <w:rPr>
                <w:rFonts w:ascii="楷体" w:eastAsia="楷体" w:hAnsi="楷体" w:cstheme="minorBidi"/>
                <w:sz w:val="24"/>
              </w:rPr>
              <w:t>8</w:t>
            </w:r>
            <w:r w:rsidRPr="00442C1A">
              <w:rPr>
                <w:rFonts w:ascii="楷体" w:eastAsia="楷体" w:hAnsi="楷体" w:cstheme="minorBidi" w:hint="eastAsia"/>
                <w:sz w:val="24"/>
              </w:rPr>
              <w:t>]</w:t>
            </w:r>
            <w:r w:rsidRPr="00442C1A">
              <w:rPr>
                <w:rFonts w:ascii="楷体" w:eastAsia="楷体" w:hAnsi="楷体" w:cstheme="minorBidi"/>
                <w:sz w:val="24"/>
              </w:rPr>
              <w:t>来取代Fast R-CNN。</w:t>
            </w:r>
          </w:p>
          <w:p w:rsidR="00442C1A" w:rsidRDefault="00442C1A" w:rsidP="00442C1A"/>
          <w:p w:rsidR="00442C1A" w:rsidRDefault="00442C1A" w:rsidP="00442C1A">
            <w:pPr>
              <w:rPr>
                <w:rFonts w:hint="eastAsia"/>
              </w:rPr>
            </w:pPr>
          </w:p>
        </w:tc>
      </w:tr>
    </w:tbl>
    <w:p w:rsidR="00442C1A" w:rsidRDefault="00442C1A"/>
    <w:tbl>
      <w:tblPr>
        <w:tblStyle w:val="a8"/>
        <w:tblW w:w="0" w:type="auto"/>
        <w:tblLook w:val="04A0" w:firstRow="1" w:lastRow="0" w:firstColumn="1" w:lastColumn="0" w:noHBand="0" w:noVBand="1"/>
      </w:tblPr>
      <w:tblGrid>
        <w:gridCol w:w="8522"/>
      </w:tblGrid>
      <w:tr w:rsidR="005E11E4" w:rsidTr="005E11E4">
        <w:tc>
          <w:tcPr>
            <w:tcW w:w="8522" w:type="dxa"/>
          </w:tcPr>
          <w:p w:rsidR="005E11E4" w:rsidRPr="005E11E4" w:rsidRDefault="005E11E4" w:rsidP="005E11E4">
            <w:pPr>
              <w:ind w:firstLineChars="200" w:firstLine="480"/>
              <w:rPr>
                <w:rFonts w:ascii="楷体" w:eastAsia="楷体" w:hAnsi="楷体" w:cstheme="minorBidi" w:hint="eastAsia"/>
                <w:sz w:val="24"/>
              </w:rPr>
            </w:pPr>
            <w:r w:rsidRPr="005E11E4">
              <w:rPr>
                <w:rFonts w:ascii="楷体" w:eastAsia="楷体" w:hAnsi="楷体" w:cstheme="minorBidi"/>
                <w:sz w:val="24"/>
              </w:rPr>
              <w:lastRenderedPageBreak/>
              <w:t>我们的R-CNN实现如下：把如上所述训练的逐类RPN用来预测正确类的边界矩形</w:t>
            </w:r>
            <w:r w:rsidRPr="005E11E4">
              <w:rPr>
                <w:rFonts w:ascii="楷体" w:eastAsia="楷体" w:hAnsi="楷体" w:cstheme="minorBidi" w:hint="eastAsia"/>
                <w:sz w:val="24"/>
              </w:rPr>
              <w:t>。这些预测出来的边界被作为</w:t>
            </w:r>
            <w:proofErr w:type="gramStart"/>
            <w:r w:rsidRPr="005E11E4">
              <w:rPr>
                <w:rFonts w:ascii="楷体" w:eastAsia="楷体" w:hAnsi="楷体" w:cstheme="minorBidi" w:hint="eastAsia"/>
                <w:sz w:val="24"/>
              </w:rPr>
              <w:t>基于类</w:t>
            </w:r>
            <w:proofErr w:type="gramEnd"/>
            <w:r w:rsidRPr="005E11E4">
              <w:rPr>
                <w:rFonts w:ascii="楷体" w:eastAsia="楷体" w:hAnsi="楷体" w:cstheme="minorBidi" w:hint="eastAsia"/>
                <w:sz w:val="24"/>
              </w:rPr>
              <w:t>的建议。对于每一张训练图像，评分最高的200个建议被导出，作为R-CNN分类器的训练样本。和R-CNN中一样，从建议区域中裁剪下来的224×224像素大小的图片被送入分类器[</w:t>
            </w:r>
            <w:r w:rsidRPr="005E11E4">
              <w:rPr>
                <w:rFonts w:ascii="楷体" w:eastAsia="楷体" w:hAnsi="楷体" w:cstheme="minorBidi"/>
                <w:sz w:val="24"/>
              </w:rPr>
              <w:t>8</w:t>
            </w:r>
            <w:r w:rsidRPr="005E11E4">
              <w:rPr>
                <w:rFonts w:ascii="楷体" w:eastAsia="楷体" w:hAnsi="楷体" w:cstheme="minorBidi" w:hint="eastAsia"/>
                <w:sz w:val="24"/>
              </w:rPr>
              <w:t>]。网络的输出层包括并列的cls</w:t>
            </w:r>
            <w:r w:rsidRPr="005E11E4">
              <w:rPr>
                <w:rFonts w:ascii="楷体" w:eastAsia="楷体" w:hAnsi="楷体" w:cstheme="minorBidi"/>
                <w:sz w:val="24"/>
              </w:rPr>
              <w:t>和reg</w:t>
            </w:r>
            <w:r w:rsidRPr="005E11E4">
              <w:rPr>
                <w:rFonts w:ascii="楷体" w:eastAsia="楷体" w:hAnsi="楷体" w:cstheme="minorBidi" w:hint="eastAsia"/>
                <w:sz w:val="24"/>
              </w:rPr>
              <w:t>，</w:t>
            </w:r>
            <w:r w:rsidRPr="005E11E4">
              <w:rPr>
                <w:rFonts w:ascii="楷体" w:eastAsia="楷体" w:hAnsi="楷体" w:cstheme="minorBidi"/>
                <w:sz w:val="24"/>
              </w:rPr>
              <w:t>他们也是被设计成逐类形式的</w:t>
            </w:r>
            <w:r w:rsidRPr="005E11E4">
              <w:rPr>
                <w:rFonts w:ascii="楷体" w:eastAsia="楷体" w:hAnsi="楷体" w:cstheme="minorBidi" w:hint="eastAsia"/>
                <w:sz w:val="24"/>
              </w:rPr>
              <w:t>。</w:t>
            </w:r>
            <w:r w:rsidRPr="005E11E4">
              <w:rPr>
                <w:rFonts w:ascii="楷体" w:eastAsia="楷体" w:hAnsi="楷体" w:cstheme="minorBidi"/>
                <w:sz w:val="24"/>
              </w:rPr>
              <w:t>R-CNN网络采用以ROI为核心的mini</w:t>
            </w:r>
            <w:r w:rsidRPr="005E11E4">
              <w:rPr>
                <w:rFonts w:ascii="楷体" w:eastAsia="楷体" w:hAnsi="楷体" w:cstheme="minorBidi" w:hint="eastAsia"/>
                <w:sz w:val="24"/>
              </w:rPr>
              <w:t>-</w:t>
            </w:r>
            <w:r w:rsidRPr="005E11E4">
              <w:rPr>
                <w:rFonts w:ascii="楷体" w:eastAsia="楷体" w:hAnsi="楷体" w:cstheme="minorBidi"/>
                <w:sz w:val="24"/>
              </w:rPr>
              <w:t>batch为</w:t>
            </w:r>
            <w:r w:rsidRPr="005E11E4">
              <w:rPr>
                <w:rFonts w:ascii="楷体" w:eastAsia="楷体" w:hAnsi="楷体" w:cstheme="minorBidi" w:hint="eastAsia"/>
                <w:sz w:val="24"/>
              </w:rPr>
              <w:t>256的形式在训练集上进行微调。测试时，RPN针对每一个预测类生成评分最高的200个建议，R-CNN负责更新建议的评分和框定矩形的位置。</w:t>
            </w:r>
          </w:p>
          <w:p w:rsidR="005E11E4" w:rsidRPr="005E11E4" w:rsidRDefault="005E11E4" w:rsidP="005E11E4">
            <w:pPr>
              <w:ind w:firstLineChars="200" w:firstLine="420"/>
              <w:rPr>
                <w:rFonts w:ascii="楷体" w:eastAsia="楷体" w:hAnsi="楷体" w:cstheme="minorBidi"/>
                <w:sz w:val="24"/>
              </w:rPr>
            </w:pPr>
            <w:r w:rsidRPr="005E11E4">
              <w:rPr>
                <w:rFonts w:asciiTheme="minorHAnsi" w:eastAsiaTheme="minorEastAsia" w:hAnsiTheme="minorHAnsi" w:cstheme="minorBidi"/>
                <w:noProof/>
                <w:szCs w:val="22"/>
              </w:rPr>
              <w:drawing>
                <wp:anchor distT="0" distB="0" distL="114300" distR="114300" simplePos="0" relativeHeight="251687936" behindDoc="0" locked="0" layoutInCell="1" allowOverlap="1" wp14:anchorId="64916626" wp14:editId="3908BDFC">
                  <wp:simplePos x="0" y="0"/>
                  <wp:positionH relativeFrom="margin">
                    <wp:posOffset>596900</wp:posOffset>
                  </wp:positionH>
                  <wp:positionV relativeFrom="paragraph">
                    <wp:posOffset>872490</wp:posOffset>
                  </wp:positionV>
                  <wp:extent cx="4076700" cy="163703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700" cy="1637030"/>
                          </a:xfrm>
                          <a:prstGeom prst="rect">
                            <a:avLst/>
                          </a:prstGeom>
                        </pic:spPr>
                      </pic:pic>
                    </a:graphicData>
                  </a:graphic>
                  <wp14:sizeRelH relativeFrom="margin">
                    <wp14:pctWidth>0</wp14:pctWidth>
                  </wp14:sizeRelH>
                  <wp14:sizeRelV relativeFrom="margin">
                    <wp14:pctHeight>0</wp14:pctHeight>
                  </wp14:sizeRelV>
                </wp:anchor>
              </w:drawing>
            </w:r>
            <w:r w:rsidRPr="005E11E4">
              <w:rPr>
                <w:rFonts w:ascii="楷体" w:eastAsia="楷体" w:hAnsi="楷体" w:cstheme="minorBidi"/>
                <w:sz w:val="24"/>
              </w:rPr>
              <w:t>这种方法将前5项的定位错误降低到10.6%（表13）。这是我们的单模型在验证数据集上的成绩。将分类和定位组合起来使用，我们将前5项的定位错误率降低到了9.0%。这个数字明显比ILSVRC14的结果要好（表14），减少了64%的相对错误率。</w:t>
            </w:r>
          </w:p>
          <w:p w:rsidR="005E11E4" w:rsidRDefault="005E11E4" w:rsidP="005E11E4">
            <w:pPr>
              <w:ind w:firstLineChars="200" w:firstLine="480"/>
              <w:rPr>
                <w:rFonts w:ascii="楷体" w:eastAsia="楷体" w:hAnsi="楷体" w:cstheme="minorBidi"/>
                <w:iCs/>
                <w:sz w:val="24"/>
              </w:rPr>
            </w:pPr>
          </w:p>
          <w:p w:rsidR="005E11E4" w:rsidRPr="005E11E4" w:rsidRDefault="005E11E4" w:rsidP="005E11E4">
            <w:pPr>
              <w:ind w:firstLineChars="200" w:firstLine="480"/>
              <w:rPr>
                <w:rFonts w:ascii="楷体" w:eastAsia="楷体" w:hAnsi="楷体" w:cstheme="minorBidi"/>
                <w:iCs/>
                <w:sz w:val="24"/>
              </w:rPr>
            </w:pPr>
            <w:r w:rsidRPr="005E11E4">
              <w:rPr>
                <w:rFonts w:ascii="楷体" w:eastAsia="楷体" w:hAnsi="楷体" w:cstheme="minorBidi"/>
                <w:iCs/>
                <w:sz w:val="24"/>
              </w:rPr>
              <w:t>这个方法在定位任务中将前五项错误率降低到</w:t>
            </w:r>
            <w:r w:rsidRPr="005E11E4">
              <w:rPr>
                <w:rFonts w:ascii="楷体" w:eastAsia="楷体" w:hAnsi="楷体" w:cstheme="minorBidi" w:hint="eastAsia"/>
                <w:iCs/>
                <w:sz w:val="24"/>
              </w:rPr>
              <w:t>10.6%（表13）。这是在验证数据集上的单模型结果。将分类网络和定位网络结合起来，在测试数据集上的前五项错误率达到9.0%。这个数字明显好于ILSVRC-</w:t>
            </w:r>
            <w:r w:rsidRPr="005E11E4">
              <w:rPr>
                <w:rFonts w:ascii="楷体" w:eastAsia="楷体" w:hAnsi="楷体" w:cstheme="minorBidi"/>
                <w:iCs/>
                <w:sz w:val="24"/>
              </w:rPr>
              <w:t>14的结果</w:t>
            </w:r>
            <w:r w:rsidRPr="005E11E4">
              <w:rPr>
                <w:rFonts w:ascii="楷体" w:eastAsia="楷体" w:hAnsi="楷体" w:cstheme="minorBidi" w:hint="eastAsia"/>
                <w:iCs/>
                <w:sz w:val="24"/>
              </w:rPr>
              <w:t>（表14），相对减少了64%的错误率。</w:t>
            </w:r>
            <w:r w:rsidRPr="005E11E4">
              <w:rPr>
                <w:rFonts w:ascii="楷体" w:eastAsia="楷体" w:hAnsi="楷体" w:cstheme="minorBidi"/>
                <w:iCs/>
                <w:sz w:val="24"/>
              </w:rPr>
              <w:t>这个结果在ILSVRC2015中的ImageNet定位任务上取得了第一名的成绩。</w:t>
            </w:r>
          </w:p>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 w:rsidR="005E11E4" w:rsidRDefault="005E11E4">
            <w:pPr>
              <w:rPr>
                <w:rFonts w:hint="eastAsia"/>
              </w:rPr>
            </w:pPr>
          </w:p>
        </w:tc>
      </w:tr>
    </w:tbl>
    <w:p w:rsidR="00442C1A" w:rsidRDefault="00442C1A">
      <w:pPr>
        <w:rPr>
          <w:rFonts w:hint="eastAsia"/>
        </w:rPr>
      </w:pPr>
    </w:p>
    <w:sectPr w:rsidR="00442C1A" w:rsidSect="00727A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3BF" w:rsidRDefault="00F943BF" w:rsidP="006C3C62">
      <w:r>
        <w:separator/>
      </w:r>
    </w:p>
  </w:endnote>
  <w:endnote w:type="continuationSeparator" w:id="0">
    <w:p w:rsidR="00F943BF" w:rsidRDefault="00F943BF" w:rsidP="006C3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falt">
    <w:altName w:val="Arial Unicode MS"/>
    <w:panose1 w:val="00000000000000000000"/>
    <w:charset w:val="88"/>
    <w:family w:val="roman"/>
    <w:notTrueType/>
    <w:pitch w:val="default"/>
    <w:sig w:usb0="00000001"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3BF" w:rsidRDefault="00F943BF" w:rsidP="006C3C62">
      <w:r>
        <w:separator/>
      </w:r>
    </w:p>
  </w:footnote>
  <w:footnote w:type="continuationSeparator" w:id="0">
    <w:p w:rsidR="00F943BF" w:rsidRDefault="00F943BF" w:rsidP="006C3C62">
      <w:r>
        <w:continuationSeparator/>
      </w:r>
    </w:p>
  </w:footnote>
  <w:footnote w:id="1">
    <w:p w:rsidR="005962D9" w:rsidRDefault="005962D9" w:rsidP="00231B4B">
      <w:pPr>
        <w:pStyle w:val="a6"/>
      </w:pPr>
      <w:r>
        <w:rPr>
          <w:rStyle w:val="a7"/>
        </w:rPr>
        <w:footnoteRef/>
      </w:r>
      <w:r>
        <w:t xml:space="preserve"> </w:t>
      </w:r>
      <w:hyperlink r:id="rId1" w:history="1">
        <w:r w:rsidRPr="00A472D3">
          <w:rPr>
            <w:rStyle w:val="a5"/>
          </w:rPr>
          <w:t>Http://image-net.org/challenges/LSVRC/2015</w:t>
        </w:r>
      </w:hyperlink>
      <w:r>
        <w:t xml:space="preserve"> and </w:t>
      </w:r>
      <w:hyperlink r:id="rId2" w:anchor="detections-challenge2015" w:history="1">
        <w:r w:rsidRPr="00A472D3">
          <w:rPr>
            <w:rStyle w:val="a5"/>
          </w:rPr>
          <w:t>Http://mscoco.org/dataset/#detections-challenge2015</w:t>
        </w:r>
      </w:hyperlink>
      <w:r>
        <w:t xml:space="preserve"> </w:t>
      </w:r>
    </w:p>
  </w:footnote>
  <w:footnote w:id="2">
    <w:p w:rsidR="00362FEC" w:rsidRDefault="00362FEC" w:rsidP="00362FEC">
      <w:pPr>
        <w:pStyle w:val="a6"/>
      </w:pPr>
      <w:r>
        <w:rPr>
          <w:rStyle w:val="a7"/>
        </w:rPr>
        <w:footnoteRef/>
      </w:r>
      <w:r>
        <w:t xml:space="preserve"> </w:t>
      </w:r>
      <w:r>
        <w:rPr>
          <w:rFonts w:hint="eastAsia"/>
        </w:rPr>
        <w:t>然而，这个假设仍然是个未被解决的问题，见</w:t>
      </w:r>
      <w:r>
        <w:rPr>
          <w:rFonts w:hint="eastAsia"/>
        </w:rPr>
        <w:t>[</w:t>
      </w:r>
      <w:r>
        <w:t>28</w:t>
      </w:r>
      <w:r>
        <w:rPr>
          <w:rFonts w:hint="eastAsia"/>
        </w:rPr>
        <w:t>]</w:t>
      </w:r>
      <w:r>
        <w:rPr>
          <w:rFonts w:hint="eastAsia"/>
        </w:rPr>
        <w:t>。</w:t>
      </w:r>
    </w:p>
  </w:footnote>
  <w:footnote w:id="3">
    <w:p w:rsidR="005962D9" w:rsidRDefault="005962D9" w:rsidP="00C82AA0">
      <w:pPr>
        <w:pStyle w:val="a6"/>
      </w:pPr>
      <w:r>
        <w:rPr>
          <w:rStyle w:val="a7"/>
        </w:rPr>
        <w:footnoteRef/>
      </w:r>
      <w:r>
        <w:t xml:space="preserve"> </w:t>
      </w:r>
      <w:r>
        <w:t>我们尝试增加训练迭代次数</w:t>
      </w:r>
      <w:r>
        <w:rPr>
          <w:rFonts w:hint="eastAsia"/>
        </w:rPr>
        <w:t>（变为原来的三倍），退化问题仍然出现，这表明简单的增加迭代次数并不能解决这个问题。</w:t>
      </w:r>
    </w:p>
  </w:footnote>
  <w:footnote w:id="4">
    <w:p w:rsidR="005962D9" w:rsidRDefault="005962D9" w:rsidP="00C82AA0">
      <w:pPr>
        <w:pStyle w:val="a6"/>
      </w:pPr>
      <w:r>
        <w:rPr>
          <w:rStyle w:val="a7"/>
        </w:rPr>
        <w:footnoteRef/>
      </w:r>
      <w:r>
        <w:t xml:space="preserve"> </w:t>
      </w:r>
      <w:r>
        <w:t>更深的非瓶颈式</w:t>
      </w:r>
      <w:r>
        <w:t>ResNet</w:t>
      </w:r>
      <w:r>
        <w:rPr>
          <w:rFonts w:hint="eastAsia"/>
        </w:rPr>
        <w:t>（</w:t>
      </w:r>
      <w:r>
        <w:t>图</w:t>
      </w:r>
      <w:r>
        <w:rPr>
          <w:rFonts w:hint="eastAsia"/>
        </w:rPr>
        <w:t>5</w:t>
      </w:r>
      <w:r>
        <w:rPr>
          <w:rFonts w:hint="eastAsia"/>
        </w:rPr>
        <w:t>，左）</w:t>
      </w:r>
      <w:r>
        <w:t>也可以通过增加深度来提高精确度</w:t>
      </w:r>
      <w:r>
        <w:rPr>
          <w:rFonts w:hint="eastAsia"/>
        </w:rPr>
        <w:t>（在</w:t>
      </w:r>
      <w:r>
        <w:rPr>
          <w:rFonts w:hint="eastAsia"/>
        </w:rPr>
        <w:t>CIFAR-</w:t>
      </w:r>
      <w:r>
        <w:t>10</w:t>
      </w:r>
      <w:r>
        <w:t>上证实</w:t>
      </w:r>
      <w:r>
        <w:rPr>
          <w:rFonts w:hint="eastAsia"/>
        </w:rPr>
        <w:t>），但是其开销比瓶颈式</w:t>
      </w:r>
      <w:r>
        <w:rPr>
          <w:rFonts w:hint="eastAsia"/>
        </w:rPr>
        <w:t>ResNet</w:t>
      </w:r>
      <w:r>
        <w:rPr>
          <w:rFonts w:hint="eastAsia"/>
        </w:rPr>
        <w:t>高，所以从实际出发，我们使用了瓶颈式网络。需要进一步指出的是，普通网路中出现的退化问题在瓶颈式网络中也会出现。</w:t>
      </w:r>
    </w:p>
  </w:footnote>
  <w:footnote w:id="5">
    <w:p w:rsidR="005962D9" w:rsidRDefault="005962D9" w:rsidP="002C1259">
      <w:pPr>
        <w:pStyle w:val="a6"/>
      </w:pPr>
      <w:r>
        <w:rPr>
          <w:rStyle w:val="a7"/>
        </w:rPr>
        <w:footnoteRef/>
      </w:r>
      <w:r>
        <w:t xml:space="preserve"> </w:t>
      </w:r>
      <w:r>
        <w:rPr>
          <w:rFonts w:hint="eastAsia"/>
        </w:rPr>
        <w:t>初始学习率设为</w:t>
      </w:r>
      <w:r>
        <w:rPr>
          <w:rFonts w:hint="eastAsia"/>
        </w:rPr>
        <w:t>0.</w:t>
      </w:r>
      <w:r>
        <w:t>1</w:t>
      </w:r>
      <w:r>
        <w:t>时</w:t>
      </w:r>
      <w:r>
        <w:rPr>
          <w:rFonts w:hint="eastAsia"/>
        </w:rPr>
        <w:t>，</w:t>
      </w:r>
      <w:r>
        <w:t>数个最大训练次数后开始收敛</w:t>
      </w:r>
      <w:r>
        <w:rPr>
          <w:rFonts w:hint="eastAsia"/>
        </w:rPr>
        <w:t>（错误率小于</w:t>
      </w:r>
      <w:r>
        <w:rPr>
          <w:rFonts w:hint="eastAsia"/>
        </w:rPr>
        <w:t>90%</w:t>
      </w:r>
      <w:r>
        <w:rPr>
          <w:rFonts w:hint="eastAsia"/>
        </w:rPr>
        <w:t>），但是最终的精度是类似的。</w:t>
      </w:r>
    </w:p>
  </w:footnote>
  <w:footnote w:id="6">
    <w:p w:rsidR="005962D9" w:rsidRDefault="005962D9" w:rsidP="00821DF7">
      <w:pPr>
        <w:pStyle w:val="a6"/>
        <w:rPr>
          <w:rFonts w:hint="eastAsia"/>
        </w:rPr>
      </w:pPr>
      <w:r>
        <w:rPr>
          <w:rStyle w:val="a7"/>
        </w:rPr>
        <w:footnoteRef/>
      </w:r>
      <w:r>
        <w:t xml:space="preserve"> </w:t>
      </w:r>
      <w:hyperlink r:id="rId3" w:history="1">
        <w:r w:rsidRPr="00D06EFF">
          <w:rPr>
            <w:rStyle w:val="a5"/>
            <w:rFonts w:hint="eastAsia"/>
          </w:rPr>
          <w:t>http</w:t>
        </w:r>
        <w:r w:rsidRPr="00D06EFF">
          <w:rPr>
            <w:rStyle w:val="a5"/>
          </w:rPr>
          <w:t>://host.robots.ox.ac.uk:8080/anonymous/30j40j.html</w:t>
        </w:r>
      </w:hyperlink>
      <w:r>
        <w:t>,</w:t>
      </w:r>
      <w:r>
        <w:rPr>
          <w:rFonts w:hint="eastAsia"/>
        </w:rPr>
        <w:t>提交日期：</w:t>
      </w:r>
      <w:r>
        <w:rPr>
          <w:rFonts w:hint="eastAsia"/>
        </w:rPr>
        <w:t>2015-11-26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F512D2"/>
    <w:multiLevelType w:val="hybridMultilevel"/>
    <w:tmpl w:val="504ABA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C3C62"/>
    <w:rsid w:val="00055F81"/>
    <w:rsid w:val="00231B4B"/>
    <w:rsid w:val="002C1259"/>
    <w:rsid w:val="00303752"/>
    <w:rsid w:val="00317E4E"/>
    <w:rsid w:val="00362FEC"/>
    <w:rsid w:val="00442C1A"/>
    <w:rsid w:val="005962D9"/>
    <w:rsid w:val="005E11E4"/>
    <w:rsid w:val="006C3C62"/>
    <w:rsid w:val="00727A9B"/>
    <w:rsid w:val="007C2F23"/>
    <w:rsid w:val="00821DF7"/>
    <w:rsid w:val="00C82AA0"/>
    <w:rsid w:val="00F94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31F3A6-8824-4919-A872-ECB3069C9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3C62"/>
    <w:pPr>
      <w:widowControl w:val="0"/>
      <w:jc w:val="both"/>
    </w:pPr>
    <w:rPr>
      <w:rFonts w:ascii="Calibri" w:eastAsia="宋体" w:hAnsi="Calibri"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3C6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C3C62"/>
    <w:rPr>
      <w:sz w:val="18"/>
      <w:szCs w:val="18"/>
    </w:rPr>
  </w:style>
  <w:style w:type="paragraph" w:styleId="a4">
    <w:name w:val="footer"/>
    <w:basedOn w:val="a"/>
    <w:link w:val="Char0"/>
    <w:uiPriority w:val="99"/>
    <w:unhideWhenUsed/>
    <w:rsid w:val="006C3C6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C3C62"/>
    <w:rPr>
      <w:sz w:val="18"/>
      <w:szCs w:val="18"/>
    </w:rPr>
  </w:style>
  <w:style w:type="character" w:styleId="a5">
    <w:name w:val="Hyperlink"/>
    <w:basedOn w:val="a0"/>
    <w:uiPriority w:val="99"/>
    <w:unhideWhenUsed/>
    <w:rsid w:val="00231B4B"/>
    <w:rPr>
      <w:color w:val="0563C1" w:themeColor="hyperlink"/>
      <w:u w:val="single"/>
    </w:rPr>
  </w:style>
  <w:style w:type="paragraph" w:styleId="a6">
    <w:name w:val="footnote text"/>
    <w:basedOn w:val="a"/>
    <w:link w:val="Char1"/>
    <w:uiPriority w:val="99"/>
    <w:semiHidden/>
    <w:unhideWhenUsed/>
    <w:rsid w:val="00231B4B"/>
    <w:pPr>
      <w:snapToGrid w:val="0"/>
      <w:jc w:val="left"/>
    </w:pPr>
    <w:rPr>
      <w:rFonts w:asciiTheme="minorHAnsi" w:eastAsiaTheme="minorEastAsia" w:hAnsiTheme="minorHAnsi" w:cstheme="minorBidi"/>
      <w:sz w:val="18"/>
      <w:szCs w:val="18"/>
    </w:rPr>
  </w:style>
  <w:style w:type="character" w:customStyle="1" w:styleId="Char1">
    <w:name w:val="脚注文本 Char"/>
    <w:basedOn w:val="a0"/>
    <w:link w:val="a6"/>
    <w:uiPriority w:val="99"/>
    <w:semiHidden/>
    <w:rsid w:val="00231B4B"/>
    <w:rPr>
      <w:sz w:val="18"/>
      <w:szCs w:val="18"/>
    </w:rPr>
  </w:style>
  <w:style w:type="character" w:styleId="a7">
    <w:name w:val="footnote reference"/>
    <w:basedOn w:val="a0"/>
    <w:uiPriority w:val="99"/>
    <w:semiHidden/>
    <w:unhideWhenUsed/>
    <w:rsid w:val="00231B4B"/>
    <w:rPr>
      <w:vertAlign w:val="superscript"/>
    </w:rPr>
  </w:style>
  <w:style w:type="table" w:styleId="a8">
    <w:name w:val="Table Grid"/>
    <w:basedOn w:val="a1"/>
    <w:uiPriority w:val="39"/>
    <w:rsid w:val="00231B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362F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mAP@.5"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mailto:55.7%25&#30340;mAP@.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19978;6%25&#30340;&#32477;&#23545;&#25552;&#39640;&#25509;&#36817;&#20110;mAP@.5" TargetMode="External"/><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22312;mAP@[.5,.95"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www.leiphone.com/news/201511/tgBJPsUzzzgvFHLp.html" TargetMode="External"/><Relationship Id="rId31" Type="http://schemas.openxmlformats.org/officeDocument/2006/relationships/hyperlink" Target="mailto:&#20934;&#30830;&#29575;&#35780;&#20272;&#26631;&#20934;&#20351;&#29992;&#30340;&#26159;mAP@.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ResNet-101&#30456;&#27604;&#20110;VGG-16&#22312;mAP@[.5,.95"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host.robots.ox.ac.uk:8080/anonymous/30j40j.html" TargetMode="External"/><Relationship Id="rId2" Type="http://schemas.openxmlformats.org/officeDocument/2006/relationships/hyperlink" Target="Http://mscoco.org/dataset/"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21</Pages>
  <Words>3198</Words>
  <Characters>18231</Characters>
  <Application>Microsoft Office Word</Application>
  <DocSecurity>0</DocSecurity>
  <Lines>151</Lines>
  <Paragraphs>42</Paragraphs>
  <ScaleCrop>false</ScaleCrop>
  <Company>Microsoft</Company>
  <LinksUpToDate>false</LinksUpToDate>
  <CharactersWithSpaces>21387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dell9020</dc:creator>
  <cp:keywords/>
  <dc:description/>
  <cp:lastModifiedBy>贾锋</cp:lastModifiedBy>
  <cp:revision>8</cp:revision>
  <dcterms:created xsi:type="dcterms:W3CDTF">2016-12-26T01:18:00Z</dcterms:created>
  <dcterms:modified xsi:type="dcterms:W3CDTF">2017-02-07T07:50:00Z</dcterms:modified>
</cp:coreProperties>
</file>