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8510C3" w:rsidRDefault="00BB464D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791F0217" w14:textId="37FC0F0C" w:rsidR="00A63563" w:rsidRPr="008510C3" w:rsidRDefault="00A63563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PROCESO </w:t>
      </w:r>
      <w:r w:rsidR="002E0F5A" w:rsidRPr="008510C3">
        <w:rPr>
          <w:rFonts w:cs="Calibri"/>
          <w:bCs/>
          <w:sz w:val="24"/>
          <w:szCs w:val="24"/>
        </w:rPr>
        <w:t>DE GESTIÓN DE</w:t>
      </w:r>
      <w:r w:rsidR="00B53D0D" w:rsidRPr="008510C3">
        <w:rPr>
          <w:rFonts w:cs="Calibri"/>
          <w:bCs/>
          <w:sz w:val="24"/>
          <w:szCs w:val="24"/>
        </w:rPr>
        <w:t xml:space="preserve"> FORMACIÓN PROFESIONAL INTEGRAL</w:t>
      </w:r>
    </w:p>
    <w:p w14:paraId="299227BA" w14:textId="576AE6E9" w:rsidR="008510C3" w:rsidRDefault="00A63563" w:rsidP="008510C3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FORMATO </w:t>
      </w:r>
      <w:r w:rsidR="00B53D0D" w:rsidRPr="008510C3">
        <w:rPr>
          <w:rFonts w:cs="Calibri"/>
          <w:bCs/>
          <w:sz w:val="24"/>
          <w:szCs w:val="24"/>
        </w:rPr>
        <w:t>GUÍA DE APRENDIZAJE</w:t>
      </w:r>
    </w:p>
    <w:p w14:paraId="3C9BA1B8" w14:textId="77777777" w:rsidR="008510C3" w:rsidRPr="008510C3" w:rsidRDefault="008510C3" w:rsidP="008510C3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670AC5FD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1. IDENTIFICACIÓN DE LA GUÍA DE APRENDIZAJE</w:t>
      </w:r>
    </w:p>
    <w:p w14:paraId="235A565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Denominación del Programa de Formación: Análisis y Desarrollo de Software</w:t>
      </w:r>
    </w:p>
    <w:p w14:paraId="5BAE78B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Código del Programa de Formación: 228118</w:t>
      </w:r>
    </w:p>
    <w:p w14:paraId="4F59875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Nombre del Proyecto Formativo:</w:t>
      </w:r>
      <w:r w:rsidRPr="008510C3">
        <w:rPr>
          <w:rFonts w:cs="Calibri"/>
          <w:bCs/>
          <w:sz w:val="24"/>
          <w:szCs w:val="24"/>
        </w:rPr>
        <w:br/>
        <w:t>Construcción de software integrador de tecnologías orientadas a servicios.</w:t>
      </w:r>
    </w:p>
    <w:p w14:paraId="38A977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Fase del Proyecto:</w:t>
      </w:r>
      <w:r w:rsidRPr="008510C3">
        <w:rPr>
          <w:rFonts w:cs="Calibri"/>
          <w:bCs/>
          <w:sz w:val="24"/>
          <w:szCs w:val="24"/>
        </w:rPr>
        <w:br/>
        <w:t>Análisis</w:t>
      </w:r>
    </w:p>
    <w:p w14:paraId="585E6A3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del Proyecto Formativo:</w:t>
      </w:r>
      <w:r w:rsidRPr="008510C3">
        <w:rPr>
          <w:rFonts w:cs="Calibri"/>
          <w:bCs/>
          <w:sz w:val="24"/>
          <w:szCs w:val="24"/>
        </w:rPr>
        <w:br/>
        <w:t>Identificar y modelar las entidades del negocio para representar los procesos organizacionales mediante el paradigma orientado a objetos.</w:t>
      </w:r>
    </w:p>
    <w:p w14:paraId="391CE7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Competencia:</w:t>
      </w:r>
      <w:r w:rsidRPr="008510C3">
        <w:rPr>
          <w:rFonts w:cs="Calibri"/>
          <w:bCs/>
          <w:sz w:val="24"/>
          <w:szCs w:val="24"/>
        </w:rPr>
        <w:br/>
        <w:t>38392 - Establecer requisitos de la solución de software de acuerdo con estándares y procedimientos técnicos.</w:t>
      </w:r>
    </w:p>
    <w:p w14:paraId="24F5123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Resultado de Aprendizaje:</w:t>
      </w:r>
      <w:r w:rsidRPr="008510C3">
        <w:rPr>
          <w:rFonts w:cs="Calibri"/>
          <w:bCs/>
          <w:sz w:val="24"/>
          <w:szCs w:val="24"/>
        </w:rPr>
        <w:br/>
        <w:t>593346-01 Caracterizar los procesos de la organización de acuerdo con el software a construir.</w:t>
      </w:r>
    </w:p>
    <w:p w14:paraId="68C9908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 de la Guía:</w:t>
      </w:r>
      <w:r w:rsidRPr="008510C3">
        <w:rPr>
          <w:rFonts w:cs="Calibri"/>
          <w:bCs/>
          <w:sz w:val="24"/>
          <w:szCs w:val="24"/>
        </w:rPr>
        <w:br/>
        <w:t>40 horas</w:t>
      </w:r>
    </w:p>
    <w:p w14:paraId="17BAEAE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A2A25">
          <v:rect id="_x0000_i1025" style="width:0;height:1.5pt" o:hralign="center" o:hrstd="t" o:hr="t" fillcolor="#a0a0a0" stroked="f"/>
        </w:pict>
      </w:r>
    </w:p>
    <w:p w14:paraId="78D37C68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2. PRESENTACIÓN</w:t>
      </w:r>
    </w:p>
    <w:p w14:paraId="55CEB2F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4589AB7" w14:textId="3BA220BC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Los sistemas de información buscan representar situaciones, procesos y elementos del mundo real mediante estructuras que permitan organizar la información de manera eficiente. La Programación Orientada a Objetos (POO) surge como un paradigma que facilita esta representación a través de conceptos como clases, objetos, atributos, métodos y relaciones entre entidades.</w:t>
      </w:r>
    </w:p>
    <w:p w14:paraId="11350F8C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6343EEA" w14:textId="3997D78D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Comprender estos conceptos es fundamental para el análisis y diseño de software, ya que permiten modelar adecuadamente los procesos organizacionales antes de iniciar la construcción de una solución tecnológica.</w:t>
      </w:r>
    </w:p>
    <w:p w14:paraId="11E290A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0D5E681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esta guía, el aprendiz identificará y aplicará los conceptos fundamentales de la Programación Orientada a Objetos mediante el análisis de situaciones reales y la elaboración de modelos conceptuales, fortaleciendo sus habilidades para representar entidades y relaciones presentes en un sistema de información.</w:t>
      </w:r>
    </w:p>
    <w:p w14:paraId="79CBB5A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95F8EDB">
          <v:rect id="_x0000_i1026" style="width:0;height:1.5pt" o:hralign="center" o:hrstd="t" o:hr="t" fillcolor="#a0a0a0" stroked="f"/>
        </w:pict>
      </w:r>
    </w:p>
    <w:p w14:paraId="1703F70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 FORMULACIÓN DE LAS ACTIVIDADES DE APRENDIZAJE</w:t>
      </w:r>
    </w:p>
    <w:p w14:paraId="0E29501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lastRenderedPageBreak/>
        <w:t>3.1 Actividades de Reflexión Inicial</w:t>
      </w:r>
    </w:p>
    <w:p w14:paraId="61F350A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Descripción</w:t>
      </w:r>
    </w:p>
    <w:p w14:paraId="4E6B35D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Las aplicaciones que utilizamos diariamente administran información sobre personas, productos, servicios, vehículos, cuentas bancarias, cursos y muchos otros elementos. Antes de conocer cómo se representan estos elementos dentro del software, es importante reflexionar sobre la forma en que organizamos la información en nuestra vida cotidiana.</w:t>
      </w:r>
    </w:p>
    <w:p w14:paraId="01FD8B5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1F830FE">
          <v:rect id="_x0000_i1027" style="width:0;height:1.5pt" o:hralign="center" o:hrstd="t" o:hr="t" fillcolor="#a0a0a0" stroked="f"/>
        </w:pict>
      </w:r>
    </w:p>
    <w:p w14:paraId="76D85E33" w14:textId="77777777" w:rsid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Situación de Reflexión</w:t>
      </w:r>
    </w:p>
    <w:p w14:paraId="5E31E25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65A2CE8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institución educativa desea implementar un sistema para gestionar estudiantes, docentes, cursos y matrículas.</w:t>
      </w:r>
    </w:p>
    <w:p w14:paraId="5F090C1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1DAEA17" w14:textId="3AC62869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Analice la situación y responda:</w:t>
      </w:r>
    </w:p>
    <w:p w14:paraId="125A41A9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estudiante?</w:t>
      </w:r>
    </w:p>
    <w:p w14:paraId="3653394A" w14:textId="595FAA66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 xml:space="preserve"> De cada estudiante se pueden tomar los datos de nombre, nota, curso, matricula, edad, acudientes y datos de contacto de acudientes </w:t>
      </w:r>
    </w:p>
    <w:p w14:paraId="009E36F7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docente?</w:t>
      </w:r>
    </w:p>
    <w:p w14:paraId="31C9A9EB" w14:textId="5D39634C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Area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del docente, nombre, clases </w:t>
      </w:r>
      <w:proofErr w:type="spellStart"/>
      <w:r>
        <w:rPr>
          <w:rFonts w:cs="Calibri"/>
          <w:bCs/>
          <w:sz w:val="24"/>
          <w:szCs w:val="24"/>
        </w:rPr>
        <w:t>acargo</w:t>
      </w:r>
      <w:proofErr w:type="spellEnd"/>
      <w:r w:rsidR="00513BD5">
        <w:rPr>
          <w:rFonts w:cs="Calibri"/>
          <w:bCs/>
          <w:sz w:val="24"/>
          <w:szCs w:val="24"/>
        </w:rPr>
        <w:t>, datos de contacto</w:t>
      </w:r>
    </w:p>
    <w:p w14:paraId="208874A4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actividades realiza un estudiante dentro de una institución educativa? </w:t>
      </w:r>
    </w:p>
    <w:p w14:paraId="7BBAD371" w14:textId="6F5626C1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Estudiar, realizar trabajos o tareas y cumplir la norma de la </w:t>
      </w:r>
      <w:proofErr w:type="spellStart"/>
      <w:r>
        <w:rPr>
          <w:rFonts w:cs="Calibri"/>
          <w:bCs/>
          <w:sz w:val="24"/>
          <w:szCs w:val="24"/>
        </w:rPr>
        <w:t>institucion</w:t>
      </w:r>
      <w:proofErr w:type="spellEnd"/>
    </w:p>
    <w:p w14:paraId="2DEF6A02" w14:textId="4AC6B856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actividades realiza un docente?</w:t>
      </w:r>
    </w:p>
    <w:p w14:paraId="7CA8F204" w14:textId="23563EB2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Supervisar a los estudiantes, enseñar, ver que se cumplan las normas, ver que se cumplan los trabajos.</w:t>
      </w:r>
    </w:p>
    <w:p w14:paraId="54C28B91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¿Por qué es importante organizar adecuadamente la información antes de desarrollar una aplicación? </w:t>
      </w:r>
    </w:p>
    <w:p w14:paraId="7FF40407" w14:textId="52E3354F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encontrar los errores, hacer modificaciones, lectura de código, análisis de </w:t>
      </w:r>
      <w:proofErr w:type="spellStart"/>
      <w:proofErr w:type="gramStart"/>
      <w:r>
        <w:rPr>
          <w:rFonts w:cs="Calibri"/>
          <w:bCs/>
          <w:sz w:val="24"/>
          <w:szCs w:val="24"/>
        </w:rPr>
        <w:t>código,permite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que se necesita al momento de realizar el código, a quienes </w:t>
      </w:r>
      <w:proofErr w:type="spellStart"/>
      <w:r>
        <w:rPr>
          <w:rFonts w:cs="Calibri"/>
          <w:bCs/>
          <w:sz w:val="24"/>
          <w:szCs w:val="24"/>
        </w:rPr>
        <w:t>esta</w:t>
      </w:r>
      <w:proofErr w:type="spellEnd"/>
      <w:r>
        <w:rPr>
          <w:rFonts w:cs="Calibri"/>
          <w:bCs/>
          <w:sz w:val="24"/>
          <w:szCs w:val="24"/>
        </w:rPr>
        <w:t xml:space="preserve"> dirigido.</w:t>
      </w:r>
    </w:p>
    <w:p w14:paraId="7E87C138" w14:textId="77777777" w:rsidR="00513BD5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problemas podrían presentarse si la información se almacena de forma desorganizada?</w:t>
      </w:r>
    </w:p>
    <w:p w14:paraId="46712666" w14:textId="5726E062" w:rsidR="008510C3" w:rsidRPr="008510C3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El código podría tener errores, la </w:t>
      </w:r>
      <w:proofErr w:type="spellStart"/>
      <w:r>
        <w:rPr>
          <w:rFonts w:cs="Calibri"/>
          <w:bCs/>
          <w:sz w:val="24"/>
          <w:szCs w:val="24"/>
        </w:rPr>
        <w:t>paguina</w:t>
      </w:r>
      <w:proofErr w:type="spell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podria</w:t>
      </w:r>
      <w:proofErr w:type="spellEnd"/>
      <w:r>
        <w:rPr>
          <w:rFonts w:cs="Calibri"/>
          <w:bCs/>
          <w:sz w:val="24"/>
          <w:szCs w:val="24"/>
        </w:rPr>
        <w:t xml:space="preserve"> no cumplir el propósito ni satisfacer las necesidades,</w:t>
      </w:r>
      <w:r w:rsidR="00537B39">
        <w:rPr>
          <w:rFonts w:cs="Calibri"/>
          <w:bCs/>
          <w:sz w:val="24"/>
          <w:szCs w:val="24"/>
        </w:rPr>
        <w:t xml:space="preserve"> no </w:t>
      </w:r>
      <w:proofErr w:type="spellStart"/>
      <w:r w:rsidR="00537B39">
        <w:rPr>
          <w:rFonts w:cs="Calibri"/>
          <w:bCs/>
          <w:sz w:val="24"/>
          <w:szCs w:val="24"/>
        </w:rPr>
        <w:t>podria</w:t>
      </w:r>
      <w:proofErr w:type="spellEnd"/>
      <w:r w:rsidR="00537B39">
        <w:rPr>
          <w:rFonts w:cs="Calibri"/>
          <w:bCs/>
          <w:sz w:val="24"/>
          <w:szCs w:val="24"/>
        </w:rPr>
        <w:t xml:space="preserve"> leer ni entenderse el código.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4AFE69DC" w14:textId="77777777" w:rsidR="00537B39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¿Cómo cree que un sistema puede diferenciar a un estudiante de un docente?</w:t>
      </w:r>
    </w:p>
    <w:p w14:paraId="7DDAE008" w14:textId="710F2A9D" w:rsidR="008510C3" w:rsidRPr="008510C3" w:rsidRDefault="00537B39" w:rsidP="00537B3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Al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de mejor forma la programación orientada a objetos (POO) nos damos cuenta que puedo tener en 1 clase 2 objetos diferentes, con diferentes características y diferentes funciones.</w:t>
      </w:r>
    </w:p>
    <w:p w14:paraId="50D18FF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97C340D">
          <v:rect id="_x0000_i1028" style="width:0;height:1.5pt" o:hralign="center" o:hrstd="t" o:hr="t" fillcolor="#a0a0a0" stroked="f"/>
        </w:pict>
      </w:r>
    </w:p>
    <w:p w14:paraId="128CB05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Grupal</w:t>
      </w:r>
    </w:p>
    <w:p w14:paraId="3A563A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equipos de trabajo, elaborar una lista de los elementos que debería administrar el sistema académico y discutir:</w:t>
      </w:r>
    </w:p>
    <w:p w14:paraId="19083C86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que debe almacenarse. </w:t>
      </w:r>
    </w:p>
    <w:p w14:paraId="6C06A743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asociadas. </w:t>
      </w:r>
    </w:p>
    <w:p w14:paraId="564B9339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Relación entre los elementos identificados. </w:t>
      </w:r>
    </w:p>
    <w:p w14:paraId="2C5BE2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CE59DE9">
          <v:rect id="_x0000_i1029" style="width:0;height:1.5pt" o:hralign="center" o:hrstd="t" o:hr="t" fillcolor="#a0a0a0" stroked="f"/>
        </w:pict>
      </w:r>
    </w:p>
    <w:p w14:paraId="5C0C23F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58CC4C5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Documento de reflexión individual y conclusiones grupales.</w:t>
      </w:r>
    </w:p>
    <w:p w14:paraId="3099736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EC3EE9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 horas</w:t>
      </w:r>
    </w:p>
    <w:p w14:paraId="03278493" w14:textId="6E881082" w:rsidR="003B7CE9" w:rsidRPr="00770C04" w:rsidRDefault="003B7CE9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RTA:</w:t>
      </w:r>
    </w:p>
    <w:p w14:paraId="71A5F12D" w14:textId="1DF70997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ESTUDIANTE</w:t>
      </w:r>
    </w:p>
    <w:p w14:paraId="2BDFEDD0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Información que debe almacenarse. </w:t>
      </w:r>
    </w:p>
    <w:p w14:paraId="61B089CA" w14:textId="025EC2FC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0A0C2097" w14:textId="22B4497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5AA8D740" w14:textId="2D482E47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Matricula</w:t>
      </w:r>
    </w:p>
    <w:p w14:paraId="1898A2A1" w14:textId="3787AF82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Notas</w:t>
      </w:r>
    </w:p>
    <w:p w14:paraId="1A8935F1" w14:textId="471BF32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Acudiente</w:t>
      </w:r>
    </w:p>
    <w:p w14:paraId="06333973" w14:textId="72B291F1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proofErr w:type="spellStart"/>
      <w:r w:rsidRPr="00770C04">
        <w:rPr>
          <w:rFonts w:ascii="Calibri" w:hAnsi="Calibri" w:cs="Calibri"/>
          <w:bCs/>
          <w:sz w:val="24"/>
          <w:szCs w:val="24"/>
        </w:rPr>
        <w:t>Telefono</w:t>
      </w:r>
      <w:proofErr w:type="spellEnd"/>
    </w:p>
    <w:p w14:paraId="48B30BBF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CFED8EF" w14:textId="19AA543C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Consultar notas</w:t>
      </w:r>
    </w:p>
    <w:p w14:paraId="3E79FF08" w14:textId="30B51621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Entregar trabajos</w:t>
      </w:r>
    </w:p>
    <w:p w14:paraId="69E4AD38" w14:textId="60C1481F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Confirmar asistencias</w:t>
      </w:r>
    </w:p>
    <w:p w14:paraId="60294F9C" w14:textId="1E47152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161C88FD" w14:textId="33228447" w:rsidR="005D7894" w:rsidRPr="00770C04" w:rsidRDefault="003B7CE9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T</w:t>
      </w:r>
      <w:r w:rsidR="005D7894" w:rsidRPr="00770C04">
        <w:rPr>
          <w:rFonts w:ascii="Calibri" w:hAnsi="Calibri" w:cs="Calibri"/>
          <w:bCs/>
          <w:sz w:val="24"/>
          <w:szCs w:val="24"/>
        </w:rPr>
        <w:t>ienen matricula</w:t>
      </w:r>
    </w:p>
    <w:p w14:paraId="0D811D40" w14:textId="37B949B7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Pertenecen a un curso</w:t>
      </w:r>
    </w:p>
    <w:p w14:paraId="736172C5" w14:textId="5595C961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Lo califica un docente</w:t>
      </w:r>
    </w:p>
    <w:p w14:paraId="54640AAA" w14:textId="6C6CBE5C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DOCENTE</w:t>
      </w:r>
    </w:p>
    <w:p w14:paraId="69432B8D" w14:textId="4E90903F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1AEF1022" w14:textId="46EBF656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35762DFD" w14:textId="525595D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20793B9E" w14:textId="66C8965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Área de enseñanza</w:t>
      </w:r>
    </w:p>
    <w:p w14:paraId="675A1163" w14:textId="5E31A8B9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Información de contacto</w:t>
      </w:r>
    </w:p>
    <w:p w14:paraId="50EAB7A8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3B24A74B" w14:textId="31767F0A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Gestionar cursos</w:t>
      </w:r>
    </w:p>
    <w:p w14:paraId="200DC586" w14:textId="5CE1D7F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Registrar notas</w:t>
      </w:r>
    </w:p>
    <w:p w14:paraId="1B5F11F9" w14:textId="0FE70C3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Dar clases</w:t>
      </w:r>
    </w:p>
    <w:p w14:paraId="4C0EA7AB" w14:textId="2DCD2B3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41E01B1A" w14:textId="4D4CF453" w:rsidR="005D7894" w:rsidRPr="00770C04" w:rsidRDefault="005D789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 xml:space="preserve">Enseña diferentes </w:t>
      </w:r>
      <w:r w:rsidR="00770C04" w:rsidRPr="00770C04">
        <w:rPr>
          <w:rFonts w:ascii="Calibri" w:hAnsi="Calibri" w:cs="Calibri"/>
          <w:bCs/>
          <w:sz w:val="24"/>
          <w:szCs w:val="24"/>
        </w:rPr>
        <w:t>cursos</w:t>
      </w:r>
    </w:p>
    <w:p w14:paraId="44547D97" w14:textId="51F9AA5B" w:rsidR="00770C04" w:rsidRPr="00770C04" w:rsidRDefault="00770C0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 notas de cada estudiante</w:t>
      </w:r>
    </w:p>
    <w:p w14:paraId="177FD458" w14:textId="375E0289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CURSO</w:t>
      </w:r>
    </w:p>
    <w:p w14:paraId="5BBAB25D" w14:textId="79B9C69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308D16B0" w14:textId="3BC84397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Grado</w:t>
      </w:r>
    </w:p>
    <w:p w14:paraId="67F169E8" w14:textId="28F427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Horario</w:t>
      </w:r>
    </w:p>
    <w:p w14:paraId="263BD2F3" w14:textId="712D83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Cantidad de estudiantes</w:t>
      </w:r>
    </w:p>
    <w:p w14:paraId="24597B92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9B26265" w14:textId="5DA0B859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lastRenderedPageBreak/>
        <w:t>Asignar estudiantes</w:t>
      </w:r>
    </w:p>
    <w:p w14:paraId="4AF2E3D1" w14:textId="66164C4A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docentes</w:t>
      </w:r>
    </w:p>
    <w:p w14:paraId="563D258B" w14:textId="62810F5D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materias</w:t>
      </w:r>
    </w:p>
    <w:p w14:paraId="14DC03FC" w14:textId="047B991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0127C7B7" w14:textId="23DEF2FA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estudiantes</w:t>
      </w:r>
    </w:p>
    <w:p w14:paraId="3F7FD691" w14:textId="132AE273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docentes</w:t>
      </w:r>
    </w:p>
    <w:p w14:paraId="458468EB" w14:textId="48D74DF1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MATRICULA</w:t>
      </w:r>
    </w:p>
    <w:p w14:paraId="1EC9F4D2" w14:textId="121F025A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750A9A53" w14:textId="382376F9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Numero de matricula</w:t>
      </w:r>
    </w:p>
    <w:p w14:paraId="3A917CA3" w14:textId="6B19DF94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Fecha</w:t>
      </w:r>
    </w:p>
    <w:p w14:paraId="367CF764" w14:textId="6081DCDF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Estado</w:t>
      </w:r>
    </w:p>
    <w:p w14:paraId="269A9D26" w14:textId="77777777" w:rsidR="00770C04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Actividades asociadas.</w:t>
      </w:r>
    </w:p>
    <w:p w14:paraId="74CCC45F" w14:textId="7073C86C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Registrar </w:t>
      </w:r>
      <w:proofErr w:type="spellStart"/>
      <w:r w:rsidRPr="00770C04">
        <w:rPr>
          <w:rFonts w:cs="Calibri"/>
          <w:bCs/>
          <w:sz w:val="24"/>
          <w:szCs w:val="24"/>
        </w:rPr>
        <w:t>incripcion</w:t>
      </w:r>
      <w:proofErr w:type="spellEnd"/>
    </w:p>
    <w:p w14:paraId="10EDFFDB" w14:textId="5B885FAB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Actualizar estado</w:t>
      </w:r>
    </w:p>
    <w:p w14:paraId="44C1E5F2" w14:textId="5C54E201" w:rsidR="003B7CE9" w:rsidRPr="00770C04" w:rsidRDefault="00770C04" w:rsidP="00770C04">
      <w:pPr>
        <w:spacing w:after="0" w:line="240" w:lineRule="auto"/>
        <w:ind w:left="786"/>
        <w:rPr>
          <w:rFonts w:cs="Calibri"/>
          <w:b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Consultar </w:t>
      </w:r>
      <w:proofErr w:type="spellStart"/>
      <w:r w:rsidRPr="00770C04">
        <w:rPr>
          <w:rFonts w:cs="Calibri"/>
          <w:bCs/>
          <w:sz w:val="24"/>
          <w:szCs w:val="24"/>
        </w:rPr>
        <w:t>informacion</w:t>
      </w:r>
      <w:proofErr w:type="spellEnd"/>
    </w:p>
    <w:p w14:paraId="3958CD54" w14:textId="3F6F2285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0BBC6D92" w14:textId="4954903A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Valida el ingreso de estudiantes</w:t>
      </w:r>
    </w:p>
    <w:p w14:paraId="56A10D02" w14:textId="77777777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</w:p>
    <w:p w14:paraId="47362EF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FE7AD31">
          <v:rect id="_x0000_i1030" style="width:0;height:1.5pt" o:hralign="center" o:hrstd="t" o:hr="t" fillcolor="#a0a0a0" stroked="f"/>
        </w:pict>
      </w:r>
    </w:p>
    <w:p w14:paraId="04B5582F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3.2 Actividades de Contextualización e Identificación de Conocimientos</w:t>
      </w:r>
    </w:p>
    <w:p w14:paraId="3C04C65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 Investigación Guiada</w:t>
      </w:r>
    </w:p>
    <w:p w14:paraId="1E3A95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1. Introducción a la Programación Orientada a Objetos</w:t>
      </w:r>
    </w:p>
    <w:p w14:paraId="488A418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7B000F2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la Programación Orientada a Objetos? </w:t>
      </w:r>
    </w:p>
    <w:p w14:paraId="271DB405" w14:textId="3D602F1F" w:rsidR="00D467F8" w:rsidRPr="00D467F8" w:rsidRDefault="00D467F8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E</w:t>
      </w:r>
      <w:r w:rsidRPr="00D467F8">
        <w:rPr>
          <w:rFonts w:cs="Calibri"/>
          <w:bCs/>
          <w:sz w:val="24"/>
          <w:szCs w:val="24"/>
        </w:rPr>
        <w:t>s un modelo o estilo de programación que organiza el código en torno a "objetos" en lugar de funciones y lógica. Este enfoque permite construir software más modular, reutilizable y fácil de mantener.</w:t>
      </w:r>
    </w:p>
    <w:p w14:paraId="4C5195AB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Características generales. </w:t>
      </w:r>
    </w:p>
    <w:p w14:paraId="22111D31" w14:textId="77777777" w:rsidR="000B4CF2" w:rsidRPr="008510C3" w:rsidRDefault="000B4CF2" w:rsidP="000B4CF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70E7A6F2" w14:textId="77777777" w:rsidR="008510C3" w:rsidRP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Ventajas frente a otros enfoques de programación. </w:t>
      </w:r>
    </w:p>
    <w:p w14:paraId="01FC8C5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EBF775">
          <v:rect id="_x0000_i1031" style="width:0;height:1.5pt" o:hralign="center" o:hrstd="t" o:hr="t" fillcolor="#a0a0a0" stroked="f"/>
        </w:pict>
      </w:r>
    </w:p>
    <w:p w14:paraId="50A104A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2. Clase y Objeto</w:t>
      </w:r>
    </w:p>
    <w:p w14:paraId="4C3D52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6796515B" w14:textId="77777777" w:rsidR="008510C3" w:rsidRP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clase. </w:t>
      </w:r>
    </w:p>
    <w:p w14:paraId="0CBBFC7C" w14:textId="77777777" w:rsidR="008510C3" w:rsidRP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objeto. </w:t>
      </w:r>
    </w:p>
    <w:p w14:paraId="22D1CE28" w14:textId="77777777" w:rsidR="008510C3" w:rsidRP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Diferencias entre clase y objeto. </w:t>
      </w:r>
    </w:p>
    <w:p w14:paraId="65DE9558" w14:textId="77777777" w:rsidR="008510C3" w:rsidRP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abstractas. </w:t>
      </w:r>
    </w:p>
    <w:p w14:paraId="27142F61" w14:textId="77777777" w:rsidR="008510C3" w:rsidRP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concretas. </w:t>
      </w:r>
    </w:p>
    <w:p w14:paraId="4C6A70F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del entorno cotidiano.</w:t>
      </w:r>
    </w:p>
    <w:p w14:paraId="2A7D37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881285C">
          <v:rect id="_x0000_i1032" style="width:0;height:1.5pt" o:hralign="center" o:hrstd="t" o:hr="t" fillcolor="#a0a0a0" stroked="f"/>
        </w:pict>
      </w:r>
    </w:p>
    <w:p w14:paraId="20CFE60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Tema 3. Atributos y Métodos</w:t>
      </w:r>
    </w:p>
    <w:p w14:paraId="62B7DC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42878BEF" w14:textId="77777777" w:rsidR="008510C3" w:rsidRP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Definición de atributo. </w:t>
      </w:r>
    </w:p>
    <w:p w14:paraId="65102FE1" w14:textId="77777777" w:rsidR="008510C3" w:rsidRP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método. </w:t>
      </w:r>
    </w:p>
    <w:p w14:paraId="3909C5B2" w14:textId="77777777" w:rsidR="008510C3" w:rsidRP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 entre características y comportamientos. </w:t>
      </w:r>
    </w:p>
    <w:p w14:paraId="46F21A4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Realizar ejemplos utilizando:</w:t>
      </w:r>
    </w:p>
    <w:p w14:paraId="50E6DCC0" w14:textId="77777777" w:rsidR="008510C3" w:rsidRP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Persona </w:t>
      </w:r>
    </w:p>
    <w:p w14:paraId="43AF8C1D" w14:textId="77777777" w:rsidR="008510C3" w:rsidRP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Vehículo </w:t>
      </w:r>
    </w:p>
    <w:p w14:paraId="409F109F" w14:textId="77777777" w:rsidR="008510C3" w:rsidRP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Producto </w:t>
      </w:r>
    </w:p>
    <w:p w14:paraId="314D86AB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F617A0">
          <v:rect id="_x0000_i1033" style="width:0;height:1.5pt" o:hralign="center" o:hrstd="t" o:hr="t" fillcolor="#a0a0a0" stroked="f"/>
        </w:pict>
      </w:r>
    </w:p>
    <w:p w14:paraId="06341EF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4. Modificadores de Acceso</w:t>
      </w:r>
    </w:p>
    <w:p w14:paraId="1894E99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23D0E825" w14:textId="77777777" w:rsidR="008510C3" w:rsidRP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Público (Public) </w:t>
      </w:r>
    </w:p>
    <w:p w14:paraId="20669B13" w14:textId="77777777" w:rsidR="008510C3" w:rsidRP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Privado (Private) </w:t>
      </w:r>
    </w:p>
    <w:p w14:paraId="1B57F442" w14:textId="77777777" w:rsidR="008510C3" w:rsidRP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Protegido (</w:t>
      </w:r>
      <w:proofErr w:type="spellStart"/>
      <w:r w:rsidRPr="008510C3">
        <w:rPr>
          <w:rFonts w:cs="Calibri"/>
          <w:bCs/>
          <w:sz w:val="24"/>
          <w:szCs w:val="24"/>
        </w:rPr>
        <w:t>Protected</w:t>
      </w:r>
      <w:proofErr w:type="spellEnd"/>
      <w:r w:rsidRPr="008510C3">
        <w:rPr>
          <w:rFonts w:cs="Calibri"/>
          <w:bCs/>
          <w:sz w:val="24"/>
          <w:szCs w:val="24"/>
        </w:rPr>
        <w:t xml:space="preserve">) </w:t>
      </w:r>
    </w:p>
    <w:p w14:paraId="18423EF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Analizar su importancia en la protección de la información.</w:t>
      </w:r>
    </w:p>
    <w:p w14:paraId="4076BC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4F55CE5">
          <v:rect id="_x0000_i1034" style="width:0;height:1.5pt" o:hralign="center" o:hrstd="t" o:hr="t" fillcolor="#a0a0a0" stroked="f"/>
        </w:pict>
      </w:r>
    </w:p>
    <w:p w14:paraId="066747DE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</w:p>
    <w:p w14:paraId="26334FD1" w14:textId="79211D20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5. Principios Fundamentales de la POO</w:t>
      </w:r>
    </w:p>
    <w:p w14:paraId="0F32DBFD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1989BE66" w14:textId="433CD136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45A0EB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Abstracción</w:t>
      </w:r>
    </w:p>
    <w:p w14:paraId="1DF4780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Encapsulamiento</w:t>
      </w:r>
    </w:p>
    <w:p w14:paraId="46AC5DD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Herencia (Generalización)</w:t>
      </w:r>
    </w:p>
    <w:p w14:paraId="5D98994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Polimorfismo</w:t>
      </w:r>
    </w:p>
    <w:p w14:paraId="423E38E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Para cada concepto incluir:</w:t>
      </w:r>
    </w:p>
    <w:p w14:paraId="6818C6A9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Definición. </w:t>
      </w:r>
    </w:p>
    <w:p w14:paraId="198A20B5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 cotidiano. </w:t>
      </w:r>
    </w:p>
    <w:p w14:paraId="63157507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Aplicación en software. </w:t>
      </w:r>
    </w:p>
    <w:p w14:paraId="49376D0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3F99C20">
          <v:rect id="_x0000_i1035" style="width:0;height:1.5pt" o:hralign="center" o:hrstd="t" o:hr="t" fillcolor="#a0a0a0" stroked="f"/>
        </w:pict>
      </w:r>
    </w:p>
    <w:p w14:paraId="6E5D8292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6. Alta Cohesión y Bajo Acoplamiento</w:t>
      </w:r>
    </w:p>
    <w:p w14:paraId="1467189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2284FB9" w14:textId="77777777" w:rsidR="008510C3" w:rsidRP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cohesión. </w:t>
      </w:r>
    </w:p>
    <w:p w14:paraId="6F873C61" w14:textId="77777777" w:rsidR="008510C3" w:rsidRP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acoplamiento. </w:t>
      </w:r>
    </w:p>
    <w:p w14:paraId="32243CB7" w14:textId="77777777" w:rsidR="008510C3" w:rsidRP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Beneficios para la calidad del software. </w:t>
      </w:r>
    </w:p>
    <w:p w14:paraId="333A0C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756CA">
          <v:rect id="_x0000_i1036" style="width:0;height:1.5pt" o:hralign="center" o:hrstd="t" o:hr="t" fillcolor="#a0a0a0" stroked="f"/>
        </w:pict>
      </w:r>
    </w:p>
    <w:p w14:paraId="54FD6F8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  <w:lang w:val="en-US"/>
        </w:rPr>
      </w:pPr>
      <w:r w:rsidRPr="008510C3">
        <w:rPr>
          <w:rFonts w:cs="Calibri"/>
          <w:b/>
          <w:sz w:val="24"/>
          <w:szCs w:val="24"/>
          <w:lang w:val="en-US"/>
        </w:rPr>
        <w:t>Tema 7. API (Application Programming Interface)</w:t>
      </w:r>
    </w:p>
    <w:p w14:paraId="19AD35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24F53763" w14:textId="77777777" w:rsidR="008510C3" w:rsidRP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API. </w:t>
      </w:r>
    </w:p>
    <w:p w14:paraId="6E5AA2DC" w14:textId="77777777" w:rsidR="008510C3" w:rsidRP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Función de una API. </w:t>
      </w:r>
    </w:p>
    <w:p w14:paraId="2626C038" w14:textId="77777777" w:rsidR="008510C3" w:rsidRP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Ejemplos de </w:t>
      </w:r>
      <w:proofErr w:type="spellStart"/>
      <w:r w:rsidRPr="008510C3">
        <w:rPr>
          <w:rFonts w:cs="Calibri"/>
          <w:bCs/>
          <w:sz w:val="24"/>
          <w:szCs w:val="24"/>
        </w:rPr>
        <w:t>APIs</w:t>
      </w:r>
      <w:proofErr w:type="spellEnd"/>
      <w:r w:rsidRPr="008510C3">
        <w:rPr>
          <w:rFonts w:cs="Calibri"/>
          <w:bCs/>
          <w:sz w:val="24"/>
          <w:szCs w:val="24"/>
        </w:rPr>
        <w:t xml:space="preserve"> utilizadas diariamente. </w:t>
      </w:r>
    </w:p>
    <w:p w14:paraId="37A8E635" w14:textId="77777777" w:rsidR="008510C3" w:rsidRP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Importancia en sistemas modernos. </w:t>
      </w:r>
    </w:p>
    <w:p w14:paraId="65944C2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AF92AB9">
          <v:rect id="_x0000_i1037" style="width:0;height:1.5pt" o:hralign="center" o:hrstd="t" o:hr="t" fillcolor="#a0a0a0" stroked="f"/>
        </w:pict>
      </w:r>
    </w:p>
    <w:p w14:paraId="053975C5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8. Diagrama de Clases</w:t>
      </w:r>
    </w:p>
    <w:p w14:paraId="0867A9A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Investigar:</w:t>
      </w:r>
    </w:p>
    <w:p w14:paraId="0BE385FE" w14:textId="77777777" w:rsidR="008510C3" w:rsidRP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UML? </w:t>
      </w:r>
    </w:p>
    <w:p w14:paraId="32982875" w14:textId="77777777" w:rsidR="008510C3" w:rsidRP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un diagrama de clases? </w:t>
      </w:r>
    </w:p>
    <w:p w14:paraId="1254D96A" w14:textId="77777777" w:rsidR="008510C3" w:rsidRP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Componentes de un diagrama de clases. </w:t>
      </w:r>
    </w:p>
    <w:p w14:paraId="5C2560DE" w14:textId="77777777" w:rsidR="008510C3" w:rsidRP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Representación de atributos y métodos. </w:t>
      </w:r>
    </w:p>
    <w:p w14:paraId="210208A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8BC8C">
          <v:rect id="_x0000_i1038" style="width:0;height:1.5pt" o:hralign="center" o:hrstd="t" o:hr="t" fillcolor="#a0a0a0" stroked="f"/>
        </w:pict>
      </w:r>
    </w:p>
    <w:p w14:paraId="6613C17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9. Relaciones en la Programación Orientada a Objetos</w:t>
      </w:r>
    </w:p>
    <w:p w14:paraId="1EF2E72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679A779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Asociación</w:t>
      </w:r>
    </w:p>
    <w:p w14:paraId="2BEBC7E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Agregación</w:t>
      </w:r>
    </w:p>
    <w:p w14:paraId="0F61E60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Composición</w:t>
      </w:r>
    </w:p>
    <w:p w14:paraId="39C1877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Generalización</w:t>
      </w:r>
    </w:p>
    <w:p w14:paraId="50767E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para cada caso.</w:t>
      </w:r>
    </w:p>
    <w:p w14:paraId="6CD45D8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960952">
          <v:rect id="_x0000_i1039" style="width:0;height:1.5pt" o:hralign="center" o:hrstd="t" o:hr="t" fillcolor="#a0a0a0" stroked="f"/>
        </w:pict>
      </w:r>
    </w:p>
    <w:p w14:paraId="2A15705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 Esperado</w:t>
      </w:r>
    </w:p>
    <w:p w14:paraId="13849C1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Informe académico que contenga:</w:t>
      </w:r>
    </w:p>
    <w:p w14:paraId="6165054E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Definiciones. </w:t>
      </w:r>
    </w:p>
    <w:p w14:paraId="7B897133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Cuadros comparativos. </w:t>
      </w:r>
    </w:p>
    <w:p w14:paraId="62C8B8FF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Ejemplos. </w:t>
      </w:r>
    </w:p>
    <w:p w14:paraId="496DF810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Mapas conceptuales. </w:t>
      </w:r>
    </w:p>
    <w:p w14:paraId="1AD24718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Representaciones gráficas. </w:t>
      </w:r>
    </w:p>
    <w:p w14:paraId="0FFE2FED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0F06D0D">
          <v:rect id="_x0000_i1040" style="width:0;height:1.5pt" o:hralign="center" o:hrstd="t" o:hr="t" fillcolor="#a0a0a0" stroked="f"/>
        </w:pict>
      </w:r>
    </w:p>
    <w:p w14:paraId="2581402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6A872D0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Informe de investigación.</w:t>
      </w:r>
    </w:p>
    <w:p w14:paraId="5ED8227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24AFFC4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10 horas</w:t>
      </w:r>
    </w:p>
    <w:p w14:paraId="0E6E656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2945288">
          <v:rect id="_x0000_i1041" style="width:0;height:1.5pt" o:hralign="center" o:hrstd="t" o:hr="t" fillcolor="#a0a0a0" stroked="f"/>
        </w:pict>
      </w:r>
    </w:p>
    <w:p w14:paraId="3C359F1A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3.3 Actividades de Apropiación del Conocimiento</w:t>
      </w:r>
    </w:p>
    <w:p w14:paraId="70256B2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Caso de Estudio</w:t>
      </w:r>
    </w:p>
    <w:p w14:paraId="668BC42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Sistema de Gestión de Biblioteca</w:t>
      </w:r>
    </w:p>
    <w:p w14:paraId="1AF0ED0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biblioteca requiere administrar:</w:t>
      </w:r>
    </w:p>
    <w:p w14:paraId="27C2E03E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Libros </w:t>
      </w:r>
    </w:p>
    <w:p w14:paraId="7A21802A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Usuarios </w:t>
      </w:r>
    </w:p>
    <w:p w14:paraId="723EBCB2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Bibliotecarios </w:t>
      </w:r>
    </w:p>
    <w:p w14:paraId="6BD9F92A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Préstamos </w:t>
      </w:r>
    </w:p>
    <w:p w14:paraId="2438ADE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F2EF7D5">
          <v:rect id="_x0000_i1042" style="width:0;height:1.5pt" o:hralign="center" o:hrstd="t" o:hr="t" fillcolor="#a0a0a0" stroked="f"/>
        </w:pict>
      </w:r>
    </w:p>
    <w:p w14:paraId="2D7360B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1. Identificación de Elementos</w:t>
      </w:r>
    </w:p>
    <w:p w14:paraId="3E51128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Determinar:</w:t>
      </w:r>
    </w:p>
    <w:p w14:paraId="473FE582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Entidades principales. </w:t>
      </w:r>
    </w:p>
    <w:p w14:paraId="795495B9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relevante de cada entidad. </w:t>
      </w:r>
    </w:p>
    <w:p w14:paraId="3D00D0D2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que realiza cada entidad. </w:t>
      </w:r>
    </w:p>
    <w:p w14:paraId="6357D07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7E68AB6">
          <v:rect id="_x0000_i1043" style="width:0;height:1.5pt" o:hralign="center" o:hrstd="t" o:hr="t" fillcolor="#a0a0a0" stroked="f"/>
        </w:pict>
      </w:r>
    </w:p>
    <w:p w14:paraId="3AE47C2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Actividad 2. Clasificación de Conceptos POO</w:t>
      </w:r>
    </w:p>
    <w:p w14:paraId="6A7CD79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52677E64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Posibles clases. </w:t>
      </w:r>
    </w:p>
    <w:p w14:paraId="6768A78E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Posibles objetos. </w:t>
      </w:r>
    </w:p>
    <w:p w14:paraId="34F0DBA3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Atributos. </w:t>
      </w:r>
    </w:p>
    <w:p w14:paraId="1726C905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Métodos. </w:t>
      </w:r>
    </w:p>
    <w:p w14:paraId="45FA7F43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26423E9">
          <v:rect id="_x0000_i1044" style="width:0;height:1.5pt" o:hralign="center" o:hrstd="t" o:hr="t" fillcolor="#a0a0a0" stroked="f"/>
        </w:pict>
      </w:r>
    </w:p>
    <w:p w14:paraId="35F0FAE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3. Aplicación de Principios POO</w:t>
      </w:r>
    </w:p>
    <w:p w14:paraId="78D5D6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Explicar cómo se evidencian:</w:t>
      </w:r>
    </w:p>
    <w:p w14:paraId="3E964FEC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2784EE52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31B7949C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6ACCEFD3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5319529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6C27989">
          <v:rect id="_x0000_i1045" style="width:0;height:1.5pt" o:hralign="center" o:hrstd="t" o:hr="t" fillcolor="#a0a0a0" stroked="f"/>
        </w:pict>
      </w:r>
    </w:p>
    <w:p w14:paraId="0D83065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4. Relaciones</w:t>
      </w:r>
    </w:p>
    <w:p w14:paraId="7695E42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 ejemplos de:</w:t>
      </w:r>
    </w:p>
    <w:p w14:paraId="6F5EBC1A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Asociación. </w:t>
      </w:r>
    </w:p>
    <w:p w14:paraId="20632F1A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Agregación. </w:t>
      </w:r>
    </w:p>
    <w:p w14:paraId="1812C374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Composición. </w:t>
      </w:r>
    </w:p>
    <w:p w14:paraId="22E0E5CD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Generalización. </w:t>
      </w:r>
    </w:p>
    <w:p w14:paraId="28DCA6D7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BD5915">
          <v:rect id="_x0000_i1046" style="width:0;height:1.5pt" o:hralign="center" o:hrstd="t" o:hr="t" fillcolor="#a0a0a0" stroked="f"/>
        </w:pict>
      </w:r>
    </w:p>
    <w:p w14:paraId="33F956E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5. Construcción de Mapa Conceptual</w:t>
      </w:r>
    </w:p>
    <w:p w14:paraId="7F86C83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Representar gráficamente las relaciones entre las entidades del sistema.</w:t>
      </w:r>
    </w:p>
    <w:p w14:paraId="70BC7F1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40F4C13">
          <v:rect id="_x0000_i1047" style="width:0;height:1.5pt" o:hralign="center" o:hrstd="t" o:hr="t" fillcolor="#a0a0a0" stroked="f"/>
        </w:pict>
      </w:r>
    </w:p>
    <w:p w14:paraId="0A6542C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Evidencias</w:t>
      </w:r>
    </w:p>
    <w:p w14:paraId="69C035B1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Documento de análisis. </w:t>
      </w:r>
    </w:p>
    <w:p w14:paraId="0DD8C03D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Cuadro de identificación de conceptos. </w:t>
      </w:r>
    </w:p>
    <w:p w14:paraId="4F539E14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Mapa conceptual. </w:t>
      </w:r>
    </w:p>
    <w:p w14:paraId="55E44EC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32AE857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12 horas</w:t>
      </w:r>
    </w:p>
    <w:p w14:paraId="6C427B38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65FC1">
          <v:rect id="_x0000_i1048" style="width:0;height:1.5pt" o:hralign="center" o:hrstd="t" o:hr="t" fillcolor="#a0a0a0" stroked="f"/>
        </w:pict>
      </w:r>
    </w:p>
    <w:p w14:paraId="4D7E098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3.4 Actividades de Transferencia del Conocimiento</w:t>
      </w:r>
    </w:p>
    <w:p w14:paraId="773F84E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Caso Integrador</w:t>
      </w:r>
    </w:p>
    <w:p w14:paraId="5ADBB45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Sistema de Gestión Hospitalaria</w:t>
      </w:r>
    </w:p>
    <w:p w14:paraId="39A16C0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clínica necesita administrar:</w:t>
      </w:r>
    </w:p>
    <w:p w14:paraId="00BB2CC2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Pacientes </w:t>
      </w:r>
    </w:p>
    <w:p w14:paraId="27B0AF86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Médicos </w:t>
      </w:r>
    </w:p>
    <w:p w14:paraId="404A5F21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Citas </w:t>
      </w:r>
    </w:p>
    <w:p w14:paraId="003043DB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Historias clínicas </w:t>
      </w:r>
    </w:p>
    <w:p w14:paraId="56A7CFAC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Especialidades </w:t>
      </w:r>
    </w:p>
    <w:p w14:paraId="7ED6CC47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F4237C">
          <v:rect id="_x0000_i1049" style="width:0;height:1.5pt" o:hralign="center" o:hrstd="t" o:hr="t" fillcolor="#a0a0a0" stroked="f"/>
        </w:pict>
      </w:r>
    </w:p>
    <w:p w14:paraId="1167C35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Actividades</w:t>
      </w:r>
    </w:p>
    <w:p w14:paraId="54BEC57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1. Identificación de Entidades</w:t>
      </w:r>
    </w:p>
    <w:p w14:paraId="35AB2C2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Determinar:</w:t>
      </w:r>
    </w:p>
    <w:p w14:paraId="02CA4CB6" w14:textId="77777777" w:rsidR="008510C3" w:rsidRPr="008510C3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principales. </w:t>
      </w:r>
    </w:p>
    <w:p w14:paraId="25ED827D" w14:textId="77777777" w:rsidR="008510C3" w:rsidRPr="008510C3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Objetos asociados. </w:t>
      </w:r>
    </w:p>
    <w:p w14:paraId="23B3BAE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024AF9">
          <v:rect id="_x0000_i1050" style="width:0;height:1.5pt" o:hralign="center" o:hrstd="t" o:hr="t" fillcolor="#a0a0a0" stroked="f"/>
        </w:pict>
      </w:r>
    </w:p>
    <w:p w14:paraId="4114D61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2. Identificación de Atributos</w:t>
      </w:r>
    </w:p>
    <w:p w14:paraId="57667C2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Definir la información relevante para cada entidad.</w:t>
      </w:r>
    </w:p>
    <w:p w14:paraId="11B60D2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D032720">
          <v:rect id="_x0000_i1051" style="width:0;height:1.5pt" o:hralign="center" o:hrstd="t" o:hr="t" fillcolor="#a0a0a0" stroked="f"/>
        </w:pict>
      </w:r>
    </w:p>
    <w:p w14:paraId="10229BD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3. Identificación de Métodos</w:t>
      </w:r>
    </w:p>
    <w:p w14:paraId="1AC102F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Definir las acciones que podrían realizar las entidades.</w:t>
      </w:r>
    </w:p>
    <w:p w14:paraId="799C57C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00A2FB">
          <v:rect id="_x0000_i1052" style="width:0;height:1.5pt" o:hralign="center" o:hrstd="t" o:hr="t" fillcolor="#a0a0a0" stroked="f"/>
        </w:pict>
      </w:r>
    </w:p>
    <w:p w14:paraId="7DDFA1F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4. Aplicación de Principios POO</w:t>
      </w:r>
    </w:p>
    <w:p w14:paraId="0756522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Explicar mediante ejemplos:</w:t>
      </w:r>
    </w:p>
    <w:p w14:paraId="1599B97F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456DFA21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27219849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4EDBE942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6590606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C796568">
          <v:rect id="_x0000_i1053" style="width:0;height:1.5pt" o:hralign="center" o:hrstd="t" o:hr="t" fillcolor="#a0a0a0" stroked="f"/>
        </w:pict>
      </w:r>
    </w:p>
    <w:p w14:paraId="6ECFC1B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5. Construcción de Diagrama de Clases Conceptual</w:t>
      </w:r>
    </w:p>
    <w:p w14:paraId="3348337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Representar:</w:t>
      </w:r>
    </w:p>
    <w:p w14:paraId="73EB6B44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Clases. </w:t>
      </w:r>
    </w:p>
    <w:p w14:paraId="297F0664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Atributos. </w:t>
      </w:r>
    </w:p>
    <w:p w14:paraId="0924F962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Métodos. </w:t>
      </w:r>
    </w:p>
    <w:p w14:paraId="6A7FC9EA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Relaciones. </w:t>
      </w:r>
    </w:p>
    <w:p w14:paraId="4372016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(No se requiere código).</w:t>
      </w:r>
    </w:p>
    <w:p w14:paraId="07ABCB3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83401AD">
          <v:rect id="_x0000_i1054" style="width:0;height:1.5pt" o:hralign="center" o:hrstd="t" o:hr="t" fillcolor="#a0a0a0" stroked="f"/>
        </w:pict>
      </w:r>
    </w:p>
    <w:p w14:paraId="64A0DDA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6. Sustentación</w:t>
      </w:r>
    </w:p>
    <w:p w14:paraId="0A64C24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Presentar y justificar el modelo elaborado.</w:t>
      </w:r>
    </w:p>
    <w:p w14:paraId="567E4A34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E311AD9">
          <v:rect id="_x0000_i1055" style="width:0;height:1.5pt" o:hralign="center" o:hrstd="t" o:hr="t" fillcolor="#a0a0a0" stroked="f"/>
        </w:pict>
      </w:r>
    </w:p>
    <w:p w14:paraId="45F1850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Evidencias</w:t>
      </w:r>
    </w:p>
    <w:p w14:paraId="5D886894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Documento final. </w:t>
      </w:r>
    </w:p>
    <w:p w14:paraId="5520E136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Diagrama de clases. </w:t>
      </w:r>
    </w:p>
    <w:p w14:paraId="696CC096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Sustentación. </w:t>
      </w:r>
    </w:p>
    <w:p w14:paraId="0C2530E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D1014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10 horas</w:t>
      </w:r>
    </w:p>
    <w:p w14:paraId="322ADCF5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CDFB7E0">
          <v:rect id="_x0000_i1056" style="width:0;height:1.5pt" o:hralign="center" o:hrstd="t" o:hr="t" fillcolor="#a0a0a0" stroked="f"/>
        </w:pict>
      </w:r>
    </w:p>
    <w:p w14:paraId="316B668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4. PLANTEAMIENTO DE EVIDENCIAS DE APRENDIZAJE PARA LA EVALUACIÓN EN EL PROCESO FORMATIVO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63"/>
        <w:gridCol w:w="1681"/>
        <w:gridCol w:w="1461"/>
        <w:gridCol w:w="2292"/>
        <w:gridCol w:w="1433"/>
      </w:tblGrid>
      <w:tr w:rsidR="008510C3" w:rsidRPr="008510C3" w14:paraId="1E8B58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8A2AF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lastRenderedPageBreak/>
              <w:t>Fase</w:t>
            </w:r>
          </w:p>
        </w:tc>
        <w:tc>
          <w:tcPr>
            <w:tcW w:w="0" w:type="auto"/>
            <w:vAlign w:val="center"/>
            <w:hideMark/>
          </w:tcPr>
          <w:p w14:paraId="7D95C70C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Actividad de Proyecto</w:t>
            </w:r>
          </w:p>
        </w:tc>
        <w:tc>
          <w:tcPr>
            <w:tcW w:w="0" w:type="auto"/>
            <w:vAlign w:val="center"/>
            <w:hideMark/>
          </w:tcPr>
          <w:p w14:paraId="76020F65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Actividad de Aprendizaje</w:t>
            </w:r>
          </w:p>
        </w:tc>
        <w:tc>
          <w:tcPr>
            <w:tcW w:w="0" w:type="auto"/>
            <w:vAlign w:val="center"/>
            <w:hideMark/>
          </w:tcPr>
          <w:p w14:paraId="48157D7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B7B2E1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Criterio de Evaluación</w:t>
            </w:r>
          </w:p>
        </w:tc>
        <w:tc>
          <w:tcPr>
            <w:tcW w:w="0" w:type="auto"/>
            <w:vAlign w:val="center"/>
            <w:hideMark/>
          </w:tcPr>
          <w:p w14:paraId="3FA4563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Técnica e Instrumento</w:t>
            </w:r>
          </w:p>
        </w:tc>
      </w:tr>
      <w:tr w:rsidR="008510C3" w:rsidRPr="008510C3" w14:paraId="563C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DF9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E7989E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7AB4C2A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Investigación de conceptos POO</w:t>
            </w:r>
          </w:p>
        </w:tc>
        <w:tc>
          <w:tcPr>
            <w:tcW w:w="0" w:type="auto"/>
            <w:vAlign w:val="center"/>
            <w:hideMark/>
          </w:tcPr>
          <w:p w14:paraId="7195AF69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Informe académico</w:t>
            </w:r>
          </w:p>
        </w:tc>
        <w:tc>
          <w:tcPr>
            <w:tcW w:w="0" w:type="auto"/>
            <w:vAlign w:val="center"/>
            <w:hideMark/>
          </w:tcPr>
          <w:p w14:paraId="16774C47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Reconoce conceptos fundamentales de POO</w:t>
            </w:r>
          </w:p>
        </w:tc>
        <w:tc>
          <w:tcPr>
            <w:tcW w:w="0" w:type="auto"/>
            <w:vAlign w:val="center"/>
            <w:hideMark/>
          </w:tcPr>
          <w:p w14:paraId="79B60074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510C3" w14:paraId="22BF7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4BF4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5F24C76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10191C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 de biblioteca</w:t>
            </w:r>
          </w:p>
        </w:tc>
        <w:tc>
          <w:tcPr>
            <w:tcW w:w="0" w:type="auto"/>
            <w:vAlign w:val="center"/>
            <w:hideMark/>
          </w:tcPr>
          <w:p w14:paraId="544177D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Documento de análisis</w:t>
            </w:r>
          </w:p>
        </w:tc>
        <w:tc>
          <w:tcPr>
            <w:tcW w:w="0" w:type="auto"/>
            <w:vAlign w:val="center"/>
            <w:hideMark/>
          </w:tcPr>
          <w:p w14:paraId="6E9EA3E7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Identifica correctamente clases, objetos, atributos y métodos</w:t>
            </w:r>
          </w:p>
        </w:tc>
        <w:tc>
          <w:tcPr>
            <w:tcW w:w="0" w:type="auto"/>
            <w:vAlign w:val="center"/>
            <w:hideMark/>
          </w:tcPr>
          <w:p w14:paraId="5702D55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510C3" w14:paraId="461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C2A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2BA619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033EEC86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Identificación de relaciones</w:t>
            </w:r>
          </w:p>
        </w:tc>
        <w:tc>
          <w:tcPr>
            <w:tcW w:w="0" w:type="auto"/>
            <w:vAlign w:val="center"/>
            <w:hideMark/>
          </w:tcPr>
          <w:p w14:paraId="20047E2A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Mapa conceptual</w:t>
            </w:r>
          </w:p>
        </w:tc>
        <w:tc>
          <w:tcPr>
            <w:tcW w:w="0" w:type="auto"/>
            <w:vAlign w:val="center"/>
            <w:hideMark/>
          </w:tcPr>
          <w:p w14:paraId="6768CE8D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Reconoce relaciones entre clases</w:t>
            </w:r>
          </w:p>
        </w:tc>
        <w:tc>
          <w:tcPr>
            <w:tcW w:w="0" w:type="auto"/>
            <w:vAlign w:val="center"/>
            <w:hideMark/>
          </w:tcPr>
          <w:p w14:paraId="3AC8D80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510C3" w14:paraId="3D51A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DFA45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2256F3C6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7CD2AA13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Modelado conceptual hospitalario</w:t>
            </w:r>
          </w:p>
        </w:tc>
        <w:tc>
          <w:tcPr>
            <w:tcW w:w="0" w:type="auto"/>
            <w:vAlign w:val="center"/>
            <w:hideMark/>
          </w:tcPr>
          <w:p w14:paraId="38D38F1E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Diagrama de clases</w:t>
            </w:r>
          </w:p>
        </w:tc>
        <w:tc>
          <w:tcPr>
            <w:tcW w:w="0" w:type="auto"/>
            <w:vAlign w:val="center"/>
            <w:hideMark/>
          </w:tcPr>
          <w:p w14:paraId="2726414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Representa adecuadamente entidades y relaciones</w:t>
            </w:r>
          </w:p>
        </w:tc>
        <w:tc>
          <w:tcPr>
            <w:tcW w:w="0" w:type="auto"/>
            <w:vAlign w:val="center"/>
            <w:hideMark/>
          </w:tcPr>
          <w:p w14:paraId="01A1F57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510C3" w14:paraId="521B2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81E9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6D3B72CD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1CB0144B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Socialización</w:t>
            </w:r>
          </w:p>
        </w:tc>
        <w:tc>
          <w:tcPr>
            <w:tcW w:w="0" w:type="auto"/>
            <w:vAlign w:val="center"/>
            <w:hideMark/>
          </w:tcPr>
          <w:p w14:paraId="2A073FD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7327DBBC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Argumenta las decisiones tomadas en el modelo</w:t>
            </w:r>
          </w:p>
        </w:tc>
        <w:tc>
          <w:tcPr>
            <w:tcW w:w="0" w:type="auto"/>
            <w:vAlign w:val="center"/>
            <w:hideMark/>
          </w:tcPr>
          <w:p w14:paraId="5B25BEF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</w:tbl>
    <w:p w14:paraId="770C2B3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9DB2F6">
          <v:rect id="_x0000_i1057" style="width:0;height:1.5pt" o:hralign="center" o:hrstd="t" o:hr="t" fillcolor="#a0a0a0" stroked="f"/>
        </w:pict>
      </w:r>
    </w:p>
    <w:p w14:paraId="28E2B8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5. GLOSARIO DE TÉRMINOS</w:t>
      </w:r>
    </w:p>
    <w:p w14:paraId="1CC5E574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Programación Orientada a Objetos. </w:t>
      </w:r>
    </w:p>
    <w:p w14:paraId="6F004770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Clase. </w:t>
      </w:r>
    </w:p>
    <w:p w14:paraId="78C18BA5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 Abstracta. </w:t>
      </w:r>
    </w:p>
    <w:p w14:paraId="341731CD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 Concreta. </w:t>
      </w:r>
    </w:p>
    <w:p w14:paraId="78DE5EDC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Objeto. </w:t>
      </w:r>
    </w:p>
    <w:p w14:paraId="05EA1284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Atributo. </w:t>
      </w:r>
    </w:p>
    <w:p w14:paraId="7FD4F757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Método. </w:t>
      </w:r>
    </w:p>
    <w:p w14:paraId="2821B6F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307442F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7739205E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659BA9E9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1FD241EA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Cohesión. </w:t>
      </w:r>
    </w:p>
    <w:p w14:paraId="6037618F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Acoplamiento. </w:t>
      </w:r>
    </w:p>
    <w:p w14:paraId="47A68397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API. </w:t>
      </w:r>
    </w:p>
    <w:p w14:paraId="5A130D1F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UML. </w:t>
      </w:r>
    </w:p>
    <w:p w14:paraId="27EB533A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Diagrama de Clases. </w:t>
      </w:r>
    </w:p>
    <w:p w14:paraId="09E4A04E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Asociación. </w:t>
      </w:r>
    </w:p>
    <w:p w14:paraId="22E687B6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Agregación. </w:t>
      </w:r>
    </w:p>
    <w:p w14:paraId="00F10D8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Composición. </w:t>
      </w:r>
    </w:p>
    <w:p w14:paraId="3AA01D80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Generalización. </w:t>
      </w:r>
    </w:p>
    <w:p w14:paraId="2B98993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5E7761D">
          <v:rect id="_x0000_i1058" style="width:0;height:1.5pt" o:hralign="center" o:hrstd="t" o:hr="t" fillcolor="#a0a0a0" stroked="f"/>
        </w:pict>
      </w:r>
    </w:p>
    <w:p w14:paraId="183A662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6. REFERENTES BIBLIOGRÁFICOS</w:t>
      </w:r>
    </w:p>
    <w:p w14:paraId="136E1FEB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UML y Patrones </w:t>
      </w:r>
    </w:p>
    <w:p w14:paraId="02CB38DE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Ingeniería del Software </w:t>
      </w:r>
    </w:p>
    <w:p w14:paraId="49513C7E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Object-Oriented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  <w:proofErr w:type="spellStart"/>
      <w:r w:rsidRPr="008510C3">
        <w:rPr>
          <w:rFonts w:cs="Calibri"/>
          <w:bCs/>
          <w:sz w:val="24"/>
          <w:szCs w:val="24"/>
        </w:rPr>
        <w:t>Analysis</w:t>
      </w:r>
      <w:proofErr w:type="spellEnd"/>
      <w:r w:rsidRPr="008510C3">
        <w:rPr>
          <w:rFonts w:cs="Calibri"/>
          <w:bCs/>
          <w:sz w:val="24"/>
          <w:szCs w:val="24"/>
        </w:rPr>
        <w:t xml:space="preserve"> and </w:t>
      </w:r>
      <w:proofErr w:type="spellStart"/>
      <w:r w:rsidRPr="008510C3">
        <w:rPr>
          <w:rFonts w:cs="Calibri"/>
          <w:bCs/>
          <w:sz w:val="24"/>
          <w:szCs w:val="24"/>
        </w:rPr>
        <w:t>Design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</w:p>
    <w:p w14:paraId="4C8A8F2F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Applying</w:t>
      </w:r>
      <w:proofErr w:type="spellEnd"/>
      <w:r w:rsidRPr="008510C3">
        <w:rPr>
          <w:rFonts w:cs="Calibri"/>
          <w:bCs/>
          <w:sz w:val="24"/>
          <w:szCs w:val="24"/>
        </w:rPr>
        <w:t xml:space="preserve"> UML and </w:t>
      </w:r>
      <w:proofErr w:type="spellStart"/>
      <w:r w:rsidRPr="008510C3">
        <w:rPr>
          <w:rFonts w:cs="Calibri"/>
          <w:bCs/>
          <w:sz w:val="24"/>
          <w:szCs w:val="24"/>
        </w:rPr>
        <w:t>Patterns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</w:p>
    <w:p w14:paraId="7AA3CDA5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Clean</w:t>
      </w:r>
      <w:proofErr w:type="spellEnd"/>
      <w:r w:rsidRPr="008510C3">
        <w:rPr>
          <w:rFonts w:cs="Calibri"/>
          <w:bCs/>
          <w:sz w:val="24"/>
          <w:szCs w:val="24"/>
        </w:rPr>
        <w:t xml:space="preserve"> Code </w:t>
      </w:r>
    </w:p>
    <w:p w14:paraId="79152F6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Esta versión mantiene un nivel completamente conceptual y analítico, adecuado para aprendices que aún no han iniciado programación, y prepara el terreno para una siguiente guía enfocada en implementación de POO con Java, C# o Python.</w:t>
      </w:r>
    </w:p>
    <w:p w14:paraId="3CC82AA8" w14:textId="77777777" w:rsidR="008510C3" w:rsidRPr="008510C3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510C3">
        <w:rPr>
          <w:rFonts w:cs="Calibri"/>
          <w:bCs/>
          <w:vanish/>
          <w:sz w:val="24"/>
          <w:szCs w:val="24"/>
        </w:rPr>
        <w:t>Principio del formulario</w:t>
      </w:r>
    </w:p>
    <w:p w14:paraId="66193756" w14:textId="77777777" w:rsidR="008510C3" w:rsidRPr="008510C3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510C3">
        <w:rPr>
          <w:rFonts w:cs="Calibri"/>
          <w:bCs/>
          <w:vanish/>
          <w:sz w:val="24"/>
          <w:szCs w:val="24"/>
        </w:rPr>
        <w:t>Final del formulario</w:t>
      </w:r>
    </w:p>
    <w:p w14:paraId="10EE4BBD" w14:textId="77777777" w:rsidR="00B06B66" w:rsidRPr="008510C3" w:rsidRDefault="00B06B66" w:rsidP="00833D96">
      <w:pPr>
        <w:spacing w:after="0" w:line="240" w:lineRule="auto"/>
        <w:rPr>
          <w:rFonts w:cs="Calibri"/>
          <w:bCs/>
          <w:sz w:val="24"/>
          <w:szCs w:val="24"/>
        </w:rPr>
      </w:pPr>
    </w:p>
    <w:p w14:paraId="294A3AAC" w14:textId="11B09E99" w:rsidR="00B53D0D" w:rsidRPr="008510C3" w:rsidRDefault="00B53D0D" w:rsidP="009448E8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7. CONTROL DEL DOCUMENTO</w:t>
      </w:r>
    </w:p>
    <w:p w14:paraId="3EB68442" w14:textId="77777777" w:rsidR="0092729E" w:rsidRPr="008510C3" w:rsidRDefault="0092729E" w:rsidP="009448E8">
      <w:pPr>
        <w:spacing w:after="0" w:line="240" w:lineRule="auto"/>
        <w:rPr>
          <w:rFonts w:cs="Calibri"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8510C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</w:tr>
      <w:tr w:rsidR="00B53D0D" w:rsidRPr="008510C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1701" w:type="dxa"/>
          </w:tcPr>
          <w:p w14:paraId="423F3BFD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2551" w:type="dxa"/>
          </w:tcPr>
          <w:p w14:paraId="0EED43B0" w14:textId="40DA18F8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15/02/2026</w:t>
            </w:r>
          </w:p>
        </w:tc>
      </w:tr>
    </w:tbl>
    <w:p w14:paraId="4D6657C4" w14:textId="77777777" w:rsidR="0092729E" w:rsidRPr="008510C3" w:rsidRDefault="0092729E" w:rsidP="00033399">
      <w:pPr>
        <w:spacing w:line="360" w:lineRule="auto"/>
        <w:rPr>
          <w:rFonts w:cs="Calibri"/>
          <w:bCs/>
          <w:sz w:val="24"/>
          <w:szCs w:val="24"/>
        </w:rPr>
      </w:pPr>
    </w:p>
    <w:p w14:paraId="2E14072D" w14:textId="7AFCC033" w:rsidR="00B53D0D" w:rsidRPr="008510C3" w:rsidRDefault="00B53D0D" w:rsidP="00033399">
      <w:pPr>
        <w:spacing w:line="36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8. CONTROL DE CAMBIOS 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8510C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Razón del Cambio</w:t>
            </w:r>
          </w:p>
        </w:tc>
      </w:tr>
      <w:tr w:rsidR="00B53D0D" w:rsidRPr="008510C3" w14:paraId="7D3D6392" w14:textId="77777777" w:rsidTr="00F51763">
        <w:tc>
          <w:tcPr>
            <w:tcW w:w="1235" w:type="dxa"/>
          </w:tcPr>
          <w:p w14:paraId="225C3536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</w:tr>
    </w:tbl>
    <w:p w14:paraId="746D39ED" w14:textId="77777777" w:rsidR="0092729E" w:rsidRPr="008510C3" w:rsidRDefault="0092729E" w:rsidP="0092729E">
      <w:pPr>
        <w:spacing w:after="0" w:line="360" w:lineRule="auto"/>
        <w:rPr>
          <w:rFonts w:cs="Calibri"/>
          <w:bCs/>
          <w:color w:val="000000" w:themeColor="text1"/>
          <w:sz w:val="24"/>
          <w:szCs w:val="24"/>
        </w:rPr>
      </w:pPr>
    </w:p>
    <w:sectPr w:rsidR="0092729E" w:rsidRPr="008510C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6AFFB" w14:textId="77777777" w:rsidR="002D1B66" w:rsidRDefault="002D1B66">
      <w:pPr>
        <w:spacing w:after="0" w:line="240" w:lineRule="auto"/>
      </w:pPr>
      <w:r>
        <w:separator/>
      </w:r>
    </w:p>
  </w:endnote>
  <w:endnote w:type="continuationSeparator" w:id="0">
    <w:p w14:paraId="552BDC7E" w14:textId="77777777" w:rsidR="002D1B66" w:rsidRDefault="002D1B66">
      <w:pPr>
        <w:spacing w:after="0" w:line="240" w:lineRule="auto"/>
      </w:pPr>
      <w:r>
        <w:continuationSeparator/>
      </w:r>
    </w:p>
  </w:endnote>
  <w:endnote w:type="continuationNotice" w:id="1">
    <w:p w14:paraId="13C13BC0" w14:textId="77777777" w:rsidR="002D1B66" w:rsidRDefault="002D1B6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632B0" w14:textId="77777777" w:rsidR="002D1B66" w:rsidRDefault="002D1B66">
      <w:pPr>
        <w:spacing w:after="0" w:line="240" w:lineRule="auto"/>
      </w:pPr>
      <w:r>
        <w:separator/>
      </w:r>
    </w:p>
  </w:footnote>
  <w:footnote w:type="continuationSeparator" w:id="0">
    <w:p w14:paraId="1CB5121E" w14:textId="77777777" w:rsidR="002D1B66" w:rsidRDefault="002D1B66">
      <w:pPr>
        <w:spacing w:after="0" w:line="240" w:lineRule="auto"/>
      </w:pPr>
      <w:r>
        <w:continuationSeparator/>
      </w:r>
    </w:p>
  </w:footnote>
  <w:footnote w:type="continuationNotice" w:id="1">
    <w:p w14:paraId="257A9232" w14:textId="77777777" w:rsidR="002D1B66" w:rsidRDefault="002D1B6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DF0"/>
    <w:multiLevelType w:val="multilevel"/>
    <w:tmpl w:val="8A6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22C00"/>
    <w:multiLevelType w:val="multilevel"/>
    <w:tmpl w:val="55D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124F7"/>
    <w:multiLevelType w:val="hybridMultilevel"/>
    <w:tmpl w:val="C5BC7A1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0A103A8D"/>
    <w:multiLevelType w:val="hybridMultilevel"/>
    <w:tmpl w:val="D4DCB166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0AA225A0"/>
    <w:multiLevelType w:val="multilevel"/>
    <w:tmpl w:val="2670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7375"/>
    <w:multiLevelType w:val="multilevel"/>
    <w:tmpl w:val="432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52000"/>
    <w:multiLevelType w:val="multilevel"/>
    <w:tmpl w:val="C81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F240B"/>
    <w:multiLevelType w:val="multilevel"/>
    <w:tmpl w:val="C0F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7B0B10"/>
    <w:multiLevelType w:val="hybridMultilevel"/>
    <w:tmpl w:val="4D8C66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11DB2EAD"/>
    <w:multiLevelType w:val="hybridMultilevel"/>
    <w:tmpl w:val="B888DF0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13556375"/>
    <w:multiLevelType w:val="multilevel"/>
    <w:tmpl w:val="840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776B83"/>
    <w:multiLevelType w:val="multilevel"/>
    <w:tmpl w:val="C27C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260BDF"/>
    <w:multiLevelType w:val="multilevel"/>
    <w:tmpl w:val="5C7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D2A7F"/>
    <w:multiLevelType w:val="multilevel"/>
    <w:tmpl w:val="25BA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E4FE5"/>
    <w:multiLevelType w:val="multilevel"/>
    <w:tmpl w:val="A1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AB63A8"/>
    <w:multiLevelType w:val="multilevel"/>
    <w:tmpl w:val="F4DE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AF50DE"/>
    <w:multiLevelType w:val="hybridMultilevel"/>
    <w:tmpl w:val="2B4661C0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26FE15FA"/>
    <w:multiLevelType w:val="multilevel"/>
    <w:tmpl w:val="860E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E604F"/>
    <w:multiLevelType w:val="multilevel"/>
    <w:tmpl w:val="1A4E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7E2547"/>
    <w:multiLevelType w:val="multilevel"/>
    <w:tmpl w:val="91A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61B2E"/>
    <w:multiLevelType w:val="multilevel"/>
    <w:tmpl w:val="C896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4D4446"/>
    <w:multiLevelType w:val="multilevel"/>
    <w:tmpl w:val="D33E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73689C"/>
    <w:multiLevelType w:val="hybridMultilevel"/>
    <w:tmpl w:val="A7DC3FF8"/>
    <w:lvl w:ilvl="0" w:tplc="24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CB831ED"/>
    <w:multiLevelType w:val="multilevel"/>
    <w:tmpl w:val="09DC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D84B33"/>
    <w:multiLevelType w:val="multilevel"/>
    <w:tmpl w:val="315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3D6BC4"/>
    <w:multiLevelType w:val="multilevel"/>
    <w:tmpl w:val="0F98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23079"/>
    <w:multiLevelType w:val="multilevel"/>
    <w:tmpl w:val="7D9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DA67C1"/>
    <w:multiLevelType w:val="hybridMultilevel"/>
    <w:tmpl w:val="656659A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58D35BFE"/>
    <w:multiLevelType w:val="hybridMultilevel"/>
    <w:tmpl w:val="BDD6315E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5D58425E"/>
    <w:multiLevelType w:val="hybridMultilevel"/>
    <w:tmpl w:val="9A787BB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0" w15:restartNumberingAfterBreak="0">
    <w:nsid w:val="5FC266AA"/>
    <w:multiLevelType w:val="hybridMultilevel"/>
    <w:tmpl w:val="AF6AFB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654853F9"/>
    <w:multiLevelType w:val="multilevel"/>
    <w:tmpl w:val="90D2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77171047"/>
    <w:multiLevelType w:val="multilevel"/>
    <w:tmpl w:val="73D2D27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9607F3"/>
    <w:multiLevelType w:val="multilevel"/>
    <w:tmpl w:val="5F10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812FE2"/>
    <w:multiLevelType w:val="multilevel"/>
    <w:tmpl w:val="54A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366500">
    <w:abstractNumId w:val="32"/>
  </w:num>
  <w:num w:numId="2" w16cid:durableId="1097139569">
    <w:abstractNumId w:val="34"/>
  </w:num>
  <w:num w:numId="3" w16cid:durableId="1525245181">
    <w:abstractNumId w:val="33"/>
  </w:num>
  <w:num w:numId="4" w16cid:durableId="1638680955">
    <w:abstractNumId w:val="6"/>
  </w:num>
  <w:num w:numId="5" w16cid:durableId="1502086267">
    <w:abstractNumId w:val="20"/>
  </w:num>
  <w:num w:numId="6" w16cid:durableId="1789662560">
    <w:abstractNumId w:val="0"/>
  </w:num>
  <w:num w:numId="7" w16cid:durableId="1883900682">
    <w:abstractNumId w:val="21"/>
  </w:num>
  <w:num w:numId="8" w16cid:durableId="422800211">
    <w:abstractNumId w:val="18"/>
  </w:num>
  <w:num w:numId="9" w16cid:durableId="1009603117">
    <w:abstractNumId w:val="7"/>
  </w:num>
  <w:num w:numId="10" w16cid:durableId="1510292221">
    <w:abstractNumId w:val="24"/>
  </w:num>
  <w:num w:numId="11" w16cid:durableId="150604111">
    <w:abstractNumId w:val="25"/>
  </w:num>
  <w:num w:numId="12" w16cid:durableId="1088162739">
    <w:abstractNumId w:val="23"/>
  </w:num>
  <w:num w:numId="13" w16cid:durableId="1888253509">
    <w:abstractNumId w:val="4"/>
  </w:num>
  <w:num w:numId="14" w16cid:durableId="630941029">
    <w:abstractNumId w:val="5"/>
  </w:num>
  <w:num w:numId="15" w16cid:durableId="129134539">
    <w:abstractNumId w:val="13"/>
  </w:num>
  <w:num w:numId="16" w16cid:durableId="261306490">
    <w:abstractNumId w:val="1"/>
  </w:num>
  <w:num w:numId="17" w16cid:durableId="326204244">
    <w:abstractNumId w:val="26"/>
  </w:num>
  <w:num w:numId="18" w16cid:durableId="379592929">
    <w:abstractNumId w:val="19"/>
  </w:num>
  <w:num w:numId="19" w16cid:durableId="934247162">
    <w:abstractNumId w:val="12"/>
  </w:num>
  <w:num w:numId="20" w16cid:durableId="1937514196">
    <w:abstractNumId w:val="17"/>
  </w:num>
  <w:num w:numId="21" w16cid:durableId="1271354861">
    <w:abstractNumId w:val="31"/>
  </w:num>
  <w:num w:numId="22" w16cid:durableId="1998915467">
    <w:abstractNumId w:val="14"/>
  </w:num>
  <w:num w:numId="23" w16cid:durableId="1748726261">
    <w:abstractNumId w:val="10"/>
  </w:num>
  <w:num w:numId="24" w16cid:durableId="503401976">
    <w:abstractNumId w:val="11"/>
  </w:num>
  <w:num w:numId="25" w16cid:durableId="1402171223">
    <w:abstractNumId w:val="35"/>
  </w:num>
  <w:num w:numId="26" w16cid:durableId="949821994">
    <w:abstractNumId w:val="15"/>
  </w:num>
  <w:num w:numId="27" w16cid:durableId="1891724810">
    <w:abstractNumId w:val="22"/>
  </w:num>
  <w:num w:numId="28" w16cid:durableId="239414635">
    <w:abstractNumId w:val="8"/>
  </w:num>
  <w:num w:numId="29" w16cid:durableId="2082368579">
    <w:abstractNumId w:val="3"/>
  </w:num>
  <w:num w:numId="30" w16cid:durableId="821313058">
    <w:abstractNumId w:val="30"/>
  </w:num>
  <w:num w:numId="31" w16cid:durableId="1552032456">
    <w:abstractNumId w:val="2"/>
  </w:num>
  <w:num w:numId="32" w16cid:durableId="1256397145">
    <w:abstractNumId w:val="9"/>
  </w:num>
  <w:num w:numId="33" w16cid:durableId="1542473157">
    <w:abstractNumId w:val="27"/>
  </w:num>
  <w:num w:numId="34" w16cid:durableId="157768738">
    <w:abstractNumId w:val="28"/>
  </w:num>
  <w:num w:numId="35" w16cid:durableId="920404968">
    <w:abstractNumId w:val="29"/>
  </w:num>
  <w:num w:numId="36" w16cid:durableId="2087725002">
    <w:abstractNumId w:val="16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3399"/>
    <w:rsid w:val="000723CC"/>
    <w:rsid w:val="00073BA3"/>
    <w:rsid w:val="000935DA"/>
    <w:rsid w:val="000A648F"/>
    <w:rsid w:val="000B4CF2"/>
    <w:rsid w:val="000B5380"/>
    <w:rsid w:val="000C285C"/>
    <w:rsid w:val="000E3051"/>
    <w:rsid w:val="000F0D66"/>
    <w:rsid w:val="000F2166"/>
    <w:rsid w:val="00117BFB"/>
    <w:rsid w:val="00172F63"/>
    <w:rsid w:val="00174851"/>
    <w:rsid w:val="001C508E"/>
    <w:rsid w:val="001D75C8"/>
    <w:rsid w:val="0021778E"/>
    <w:rsid w:val="00233A9B"/>
    <w:rsid w:val="002528C2"/>
    <w:rsid w:val="002D12AD"/>
    <w:rsid w:val="002D1B66"/>
    <w:rsid w:val="002E0F5A"/>
    <w:rsid w:val="0031126E"/>
    <w:rsid w:val="003163ED"/>
    <w:rsid w:val="003232D5"/>
    <w:rsid w:val="003605B2"/>
    <w:rsid w:val="00362DE7"/>
    <w:rsid w:val="003630EC"/>
    <w:rsid w:val="0038578C"/>
    <w:rsid w:val="00395869"/>
    <w:rsid w:val="003A64C4"/>
    <w:rsid w:val="003B2FA3"/>
    <w:rsid w:val="003B493D"/>
    <w:rsid w:val="003B7CE9"/>
    <w:rsid w:val="00400D09"/>
    <w:rsid w:val="0040102B"/>
    <w:rsid w:val="00417AA3"/>
    <w:rsid w:val="00424075"/>
    <w:rsid w:val="004360C9"/>
    <w:rsid w:val="00444A2D"/>
    <w:rsid w:val="00451A05"/>
    <w:rsid w:val="0046395F"/>
    <w:rsid w:val="004673B2"/>
    <w:rsid w:val="00484992"/>
    <w:rsid w:val="00502891"/>
    <w:rsid w:val="00504738"/>
    <w:rsid w:val="00513BD5"/>
    <w:rsid w:val="005242C6"/>
    <w:rsid w:val="00537159"/>
    <w:rsid w:val="00537B39"/>
    <w:rsid w:val="00553E9D"/>
    <w:rsid w:val="005744F7"/>
    <w:rsid w:val="005931AF"/>
    <w:rsid w:val="005A33F0"/>
    <w:rsid w:val="005B71A2"/>
    <w:rsid w:val="005D3455"/>
    <w:rsid w:val="005D762E"/>
    <w:rsid w:val="005D7894"/>
    <w:rsid w:val="005E2F69"/>
    <w:rsid w:val="005E716B"/>
    <w:rsid w:val="00604A19"/>
    <w:rsid w:val="00646F55"/>
    <w:rsid w:val="006866E9"/>
    <w:rsid w:val="006A0BF0"/>
    <w:rsid w:val="00702E2E"/>
    <w:rsid w:val="0070610F"/>
    <w:rsid w:val="00722048"/>
    <w:rsid w:val="00743A27"/>
    <w:rsid w:val="007534CE"/>
    <w:rsid w:val="007553B0"/>
    <w:rsid w:val="00761526"/>
    <w:rsid w:val="00763DBE"/>
    <w:rsid w:val="007659AA"/>
    <w:rsid w:val="00770C04"/>
    <w:rsid w:val="007935AF"/>
    <w:rsid w:val="007C3AB2"/>
    <w:rsid w:val="007D4273"/>
    <w:rsid w:val="007D43F2"/>
    <w:rsid w:val="007F0011"/>
    <w:rsid w:val="00815D58"/>
    <w:rsid w:val="00833D96"/>
    <w:rsid w:val="00834292"/>
    <w:rsid w:val="00845E20"/>
    <w:rsid w:val="008510C3"/>
    <w:rsid w:val="00880A59"/>
    <w:rsid w:val="00886060"/>
    <w:rsid w:val="00890EEB"/>
    <w:rsid w:val="008A4C47"/>
    <w:rsid w:val="008D48E0"/>
    <w:rsid w:val="008D7773"/>
    <w:rsid w:val="008F5A23"/>
    <w:rsid w:val="009015A5"/>
    <w:rsid w:val="00901AB9"/>
    <w:rsid w:val="0092729E"/>
    <w:rsid w:val="00937828"/>
    <w:rsid w:val="009448E8"/>
    <w:rsid w:val="009A62BC"/>
    <w:rsid w:val="009B6B97"/>
    <w:rsid w:val="009C288C"/>
    <w:rsid w:val="009D3278"/>
    <w:rsid w:val="00A30720"/>
    <w:rsid w:val="00A63563"/>
    <w:rsid w:val="00A92164"/>
    <w:rsid w:val="00A93D42"/>
    <w:rsid w:val="00AF79AC"/>
    <w:rsid w:val="00B03D78"/>
    <w:rsid w:val="00B06B66"/>
    <w:rsid w:val="00B334B2"/>
    <w:rsid w:val="00B352B6"/>
    <w:rsid w:val="00B37BFF"/>
    <w:rsid w:val="00B457AB"/>
    <w:rsid w:val="00B53D0D"/>
    <w:rsid w:val="00B67A68"/>
    <w:rsid w:val="00B83D1A"/>
    <w:rsid w:val="00BA3E8C"/>
    <w:rsid w:val="00BA649D"/>
    <w:rsid w:val="00BB464D"/>
    <w:rsid w:val="00BE0E15"/>
    <w:rsid w:val="00BE7A54"/>
    <w:rsid w:val="00C068C0"/>
    <w:rsid w:val="00C40C7E"/>
    <w:rsid w:val="00C77ABA"/>
    <w:rsid w:val="00CA46F1"/>
    <w:rsid w:val="00CA7209"/>
    <w:rsid w:val="00CC084F"/>
    <w:rsid w:val="00CC09B2"/>
    <w:rsid w:val="00CC7D1C"/>
    <w:rsid w:val="00CE69A9"/>
    <w:rsid w:val="00CF66F5"/>
    <w:rsid w:val="00D11770"/>
    <w:rsid w:val="00D277E1"/>
    <w:rsid w:val="00D467F8"/>
    <w:rsid w:val="00D83FDF"/>
    <w:rsid w:val="00D85CF8"/>
    <w:rsid w:val="00DC52B5"/>
    <w:rsid w:val="00DD7DE9"/>
    <w:rsid w:val="00E34F6F"/>
    <w:rsid w:val="00E413A0"/>
    <w:rsid w:val="00E5319B"/>
    <w:rsid w:val="00E54187"/>
    <w:rsid w:val="00E84005"/>
    <w:rsid w:val="00E85AFD"/>
    <w:rsid w:val="00EA2DE6"/>
    <w:rsid w:val="00EB21B5"/>
    <w:rsid w:val="00EB5C81"/>
    <w:rsid w:val="00EE736D"/>
    <w:rsid w:val="00F2679D"/>
    <w:rsid w:val="00F4081F"/>
    <w:rsid w:val="00F439FE"/>
    <w:rsid w:val="00F51763"/>
    <w:rsid w:val="00F67240"/>
    <w:rsid w:val="00F7590F"/>
    <w:rsid w:val="00F97D5C"/>
    <w:rsid w:val="00FA735F"/>
    <w:rsid w:val="00FB155A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CE9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0C3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customXml/itemProps2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</Template>
  <TotalTime>212</TotalTime>
  <Pages>1</Pages>
  <Words>1690</Words>
  <Characters>9295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5</cp:revision>
  <cp:lastPrinted>2016-06-08T13:42:00Z</cp:lastPrinted>
  <dcterms:created xsi:type="dcterms:W3CDTF">2026-06-16T19:58:00Z</dcterms:created>
  <dcterms:modified xsi:type="dcterms:W3CDTF">2026-06-17T22:37:00Z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