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1168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</w:p>
    <w:p w14:paraId="791F0217" w14:textId="37FC0F0C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PROCESO </w:t>
      </w:r>
      <w:r w:rsidR="002E0F5A" w:rsidRPr="00F51763">
        <w:rPr>
          <w:rFonts w:cs="Calibri"/>
          <w:b/>
          <w:sz w:val="24"/>
          <w:szCs w:val="24"/>
        </w:rPr>
        <w:t>DE GESTIÓN DE</w:t>
      </w:r>
      <w:r w:rsidR="00B53D0D" w:rsidRPr="00F51763">
        <w:rPr>
          <w:rFonts w:cs="Calibri"/>
          <w:b/>
          <w:sz w:val="24"/>
          <w:szCs w:val="24"/>
        </w:rPr>
        <w:t xml:space="preserve"> FORMACIÓN PROFESIONAL INTEGRAL</w:t>
      </w:r>
    </w:p>
    <w:p w14:paraId="5E3BCBDD" w14:textId="74D77B8F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FORMATO </w:t>
      </w:r>
      <w:r w:rsidR="00B53D0D" w:rsidRPr="00F51763">
        <w:rPr>
          <w:rFonts w:cs="Calibri"/>
          <w:b/>
          <w:sz w:val="24"/>
          <w:szCs w:val="24"/>
        </w:rPr>
        <w:t>GUÍA DE APRENDIZAJE</w:t>
      </w:r>
    </w:p>
    <w:p w14:paraId="26976494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</w:p>
    <w:p w14:paraId="65322F1D" w14:textId="14AA6DF9" w:rsidR="00B53D0D" w:rsidRPr="00F51763" w:rsidRDefault="003605B2" w:rsidP="00033399">
      <w:pPr>
        <w:spacing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1. </w:t>
      </w:r>
      <w:r w:rsidR="00B53D0D" w:rsidRPr="00F51763">
        <w:rPr>
          <w:rFonts w:cs="Calibri"/>
          <w:b/>
          <w:sz w:val="24"/>
          <w:szCs w:val="24"/>
        </w:rPr>
        <w:t>IDENTIFICACIÓN DE LA GUIA DE APRENDIZAJE</w:t>
      </w:r>
    </w:p>
    <w:p w14:paraId="5146533C" w14:textId="7FA0CD77" w:rsidR="00B53D0D" w:rsidRPr="00F51763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Denominación del Programa de Formación:</w:t>
      </w:r>
      <w:r w:rsidR="00BE7A54">
        <w:rPr>
          <w:rFonts w:ascii="Calibri" w:hAnsi="Calibri" w:cs="Calibri"/>
          <w:sz w:val="24"/>
          <w:szCs w:val="24"/>
        </w:rPr>
        <w:t xml:space="preserve"> </w:t>
      </w:r>
      <w:r w:rsidR="00BE7A54">
        <w:rPr>
          <w:rFonts w:ascii="Arial" w:hAnsi="Arial" w:cs="Arial"/>
          <w:sz w:val="20"/>
          <w:szCs w:val="20"/>
        </w:rPr>
        <w:t xml:space="preserve">Análisis y Desarrollo de Software </w:t>
      </w:r>
    </w:p>
    <w:p w14:paraId="11F40DA0" w14:textId="7C4A11CB" w:rsidR="00B53D0D" w:rsidRPr="00F51763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Código del Programa de Formación:</w:t>
      </w:r>
      <w:r w:rsidR="00BE7A54">
        <w:rPr>
          <w:rFonts w:ascii="Calibri" w:hAnsi="Calibri" w:cs="Calibri"/>
          <w:sz w:val="24"/>
          <w:szCs w:val="24"/>
        </w:rPr>
        <w:t xml:space="preserve"> </w:t>
      </w:r>
      <w:r w:rsidR="00BE7A54">
        <w:rPr>
          <w:rFonts w:ascii="Arial" w:hAnsi="Arial" w:cs="Arial"/>
          <w:sz w:val="20"/>
          <w:szCs w:val="20"/>
        </w:rPr>
        <w:t>228118</w:t>
      </w:r>
    </w:p>
    <w:p w14:paraId="5ABB6B05" w14:textId="2101C8F3" w:rsidR="00B53D0D" w:rsidRPr="00F51763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Nombre del Proyecto </w:t>
      </w:r>
      <w:r w:rsidR="00E54187" w:rsidRPr="00F51763">
        <w:rPr>
          <w:rFonts w:ascii="Calibri" w:hAnsi="Calibri" w:cs="Calibri"/>
          <w:sz w:val="24"/>
          <w:szCs w:val="24"/>
        </w:rPr>
        <w:t xml:space="preserve">Formativo </w:t>
      </w:r>
      <w:r w:rsidR="24891A0C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BE7A54">
        <w:rPr>
          <w:rFonts w:ascii="Calibri" w:hAnsi="Calibri" w:cs="Calibri"/>
          <w:sz w:val="24"/>
          <w:szCs w:val="24"/>
        </w:rPr>
        <w:t xml:space="preserve"> </w:t>
      </w:r>
      <w:r w:rsidR="00BE7A54" w:rsidRPr="003A05FE">
        <w:rPr>
          <w:rFonts w:ascii="Arial" w:hAnsi="Arial" w:cs="Arial"/>
          <w:sz w:val="20"/>
          <w:szCs w:val="20"/>
        </w:rPr>
        <w:t>Construcción de software integrador de tecnologías orientadas a servicios.</w:t>
      </w:r>
    </w:p>
    <w:p w14:paraId="4564519F" w14:textId="713F6695" w:rsidR="00C77ABA" w:rsidRPr="00C77ABA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Fase del Proyecto </w:t>
      </w:r>
      <w:r w:rsidR="7A59C7AB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BE7A54">
        <w:rPr>
          <w:rFonts w:ascii="Calibri" w:hAnsi="Calibri" w:cs="Calibri"/>
          <w:sz w:val="24"/>
          <w:szCs w:val="24"/>
        </w:rPr>
        <w:t xml:space="preserve">  </w:t>
      </w:r>
      <w:r w:rsidR="00C77ABA">
        <w:rPr>
          <w:rFonts w:ascii="Calibri" w:hAnsi="Calibri" w:cs="Calibri"/>
          <w:sz w:val="24"/>
          <w:szCs w:val="24"/>
        </w:rPr>
        <w:t>Análisis</w:t>
      </w:r>
    </w:p>
    <w:p w14:paraId="66D83556" w14:textId="0924779D" w:rsidR="00B53D0D" w:rsidRPr="00F51763" w:rsidRDefault="00B53D0D">
      <w:pPr>
        <w:pStyle w:val="Prrafodelista"/>
        <w:numPr>
          <w:ilvl w:val="0"/>
          <w:numId w:val="2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Actividad de Proyecto</w:t>
      </w:r>
      <w:r w:rsidR="00E54187" w:rsidRPr="00F51763">
        <w:rPr>
          <w:rFonts w:ascii="Calibri" w:hAnsi="Calibri" w:cs="Calibri"/>
          <w:sz w:val="24"/>
          <w:szCs w:val="24"/>
        </w:rPr>
        <w:t xml:space="preserve"> </w:t>
      </w:r>
      <w:r w:rsidR="5A7EFF2D" w:rsidRPr="00F51763">
        <w:rPr>
          <w:rFonts w:ascii="Calibri" w:hAnsi="Calibri" w:cs="Calibri"/>
          <w:sz w:val="24"/>
          <w:szCs w:val="24"/>
        </w:rPr>
        <w:t>Formativo (</w:t>
      </w:r>
      <w:r w:rsidRPr="00F51763">
        <w:rPr>
          <w:rFonts w:ascii="Calibri" w:hAnsi="Calibri" w:cs="Calibri"/>
          <w:sz w:val="24"/>
          <w:szCs w:val="24"/>
        </w:rPr>
        <w:t xml:space="preserve">si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BE7A54">
        <w:rPr>
          <w:rFonts w:ascii="Calibri" w:hAnsi="Calibri" w:cs="Calibri"/>
          <w:sz w:val="24"/>
          <w:szCs w:val="24"/>
        </w:rPr>
        <w:t xml:space="preserve"> </w:t>
      </w:r>
      <w:r w:rsidR="00BE7A54" w:rsidRPr="00BE7A54">
        <w:rPr>
          <w:rFonts w:ascii="Calibri" w:hAnsi="Calibri" w:cs="Calibri"/>
          <w:sz w:val="24"/>
          <w:szCs w:val="24"/>
        </w:rPr>
        <w:br/>
      </w:r>
      <w:r w:rsidR="00C77ABA" w:rsidRPr="00C77ABA">
        <w:rPr>
          <w:rFonts w:ascii="Calibri" w:hAnsi="Calibri" w:cs="Calibri"/>
          <w:sz w:val="24"/>
          <w:szCs w:val="24"/>
        </w:rPr>
        <w:t>Elaborar la propuesta técnica y financiera a partir de los referentes establecidos</w:t>
      </w:r>
      <w:r w:rsidR="00BE7A54" w:rsidRPr="00BE7A54">
        <w:rPr>
          <w:rFonts w:ascii="Calibri" w:hAnsi="Calibri" w:cs="Calibri"/>
          <w:sz w:val="24"/>
          <w:szCs w:val="24"/>
        </w:rPr>
        <w:t>.</w:t>
      </w:r>
    </w:p>
    <w:p w14:paraId="0F830893" w14:textId="6F6E2151" w:rsidR="00B53D0D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Competencia</w:t>
      </w:r>
      <w:r w:rsidR="00F51763" w:rsidRPr="00F51763">
        <w:rPr>
          <w:rFonts w:ascii="Calibri" w:hAnsi="Calibri" w:cs="Calibri"/>
          <w:sz w:val="24"/>
          <w:szCs w:val="24"/>
        </w:rPr>
        <w:t>:</w:t>
      </w:r>
    </w:p>
    <w:p w14:paraId="675B9032" w14:textId="0DBBCAFF" w:rsidR="00BE7A54" w:rsidRDefault="00C77ABA" w:rsidP="0040102B">
      <w:pPr>
        <w:pStyle w:val="Prrafodelista"/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C77ABA">
        <w:rPr>
          <w:rFonts w:ascii="Calibri" w:hAnsi="Calibri" w:cs="Calibri"/>
          <w:sz w:val="24"/>
          <w:szCs w:val="24"/>
        </w:rPr>
        <w:t xml:space="preserve">38367 - ESTRUCTURAR PROPUESTA TÉCNICA DE SERVICIO DE TECNOLOGÍA DE LA INFORMACIÓN SEGÚN REQUISITOSTÉCNICOS Y </w:t>
      </w:r>
      <w:proofErr w:type="gramStart"/>
      <w:r w:rsidRPr="00C77ABA">
        <w:rPr>
          <w:rFonts w:ascii="Calibri" w:hAnsi="Calibri" w:cs="Calibri"/>
          <w:sz w:val="24"/>
          <w:szCs w:val="24"/>
        </w:rPr>
        <w:t>NORMATIVA.</w:t>
      </w:r>
      <w:r w:rsidR="00BE7A54">
        <w:rPr>
          <w:rFonts w:ascii="Calibri" w:hAnsi="Calibri" w:cs="Calibri"/>
          <w:sz w:val="24"/>
          <w:szCs w:val="24"/>
        </w:rPr>
        <w:t>.</w:t>
      </w:r>
      <w:proofErr w:type="gramEnd"/>
    </w:p>
    <w:p w14:paraId="55DD733F" w14:textId="77777777" w:rsidR="0040102B" w:rsidRPr="00F51763" w:rsidRDefault="0040102B" w:rsidP="0040102B">
      <w:pPr>
        <w:pStyle w:val="Prrafodelista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14:paraId="30ECAB32" w14:textId="6F010534" w:rsidR="00B53D0D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Resultados de Aprendizaje:</w:t>
      </w:r>
    </w:p>
    <w:p w14:paraId="75E18B4D" w14:textId="1FB06E0F" w:rsidR="0040102B" w:rsidRDefault="00C77ABA" w:rsidP="0040102B">
      <w:pPr>
        <w:pStyle w:val="Prrafodelista"/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C77ABA">
        <w:rPr>
          <w:rFonts w:ascii="Calibri" w:hAnsi="Calibri" w:cs="Calibri"/>
          <w:sz w:val="24"/>
          <w:szCs w:val="24"/>
        </w:rPr>
        <w:t>593062 - 02 ELABORAR PROPUESTA TÉCNICA DEL SOFTWARE DE ACUERDO CON LAS ESPECIFICACIONES TÉCNICASDEFINIDAS</w:t>
      </w:r>
    </w:p>
    <w:p w14:paraId="5D888F49" w14:textId="77777777" w:rsidR="00C77ABA" w:rsidRPr="00F51763" w:rsidRDefault="00C77ABA" w:rsidP="0040102B">
      <w:pPr>
        <w:pStyle w:val="Prrafodelista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14:paraId="2F477666" w14:textId="54EAAC14" w:rsidR="00F51763" w:rsidRDefault="00B53D0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Duración de la Guía</w:t>
      </w:r>
      <w:r w:rsidR="005E2F69" w:rsidRPr="00F51763">
        <w:rPr>
          <w:rFonts w:ascii="Calibri" w:hAnsi="Calibri" w:cs="Calibri"/>
          <w:sz w:val="24"/>
          <w:szCs w:val="24"/>
        </w:rPr>
        <w:t xml:space="preserve"> de Aprendizaje</w:t>
      </w:r>
      <w:r w:rsidR="00F51763" w:rsidRPr="00F51763">
        <w:rPr>
          <w:rFonts w:ascii="Calibri" w:hAnsi="Calibri" w:cs="Calibri"/>
          <w:sz w:val="24"/>
          <w:szCs w:val="24"/>
        </w:rPr>
        <w:t xml:space="preserve"> (horas):</w:t>
      </w:r>
      <w:r w:rsidR="00BE7A54">
        <w:rPr>
          <w:rFonts w:ascii="Calibri" w:hAnsi="Calibri" w:cs="Calibri"/>
          <w:sz w:val="24"/>
          <w:szCs w:val="24"/>
        </w:rPr>
        <w:t>40 horas</w:t>
      </w:r>
    </w:p>
    <w:p w14:paraId="5D403FC1" w14:textId="77777777" w:rsidR="0040102B" w:rsidRDefault="0040102B" w:rsidP="0040102B">
      <w:pPr>
        <w:spacing w:line="360" w:lineRule="auto"/>
        <w:jc w:val="both"/>
        <w:rPr>
          <w:rFonts w:cs="Calibri"/>
          <w:sz w:val="24"/>
          <w:szCs w:val="24"/>
        </w:rPr>
      </w:pPr>
    </w:p>
    <w:p w14:paraId="13049382" w14:textId="77777777" w:rsidR="0040102B" w:rsidRDefault="0040102B" w:rsidP="0040102B">
      <w:pPr>
        <w:spacing w:line="360" w:lineRule="auto"/>
        <w:jc w:val="both"/>
        <w:rPr>
          <w:rFonts w:cs="Calibri"/>
          <w:sz w:val="24"/>
          <w:szCs w:val="24"/>
        </w:rPr>
      </w:pPr>
    </w:p>
    <w:p w14:paraId="397A442D" w14:textId="77777777" w:rsidR="0040102B" w:rsidRDefault="0040102B" w:rsidP="0040102B">
      <w:pPr>
        <w:spacing w:line="360" w:lineRule="auto"/>
        <w:jc w:val="both"/>
        <w:rPr>
          <w:rFonts w:cs="Calibri"/>
          <w:sz w:val="24"/>
          <w:szCs w:val="24"/>
        </w:rPr>
      </w:pPr>
    </w:p>
    <w:p w14:paraId="77B6E47B" w14:textId="77777777" w:rsidR="0040102B" w:rsidRDefault="0040102B" w:rsidP="0040102B">
      <w:pPr>
        <w:spacing w:line="360" w:lineRule="auto"/>
        <w:jc w:val="both"/>
        <w:rPr>
          <w:rFonts w:cs="Calibri"/>
          <w:sz w:val="24"/>
          <w:szCs w:val="24"/>
        </w:rPr>
      </w:pPr>
    </w:p>
    <w:p w14:paraId="410BADF0" w14:textId="77777777" w:rsidR="0040102B" w:rsidRDefault="0040102B" w:rsidP="0040102B">
      <w:pPr>
        <w:spacing w:line="360" w:lineRule="auto"/>
        <w:jc w:val="both"/>
        <w:rPr>
          <w:rFonts w:cs="Calibri"/>
          <w:sz w:val="24"/>
          <w:szCs w:val="24"/>
        </w:rPr>
      </w:pPr>
    </w:p>
    <w:p w14:paraId="6D4706F0" w14:textId="77777777" w:rsidR="00C77ABA" w:rsidRPr="0040102B" w:rsidRDefault="00C77ABA" w:rsidP="0040102B">
      <w:pPr>
        <w:spacing w:line="360" w:lineRule="auto"/>
        <w:jc w:val="both"/>
        <w:rPr>
          <w:rFonts w:cs="Calibri"/>
          <w:sz w:val="24"/>
          <w:szCs w:val="24"/>
        </w:rPr>
      </w:pPr>
    </w:p>
    <w:p w14:paraId="6395F881" w14:textId="0CF25195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>2. PRESENTACIÓN</w:t>
      </w:r>
    </w:p>
    <w:p w14:paraId="1DA46D31" w14:textId="3ACCCC18" w:rsidR="00CE69A9" w:rsidRPr="009448E8" w:rsidRDefault="00CE69A9" w:rsidP="009448E8">
      <w:pPr>
        <w:spacing w:after="0" w:line="240" w:lineRule="auto"/>
        <w:rPr>
          <w:rFonts w:eastAsiaTheme="minorHAnsi" w:cs="Calibri"/>
          <w:sz w:val="24"/>
          <w:szCs w:val="24"/>
        </w:rPr>
      </w:pPr>
    </w:p>
    <w:p w14:paraId="25E7D0C9" w14:textId="235BCB60" w:rsidR="00C77ABA" w:rsidRPr="00C77ABA" w:rsidRDefault="00C77ABA" w:rsidP="00C77ABA">
      <w:pPr>
        <w:tabs>
          <w:tab w:val="left" w:pos="3828"/>
        </w:tabs>
        <w:spacing w:line="240" w:lineRule="auto"/>
        <w:jc w:val="both"/>
        <w:rPr>
          <w:rFonts w:cs="Calibri"/>
          <w:sz w:val="24"/>
          <w:szCs w:val="24"/>
          <w:lang w:val="es-MX"/>
        </w:rPr>
      </w:pPr>
      <w:r w:rsidRPr="00C77ABA">
        <w:rPr>
          <w:rFonts w:cs="Calibri"/>
          <w:sz w:val="24"/>
          <w:szCs w:val="24"/>
          <w:lang w:val="es-MX"/>
        </w:rPr>
        <w:t>Estimado aprendiz, en esta fase del proceso formativo usted desarrollará competencias orientadas al diseño de soluciones de software, partiendo de las especificaciones técnicas previamente definidas.</w:t>
      </w:r>
    </w:p>
    <w:p w14:paraId="71D5F579" w14:textId="1395F14D" w:rsidR="00C77ABA" w:rsidRPr="00C77ABA" w:rsidRDefault="00C77ABA" w:rsidP="00C77ABA">
      <w:pPr>
        <w:tabs>
          <w:tab w:val="left" w:pos="3828"/>
        </w:tabs>
        <w:spacing w:line="240" w:lineRule="auto"/>
        <w:jc w:val="both"/>
        <w:rPr>
          <w:rFonts w:cs="Calibri"/>
          <w:sz w:val="24"/>
          <w:szCs w:val="24"/>
          <w:lang w:val="es-MX"/>
        </w:rPr>
      </w:pPr>
      <w:r w:rsidRPr="00C77ABA">
        <w:rPr>
          <w:rFonts w:cs="Calibri"/>
          <w:sz w:val="24"/>
          <w:szCs w:val="24"/>
          <w:lang w:val="es-MX"/>
        </w:rPr>
        <w:t>Una vez identificado el problema y definidos los requerimientos del sistema, es necesario establecer cómo se construirá la solución. Esto implica seleccionar tecnologías adecuadas, definir la arquitectura del sistema, estructurar los componentes y representar gráficamente el funcionamiento del software.</w:t>
      </w:r>
    </w:p>
    <w:p w14:paraId="31C361E4" w14:textId="7A56DF20" w:rsidR="00C77ABA" w:rsidRPr="00C77ABA" w:rsidRDefault="00C77ABA" w:rsidP="00C77ABA">
      <w:pPr>
        <w:tabs>
          <w:tab w:val="left" w:pos="3828"/>
        </w:tabs>
        <w:spacing w:line="240" w:lineRule="auto"/>
        <w:jc w:val="both"/>
        <w:rPr>
          <w:rFonts w:cs="Calibri"/>
          <w:sz w:val="24"/>
          <w:szCs w:val="24"/>
          <w:lang w:val="es-MX"/>
        </w:rPr>
      </w:pPr>
      <w:r w:rsidRPr="00C77ABA">
        <w:rPr>
          <w:rFonts w:cs="Calibri"/>
          <w:sz w:val="24"/>
          <w:szCs w:val="24"/>
          <w:lang w:val="es-MX"/>
        </w:rPr>
        <w:t>A través de esta guía, el aprendiz aprenderá a construir una propuesta técnica que incluya arquitectura del sistema, selección de herramientas, diagramas y descripción de la solución, permitiendo transformar los requerimientos en un diseño claro y viable.</w:t>
      </w:r>
    </w:p>
    <w:p w14:paraId="04DB577D" w14:textId="2F8F311C" w:rsidR="009448E8" w:rsidRDefault="00C77ABA" w:rsidP="00C77ABA">
      <w:pPr>
        <w:tabs>
          <w:tab w:val="left" w:pos="3828"/>
        </w:tabs>
        <w:spacing w:line="240" w:lineRule="auto"/>
        <w:jc w:val="both"/>
        <w:rPr>
          <w:rFonts w:cs="Calibri"/>
          <w:b/>
          <w:sz w:val="24"/>
          <w:szCs w:val="24"/>
          <w:lang w:val="es-MX"/>
        </w:rPr>
      </w:pPr>
      <w:r w:rsidRPr="00C77ABA">
        <w:rPr>
          <w:rFonts w:cs="Calibri"/>
          <w:sz w:val="24"/>
          <w:szCs w:val="24"/>
          <w:lang w:val="es-MX"/>
        </w:rPr>
        <w:t xml:space="preserve">Se fortalecerán habilidades de análisis, toma de decisiones tecnológicas y comunicación técnica, fundamentales en el desarrollo de </w:t>
      </w:r>
      <w:proofErr w:type="gramStart"/>
      <w:r w:rsidRPr="00C77ABA">
        <w:rPr>
          <w:rFonts w:cs="Calibri"/>
          <w:sz w:val="24"/>
          <w:szCs w:val="24"/>
          <w:lang w:val="es-MX"/>
        </w:rPr>
        <w:t>software.</w:t>
      </w:r>
      <w:r w:rsidR="00BE7A54" w:rsidRPr="00BE7A54">
        <w:rPr>
          <w:rFonts w:cs="Calibri"/>
          <w:sz w:val="24"/>
          <w:szCs w:val="24"/>
          <w:lang w:val="es-MX"/>
        </w:rPr>
        <w:t>.</w:t>
      </w:r>
      <w:proofErr w:type="gramEnd"/>
    </w:p>
    <w:p w14:paraId="05E7627C" w14:textId="63E93677" w:rsidR="00B53D0D" w:rsidRPr="00F51763" w:rsidRDefault="00B53D0D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  <w:r w:rsidRPr="00F51763">
        <w:rPr>
          <w:rFonts w:cs="Calibri"/>
          <w:b/>
          <w:sz w:val="24"/>
          <w:szCs w:val="24"/>
          <w:lang w:val="es-MX"/>
        </w:rPr>
        <w:t>3.  FORMULACIÓN DE LAS ACTIVIDADES DE APRENDIZAJE</w:t>
      </w:r>
    </w:p>
    <w:p w14:paraId="2E4F8F2E" w14:textId="77777777" w:rsidR="00C77ABA" w:rsidRPr="00C77ABA" w:rsidRDefault="00C77ABA" w:rsidP="00C77ABA">
      <w:pPr>
        <w:rPr>
          <w:rFonts w:cs="Calibri"/>
          <w:sz w:val="24"/>
          <w:szCs w:val="24"/>
        </w:rPr>
      </w:pPr>
      <w:r w:rsidRPr="00C77ABA">
        <w:rPr>
          <w:rFonts w:cs="Calibri"/>
          <w:sz w:val="24"/>
          <w:szCs w:val="24"/>
        </w:rPr>
        <w:t>En esta guía, el aprendiz desarrollará actividades orientadas a la construcción de una propuesta técnica de software basada en un caso previamente analizado.</w:t>
      </w:r>
    </w:p>
    <w:p w14:paraId="4D0289C5" w14:textId="56CBF8B0" w:rsidR="00BE7A54" w:rsidRPr="00C77ABA" w:rsidRDefault="00C77ABA" w:rsidP="00BE7A54">
      <w:pPr>
        <w:rPr>
          <w:rFonts w:cs="Calibri"/>
          <w:sz w:val="24"/>
          <w:szCs w:val="24"/>
        </w:rPr>
      </w:pPr>
      <w:r w:rsidRPr="00C77ABA">
        <w:rPr>
          <w:rFonts w:cs="Calibri"/>
          <w:sz w:val="24"/>
          <w:szCs w:val="24"/>
        </w:rPr>
        <w:t xml:space="preserve">Las actividades permitirán estructurar una solución tecnológica completa, definiendo arquitectura, tecnologías, componentes y representaciones gráficas del </w:t>
      </w:r>
      <w:proofErr w:type="gramStart"/>
      <w:r w:rsidRPr="00C77ABA">
        <w:rPr>
          <w:rFonts w:cs="Calibri"/>
          <w:sz w:val="24"/>
          <w:szCs w:val="24"/>
        </w:rPr>
        <w:t>sistema.</w:t>
      </w:r>
      <w:r w:rsidR="00BE7A54" w:rsidRPr="00824513">
        <w:rPr>
          <w:rFonts w:cs="Calibri"/>
          <w:sz w:val="24"/>
          <w:szCs w:val="24"/>
          <w:lang w:val="es-MX"/>
        </w:rPr>
        <w:t>.</w:t>
      </w:r>
      <w:proofErr w:type="gramEnd"/>
    </w:p>
    <w:p w14:paraId="7D9E4CD0" w14:textId="38847829" w:rsidR="00172F63" w:rsidRPr="00F51763" w:rsidRDefault="00FE7202" w:rsidP="00CC084F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  <w:lang w:val="es-MX"/>
        </w:rPr>
      </w:pPr>
      <w:r w:rsidRPr="00F51763">
        <w:rPr>
          <w:rFonts w:cs="Calibri"/>
          <w:b/>
          <w:bCs/>
          <w:sz w:val="24"/>
          <w:szCs w:val="24"/>
          <w:lang w:val="es-MX"/>
        </w:rPr>
        <w:t xml:space="preserve">3.1 </w:t>
      </w:r>
      <w:r w:rsidR="008D7773" w:rsidRPr="00F51763">
        <w:rPr>
          <w:rFonts w:cs="Calibri"/>
          <w:b/>
          <w:bCs/>
          <w:sz w:val="24"/>
          <w:szCs w:val="24"/>
          <w:lang w:val="es-MX"/>
        </w:rPr>
        <w:t>Actividades de refle</w:t>
      </w:r>
      <w:r w:rsidR="007553B0" w:rsidRPr="00F51763">
        <w:rPr>
          <w:rFonts w:cs="Calibri"/>
          <w:b/>
          <w:bCs/>
          <w:sz w:val="24"/>
          <w:szCs w:val="24"/>
          <w:lang w:val="es-MX"/>
        </w:rPr>
        <w:t>xi</w:t>
      </w:r>
      <w:r w:rsidR="008D7773" w:rsidRPr="00F51763">
        <w:rPr>
          <w:rFonts w:cs="Calibri"/>
          <w:b/>
          <w:bCs/>
          <w:sz w:val="24"/>
          <w:szCs w:val="24"/>
          <w:lang w:val="es-MX"/>
        </w:rPr>
        <w:t>ón inicial</w:t>
      </w:r>
      <w:r w:rsidR="003630EC" w:rsidRPr="00F51763">
        <w:rPr>
          <w:rFonts w:cs="Calibri"/>
          <w:b/>
          <w:bCs/>
          <w:sz w:val="24"/>
          <w:szCs w:val="24"/>
          <w:lang w:val="es-MX"/>
        </w:rPr>
        <w:t>:</w:t>
      </w:r>
    </w:p>
    <w:p w14:paraId="6EEF632D" w14:textId="77777777" w:rsidR="00C77ABA" w:rsidRPr="00C77ABA" w:rsidRDefault="00C77ABA" w:rsidP="00C77ABA">
      <w:pPr>
        <w:spacing w:after="0" w:line="240" w:lineRule="auto"/>
        <w:rPr>
          <w:rFonts w:eastAsia="Arial" w:cs="Calibri"/>
          <w:b/>
          <w:bCs/>
          <w:sz w:val="24"/>
          <w:szCs w:val="24"/>
        </w:rPr>
      </w:pPr>
      <w:r w:rsidRPr="00C77ABA">
        <w:rPr>
          <w:rFonts w:eastAsia="Arial" w:cs="Calibri"/>
          <w:b/>
          <w:bCs/>
          <w:sz w:val="24"/>
          <w:szCs w:val="24"/>
        </w:rPr>
        <w:t>Descripción de la actividad:</w:t>
      </w:r>
    </w:p>
    <w:p w14:paraId="70BCB82B" w14:textId="77777777" w:rsidR="00C77ABA" w:rsidRPr="00C77ABA" w:rsidRDefault="00C77ABA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>El aprendiz reflexionará sobre la importancia de diseñar una solución antes de desarrollarla.</w:t>
      </w:r>
    </w:p>
    <w:p w14:paraId="12F24F85" w14:textId="77777777" w:rsidR="00C77ABA" w:rsidRDefault="00C77ABA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>Se plantea la siguiente situación:</w:t>
      </w:r>
    </w:p>
    <w:p w14:paraId="2B6C9E5E" w14:textId="77777777" w:rsidR="00C77ABA" w:rsidRPr="00C77ABA" w:rsidRDefault="00C77ABA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</w:p>
    <w:p w14:paraId="74E16B91" w14:textId="77777777" w:rsidR="00C77ABA" w:rsidRDefault="00C77ABA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>“Dos desarrolladores reciben los mismos requerimientos, pero uno diseña la solución antes de programar y el otro empieza a codificar directamente.”</w:t>
      </w:r>
    </w:p>
    <w:p w14:paraId="1C417528" w14:textId="77777777" w:rsidR="00C77ABA" w:rsidRPr="00C77ABA" w:rsidRDefault="00C77ABA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</w:p>
    <w:p w14:paraId="06E89A1B" w14:textId="77777777" w:rsidR="00C77ABA" w:rsidRPr="00C77ABA" w:rsidRDefault="00C77ABA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>A partir de esto, el aprendiz responderá:</w:t>
      </w:r>
    </w:p>
    <w:p w14:paraId="246CBE2D" w14:textId="77777777" w:rsidR="00C77ABA" w:rsidRPr="00C77ABA" w:rsidRDefault="00C77ABA">
      <w:pPr>
        <w:numPr>
          <w:ilvl w:val="0"/>
          <w:numId w:val="3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¿Qué ventajas tiene diseñar antes de programar? </w:t>
      </w:r>
    </w:p>
    <w:p w14:paraId="7AC878F2" w14:textId="77777777" w:rsidR="00C77ABA" w:rsidRPr="00C77ABA" w:rsidRDefault="00C77ABA">
      <w:pPr>
        <w:numPr>
          <w:ilvl w:val="0"/>
          <w:numId w:val="3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¿Qué problemas pueden surgir si no se define una arquitectura? </w:t>
      </w:r>
    </w:p>
    <w:p w14:paraId="77D4C962" w14:textId="77777777" w:rsidR="00C77ABA" w:rsidRPr="00C77ABA" w:rsidRDefault="00C77ABA">
      <w:pPr>
        <w:numPr>
          <w:ilvl w:val="0"/>
          <w:numId w:val="3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¿Cómo influye la elección de tecnologías en el proyecto? </w:t>
      </w:r>
    </w:p>
    <w:p w14:paraId="393E9CFA" w14:textId="77777777" w:rsidR="00C77ABA" w:rsidRPr="00C77ABA" w:rsidRDefault="00C77ABA">
      <w:pPr>
        <w:numPr>
          <w:ilvl w:val="0"/>
          <w:numId w:val="3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¿Qué elementos considera importantes en una propuesta técnica? </w:t>
      </w:r>
    </w:p>
    <w:p w14:paraId="3218FDB6" w14:textId="77777777" w:rsidR="00C77ABA" w:rsidRPr="00C77ABA" w:rsidRDefault="00C77ABA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>Se realizará socialización grupal.</w:t>
      </w:r>
    </w:p>
    <w:p w14:paraId="03C9EF43" w14:textId="77777777" w:rsidR="00C77ABA" w:rsidRPr="00C77ABA" w:rsidRDefault="00000000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>
        <w:rPr>
          <w:rFonts w:eastAsia="Arial" w:cs="Calibri"/>
          <w:bCs/>
          <w:sz w:val="24"/>
          <w:szCs w:val="24"/>
        </w:rPr>
        <w:pict w14:anchorId="0A6C11B1">
          <v:rect id="_x0000_i1025" style="width:0;height:1.5pt" o:hralign="center" o:hrstd="t" o:hr="t" fillcolor="#a0a0a0" stroked="f"/>
        </w:pict>
      </w:r>
    </w:p>
    <w:p w14:paraId="2F8595BE" w14:textId="08301564" w:rsidR="00C77ABA" w:rsidRPr="00C77ABA" w:rsidRDefault="00C77ABA" w:rsidP="00C77ABA">
      <w:pPr>
        <w:spacing w:after="0" w:line="240" w:lineRule="auto"/>
        <w:rPr>
          <w:rFonts w:eastAsia="Arial" w:cs="Calibri"/>
          <w:b/>
          <w:bCs/>
          <w:sz w:val="24"/>
          <w:szCs w:val="24"/>
        </w:rPr>
      </w:pPr>
      <w:r w:rsidRPr="00C77ABA">
        <w:rPr>
          <w:rFonts w:eastAsia="Arial" w:cs="Calibri"/>
          <w:b/>
          <w:bCs/>
          <w:sz w:val="24"/>
          <w:szCs w:val="24"/>
        </w:rPr>
        <w:t>Duración:</w:t>
      </w:r>
      <w:r>
        <w:rPr>
          <w:rFonts w:eastAsia="Arial" w:cs="Calibri"/>
          <w:b/>
          <w:bCs/>
          <w:sz w:val="24"/>
          <w:szCs w:val="24"/>
        </w:rPr>
        <w:t xml:space="preserve"> </w:t>
      </w:r>
      <w:r w:rsidRPr="00C77ABA">
        <w:rPr>
          <w:rFonts w:eastAsia="Arial" w:cs="Calibri"/>
          <w:b/>
          <w:bCs/>
          <w:sz w:val="24"/>
          <w:szCs w:val="24"/>
        </w:rPr>
        <w:t>4 horas</w:t>
      </w:r>
    </w:p>
    <w:p w14:paraId="0123A3CF" w14:textId="77777777" w:rsidR="0040102B" w:rsidRPr="0040102B" w:rsidRDefault="0040102B" w:rsidP="00BE7A54">
      <w:pPr>
        <w:spacing w:after="0" w:line="240" w:lineRule="auto"/>
        <w:rPr>
          <w:rFonts w:eastAsia="Arial" w:cs="Calibri"/>
          <w:bCs/>
          <w:sz w:val="24"/>
          <w:szCs w:val="24"/>
        </w:rPr>
      </w:pPr>
    </w:p>
    <w:p w14:paraId="28E1A594" w14:textId="2130B380" w:rsidR="00451A05" w:rsidRPr="00F51763" w:rsidRDefault="00FE7202" w:rsidP="00451A05">
      <w:pPr>
        <w:pStyle w:val="Default"/>
        <w:spacing w:line="360" w:lineRule="auto"/>
        <w:jc w:val="both"/>
        <w:rPr>
          <w:rFonts w:ascii="Calibri" w:hAnsi="Calibri" w:cs="Calibri"/>
          <w:b/>
          <w:bCs/>
        </w:rPr>
      </w:pPr>
      <w:r w:rsidRPr="00F51763">
        <w:rPr>
          <w:rFonts w:ascii="Calibri" w:hAnsi="Calibri" w:cs="Calibri"/>
          <w:b/>
          <w:bCs/>
        </w:rPr>
        <w:t xml:space="preserve">3.2 </w:t>
      </w:r>
      <w:r w:rsidR="00451A05" w:rsidRPr="00F51763">
        <w:rPr>
          <w:rFonts w:ascii="Calibri" w:hAnsi="Calibri" w:cs="Calibri"/>
          <w:b/>
          <w:bCs/>
        </w:rPr>
        <w:t xml:space="preserve">Actividades de </w:t>
      </w:r>
      <w:r w:rsidR="00BA649D" w:rsidRPr="00F51763">
        <w:rPr>
          <w:rFonts w:ascii="Calibri" w:hAnsi="Calibri" w:cs="Calibri"/>
          <w:b/>
          <w:bCs/>
        </w:rPr>
        <w:t xml:space="preserve">contextualización e identificación de </w:t>
      </w:r>
      <w:r w:rsidR="0E399CB2" w:rsidRPr="00F51763">
        <w:rPr>
          <w:rFonts w:ascii="Calibri" w:hAnsi="Calibri" w:cs="Calibri"/>
          <w:b/>
          <w:bCs/>
        </w:rPr>
        <w:t>conocimientos</w:t>
      </w:r>
      <w:r w:rsidR="00BA649D" w:rsidRPr="00F51763">
        <w:rPr>
          <w:rFonts w:ascii="Calibri" w:hAnsi="Calibri" w:cs="Calibri"/>
          <w:b/>
          <w:bCs/>
        </w:rPr>
        <w:t xml:space="preserve"> necesarios para el aprendizaje:</w:t>
      </w:r>
    </w:p>
    <w:p w14:paraId="231AB9C4" w14:textId="77777777" w:rsidR="00C77ABA" w:rsidRPr="00C77ABA" w:rsidRDefault="00C77ABA" w:rsidP="00C77ABA">
      <w:pPr>
        <w:spacing w:after="0" w:line="240" w:lineRule="auto"/>
        <w:rPr>
          <w:rFonts w:eastAsia="Arial" w:cs="Calibri"/>
          <w:b/>
          <w:bCs/>
          <w:sz w:val="24"/>
          <w:szCs w:val="24"/>
        </w:rPr>
      </w:pPr>
      <w:r w:rsidRPr="00C77ABA">
        <w:rPr>
          <w:rFonts w:eastAsia="Arial" w:cs="Calibri"/>
          <w:b/>
          <w:bCs/>
          <w:sz w:val="24"/>
          <w:szCs w:val="24"/>
        </w:rPr>
        <w:t>Descripción de la actividad:</w:t>
      </w:r>
    </w:p>
    <w:p w14:paraId="53554AE6" w14:textId="77777777" w:rsidR="00C77ABA" w:rsidRPr="00C77ABA" w:rsidRDefault="00C77ABA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El aprendiz investigará los conceptos fundamentales relacionados con el diseño de software y la representación de sistemas mediante </w:t>
      </w:r>
      <w:r w:rsidRPr="00C77ABA">
        <w:rPr>
          <w:rFonts w:eastAsia="Arial" w:cs="Calibri"/>
          <w:b/>
          <w:bCs/>
          <w:sz w:val="24"/>
          <w:szCs w:val="24"/>
        </w:rPr>
        <w:t>UML (Lenguaje Unificado de Modelado)</w:t>
      </w:r>
      <w:r w:rsidRPr="00C77ABA">
        <w:rPr>
          <w:rFonts w:eastAsia="Arial" w:cs="Calibri"/>
          <w:bCs/>
          <w:sz w:val="24"/>
          <w:szCs w:val="24"/>
        </w:rPr>
        <w:t>, como base para la elaboración de propuestas técnicas.</w:t>
      </w:r>
    </w:p>
    <w:p w14:paraId="0A274A53" w14:textId="77777777" w:rsidR="00C77ABA" w:rsidRPr="00C77ABA" w:rsidRDefault="00000000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>
        <w:rPr>
          <w:rFonts w:eastAsia="Arial" w:cs="Calibri"/>
          <w:bCs/>
          <w:sz w:val="24"/>
          <w:szCs w:val="24"/>
        </w:rPr>
        <w:pict w14:anchorId="640D7166">
          <v:rect id="_x0000_i1026" style="width:0;height:1.5pt" o:hralign="center" o:hrstd="t" o:hr="t" fillcolor="#a0a0a0" stroked="f"/>
        </w:pict>
      </w:r>
    </w:p>
    <w:p w14:paraId="205B13CB" w14:textId="00B7E6E9" w:rsidR="00C77ABA" w:rsidRPr="00C77ABA" w:rsidRDefault="00C77ABA" w:rsidP="00C77ABA">
      <w:pPr>
        <w:spacing w:after="0" w:line="240" w:lineRule="auto"/>
        <w:rPr>
          <w:rFonts w:eastAsia="Arial" w:cs="Calibri"/>
          <w:b/>
          <w:bCs/>
          <w:sz w:val="24"/>
          <w:szCs w:val="24"/>
        </w:rPr>
      </w:pPr>
      <w:r w:rsidRPr="00C77ABA">
        <w:rPr>
          <w:rFonts w:eastAsia="Arial" w:cs="Calibri"/>
          <w:b/>
          <w:bCs/>
          <w:sz w:val="24"/>
          <w:szCs w:val="24"/>
        </w:rPr>
        <w:t>1. Arquitectura de software</w:t>
      </w:r>
    </w:p>
    <w:p w14:paraId="61130AB7" w14:textId="77777777" w:rsidR="00C77ABA" w:rsidRPr="00C77ABA" w:rsidRDefault="00C77ABA">
      <w:pPr>
        <w:numPr>
          <w:ilvl w:val="0"/>
          <w:numId w:val="4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¿Qué es arquitectura de software? </w:t>
      </w:r>
    </w:p>
    <w:p w14:paraId="328F029F" w14:textId="77777777" w:rsidR="00C77ABA" w:rsidRPr="00C77ABA" w:rsidRDefault="00C77ABA">
      <w:pPr>
        <w:numPr>
          <w:ilvl w:val="0"/>
          <w:numId w:val="4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Tipos: </w:t>
      </w:r>
    </w:p>
    <w:p w14:paraId="33645612" w14:textId="77777777" w:rsidR="00C77ABA" w:rsidRPr="00C77ABA" w:rsidRDefault="00C77ABA">
      <w:pPr>
        <w:numPr>
          <w:ilvl w:val="1"/>
          <w:numId w:val="4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Cliente-servidor </w:t>
      </w:r>
    </w:p>
    <w:p w14:paraId="2B46AEE2" w14:textId="77777777" w:rsidR="00C77ABA" w:rsidRDefault="00C77ABA">
      <w:pPr>
        <w:numPr>
          <w:ilvl w:val="1"/>
          <w:numId w:val="4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Monolítica </w:t>
      </w:r>
    </w:p>
    <w:p w14:paraId="60589A04" w14:textId="382B56C7" w:rsidR="000333A0" w:rsidRDefault="000333A0">
      <w:pPr>
        <w:numPr>
          <w:ilvl w:val="1"/>
          <w:numId w:val="4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0333A0">
        <w:rPr>
          <w:rFonts w:eastAsia="Arial" w:cs="Calibri"/>
          <w:bCs/>
          <w:sz w:val="24"/>
          <w:szCs w:val="24"/>
        </w:rPr>
        <w:t>Arquitectura en capas</w:t>
      </w:r>
    </w:p>
    <w:p w14:paraId="67A0A7EB" w14:textId="43F20EB7" w:rsidR="000333A0" w:rsidRPr="00C77ABA" w:rsidRDefault="000333A0">
      <w:pPr>
        <w:numPr>
          <w:ilvl w:val="1"/>
          <w:numId w:val="4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0333A0">
        <w:rPr>
          <w:rFonts w:eastAsia="Arial" w:cs="Calibri"/>
          <w:bCs/>
          <w:sz w:val="24"/>
          <w:szCs w:val="24"/>
        </w:rPr>
        <w:t>Microservicios</w:t>
      </w:r>
      <w:r>
        <w:rPr>
          <w:rFonts w:eastAsia="Arial" w:cs="Calibri"/>
          <w:bCs/>
          <w:sz w:val="24"/>
          <w:szCs w:val="24"/>
        </w:rPr>
        <w:t>.</w:t>
      </w:r>
    </w:p>
    <w:p w14:paraId="51AFCC5F" w14:textId="7AEC9F7A" w:rsidR="00C77ABA" w:rsidRPr="00C77ABA" w:rsidRDefault="00C77ABA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>Recurso:</w:t>
      </w:r>
      <w:r w:rsidRPr="00C77ABA">
        <w:rPr>
          <w:rFonts w:eastAsia="Arial" w:cs="Calibri"/>
          <w:bCs/>
          <w:sz w:val="24"/>
          <w:szCs w:val="24"/>
        </w:rPr>
        <w:br/>
        <w:t>https://www.redhat.com/es/topics/architecture/what-is-software-architecture</w:t>
      </w:r>
    </w:p>
    <w:p w14:paraId="60404229" w14:textId="77777777" w:rsidR="00C77ABA" w:rsidRPr="00C77ABA" w:rsidRDefault="00000000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>
        <w:rPr>
          <w:rFonts w:eastAsia="Arial" w:cs="Calibri"/>
          <w:bCs/>
          <w:sz w:val="24"/>
          <w:szCs w:val="24"/>
        </w:rPr>
        <w:pict w14:anchorId="72C45521">
          <v:rect id="_x0000_i1027" style="width:0;height:1.5pt" o:hralign="center" o:hrstd="t" o:hr="t" fillcolor="#a0a0a0" stroked="f"/>
        </w:pict>
      </w:r>
    </w:p>
    <w:p w14:paraId="1C36FD15" w14:textId="6EAC28B8" w:rsidR="00C77ABA" w:rsidRPr="00C77ABA" w:rsidRDefault="00C77ABA" w:rsidP="00C77ABA">
      <w:pPr>
        <w:spacing w:after="0" w:line="240" w:lineRule="auto"/>
        <w:rPr>
          <w:rFonts w:eastAsia="Arial" w:cs="Calibri"/>
          <w:b/>
          <w:bCs/>
          <w:sz w:val="24"/>
          <w:szCs w:val="24"/>
        </w:rPr>
      </w:pPr>
      <w:r w:rsidRPr="00C77ABA">
        <w:rPr>
          <w:rFonts w:eastAsia="Arial" w:cs="Calibri"/>
          <w:b/>
          <w:bCs/>
          <w:sz w:val="24"/>
          <w:szCs w:val="24"/>
        </w:rPr>
        <w:t>2. Introducción a UML</w:t>
      </w:r>
    </w:p>
    <w:p w14:paraId="0497CE79" w14:textId="77777777" w:rsidR="00C77ABA" w:rsidRPr="00C77ABA" w:rsidRDefault="00C77ABA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>El aprendiz investigará:</w:t>
      </w:r>
    </w:p>
    <w:p w14:paraId="4ED8A224" w14:textId="77777777" w:rsidR="00C77ABA" w:rsidRPr="00C77ABA" w:rsidRDefault="00C77ABA">
      <w:pPr>
        <w:numPr>
          <w:ilvl w:val="0"/>
          <w:numId w:val="5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¿Qué es UML? </w:t>
      </w:r>
    </w:p>
    <w:p w14:paraId="67D12308" w14:textId="77777777" w:rsidR="00C77ABA" w:rsidRPr="00C77ABA" w:rsidRDefault="00C77ABA">
      <w:pPr>
        <w:numPr>
          <w:ilvl w:val="0"/>
          <w:numId w:val="5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¿Para qué se utiliza? </w:t>
      </w:r>
    </w:p>
    <w:p w14:paraId="5D39CF95" w14:textId="77777777" w:rsidR="00C77ABA" w:rsidRPr="00C77ABA" w:rsidRDefault="00C77ABA">
      <w:pPr>
        <w:numPr>
          <w:ilvl w:val="0"/>
          <w:numId w:val="5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Importancia en el diseño de software </w:t>
      </w:r>
    </w:p>
    <w:p w14:paraId="0DDD73A1" w14:textId="561D83FF" w:rsidR="00C77ABA" w:rsidRPr="00C77ABA" w:rsidRDefault="00C77ABA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>Recurso:</w:t>
      </w:r>
      <w:r w:rsidRPr="00C77ABA">
        <w:rPr>
          <w:rFonts w:eastAsia="Arial" w:cs="Calibri"/>
          <w:bCs/>
          <w:sz w:val="24"/>
          <w:szCs w:val="24"/>
        </w:rPr>
        <w:br/>
        <w:t>https://www.lucidchart.com/pages/es/que-es-uml</w:t>
      </w:r>
    </w:p>
    <w:p w14:paraId="03A99B91" w14:textId="77777777" w:rsidR="00C77ABA" w:rsidRPr="00C77ABA" w:rsidRDefault="00000000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>
        <w:rPr>
          <w:rFonts w:eastAsia="Arial" w:cs="Calibri"/>
          <w:bCs/>
          <w:sz w:val="24"/>
          <w:szCs w:val="24"/>
        </w:rPr>
        <w:pict w14:anchorId="7102D596">
          <v:rect id="_x0000_i1028" style="width:0;height:1.5pt" o:hralign="center" o:hrstd="t" o:hr="t" fillcolor="#a0a0a0" stroked="f"/>
        </w:pict>
      </w:r>
    </w:p>
    <w:p w14:paraId="1CC1C65F" w14:textId="39193503" w:rsidR="00C77ABA" w:rsidRPr="00C77ABA" w:rsidRDefault="00C77ABA" w:rsidP="00C77ABA">
      <w:pPr>
        <w:spacing w:after="0" w:line="240" w:lineRule="auto"/>
        <w:rPr>
          <w:rFonts w:eastAsia="Arial" w:cs="Calibri"/>
          <w:b/>
          <w:bCs/>
          <w:sz w:val="24"/>
          <w:szCs w:val="24"/>
        </w:rPr>
      </w:pPr>
      <w:r w:rsidRPr="00C77ABA">
        <w:rPr>
          <w:rFonts w:eastAsia="Arial" w:cs="Calibri"/>
          <w:b/>
          <w:bCs/>
          <w:sz w:val="24"/>
          <w:szCs w:val="24"/>
        </w:rPr>
        <w:t>3. Diagramas UML básicos</w:t>
      </w:r>
    </w:p>
    <w:p w14:paraId="0DDBF75A" w14:textId="67D6B236" w:rsidR="000333A0" w:rsidRDefault="00C77ABA" w:rsidP="000333A0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>El aprendiz deberá identificar</w:t>
      </w:r>
      <w:r w:rsidR="000333A0">
        <w:rPr>
          <w:rFonts w:eastAsia="Arial" w:cs="Calibri"/>
          <w:bCs/>
          <w:sz w:val="24"/>
          <w:szCs w:val="24"/>
        </w:rPr>
        <w:t xml:space="preserve"> los principales Diagramas para una buena arquitectura de software.</w:t>
      </w:r>
    </w:p>
    <w:p w14:paraId="0444DB9B" w14:textId="00052AE4" w:rsidR="00C77ABA" w:rsidRPr="00C77ABA" w:rsidRDefault="00C77ABA" w:rsidP="00C77ABA">
      <w:pPr>
        <w:spacing w:after="0" w:line="240" w:lineRule="auto"/>
        <w:ind w:left="360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>Recurso:</w:t>
      </w:r>
      <w:r w:rsidRPr="00C77ABA">
        <w:rPr>
          <w:rFonts w:eastAsia="Arial" w:cs="Calibri"/>
          <w:bCs/>
          <w:sz w:val="24"/>
          <w:szCs w:val="24"/>
        </w:rPr>
        <w:br/>
        <w:t>https://www.lucidchart.com/pages/es/tutorial-de-diagramas-uml</w:t>
      </w:r>
    </w:p>
    <w:p w14:paraId="60A9840D" w14:textId="77777777" w:rsidR="00C77ABA" w:rsidRPr="00C77ABA" w:rsidRDefault="00000000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>
        <w:rPr>
          <w:rFonts w:eastAsia="Arial" w:cs="Calibri"/>
          <w:bCs/>
          <w:sz w:val="24"/>
          <w:szCs w:val="24"/>
        </w:rPr>
        <w:pict w14:anchorId="14C8CC69">
          <v:rect id="_x0000_i1029" style="width:0;height:1.5pt" o:hralign="center" o:hrstd="t" o:hr="t" fillcolor="#a0a0a0" stroked="f"/>
        </w:pict>
      </w:r>
    </w:p>
    <w:p w14:paraId="623BD025" w14:textId="172C8F3E" w:rsidR="00C77ABA" w:rsidRPr="00C77ABA" w:rsidRDefault="00C77ABA" w:rsidP="00C77ABA">
      <w:pPr>
        <w:spacing w:after="0" w:line="240" w:lineRule="auto"/>
        <w:rPr>
          <w:rFonts w:eastAsia="Arial" w:cs="Calibri"/>
          <w:b/>
          <w:bCs/>
          <w:sz w:val="24"/>
          <w:szCs w:val="24"/>
        </w:rPr>
      </w:pPr>
      <w:r w:rsidRPr="00C77ABA">
        <w:rPr>
          <w:rFonts w:eastAsia="Arial" w:cs="Calibri"/>
          <w:b/>
          <w:bCs/>
          <w:sz w:val="24"/>
          <w:szCs w:val="24"/>
        </w:rPr>
        <w:t>4. Relación entre requerimientos y diseño</w:t>
      </w:r>
    </w:p>
    <w:p w14:paraId="2BAD0B16" w14:textId="77777777" w:rsidR="00C77ABA" w:rsidRPr="00C77ABA" w:rsidRDefault="00C77ABA">
      <w:pPr>
        <w:numPr>
          <w:ilvl w:val="0"/>
          <w:numId w:val="6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Cómo los requerimientos se convierten en diagramas </w:t>
      </w:r>
    </w:p>
    <w:p w14:paraId="288F1732" w14:textId="77777777" w:rsidR="00C77ABA" w:rsidRPr="00C77ABA" w:rsidRDefault="00C77ABA">
      <w:pPr>
        <w:numPr>
          <w:ilvl w:val="0"/>
          <w:numId w:val="6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Relación entre actores y casos de uso </w:t>
      </w:r>
    </w:p>
    <w:p w14:paraId="1479A897" w14:textId="77777777" w:rsidR="00C77ABA" w:rsidRPr="00C77ABA" w:rsidRDefault="00000000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>
        <w:rPr>
          <w:rFonts w:eastAsia="Arial" w:cs="Calibri"/>
          <w:bCs/>
          <w:sz w:val="24"/>
          <w:szCs w:val="24"/>
        </w:rPr>
        <w:pict w14:anchorId="7656A7CA">
          <v:rect id="_x0000_i1030" style="width:0;height:1.5pt" o:hralign="center" o:hrstd="t" o:hr="t" fillcolor="#a0a0a0" stroked="f"/>
        </w:pict>
      </w:r>
    </w:p>
    <w:p w14:paraId="1A457104" w14:textId="76CA174B" w:rsidR="00C77ABA" w:rsidRPr="00C77ABA" w:rsidRDefault="00C77ABA" w:rsidP="00C77ABA">
      <w:pPr>
        <w:spacing w:after="0" w:line="240" w:lineRule="auto"/>
        <w:rPr>
          <w:rFonts w:eastAsia="Arial" w:cs="Calibri"/>
          <w:b/>
          <w:bCs/>
          <w:sz w:val="24"/>
          <w:szCs w:val="24"/>
        </w:rPr>
      </w:pPr>
      <w:r w:rsidRPr="00C77ABA">
        <w:rPr>
          <w:rFonts w:eastAsia="Arial" w:cs="Calibri"/>
          <w:b/>
          <w:bCs/>
          <w:sz w:val="24"/>
          <w:szCs w:val="24"/>
        </w:rPr>
        <w:t>5. Estructura de una propuesta técnica</w:t>
      </w:r>
    </w:p>
    <w:p w14:paraId="750D56DB" w14:textId="77777777" w:rsidR="00C77ABA" w:rsidRPr="00C77ABA" w:rsidRDefault="00C77ABA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>Debe incluir:</w:t>
      </w:r>
    </w:p>
    <w:p w14:paraId="1BC9F670" w14:textId="77777777" w:rsidR="00C77ABA" w:rsidRPr="00C77ABA" w:rsidRDefault="00C77ABA">
      <w:pPr>
        <w:numPr>
          <w:ilvl w:val="0"/>
          <w:numId w:val="7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Descripción del sistema </w:t>
      </w:r>
    </w:p>
    <w:p w14:paraId="2DFFE94D" w14:textId="77777777" w:rsidR="00C77ABA" w:rsidRPr="00C77ABA" w:rsidRDefault="00C77ABA">
      <w:pPr>
        <w:numPr>
          <w:ilvl w:val="0"/>
          <w:numId w:val="7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Arquitectura </w:t>
      </w:r>
    </w:p>
    <w:p w14:paraId="4DA5F4CE" w14:textId="77777777" w:rsidR="00C77ABA" w:rsidRPr="00C77ABA" w:rsidRDefault="00C77ABA">
      <w:pPr>
        <w:numPr>
          <w:ilvl w:val="0"/>
          <w:numId w:val="7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Diagramas UML </w:t>
      </w:r>
    </w:p>
    <w:p w14:paraId="72AD67C3" w14:textId="77777777" w:rsidR="00C77ABA" w:rsidRPr="00C77ABA" w:rsidRDefault="00000000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>
        <w:rPr>
          <w:rFonts w:eastAsia="Arial" w:cs="Calibri"/>
          <w:bCs/>
          <w:sz w:val="24"/>
          <w:szCs w:val="24"/>
        </w:rPr>
        <w:pict w14:anchorId="756FF3CE">
          <v:rect id="_x0000_i1031" style="width:0;height:1.5pt" o:hralign="center" o:hrstd="t" o:hr="t" fillcolor="#a0a0a0" stroked="f"/>
        </w:pict>
      </w:r>
    </w:p>
    <w:p w14:paraId="01729762" w14:textId="77777777" w:rsidR="00C77ABA" w:rsidRPr="00C77ABA" w:rsidRDefault="00C77ABA" w:rsidP="00C77ABA">
      <w:pPr>
        <w:spacing w:after="0" w:line="240" w:lineRule="auto"/>
        <w:rPr>
          <w:rFonts w:eastAsia="Arial" w:cs="Calibri"/>
          <w:b/>
          <w:bCs/>
          <w:sz w:val="24"/>
          <w:szCs w:val="24"/>
        </w:rPr>
      </w:pPr>
      <w:r w:rsidRPr="00C77ABA">
        <w:rPr>
          <w:rFonts w:eastAsia="Arial" w:cs="Calibri"/>
          <w:b/>
          <w:bCs/>
          <w:sz w:val="24"/>
          <w:szCs w:val="24"/>
        </w:rPr>
        <w:lastRenderedPageBreak/>
        <w:t>Producto esperado:</w:t>
      </w:r>
    </w:p>
    <w:p w14:paraId="242641AD" w14:textId="77777777" w:rsidR="00C77ABA" w:rsidRPr="00C77ABA" w:rsidRDefault="00C77ABA">
      <w:pPr>
        <w:numPr>
          <w:ilvl w:val="0"/>
          <w:numId w:val="8"/>
        </w:numPr>
        <w:spacing w:after="0" w:line="240" w:lineRule="auto"/>
        <w:rPr>
          <w:rFonts w:eastAsia="Arial" w:cs="Calibri"/>
          <w:bCs/>
          <w:sz w:val="24"/>
          <w:szCs w:val="24"/>
        </w:rPr>
      </w:pPr>
      <w:r w:rsidRPr="00C77ABA">
        <w:rPr>
          <w:rFonts w:eastAsia="Arial" w:cs="Calibri"/>
          <w:bCs/>
          <w:sz w:val="24"/>
          <w:szCs w:val="24"/>
        </w:rPr>
        <w:t xml:space="preserve">Documento con conceptos y ejemplos de diagramas UML </w:t>
      </w:r>
    </w:p>
    <w:p w14:paraId="6AB250BB" w14:textId="77777777" w:rsidR="00C77ABA" w:rsidRPr="00C77ABA" w:rsidRDefault="00000000" w:rsidP="00C77ABA">
      <w:pPr>
        <w:spacing w:after="0" w:line="240" w:lineRule="auto"/>
        <w:rPr>
          <w:rFonts w:eastAsia="Arial" w:cs="Calibri"/>
          <w:bCs/>
          <w:sz w:val="24"/>
          <w:szCs w:val="24"/>
        </w:rPr>
      </w:pPr>
      <w:r>
        <w:rPr>
          <w:rFonts w:eastAsia="Arial" w:cs="Calibri"/>
          <w:bCs/>
          <w:sz w:val="24"/>
          <w:szCs w:val="24"/>
        </w:rPr>
        <w:pict w14:anchorId="62E916C0">
          <v:rect id="_x0000_i1032" style="width:0;height:1.5pt" o:hralign="center" o:hrstd="t" o:hr="t" fillcolor="#a0a0a0" stroked="f"/>
        </w:pict>
      </w:r>
    </w:p>
    <w:p w14:paraId="25F057E9" w14:textId="797F18B3" w:rsidR="00C77ABA" w:rsidRPr="00C77ABA" w:rsidRDefault="00C77ABA" w:rsidP="00C77ABA">
      <w:pPr>
        <w:spacing w:after="0" w:line="240" w:lineRule="auto"/>
        <w:rPr>
          <w:rFonts w:eastAsia="Arial" w:cs="Calibri"/>
          <w:b/>
          <w:bCs/>
          <w:sz w:val="24"/>
          <w:szCs w:val="24"/>
        </w:rPr>
      </w:pPr>
      <w:r w:rsidRPr="00C77ABA">
        <w:rPr>
          <w:rFonts w:eastAsia="Arial" w:cs="Calibri"/>
          <w:b/>
          <w:bCs/>
          <w:sz w:val="24"/>
          <w:szCs w:val="24"/>
        </w:rPr>
        <w:t>Duración:8 horas</w:t>
      </w:r>
    </w:p>
    <w:p w14:paraId="30A2C3A7" w14:textId="77777777" w:rsidR="0040102B" w:rsidRPr="0040102B" w:rsidRDefault="0040102B" w:rsidP="0040102B">
      <w:pPr>
        <w:spacing w:after="0" w:line="240" w:lineRule="auto"/>
        <w:rPr>
          <w:rFonts w:cs="Calibri"/>
          <w:sz w:val="24"/>
          <w:szCs w:val="24"/>
          <w:lang w:val="es-MX"/>
        </w:rPr>
      </w:pPr>
    </w:p>
    <w:p w14:paraId="1ECBC812" w14:textId="470D24CF" w:rsidR="003B493D" w:rsidRPr="00F51763" w:rsidRDefault="00FE7202" w:rsidP="00451A05">
      <w:p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  <w:r w:rsidRPr="00F51763">
        <w:rPr>
          <w:rFonts w:cs="Calibri"/>
          <w:b/>
          <w:bCs/>
          <w:sz w:val="24"/>
          <w:szCs w:val="24"/>
        </w:rPr>
        <w:t xml:space="preserve">3.3 </w:t>
      </w:r>
      <w:r w:rsidR="00CC084F" w:rsidRPr="00F51763">
        <w:rPr>
          <w:rFonts w:cs="Calibri"/>
          <w:b/>
          <w:bCs/>
          <w:sz w:val="24"/>
          <w:szCs w:val="24"/>
        </w:rPr>
        <w:t xml:space="preserve">Actividades de </w:t>
      </w:r>
      <w:r w:rsidR="09EDA5A2" w:rsidRPr="00F51763">
        <w:rPr>
          <w:rFonts w:cs="Calibri"/>
          <w:b/>
          <w:bCs/>
          <w:sz w:val="24"/>
          <w:szCs w:val="24"/>
        </w:rPr>
        <w:t>apropiación</w:t>
      </w:r>
      <w:r w:rsidR="00CC084F" w:rsidRPr="00F51763">
        <w:rPr>
          <w:rFonts w:cs="Calibri"/>
          <w:b/>
          <w:bCs/>
          <w:sz w:val="24"/>
          <w:szCs w:val="24"/>
        </w:rPr>
        <w:t xml:space="preserve">: </w:t>
      </w:r>
    </w:p>
    <w:p w14:paraId="79F89776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>Descripción de la actividad:</w:t>
      </w:r>
    </w:p>
    <w:p w14:paraId="50D77FCE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>El aprendiz elaborará la propuesta técnica del sistema definido previamente, utilizando diagramas UML como herramienta principal de representación.</w:t>
      </w:r>
    </w:p>
    <w:p w14:paraId="764ED813" w14:textId="77777777" w:rsidR="00C77ABA" w:rsidRPr="00C77ABA" w:rsidRDefault="00000000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71C5E85C">
          <v:rect id="_x0000_i1033" style="width:0;height:1.5pt" o:hralign="center" o:hrstd="t" o:hr="t" fillcolor="#a0a0a0" stroked="f"/>
        </w:pict>
      </w:r>
    </w:p>
    <w:p w14:paraId="49C453BA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C77ABA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🚀</w:t>
      </w: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 xml:space="preserve"> Actividades</w:t>
      </w:r>
    </w:p>
    <w:p w14:paraId="0BCCE61B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C77ABA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🔹</w:t>
      </w: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 xml:space="preserve"> 1. Definir arquitectura</w:t>
      </w:r>
    </w:p>
    <w:p w14:paraId="4EA463FD" w14:textId="77777777" w:rsidR="00C77ABA" w:rsidRPr="00C77ABA" w:rsidRDefault="00C77ABA">
      <w:pPr>
        <w:numPr>
          <w:ilvl w:val="0"/>
          <w:numId w:val="9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Tipo de arquitectura (cliente-servidor) </w:t>
      </w:r>
    </w:p>
    <w:p w14:paraId="139CB402" w14:textId="77777777" w:rsidR="00C77ABA" w:rsidRPr="00C77ABA" w:rsidRDefault="00C77ABA">
      <w:pPr>
        <w:numPr>
          <w:ilvl w:val="0"/>
          <w:numId w:val="9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Justificación </w:t>
      </w:r>
    </w:p>
    <w:p w14:paraId="7DB2750F" w14:textId="77777777" w:rsidR="00C77ABA" w:rsidRPr="00C77ABA" w:rsidRDefault="00000000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507014B2">
          <v:rect id="_x0000_i1034" style="width:0;height:1.5pt" o:hralign="center" o:hrstd="t" o:hr="t" fillcolor="#a0a0a0" stroked="f"/>
        </w:pict>
      </w:r>
    </w:p>
    <w:p w14:paraId="4241B377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C77ABA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🔹</w:t>
      </w: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 xml:space="preserve"> 2. Construcción de diagramas UML</w:t>
      </w:r>
    </w:p>
    <w:p w14:paraId="6D8EAF2C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>El aprendiz deberá elaborar:</w:t>
      </w:r>
    </w:p>
    <w:p w14:paraId="15E32E1D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C77ABA">
        <w:rPr>
          <w:rFonts w:ascii="Segoe UI Symbol" w:hAnsi="Segoe UI Symbol" w:cs="Segoe UI Symbol"/>
          <w:b/>
          <w:bCs/>
          <w:color w:val="000000"/>
          <w:sz w:val="24"/>
          <w:szCs w:val="24"/>
          <w:lang w:eastAsia="es-ES"/>
        </w:rPr>
        <w:t>✔</w:t>
      </w: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 xml:space="preserve"> Diagrama de casos de uso</w:t>
      </w:r>
    </w:p>
    <w:p w14:paraId="476CBD37" w14:textId="77777777" w:rsidR="00C77ABA" w:rsidRPr="00C77ABA" w:rsidRDefault="00C77ABA">
      <w:pPr>
        <w:numPr>
          <w:ilvl w:val="0"/>
          <w:numId w:val="10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Actores </w:t>
      </w:r>
    </w:p>
    <w:p w14:paraId="31A3C70A" w14:textId="77777777" w:rsidR="00C77ABA" w:rsidRPr="00C77ABA" w:rsidRDefault="00C77ABA">
      <w:pPr>
        <w:numPr>
          <w:ilvl w:val="0"/>
          <w:numId w:val="10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Interacciones con el sistema </w:t>
      </w:r>
    </w:p>
    <w:p w14:paraId="73179F39" w14:textId="77777777" w:rsidR="00C77ABA" w:rsidRPr="00C77ABA" w:rsidRDefault="00000000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76D6D37E">
          <v:rect id="_x0000_i1035" style="width:0;height:1.5pt" o:hralign="center" o:hrstd="t" o:hr="t" fillcolor="#a0a0a0" stroked="f"/>
        </w:pict>
      </w:r>
    </w:p>
    <w:p w14:paraId="6C4450AE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C77ABA">
        <w:rPr>
          <w:rFonts w:ascii="Segoe UI Symbol" w:hAnsi="Segoe UI Symbol" w:cs="Segoe UI Symbol"/>
          <w:b/>
          <w:bCs/>
          <w:color w:val="000000"/>
          <w:sz w:val="24"/>
          <w:szCs w:val="24"/>
          <w:lang w:eastAsia="es-ES"/>
        </w:rPr>
        <w:t>✔</w:t>
      </w: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 xml:space="preserve"> Diagrama de clases (básico)</w:t>
      </w:r>
    </w:p>
    <w:p w14:paraId="13D81089" w14:textId="77777777" w:rsidR="00C77ABA" w:rsidRPr="00C77ABA" w:rsidRDefault="00C77ABA">
      <w:pPr>
        <w:numPr>
          <w:ilvl w:val="0"/>
          <w:numId w:val="11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Entidades principales </w:t>
      </w:r>
    </w:p>
    <w:p w14:paraId="62FF0BD8" w14:textId="77777777" w:rsidR="00C77ABA" w:rsidRPr="00C77ABA" w:rsidRDefault="00C77ABA">
      <w:pPr>
        <w:numPr>
          <w:ilvl w:val="0"/>
          <w:numId w:val="11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Atributos </w:t>
      </w:r>
    </w:p>
    <w:p w14:paraId="6D764086" w14:textId="77777777" w:rsidR="00C77ABA" w:rsidRPr="00C77ABA" w:rsidRDefault="00C77ABA">
      <w:pPr>
        <w:numPr>
          <w:ilvl w:val="0"/>
          <w:numId w:val="11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Relaciones </w:t>
      </w:r>
    </w:p>
    <w:p w14:paraId="6C963376" w14:textId="77777777" w:rsidR="00C77ABA" w:rsidRPr="00C77ABA" w:rsidRDefault="00000000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2A7C7905">
          <v:rect id="_x0000_i1036" style="width:0;height:1.5pt" o:hralign="center" o:hrstd="t" o:hr="t" fillcolor="#a0a0a0" stroked="f"/>
        </w:pict>
      </w:r>
    </w:p>
    <w:p w14:paraId="59412D87" w14:textId="3B96F59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C77ABA">
        <w:rPr>
          <w:rFonts w:ascii="Segoe UI Symbol" w:hAnsi="Segoe UI Symbol" w:cs="Segoe UI Symbol"/>
          <w:b/>
          <w:bCs/>
          <w:color w:val="000000"/>
          <w:sz w:val="24"/>
          <w:szCs w:val="24"/>
          <w:lang w:eastAsia="es-ES"/>
        </w:rPr>
        <w:t>✔</w:t>
      </w: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 xml:space="preserve"> Diagrama de componentes </w:t>
      </w:r>
    </w:p>
    <w:p w14:paraId="347C7108" w14:textId="77777777" w:rsidR="00C77ABA" w:rsidRPr="00C77ABA" w:rsidRDefault="00C77ABA">
      <w:pPr>
        <w:numPr>
          <w:ilvl w:val="0"/>
          <w:numId w:val="12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proofErr w:type="spellStart"/>
      <w:r w:rsidRPr="00C77ABA">
        <w:rPr>
          <w:rFonts w:cs="Calibri"/>
          <w:color w:val="000000"/>
          <w:sz w:val="24"/>
          <w:szCs w:val="24"/>
          <w:lang w:eastAsia="es-ES"/>
        </w:rPr>
        <w:t>Backend</w:t>
      </w:r>
      <w:proofErr w:type="spellEnd"/>
      <w:r w:rsidRPr="00C77ABA">
        <w:rPr>
          <w:rFonts w:cs="Calibri"/>
          <w:color w:val="000000"/>
          <w:sz w:val="24"/>
          <w:szCs w:val="24"/>
          <w:lang w:eastAsia="es-ES"/>
        </w:rPr>
        <w:t xml:space="preserve"> </w:t>
      </w:r>
    </w:p>
    <w:p w14:paraId="25090358" w14:textId="77777777" w:rsidR="00C77ABA" w:rsidRDefault="00C77ABA">
      <w:pPr>
        <w:numPr>
          <w:ilvl w:val="0"/>
          <w:numId w:val="12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Frontend </w:t>
      </w:r>
    </w:p>
    <w:p w14:paraId="7B53D1AE" w14:textId="43828258" w:rsidR="000333A0" w:rsidRPr="00C77ABA" w:rsidRDefault="000333A0" w:rsidP="000333A0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ascii="Segoe UI Symbol" w:hAnsi="Segoe UI Symbol" w:cs="Segoe UI Symbol"/>
          <w:b/>
          <w:bCs/>
          <w:color w:val="000000"/>
          <w:sz w:val="24"/>
          <w:szCs w:val="24"/>
          <w:lang w:eastAsia="es-ES"/>
        </w:rPr>
        <w:lastRenderedPageBreak/>
        <w:t>✔</w:t>
      </w: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 xml:space="preserve"> Diagrama de </w:t>
      </w:r>
      <w:r>
        <w:rPr>
          <w:rFonts w:cs="Calibri"/>
          <w:b/>
          <w:bCs/>
          <w:color w:val="000000"/>
          <w:sz w:val="24"/>
          <w:szCs w:val="24"/>
          <w:lang w:eastAsia="es-ES"/>
        </w:rPr>
        <w:t>Despliegue</w:t>
      </w: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 xml:space="preserve"> (opcional básico)</w:t>
      </w:r>
      <w:r w:rsidRPr="00C77ABA">
        <w:rPr>
          <w:rFonts w:cs="Calibri"/>
          <w:color w:val="000000"/>
          <w:sz w:val="24"/>
          <w:szCs w:val="24"/>
          <w:lang w:eastAsia="es-ES"/>
        </w:rPr>
        <w:t xml:space="preserve"> </w:t>
      </w:r>
    </w:p>
    <w:p w14:paraId="65D20CBA" w14:textId="77777777" w:rsidR="00C77ABA" w:rsidRPr="00C77ABA" w:rsidRDefault="00000000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043B6C31">
          <v:rect id="_x0000_i1037" style="width:0;height:1.5pt" o:hralign="center" o:hrstd="t" o:hr="t" fillcolor="#a0a0a0" stroked="f"/>
        </w:pict>
      </w:r>
    </w:p>
    <w:p w14:paraId="463F1988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C77ABA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🔹</w:t>
      </w: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 xml:space="preserve"> 3. Diseño del sistema</w:t>
      </w:r>
    </w:p>
    <w:p w14:paraId="7DC347B3" w14:textId="77777777" w:rsidR="00C77ABA" w:rsidRPr="00C77ABA" w:rsidRDefault="00C77ABA">
      <w:pPr>
        <w:numPr>
          <w:ilvl w:val="0"/>
          <w:numId w:val="13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Descripción de cómo funcionará el sistema </w:t>
      </w:r>
    </w:p>
    <w:p w14:paraId="47A2A14D" w14:textId="77777777" w:rsidR="00C77ABA" w:rsidRPr="00C77ABA" w:rsidRDefault="00C77ABA">
      <w:pPr>
        <w:numPr>
          <w:ilvl w:val="0"/>
          <w:numId w:val="13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Relación entre los diagramas </w:t>
      </w:r>
    </w:p>
    <w:p w14:paraId="4512E9CE" w14:textId="77777777" w:rsidR="00C77ABA" w:rsidRPr="00C77ABA" w:rsidRDefault="00000000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76B25031">
          <v:rect id="_x0000_i1038" style="width:0;height:1.5pt" o:hralign="center" o:hrstd="t" o:hr="t" fillcolor="#a0a0a0" stroked="f"/>
        </w:pict>
      </w:r>
    </w:p>
    <w:p w14:paraId="01A04DB8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C77ABA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🔹</w:t>
      </w: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 xml:space="preserve"> 4. Documento de propuesta técnica</w:t>
      </w:r>
    </w:p>
    <w:p w14:paraId="7DD24310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>Debe incluir:</w:t>
      </w:r>
    </w:p>
    <w:p w14:paraId="0663B800" w14:textId="77777777" w:rsidR="00C77ABA" w:rsidRPr="00C77ABA" w:rsidRDefault="00C77ABA">
      <w:pPr>
        <w:numPr>
          <w:ilvl w:val="0"/>
          <w:numId w:val="14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Descripción del sistema </w:t>
      </w:r>
    </w:p>
    <w:p w14:paraId="3A968854" w14:textId="77777777" w:rsidR="00C77ABA" w:rsidRPr="00C77ABA" w:rsidRDefault="00C77ABA">
      <w:pPr>
        <w:numPr>
          <w:ilvl w:val="0"/>
          <w:numId w:val="14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Arquitectura </w:t>
      </w:r>
    </w:p>
    <w:p w14:paraId="3BF8DE6D" w14:textId="77777777" w:rsidR="00C77ABA" w:rsidRPr="00C77ABA" w:rsidRDefault="00C77ABA">
      <w:pPr>
        <w:numPr>
          <w:ilvl w:val="0"/>
          <w:numId w:val="14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Diagramas UML </w:t>
      </w:r>
    </w:p>
    <w:p w14:paraId="5579C241" w14:textId="77777777" w:rsidR="00C77ABA" w:rsidRPr="00C77ABA" w:rsidRDefault="00C77ABA">
      <w:pPr>
        <w:numPr>
          <w:ilvl w:val="0"/>
          <w:numId w:val="14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Explicación de los diagramas </w:t>
      </w:r>
    </w:p>
    <w:p w14:paraId="3B1E1C78" w14:textId="77777777" w:rsidR="00C77ABA" w:rsidRPr="00C77ABA" w:rsidRDefault="00000000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31BB5114">
          <v:rect id="_x0000_i1039" style="width:0;height:1.5pt" o:hralign="center" o:hrstd="t" o:hr="t" fillcolor="#a0a0a0" stroked="f"/>
        </w:pict>
      </w:r>
    </w:p>
    <w:p w14:paraId="0D36EDCE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>Evidencias de aprendizaje:</w:t>
      </w:r>
    </w:p>
    <w:p w14:paraId="0F4DB2E2" w14:textId="77777777" w:rsidR="00C77ABA" w:rsidRPr="00C77ABA" w:rsidRDefault="00C77ABA">
      <w:pPr>
        <w:numPr>
          <w:ilvl w:val="0"/>
          <w:numId w:val="15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Diagramas UML </w:t>
      </w:r>
    </w:p>
    <w:p w14:paraId="32D440AC" w14:textId="77777777" w:rsidR="00C77ABA" w:rsidRPr="00C77ABA" w:rsidRDefault="00C77ABA">
      <w:pPr>
        <w:numPr>
          <w:ilvl w:val="0"/>
          <w:numId w:val="15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Documento de propuesta técnica </w:t>
      </w:r>
    </w:p>
    <w:p w14:paraId="13C1E5A5" w14:textId="77777777" w:rsidR="00C77ABA" w:rsidRPr="00C77ABA" w:rsidRDefault="00C77ABA">
      <w:pPr>
        <w:numPr>
          <w:ilvl w:val="0"/>
          <w:numId w:val="15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cs="Calibri"/>
          <w:color w:val="000000"/>
          <w:sz w:val="24"/>
          <w:szCs w:val="24"/>
          <w:lang w:eastAsia="es-ES"/>
        </w:rPr>
      </w:pPr>
      <w:r w:rsidRPr="00C77ABA">
        <w:rPr>
          <w:rFonts w:cs="Calibri"/>
          <w:color w:val="000000"/>
          <w:sz w:val="24"/>
          <w:szCs w:val="24"/>
          <w:lang w:eastAsia="es-ES"/>
        </w:rPr>
        <w:t xml:space="preserve">Relación entre requerimientos y diseño </w:t>
      </w:r>
    </w:p>
    <w:p w14:paraId="1093B8A5" w14:textId="77777777" w:rsidR="00C77ABA" w:rsidRPr="00C77ABA" w:rsidRDefault="00000000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7A2227AE">
          <v:rect id="_x0000_i1040" style="width:0;height:1.5pt" o:hralign="center" o:hrstd="t" o:hr="t" fillcolor="#a0a0a0" stroked="f"/>
        </w:pict>
      </w:r>
    </w:p>
    <w:p w14:paraId="0E1F5348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>Instrumentos de evaluación: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  <w:gridCol w:w="1180"/>
        <w:gridCol w:w="1510"/>
      </w:tblGrid>
      <w:tr w:rsidR="00C77ABA" w:rsidRPr="00C77ABA" w14:paraId="71E5AB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AB39E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C77ABA"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155992A9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C77ABA"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285C2434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C77ABA"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  <w:t>No cumple</w:t>
            </w:r>
          </w:p>
        </w:tc>
      </w:tr>
      <w:tr w:rsidR="00C77ABA" w:rsidRPr="00C77ABA" w14:paraId="52E32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A26C2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C77ABA">
              <w:rPr>
                <w:rFonts w:cs="Calibri"/>
                <w:color w:val="000000"/>
                <w:sz w:val="24"/>
                <w:szCs w:val="24"/>
                <w:lang w:eastAsia="es-ES"/>
              </w:rPr>
              <w:t>Diagramas UML correctos</w:t>
            </w:r>
          </w:p>
        </w:tc>
        <w:tc>
          <w:tcPr>
            <w:tcW w:w="0" w:type="auto"/>
            <w:vAlign w:val="center"/>
            <w:hideMark/>
          </w:tcPr>
          <w:p w14:paraId="3BDD9C58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C77ABA">
              <w:rPr>
                <w:rFonts w:ascii="Segoe UI Symbol" w:hAnsi="Segoe UI Symbol" w:cs="Segoe UI Symbol"/>
                <w:color w:val="000000"/>
                <w:sz w:val="24"/>
                <w:szCs w:val="24"/>
                <w:lang w:eastAsia="es-E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FC3BAD4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</w:p>
        </w:tc>
      </w:tr>
      <w:tr w:rsidR="00C77ABA" w:rsidRPr="00C77ABA" w14:paraId="3387A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D613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C77ABA">
              <w:rPr>
                <w:rFonts w:cs="Calibri"/>
                <w:color w:val="000000"/>
                <w:sz w:val="24"/>
                <w:szCs w:val="24"/>
                <w:lang w:eastAsia="es-ES"/>
              </w:rPr>
              <w:t>Relación con requerimientos</w:t>
            </w:r>
          </w:p>
        </w:tc>
        <w:tc>
          <w:tcPr>
            <w:tcW w:w="0" w:type="auto"/>
            <w:vAlign w:val="center"/>
            <w:hideMark/>
          </w:tcPr>
          <w:p w14:paraId="659F7E3A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C77ABA">
              <w:rPr>
                <w:rFonts w:ascii="Segoe UI Symbol" w:hAnsi="Segoe UI Symbol" w:cs="Segoe UI Symbol"/>
                <w:color w:val="000000"/>
                <w:sz w:val="24"/>
                <w:szCs w:val="24"/>
                <w:lang w:eastAsia="es-E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2BA637E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</w:p>
        </w:tc>
      </w:tr>
      <w:tr w:rsidR="00C77ABA" w:rsidRPr="00C77ABA" w14:paraId="71B2C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7ADB2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C77ABA">
              <w:rPr>
                <w:rFonts w:cs="Calibri"/>
                <w:color w:val="000000"/>
                <w:sz w:val="24"/>
                <w:szCs w:val="24"/>
                <w:lang w:eastAsia="es-ES"/>
              </w:rPr>
              <w:t>Arquitectura definida</w:t>
            </w:r>
          </w:p>
        </w:tc>
        <w:tc>
          <w:tcPr>
            <w:tcW w:w="0" w:type="auto"/>
            <w:vAlign w:val="center"/>
            <w:hideMark/>
          </w:tcPr>
          <w:p w14:paraId="30FF8A70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C77ABA">
              <w:rPr>
                <w:rFonts w:ascii="Segoe UI Symbol" w:hAnsi="Segoe UI Symbol" w:cs="Segoe UI Symbol"/>
                <w:color w:val="000000"/>
                <w:sz w:val="24"/>
                <w:szCs w:val="24"/>
                <w:lang w:eastAsia="es-E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66EBF6E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</w:p>
        </w:tc>
      </w:tr>
      <w:tr w:rsidR="00C77ABA" w:rsidRPr="00C77ABA" w14:paraId="481C8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654D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C77ABA">
              <w:rPr>
                <w:rFonts w:cs="Calibri"/>
                <w:color w:val="000000"/>
                <w:sz w:val="24"/>
                <w:szCs w:val="24"/>
                <w:lang w:eastAsia="es-ES"/>
              </w:rPr>
              <w:t>Documento organizado</w:t>
            </w:r>
          </w:p>
        </w:tc>
        <w:tc>
          <w:tcPr>
            <w:tcW w:w="0" w:type="auto"/>
            <w:vAlign w:val="center"/>
            <w:hideMark/>
          </w:tcPr>
          <w:p w14:paraId="7EE03C85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C77ABA">
              <w:rPr>
                <w:rFonts w:ascii="Segoe UI Symbol" w:hAnsi="Segoe UI Symbol" w:cs="Segoe UI Symbol"/>
                <w:color w:val="000000"/>
                <w:sz w:val="24"/>
                <w:szCs w:val="24"/>
                <w:lang w:eastAsia="es-E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B7EBCC3" w14:textId="77777777" w:rsidR="00C77ABA" w:rsidRPr="00C77ABA" w:rsidRDefault="00C77ABA" w:rsidP="00C77ABA">
            <w:pPr>
              <w:tabs>
                <w:tab w:val="left" w:pos="4320"/>
                <w:tab w:val="left" w:pos="4485"/>
                <w:tab w:val="left" w:pos="5445"/>
              </w:tabs>
              <w:spacing w:after="0" w:line="360" w:lineRule="auto"/>
              <w:ind w:left="360"/>
              <w:jc w:val="both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</w:p>
        </w:tc>
      </w:tr>
    </w:tbl>
    <w:p w14:paraId="0A8778F8" w14:textId="77777777" w:rsidR="00C77ABA" w:rsidRPr="00C77ABA" w:rsidRDefault="00000000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0B593FFE">
          <v:rect id="_x0000_i1041" style="width:0;height:1.5pt" o:hralign="center" o:hrstd="t" o:hr="t" fillcolor="#a0a0a0" stroked="f"/>
        </w:pict>
      </w:r>
    </w:p>
    <w:p w14:paraId="33620F72" w14:textId="40408BD2" w:rsid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>Duración:</w:t>
      </w:r>
      <w:r>
        <w:rPr>
          <w:rFonts w:cs="Calibri"/>
          <w:b/>
          <w:bCs/>
          <w:color w:val="000000"/>
          <w:sz w:val="24"/>
          <w:szCs w:val="24"/>
          <w:lang w:eastAsia="es-ES"/>
        </w:rPr>
        <w:t xml:space="preserve"> </w:t>
      </w:r>
      <w:r w:rsidRPr="00C77ABA">
        <w:rPr>
          <w:rFonts w:cs="Calibri"/>
          <w:b/>
          <w:bCs/>
          <w:color w:val="000000"/>
          <w:sz w:val="24"/>
          <w:szCs w:val="24"/>
          <w:lang w:eastAsia="es-ES"/>
        </w:rPr>
        <w:t>12 horas</w:t>
      </w:r>
    </w:p>
    <w:p w14:paraId="5BC09AE0" w14:textId="77777777" w:rsidR="00C77ABA" w:rsidRPr="00C77ABA" w:rsidRDefault="00C77ABA" w:rsidP="00C77ABA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</w:p>
    <w:p w14:paraId="42C352DF" w14:textId="63DB8DFB" w:rsidR="00815D58" w:rsidRPr="00F51763" w:rsidRDefault="00FE7202" w:rsidP="00451A05">
      <w:pPr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F51763">
        <w:rPr>
          <w:rFonts w:cs="Calibri"/>
          <w:b/>
          <w:bCs/>
          <w:color w:val="000000"/>
          <w:sz w:val="24"/>
          <w:szCs w:val="24"/>
          <w:lang w:eastAsia="es-ES"/>
        </w:rPr>
        <w:lastRenderedPageBreak/>
        <w:t xml:space="preserve">3.4 </w:t>
      </w:r>
      <w:r w:rsidR="00815D58" w:rsidRPr="00F51763">
        <w:rPr>
          <w:rFonts w:cs="Calibri"/>
          <w:b/>
          <w:bCs/>
          <w:color w:val="000000"/>
          <w:sz w:val="24"/>
          <w:szCs w:val="24"/>
          <w:lang w:eastAsia="es-ES"/>
        </w:rPr>
        <w:t xml:space="preserve">Actividades </w:t>
      </w:r>
      <w:r w:rsidR="007D4273" w:rsidRPr="00F51763">
        <w:rPr>
          <w:rFonts w:cs="Calibri"/>
          <w:b/>
          <w:bCs/>
          <w:color w:val="000000"/>
          <w:sz w:val="24"/>
          <w:szCs w:val="24"/>
          <w:lang w:eastAsia="es-ES"/>
        </w:rPr>
        <w:t>d</w:t>
      </w:r>
      <w:r w:rsidR="00815D58" w:rsidRPr="00F51763">
        <w:rPr>
          <w:rFonts w:cs="Calibri"/>
          <w:b/>
          <w:bCs/>
          <w:color w:val="000000"/>
          <w:sz w:val="24"/>
          <w:szCs w:val="24"/>
          <w:lang w:eastAsia="es-ES"/>
        </w:rPr>
        <w:t>e Transferencia el Conocimiento:</w:t>
      </w:r>
    </w:p>
    <w:p w14:paraId="59C1D78C" w14:textId="77777777" w:rsidR="0070610F" w:rsidRPr="0070610F" w:rsidRDefault="0070610F" w:rsidP="0070610F">
      <w:pPr>
        <w:spacing w:after="0" w:line="240" w:lineRule="auto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70610F">
        <w:rPr>
          <w:rFonts w:cs="Calibri"/>
          <w:b/>
          <w:bCs/>
          <w:color w:val="000000"/>
          <w:sz w:val="24"/>
          <w:szCs w:val="24"/>
          <w:lang w:eastAsia="es-ES"/>
        </w:rPr>
        <w:t>Descripción de la actividad:</w:t>
      </w:r>
    </w:p>
    <w:p w14:paraId="7C76F085" w14:textId="4271DF30" w:rsidR="0070610F" w:rsidRPr="0070610F" w:rsidRDefault="0070610F" w:rsidP="0070610F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  <w:r w:rsidRPr="0070610F">
        <w:rPr>
          <w:rFonts w:cs="Calibri"/>
          <w:color w:val="000000"/>
          <w:sz w:val="24"/>
          <w:szCs w:val="24"/>
          <w:lang w:eastAsia="es-ES"/>
        </w:rPr>
        <w:t>El aprendiz presentará su propuesta técnica utilizando diagramas UML para explicar la solución planteada, simulando una reunión con el cliente</w:t>
      </w:r>
      <w:r w:rsidR="000333A0">
        <w:rPr>
          <w:rFonts w:cs="Calibri"/>
          <w:color w:val="000000"/>
          <w:sz w:val="24"/>
          <w:szCs w:val="24"/>
          <w:lang w:eastAsia="es-ES"/>
        </w:rPr>
        <w:t xml:space="preserve"> que requiere software para parqueaderos donde las tarifas se definen por minuto, y tipo de automotor</w:t>
      </w:r>
      <w:r w:rsidRPr="0070610F">
        <w:rPr>
          <w:rFonts w:cs="Calibri"/>
          <w:color w:val="000000"/>
          <w:sz w:val="24"/>
          <w:szCs w:val="24"/>
          <w:lang w:eastAsia="es-ES"/>
        </w:rPr>
        <w:t>.</w:t>
      </w:r>
    </w:p>
    <w:p w14:paraId="79F61646" w14:textId="77777777" w:rsidR="0070610F" w:rsidRPr="0070610F" w:rsidRDefault="00000000" w:rsidP="0070610F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6FB0B418">
          <v:rect id="_x0000_i1042" style="width:0;height:1.5pt" o:hralign="center" o:hrstd="t" o:hr="t" fillcolor="#a0a0a0" stroked="f"/>
        </w:pict>
      </w:r>
    </w:p>
    <w:p w14:paraId="70C17449" w14:textId="77777777" w:rsidR="0070610F" w:rsidRPr="0070610F" w:rsidRDefault="0070610F" w:rsidP="0070610F">
      <w:pPr>
        <w:spacing w:after="0" w:line="240" w:lineRule="auto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70610F">
        <w:rPr>
          <w:rFonts w:ascii="Segoe UI Emoji" w:hAnsi="Segoe UI Emoji" w:cs="Segoe UI Emoji"/>
          <w:b/>
          <w:bCs/>
          <w:color w:val="000000"/>
          <w:sz w:val="24"/>
          <w:szCs w:val="24"/>
          <w:lang w:eastAsia="es-ES"/>
        </w:rPr>
        <w:t>🎤</w:t>
      </w:r>
      <w:r w:rsidRPr="0070610F">
        <w:rPr>
          <w:rFonts w:cs="Calibri"/>
          <w:b/>
          <w:bCs/>
          <w:color w:val="000000"/>
          <w:sz w:val="24"/>
          <w:szCs w:val="24"/>
          <w:lang w:eastAsia="es-ES"/>
        </w:rPr>
        <w:t xml:space="preserve"> Sustentación</w:t>
      </w:r>
    </w:p>
    <w:p w14:paraId="48971446" w14:textId="77777777" w:rsidR="0070610F" w:rsidRPr="0070610F" w:rsidRDefault="0070610F" w:rsidP="0070610F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  <w:r w:rsidRPr="0070610F">
        <w:rPr>
          <w:rFonts w:cs="Calibri"/>
          <w:color w:val="000000"/>
          <w:sz w:val="24"/>
          <w:szCs w:val="24"/>
          <w:lang w:eastAsia="es-ES"/>
        </w:rPr>
        <w:t>El aprendiz deberá:</w:t>
      </w:r>
    </w:p>
    <w:p w14:paraId="66F18FBA" w14:textId="77777777" w:rsidR="0070610F" w:rsidRPr="0070610F" w:rsidRDefault="0070610F">
      <w:pPr>
        <w:numPr>
          <w:ilvl w:val="0"/>
          <w:numId w:val="16"/>
        </w:num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  <w:r w:rsidRPr="0070610F">
        <w:rPr>
          <w:rFonts w:cs="Calibri"/>
          <w:color w:val="000000"/>
          <w:sz w:val="24"/>
          <w:szCs w:val="24"/>
          <w:lang w:eastAsia="es-ES"/>
        </w:rPr>
        <w:t xml:space="preserve">Explicar el sistema propuesto </w:t>
      </w:r>
    </w:p>
    <w:p w14:paraId="5C23CBA7" w14:textId="77777777" w:rsidR="0070610F" w:rsidRPr="0070610F" w:rsidRDefault="0070610F">
      <w:pPr>
        <w:numPr>
          <w:ilvl w:val="0"/>
          <w:numId w:val="16"/>
        </w:num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  <w:r w:rsidRPr="0070610F">
        <w:rPr>
          <w:rFonts w:cs="Calibri"/>
          <w:color w:val="000000"/>
          <w:sz w:val="24"/>
          <w:szCs w:val="24"/>
          <w:lang w:eastAsia="es-ES"/>
        </w:rPr>
        <w:t xml:space="preserve">Presentar los diagramas UML </w:t>
      </w:r>
    </w:p>
    <w:p w14:paraId="6448B3E3" w14:textId="77777777" w:rsidR="0070610F" w:rsidRPr="0070610F" w:rsidRDefault="0070610F">
      <w:pPr>
        <w:numPr>
          <w:ilvl w:val="0"/>
          <w:numId w:val="16"/>
        </w:num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  <w:r w:rsidRPr="0070610F">
        <w:rPr>
          <w:rFonts w:cs="Calibri"/>
          <w:color w:val="000000"/>
          <w:sz w:val="24"/>
          <w:szCs w:val="24"/>
          <w:lang w:eastAsia="es-ES"/>
        </w:rPr>
        <w:t xml:space="preserve">Justificar cómo los diagramas responden a los requerimientos </w:t>
      </w:r>
    </w:p>
    <w:p w14:paraId="5429ECB9" w14:textId="77777777" w:rsidR="0070610F" w:rsidRPr="0070610F" w:rsidRDefault="0070610F">
      <w:pPr>
        <w:numPr>
          <w:ilvl w:val="0"/>
          <w:numId w:val="16"/>
        </w:num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  <w:r w:rsidRPr="0070610F">
        <w:rPr>
          <w:rFonts w:cs="Calibri"/>
          <w:color w:val="000000"/>
          <w:sz w:val="24"/>
          <w:szCs w:val="24"/>
          <w:lang w:eastAsia="es-ES"/>
        </w:rPr>
        <w:t xml:space="preserve">Resolver preguntas del instructor </w:t>
      </w:r>
    </w:p>
    <w:p w14:paraId="676B4634" w14:textId="77777777" w:rsidR="0070610F" w:rsidRPr="0070610F" w:rsidRDefault="00000000" w:rsidP="0070610F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  <w:r>
        <w:rPr>
          <w:rFonts w:cs="Calibri"/>
          <w:color w:val="000000"/>
          <w:sz w:val="24"/>
          <w:szCs w:val="24"/>
          <w:lang w:eastAsia="es-ES"/>
        </w:rPr>
        <w:pict w14:anchorId="68F9FF3E">
          <v:rect id="_x0000_i1043" style="width:0;height:1.5pt" o:hralign="center" o:hrstd="t" o:hr="t" fillcolor="#a0a0a0" stroked="f"/>
        </w:pict>
      </w:r>
    </w:p>
    <w:p w14:paraId="1971204B" w14:textId="77777777" w:rsidR="0070610F" w:rsidRPr="0070610F" w:rsidRDefault="0070610F" w:rsidP="0070610F">
      <w:pPr>
        <w:spacing w:after="0" w:line="240" w:lineRule="auto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70610F">
        <w:rPr>
          <w:rFonts w:cs="Calibri"/>
          <w:b/>
          <w:bCs/>
          <w:color w:val="000000"/>
          <w:sz w:val="24"/>
          <w:szCs w:val="24"/>
          <w:lang w:eastAsia="es-ES"/>
        </w:rPr>
        <w:t>Rúbrica actualizada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2932"/>
        <w:gridCol w:w="777"/>
        <w:gridCol w:w="1414"/>
      </w:tblGrid>
      <w:tr w:rsidR="0070610F" w:rsidRPr="0070610F" w14:paraId="5B32EE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0AA33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2BE2EE8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351A65F4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50C61C27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b/>
                <w:bCs/>
                <w:color w:val="000000"/>
                <w:sz w:val="24"/>
                <w:szCs w:val="24"/>
                <w:lang w:eastAsia="es-ES"/>
              </w:rPr>
              <w:t>Bajo</w:t>
            </w:r>
          </w:p>
        </w:tc>
      </w:tr>
      <w:tr w:rsidR="0070610F" w:rsidRPr="0070610F" w14:paraId="24216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8A877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Diagramas UML</w:t>
            </w:r>
          </w:p>
        </w:tc>
        <w:tc>
          <w:tcPr>
            <w:tcW w:w="0" w:type="auto"/>
            <w:vAlign w:val="center"/>
            <w:hideMark/>
          </w:tcPr>
          <w:p w14:paraId="3793AED4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Claros, correctos y completos</w:t>
            </w:r>
          </w:p>
        </w:tc>
        <w:tc>
          <w:tcPr>
            <w:tcW w:w="0" w:type="auto"/>
            <w:vAlign w:val="center"/>
            <w:hideMark/>
          </w:tcPr>
          <w:p w14:paraId="37A6CD70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Básicos</w:t>
            </w:r>
          </w:p>
        </w:tc>
        <w:tc>
          <w:tcPr>
            <w:tcW w:w="0" w:type="auto"/>
            <w:vAlign w:val="center"/>
            <w:hideMark/>
          </w:tcPr>
          <w:p w14:paraId="15241409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Incorrectos</w:t>
            </w:r>
          </w:p>
        </w:tc>
      </w:tr>
      <w:tr w:rsidR="0070610F" w:rsidRPr="0070610F" w14:paraId="5FBF5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877CE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Relación con requerimientos</w:t>
            </w:r>
          </w:p>
        </w:tc>
        <w:tc>
          <w:tcPr>
            <w:tcW w:w="0" w:type="auto"/>
            <w:vAlign w:val="center"/>
            <w:hideMark/>
          </w:tcPr>
          <w:p w14:paraId="2FD8E8F6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proofErr w:type="gramStart"/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Total</w:t>
            </w:r>
            <w:proofErr w:type="gramEnd"/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 xml:space="preserve"> coherencia</w:t>
            </w:r>
          </w:p>
        </w:tc>
        <w:tc>
          <w:tcPr>
            <w:tcW w:w="0" w:type="auto"/>
            <w:vAlign w:val="center"/>
            <w:hideMark/>
          </w:tcPr>
          <w:p w14:paraId="2F6DF804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28D07258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No coherente</w:t>
            </w:r>
          </w:p>
        </w:tc>
      </w:tr>
      <w:tr w:rsidR="0070610F" w:rsidRPr="0070610F" w14:paraId="21569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58C2B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Arquitectura</w:t>
            </w:r>
          </w:p>
        </w:tc>
        <w:tc>
          <w:tcPr>
            <w:tcW w:w="0" w:type="auto"/>
            <w:vAlign w:val="center"/>
            <w:hideMark/>
          </w:tcPr>
          <w:p w14:paraId="179F388C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Clara</w:t>
            </w:r>
          </w:p>
        </w:tc>
        <w:tc>
          <w:tcPr>
            <w:tcW w:w="0" w:type="auto"/>
            <w:vAlign w:val="center"/>
            <w:hideMark/>
          </w:tcPr>
          <w:p w14:paraId="52490E0D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57ACF598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Confusa</w:t>
            </w:r>
          </w:p>
        </w:tc>
      </w:tr>
      <w:tr w:rsidR="0070610F" w:rsidRPr="0070610F" w14:paraId="4730C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3D02B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Sustentación</w:t>
            </w:r>
          </w:p>
        </w:tc>
        <w:tc>
          <w:tcPr>
            <w:tcW w:w="0" w:type="auto"/>
            <w:vAlign w:val="center"/>
            <w:hideMark/>
          </w:tcPr>
          <w:p w14:paraId="5FF5BBEA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Segura</w:t>
            </w:r>
          </w:p>
        </w:tc>
        <w:tc>
          <w:tcPr>
            <w:tcW w:w="0" w:type="auto"/>
            <w:vAlign w:val="center"/>
            <w:hideMark/>
          </w:tcPr>
          <w:p w14:paraId="7136E5FC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Dudas</w:t>
            </w:r>
          </w:p>
        </w:tc>
        <w:tc>
          <w:tcPr>
            <w:tcW w:w="0" w:type="auto"/>
            <w:vAlign w:val="center"/>
            <w:hideMark/>
          </w:tcPr>
          <w:p w14:paraId="6221D68D" w14:textId="77777777" w:rsidR="0070610F" w:rsidRPr="0070610F" w:rsidRDefault="0070610F" w:rsidP="0070610F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s-ES"/>
              </w:rPr>
            </w:pPr>
            <w:r w:rsidRPr="0070610F">
              <w:rPr>
                <w:rFonts w:cs="Calibri"/>
                <w:color w:val="000000"/>
                <w:sz w:val="24"/>
                <w:szCs w:val="24"/>
                <w:lang w:eastAsia="es-ES"/>
              </w:rPr>
              <w:t>No sustenta</w:t>
            </w:r>
          </w:p>
        </w:tc>
      </w:tr>
    </w:tbl>
    <w:p w14:paraId="41CAF45F" w14:textId="168F9CC8" w:rsidR="00F51763" w:rsidRDefault="00F51763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</w:p>
    <w:p w14:paraId="09BB763B" w14:textId="6A050B8A" w:rsidR="00B53D0D" w:rsidRPr="00F51763" w:rsidRDefault="00B53D0D" w:rsidP="00033399">
      <w:pPr>
        <w:spacing w:after="0" w:line="360" w:lineRule="auto"/>
        <w:jc w:val="both"/>
        <w:rPr>
          <w:rFonts w:eastAsiaTheme="majorEastAsia" w:cs="Calibri"/>
          <w:b/>
          <w:sz w:val="24"/>
          <w:szCs w:val="24"/>
        </w:rPr>
      </w:pPr>
      <w:r w:rsidRPr="00F51763">
        <w:rPr>
          <w:rFonts w:cs="Calibri"/>
          <w:b/>
          <w:color w:val="000000" w:themeColor="text1"/>
          <w:sz w:val="24"/>
          <w:szCs w:val="24"/>
        </w:rPr>
        <w:t xml:space="preserve">4. </w:t>
      </w:r>
      <w:r w:rsidR="00743A27" w:rsidRPr="00F51763">
        <w:rPr>
          <w:rFonts w:eastAsiaTheme="majorEastAsia" w:cs="Calibri"/>
          <w:b/>
          <w:sz w:val="24"/>
          <w:szCs w:val="24"/>
        </w:rPr>
        <w:t xml:space="preserve">PLANTEAMIENTO DE EVIDENCIAS DE APRENDIZAJE PARA LA EVALUACIÓN EN EL PROCESO FORMATIVO.  </w:t>
      </w:r>
    </w:p>
    <w:tbl>
      <w:tblPr>
        <w:tblStyle w:val="Tablaconcuadrcula"/>
        <w:tblW w:w="9629" w:type="dxa"/>
        <w:tblLook w:val="04A0" w:firstRow="1" w:lastRow="0" w:firstColumn="1" w:lastColumn="0" w:noHBand="0" w:noVBand="1"/>
      </w:tblPr>
      <w:tblGrid>
        <w:gridCol w:w="1398"/>
        <w:gridCol w:w="1634"/>
        <w:gridCol w:w="1515"/>
        <w:gridCol w:w="1698"/>
        <w:gridCol w:w="1673"/>
        <w:gridCol w:w="1711"/>
      </w:tblGrid>
      <w:tr w:rsidR="007659AA" w:rsidRPr="00F51763" w14:paraId="7EF4B68F" w14:textId="77777777" w:rsidTr="00F51763">
        <w:trPr>
          <w:trHeight w:val="464"/>
        </w:trPr>
        <w:tc>
          <w:tcPr>
            <w:tcW w:w="1398" w:type="dxa"/>
            <w:shd w:val="clear" w:color="auto" w:fill="262626" w:themeFill="text1" w:themeFillTint="D9"/>
            <w:vAlign w:val="center"/>
          </w:tcPr>
          <w:p w14:paraId="5DA1453A" w14:textId="6E6E18AE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Fase del proyecto formativo</w:t>
            </w:r>
          </w:p>
        </w:tc>
        <w:tc>
          <w:tcPr>
            <w:tcW w:w="1634" w:type="dxa"/>
            <w:shd w:val="clear" w:color="auto" w:fill="262626" w:themeFill="text1" w:themeFillTint="D9"/>
            <w:vAlign w:val="center"/>
          </w:tcPr>
          <w:p w14:paraId="7DEC9540" w14:textId="1003F5C8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del proyecto formativo</w:t>
            </w:r>
          </w:p>
        </w:tc>
        <w:tc>
          <w:tcPr>
            <w:tcW w:w="1515" w:type="dxa"/>
            <w:shd w:val="clear" w:color="auto" w:fill="262626" w:themeFill="text1" w:themeFillTint="D9"/>
            <w:vAlign w:val="center"/>
          </w:tcPr>
          <w:p w14:paraId="2436F871" w14:textId="11839121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 Aprendizaje</w:t>
            </w:r>
          </w:p>
        </w:tc>
        <w:tc>
          <w:tcPr>
            <w:tcW w:w="1698" w:type="dxa"/>
            <w:shd w:val="clear" w:color="auto" w:fill="262626" w:themeFill="text1" w:themeFillTint="D9"/>
            <w:vAlign w:val="center"/>
          </w:tcPr>
          <w:p w14:paraId="366AA20D" w14:textId="19C7E20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Evidencias de Aprendizaje</w:t>
            </w:r>
          </w:p>
        </w:tc>
        <w:tc>
          <w:tcPr>
            <w:tcW w:w="1673" w:type="dxa"/>
            <w:shd w:val="clear" w:color="auto" w:fill="262626" w:themeFill="text1" w:themeFillTint="D9"/>
            <w:vAlign w:val="center"/>
          </w:tcPr>
          <w:p w14:paraId="33D7A4C4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Criterios de Evaluación</w:t>
            </w:r>
          </w:p>
        </w:tc>
        <w:tc>
          <w:tcPr>
            <w:tcW w:w="1711" w:type="dxa"/>
            <w:shd w:val="clear" w:color="auto" w:fill="262626" w:themeFill="text1" w:themeFillTint="D9"/>
            <w:vAlign w:val="center"/>
          </w:tcPr>
          <w:p w14:paraId="72D8B716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Técnicas e Instrumentos de Evaluación</w:t>
            </w:r>
          </w:p>
        </w:tc>
      </w:tr>
      <w:tr w:rsidR="007659AA" w:rsidRPr="00F51763" w14:paraId="5B95941D" w14:textId="77777777" w:rsidTr="009448E8">
        <w:trPr>
          <w:trHeight w:val="795"/>
        </w:trPr>
        <w:tc>
          <w:tcPr>
            <w:tcW w:w="1398" w:type="dxa"/>
          </w:tcPr>
          <w:p w14:paraId="645FCB30" w14:textId="5814448F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34" w:type="dxa"/>
          </w:tcPr>
          <w:p w14:paraId="1574F07D" w14:textId="6C5718D0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15" w:type="dxa"/>
          </w:tcPr>
          <w:p w14:paraId="2B92BADE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98" w:type="dxa"/>
          </w:tcPr>
          <w:p w14:paraId="24E5EC53" w14:textId="2AEEF0A5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73" w:type="dxa"/>
          </w:tcPr>
          <w:p w14:paraId="23A802B2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14:paraId="7F7C38A2" w14:textId="77777777" w:rsidR="007659AA" w:rsidRPr="00F51763" w:rsidRDefault="007659AA" w:rsidP="00BB464D">
            <w:pPr>
              <w:spacing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03C363E3" w14:textId="77777777" w:rsidR="009448E8" w:rsidRDefault="00F51763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tab/>
      </w:r>
    </w:p>
    <w:p w14:paraId="0CCB4776" w14:textId="0C1B060A" w:rsidR="00F51763" w:rsidRDefault="00B53D0D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5. GLOSARIO DE TÉRMINOS</w:t>
      </w:r>
    </w:p>
    <w:p w14:paraId="1B401422" w14:textId="77777777" w:rsidR="0070610F" w:rsidRPr="0070610F" w:rsidRDefault="0070610F" w:rsidP="0070610F">
      <w:pPr>
        <w:tabs>
          <w:tab w:val="left" w:pos="1470"/>
        </w:tabs>
        <w:spacing w:after="0" w:line="240" w:lineRule="auto"/>
        <w:rPr>
          <w:rFonts w:cs="Calibri"/>
          <w:bCs/>
          <w:color w:val="000000" w:themeColor="text1"/>
        </w:rPr>
      </w:pPr>
      <w:r w:rsidRPr="0070610F">
        <w:rPr>
          <w:rFonts w:cs="Calibri"/>
          <w:b/>
          <w:bCs/>
          <w:color w:val="000000" w:themeColor="text1"/>
        </w:rPr>
        <w:t>UML (Lenguaje Unificado de Modelado):</w:t>
      </w:r>
      <w:r w:rsidRPr="0070610F">
        <w:rPr>
          <w:rFonts w:cs="Calibri"/>
          <w:bCs/>
          <w:color w:val="000000" w:themeColor="text1"/>
        </w:rPr>
        <w:br/>
        <w:t>Lenguaje estándar para visualizar, especificar y documentar sistemas de software mediante diagramas.</w:t>
      </w:r>
    </w:p>
    <w:p w14:paraId="28D3B8BB" w14:textId="77777777" w:rsidR="0070610F" w:rsidRDefault="0070610F" w:rsidP="0070610F">
      <w:pPr>
        <w:tabs>
          <w:tab w:val="left" w:pos="1470"/>
        </w:tabs>
        <w:spacing w:after="0" w:line="240" w:lineRule="auto"/>
        <w:rPr>
          <w:rFonts w:cs="Calibri"/>
          <w:b/>
          <w:bCs/>
          <w:color w:val="000000" w:themeColor="text1"/>
        </w:rPr>
      </w:pPr>
    </w:p>
    <w:p w14:paraId="04512BEE" w14:textId="1E25BD16" w:rsidR="0070610F" w:rsidRPr="0070610F" w:rsidRDefault="0070610F" w:rsidP="0070610F">
      <w:pPr>
        <w:tabs>
          <w:tab w:val="left" w:pos="1470"/>
        </w:tabs>
        <w:spacing w:after="0" w:line="240" w:lineRule="auto"/>
        <w:rPr>
          <w:rFonts w:cs="Calibri"/>
          <w:bCs/>
          <w:color w:val="000000" w:themeColor="text1"/>
        </w:rPr>
      </w:pPr>
      <w:r w:rsidRPr="0070610F">
        <w:rPr>
          <w:rFonts w:cs="Calibri"/>
          <w:b/>
          <w:bCs/>
          <w:color w:val="000000" w:themeColor="text1"/>
        </w:rPr>
        <w:t>Diagrama de clases:</w:t>
      </w:r>
      <w:r w:rsidRPr="0070610F">
        <w:rPr>
          <w:rFonts w:cs="Calibri"/>
          <w:bCs/>
          <w:color w:val="000000" w:themeColor="text1"/>
        </w:rPr>
        <w:br/>
        <w:t>Representa la estructura del sistema mostrando clases, atributos y relaciones.</w:t>
      </w:r>
    </w:p>
    <w:p w14:paraId="2A9C2D5E" w14:textId="77777777" w:rsidR="0070610F" w:rsidRDefault="0070610F" w:rsidP="0070610F">
      <w:pPr>
        <w:tabs>
          <w:tab w:val="left" w:pos="1470"/>
        </w:tabs>
        <w:spacing w:after="0" w:line="240" w:lineRule="auto"/>
        <w:rPr>
          <w:rFonts w:cs="Calibri"/>
          <w:b/>
          <w:bCs/>
          <w:color w:val="000000" w:themeColor="text1"/>
        </w:rPr>
      </w:pPr>
    </w:p>
    <w:p w14:paraId="390EF931" w14:textId="5D629933" w:rsidR="0070610F" w:rsidRPr="0070610F" w:rsidRDefault="0070610F" w:rsidP="0070610F">
      <w:pPr>
        <w:tabs>
          <w:tab w:val="left" w:pos="1470"/>
        </w:tabs>
        <w:spacing w:after="0" w:line="240" w:lineRule="auto"/>
        <w:rPr>
          <w:rFonts w:cs="Calibri"/>
          <w:bCs/>
          <w:color w:val="000000" w:themeColor="text1"/>
        </w:rPr>
      </w:pPr>
      <w:r w:rsidRPr="0070610F">
        <w:rPr>
          <w:rFonts w:cs="Calibri"/>
          <w:b/>
          <w:bCs/>
          <w:color w:val="000000" w:themeColor="text1"/>
        </w:rPr>
        <w:t>Diagrama de componentes:</w:t>
      </w:r>
      <w:r w:rsidRPr="0070610F">
        <w:rPr>
          <w:rFonts w:cs="Calibri"/>
          <w:bCs/>
          <w:color w:val="000000" w:themeColor="text1"/>
        </w:rPr>
        <w:br/>
        <w:t>Representa la organización física del sistema en módulos.</w:t>
      </w:r>
    </w:p>
    <w:p w14:paraId="797FF91D" w14:textId="2BEAD146" w:rsidR="000B5380" w:rsidRPr="000B5380" w:rsidRDefault="000B5380" w:rsidP="0070610F">
      <w:pPr>
        <w:tabs>
          <w:tab w:val="left" w:pos="1470"/>
        </w:tabs>
        <w:spacing w:after="0" w:line="240" w:lineRule="auto"/>
        <w:rPr>
          <w:rFonts w:cs="Calibri"/>
          <w:bCs/>
          <w:color w:val="000000" w:themeColor="text1"/>
        </w:rPr>
      </w:pPr>
    </w:p>
    <w:p w14:paraId="15ADBB07" w14:textId="77777777" w:rsidR="009448E8" w:rsidRDefault="009448E8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2E4D072E" w14:textId="77777777" w:rsidR="00F4081F" w:rsidRDefault="00B53D0D" w:rsidP="00F4081F">
      <w:pPr>
        <w:spacing w:after="0" w:line="240" w:lineRule="auto"/>
        <w:rPr>
          <w:rFonts w:cs="Calibri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6. REFERENTES BILBIOGRÁFICOS</w:t>
      </w:r>
    </w:p>
    <w:p w14:paraId="67BE9BE8" w14:textId="77777777" w:rsidR="0070610F" w:rsidRPr="0070610F" w:rsidRDefault="0070610F" w:rsidP="0070610F">
      <w:pPr>
        <w:spacing w:after="0" w:line="240" w:lineRule="auto"/>
        <w:rPr>
          <w:rFonts w:cs="Calibri"/>
          <w:sz w:val="24"/>
          <w:szCs w:val="24"/>
        </w:rPr>
      </w:pPr>
      <w:r w:rsidRPr="0070610F">
        <w:rPr>
          <w:rFonts w:cs="Calibri"/>
          <w:sz w:val="24"/>
          <w:szCs w:val="24"/>
        </w:rPr>
        <w:t>A continuación, se presentan los recursos de consulta que apoyan el desarrollo de la presente guía de aprendizaje, enfocados en arquitectura de software y modelado mediante UML.</w:t>
      </w:r>
    </w:p>
    <w:p w14:paraId="166FFB22" w14:textId="77777777" w:rsidR="0070610F" w:rsidRPr="0070610F" w:rsidRDefault="00000000" w:rsidP="0070610F">
      <w:p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71F80433">
          <v:rect id="_x0000_i1044" style="width:0;height:1.5pt" o:hralign="center" o:hrstd="t" o:hr="t" fillcolor="#a0a0a0" stroked="f"/>
        </w:pict>
      </w:r>
    </w:p>
    <w:p w14:paraId="610217BF" w14:textId="5791A33E" w:rsidR="0070610F" w:rsidRPr="0070610F" w:rsidRDefault="0070610F" w:rsidP="0070610F">
      <w:pPr>
        <w:spacing w:after="0" w:line="240" w:lineRule="auto"/>
        <w:rPr>
          <w:rFonts w:cs="Calibri"/>
          <w:b/>
          <w:bCs/>
          <w:sz w:val="24"/>
          <w:szCs w:val="24"/>
        </w:rPr>
      </w:pPr>
      <w:r w:rsidRPr="0070610F">
        <w:rPr>
          <w:rFonts w:cs="Calibri"/>
          <w:b/>
          <w:bCs/>
          <w:sz w:val="24"/>
          <w:szCs w:val="24"/>
        </w:rPr>
        <w:t>Documentación y recursos oficiales</w:t>
      </w:r>
    </w:p>
    <w:p w14:paraId="2855F6C5" w14:textId="77777777" w:rsidR="0070610F" w:rsidRPr="0070610F" w:rsidRDefault="0070610F">
      <w:pPr>
        <w:numPr>
          <w:ilvl w:val="0"/>
          <w:numId w:val="17"/>
        </w:numPr>
        <w:spacing w:after="0" w:line="240" w:lineRule="auto"/>
        <w:rPr>
          <w:rFonts w:cs="Calibri"/>
          <w:sz w:val="24"/>
          <w:szCs w:val="24"/>
        </w:rPr>
      </w:pPr>
      <w:r w:rsidRPr="0070610F">
        <w:rPr>
          <w:rFonts w:cs="Calibri"/>
          <w:sz w:val="24"/>
          <w:szCs w:val="24"/>
        </w:rPr>
        <w:t xml:space="preserve">Guías de arquitectura de software – Red </w:t>
      </w:r>
      <w:proofErr w:type="spellStart"/>
      <w:r w:rsidRPr="0070610F">
        <w:rPr>
          <w:rFonts w:cs="Calibri"/>
          <w:sz w:val="24"/>
          <w:szCs w:val="24"/>
        </w:rPr>
        <w:t>Hat</w:t>
      </w:r>
      <w:proofErr w:type="spellEnd"/>
      <w:r w:rsidRPr="0070610F">
        <w:rPr>
          <w:rFonts w:cs="Calibri"/>
          <w:sz w:val="24"/>
          <w:szCs w:val="24"/>
        </w:rPr>
        <w:t>:</w:t>
      </w:r>
      <w:r w:rsidRPr="0070610F">
        <w:rPr>
          <w:rFonts w:cs="Calibri"/>
          <w:sz w:val="24"/>
          <w:szCs w:val="24"/>
        </w:rPr>
        <w:br/>
        <w:t xml:space="preserve">https://www.redhat.com/es/topics/architecture/what-is-software-architecture </w:t>
      </w:r>
    </w:p>
    <w:p w14:paraId="04E8AB20" w14:textId="77777777" w:rsidR="0070610F" w:rsidRPr="0070610F" w:rsidRDefault="0070610F">
      <w:pPr>
        <w:numPr>
          <w:ilvl w:val="0"/>
          <w:numId w:val="17"/>
        </w:numPr>
        <w:spacing w:after="0" w:line="240" w:lineRule="auto"/>
        <w:rPr>
          <w:rFonts w:cs="Calibri"/>
          <w:sz w:val="24"/>
          <w:szCs w:val="24"/>
        </w:rPr>
      </w:pPr>
      <w:r w:rsidRPr="0070610F">
        <w:rPr>
          <w:rFonts w:cs="Calibri"/>
          <w:sz w:val="24"/>
          <w:szCs w:val="24"/>
        </w:rPr>
        <w:t xml:space="preserve">Introducción a UML – </w:t>
      </w:r>
      <w:proofErr w:type="spellStart"/>
      <w:r w:rsidRPr="0070610F">
        <w:rPr>
          <w:rFonts w:cs="Calibri"/>
          <w:sz w:val="24"/>
          <w:szCs w:val="24"/>
        </w:rPr>
        <w:t>Lucidchart</w:t>
      </w:r>
      <w:proofErr w:type="spellEnd"/>
      <w:r w:rsidRPr="0070610F">
        <w:rPr>
          <w:rFonts w:cs="Calibri"/>
          <w:sz w:val="24"/>
          <w:szCs w:val="24"/>
        </w:rPr>
        <w:t>:</w:t>
      </w:r>
      <w:r w:rsidRPr="0070610F">
        <w:rPr>
          <w:rFonts w:cs="Calibri"/>
          <w:sz w:val="24"/>
          <w:szCs w:val="24"/>
        </w:rPr>
        <w:br/>
        <w:t xml:space="preserve">https://www.lucidchart.com/pages/es/que-es-uml </w:t>
      </w:r>
    </w:p>
    <w:p w14:paraId="6CF9B002" w14:textId="77777777" w:rsidR="0070610F" w:rsidRPr="0070610F" w:rsidRDefault="0070610F">
      <w:pPr>
        <w:numPr>
          <w:ilvl w:val="0"/>
          <w:numId w:val="17"/>
        </w:numPr>
        <w:spacing w:after="0" w:line="240" w:lineRule="auto"/>
        <w:rPr>
          <w:rFonts w:cs="Calibri"/>
          <w:sz w:val="24"/>
          <w:szCs w:val="24"/>
        </w:rPr>
      </w:pPr>
      <w:r w:rsidRPr="0070610F">
        <w:rPr>
          <w:rFonts w:cs="Calibri"/>
          <w:sz w:val="24"/>
          <w:szCs w:val="24"/>
        </w:rPr>
        <w:t>Tutorial de diagramas UML:</w:t>
      </w:r>
      <w:r w:rsidRPr="0070610F">
        <w:rPr>
          <w:rFonts w:cs="Calibri"/>
          <w:sz w:val="24"/>
          <w:szCs w:val="24"/>
        </w:rPr>
        <w:br/>
        <w:t xml:space="preserve">https://www.lucidchart.com/pages/es/tutorial-de-diagramas-uml </w:t>
      </w:r>
    </w:p>
    <w:p w14:paraId="41E21E35" w14:textId="77777777" w:rsidR="0070610F" w:rsidRPr="0070610F" w:rsidRDefault="00000000" w:rsidP="0070610F">
      <w:p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52C6021A">
          <v:rect id="_x0000_i1045" style="width:0;height:1.5pt" o:hralign="center" o:hrstd="t" o:hr="t" fillcolor="#a0a0a0" stroked="f"/>
        </w:pict>
      </w:r>
    </w:p>
    <w:p w14:paraId="1AADBD3C" w14:textId="65DC7292" w:rsidR="0070610F" w:rsidRPr="0070610F" w:rsidRDefault="0070610F" w:rsidP="0070610F">
      <w:pPr>
        <w:spacing w:after="0" w:line="240" w:lineRule="auto"/>
        <w:rPr>
          <w:rFonts w:cs="Calibri"/>
          <w:b/>
          <w:bCs/>
          <w:sz w:val="24"/>
          <w:szCs w:val="24"/>
        </w:rPr>
      </w:pPr>
      <w:r w:rsidRPr="0070610F">
        <w:rPr>
          <w:rFonts w:cs="Calibri"/>
          <w:b/>
          <w:bCs/>
          <w:sz w:val="24"/>
          <w:szCs w:val="24"/>
        </w:rPr>
        <w:t>Recursos web educativos</w:t>
      </w:r>
    </w:p>
    <w:p w14:paraId="16416271" w14:textId="77777777" w:rsidR="0070610F" w:rsidRPr="0070610F" w:rsidRDefault="0070610F">
      <w:pPr>
        <w:numPr>
          <w:ilvl w:val="0"/>
          <w:numId w:val="18"/>
        </w:numPr>
        <w:spacing w:after="0" w:line="240" w:lineRule="auto"/>
        <w:rPr>
          <w:rFonts w:cs="Calibri"/>
          <w:sz w:val="24"/>
          <w:szCs w:val="24"/>
        </w:rPr>
      </w:pPr>
      <w:r w:rsidRPr="0070610F">
        <w:rPr>
          <w:rFonts w:cs="Calibri"/>
          <w:sz w:val="24"/>
          <w:szCs w:val="24"/>
        </w:rPr>
        <w:t>Conceptos de UML (IBM):</w:t>
      </w:r>
      <w:r w:rsidRPr="0070610F">
        <w:rPr>
          <w:rFonts w:cs="Calibri"/>
          <w:sz w:val="24"/>
          <w:szCs w:val="24"/>
        </w:rPr>
        <w:br/>
      </w:r>
      <w:hyperlink r:id="rId11" w:tgtFrame="_new" w:history="1">
        <w:r w:rsidRPr="0070610F">
          <w:rPr>
            <w:rStyle w:val="Hipervnculo"/>
            <w:rFonts w:cs="Calibri"/>
            <w:sz w:val="24"/>
            <w:szCs w:val="24"/>
          </w:rPr>
          <w:t>https://www.ibm.com/docs/es</w:t>
        </w:r>
      </w:hyperlink>
      <w:r w:rsidRPr="0070610F">
        <w:rPr>
          <w:rFonts w:cs="Calibri"/>
          <w:sz w:val="24"/>
          <w:szCs w:val="24"/>
        </w:rPr>
        <w:t xml:space="preserve"> </w:t>
      </w:r>
    </w:p>
    <w:p w14:paraId="656A5301" w14:textId="77777777" w:rsidR="0070610F" w:rsidRPr="0070610F" w:rsidRDefault="0070610F">
      <w:pPr>
        <w:numPr>
          <w:ilvl w:val="0"/>
          <w:numId w:val="18"/>
        </w:numPr>
        <w:spacing w:after="0" w:line="240" w:lineRule="auto"/>
        <w:rPr>
          <w:rFonts w:cs="Calibri"/>
          <w:sz w:val="24"/>
          <w:szCs w:val="24"/>
        </w:rPr>
      </w:pPr>
      <w:r w:rsidRPr="0070610F">
        <w:rPr>
          <w:rFonts w:cs="Calibri"/>
          <w:sz w:val="24"/>
          <w:szCs w:val="24"/>
        </w:rPr>
        <w:t>Introducción al modelado UML (</w:t>
      </w:r>
      <w:proofErr w:type="spellStart"/>
      <w:r w:rsidRPr="0070610F">
        <w:rPr>
          <w:rFonts w:cs="Calibri"/>
          <w:sz w:val="24"/>
          <w:szCs w:val="24"/>
        </w:rPr>
        <w:t>GeeksforGeeks</w:t>
      </w:r>
      <w:proofErr w:type="spellEnd"/>
      <w:r w:rsidRPr="0070610F">
        <w:rPr>
          <w:rFonts w:cs="Calibri"/>
          <w:sz w:val="24"/>
          <w:szCs w:val="24"/>
        </w:rPr>
        <w:t>):</w:t>
      </w:r>
      <w:r w:rsidRPr="0070610F">
        <w:rPr>
          <w:rFonts w:cs="Calibri"/>
          <w:sz w:val="24"/>
          <w:szCs w:val="24"/>
        </w:rPr>
        <w:br/>
      </w:r>
      <w:hyperlink r:id="rId12" w:tgtFrame="_new" w:history="1">
        <w:r w:rsidRPr="0070610F">
          <w:rPr>
            <w:rStyle w:val="Hipervnculo"/>
            <w:rFonts w:cs="Calibri"/>
            <w:sz w:val="24"/>
            <w:szCs w:val="24"/>
          </w:rPr>
          <w:t>https://www.geeksforgeeks.org/unified-modeling-language-uml-introduction/</w:t>
        </w:r>
      </w:hyperlink>
      <w:r w:rsidRPr="0070610F">
        <w:rPr>
          <w:rFonts w:cs="Calibri"/>
          <w:sz w:val="24"/>
          <w:szCs w:val="24"/>
        </w:rPr>
        <w:t xml:space="preserve"> </w:t>
      </w:r>
    </w:p>
    <w:p w14:paraId="3AFF31EB" w14:textId="77777777" w:rsidR="0070610F" w:rsidRPr="0070610F" w:rsidRDefault="0070610F">
      <w:pPr>
        <w:numPr>
          <w:ilvl w:val="0"/>
          <w:numId w:val="18"/>
        </w:numPr>
        <w:spacing w:after="0" w:line="240" w:lineRule="auto"/>
        <w:rPr>
          <w:rFonts w:cs="Calibri"/>
          <w:sz w:val="24"/>
          <w:szCs w:val="24"/>
        </w:rPr>
      </w:pPr>
      <w:r w:rsidRPr="0070610F">
        <w:rPr>
          <w:rFonts w:cs="Calibri"/>
          <w:sz w:val="24"/>
          <w:szCs w:val="24"/>
        </w:rPr>
        <w:t>Ingeniería de software (</w:t>
      </w:r>
      <w:proofErr w:type="spellStart"/>
      <w:r w:rsidRPr="0070610F">
        <w:rPr>
          <w:rFonts w:cs="Calibri"/>
          <w:sz w:val="24"/>
          <w:szCs w:val="24"/>
        </w:rPr>
        <w:t>TutorialsPoint</w:t>
      </w:r>
      <w:proofErr w:type="spellEnd"/>
      <w:r w:rsidRPr="0070610F">
        <w:rPr>
          <w:rFonts w:cs="Calibri"/>
          <w:sz w:val="24"/>
          <w:szCs w:val="24"/>
        </w:rPr>
        <w:t>):</w:t>
      </w:r>
      <w:r w:rsidRPr="0070610F">
        <w:rPr>
          <w:rFonts w:cs="Calibri"/>
          <w:sz w:val="24"/>
          <w:szCs w:val="24"/>
        </w:rPr>
        <w:br/>
      </w:r>
      <w:hyperlink r:id="rId13" w:tgtFrame="_new" w:history="1">
        <w:r w:rsidRPr="0070610F">
          <w:rPr>
            <w:rStyle w:val="Hipervnculo"/>
            <w:rFonts w:cs="Calibri"/>
            <w:sz w:val="24"/>
            <w:szCs w:val="24"/>
          </w:rPr>
          <w:t>https://www.tutorialspoint.com/software_engineering/index.htm</w:t>
        </w:r>
      </w:hyperlink>
      <w:r w:rsidRPr="0070610F">
        <w:rPr>
          <w:rFonts w:cs="Calibri"/>
          <w:sz w:val="24"/>
          <w:szCs w:val="24"/>
        </w:rPr>
        <w:t xml:space="preserve"> </w:t>
      </w:r>
    </w:p>
    <w:p w14:paraId="6B2AD511" w14:textId="77777777" w:rsidR="0070610F" w:rsidRPr="0070610F" w:rsidRDefault="00000000" w:rsidP="0070610F">
      <w:p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114B76BD">
          <v:rect id="_x0000_i1046" style="width:0;height:1.5pt" o:hralign="center" o:hrstd="t" o:hr="t" fillcolor="#a0a0a0" stroked="f"/>
        </w:pict>
      </w:r>
    </w:p>
    <w:p w14:paraId="653CDF11" w14:textId="6E558FEB" w:rsidR="0070610F" w:rsidRPr="0070610F" w:rsidRDefault="0070610F" w:rsidP="0070610F">
      <w:pPr>
        <w:spacing w:after="0" w:line="240" w:lineRule="auto"/>
        <w:rPr>
          <w:rFonts w:cs="Calibri"/>
          <w:b/>
          <w:bCs/>
          <w:sz w:val="24"/>
          <w:szCs w:val="24"/>
        </w:rPr>
      </w:pPr>
      <w:r w:rsidRPr="0070610F">
        <w:rPr>
          <w:rFonts w:cs="Calibri"/>
          <w:b/>
          <w:bCs/>
          <w:sz w:val="24"/>
          <w:szCs w:val="24"/>
        </w:rPr>
        <w:t>Libros recomendados</w:t>
      </w:r>
    </w:p>
    <w:p w14:paraId="6B466C9C" w14:textId="77777777" w:rsidR="0070610F" w:rsidRPr="0070610F" w:rsidRDefault="0070610F">
      <w:pPr>
        <w:numPr>
          <w:ilvl w:val="0"/>
          <w:numId w:val="19"/>
        </w:numPr>
        <w:spacing w:after="0" w:line="240" w:lineRule="auto"/>
        <w:rPr>
          <w:rFonts w:cs="Calibri"/>
          <w:sz w:val="24"/>
          <w:szCs w:val="24"/>
        </w:rPr>
      </w:pPr>
      <w:r w:rsidRPr="0070610F">
        <w:rPr>
          <w:rFonts w:cs="Calibri"/>
          <w:sz w:val="24"/>
          <w:szCs w:val="24"/>
        </w:rPr>
        <w:t xml:space="preserve">Sommerville, Ian. </w:t>
      </w:r>
      <w:r w:rsidRPr="0070610F">
        <w:rPr>
          <w:rFonts w:cs="Calibri"/>
          <w:i/>
          <w:iCs/>
          <w:sz w:val="24"/>
          <w:szCs w:val="24"/>
        </w:rPr>
        <w:t>Ingeniería de Software</w:t>
      </w:r>
      <w:r w:rsidRPr="0070610F">
        <w:rPr>
          <w:rFonts w:cs="Calibri"/>
          <w:sz w:val="24"/>
          <w:szCs w:val="24"/>
        </w:rPr>
        <w:t xml:space="preserve">. Pearson. </w:t>
      </w:r>
    </w:p>
    <w:p w14:paraId="07C189EC" w14:textId="77777777" w:rsidR="0070610F" w:rsidRPr="0070610F" w:rsidRDefault="0070610F">
      <w:pPr>
        <w:numPr>
          <w:ilvl w:val="0"/>
          <w:numId w:val="19"/>
        </w:numPr>
        <w:spacing w:after="0" w:line="240" w:lineRule="auto"/>
        <w:rPr>
          <w:rFonts w:cs="Calibri"/>
          <w:sz w:val="24"/>
          <w:szCs w:val="24"/>
        </w:rPr>
      </w:pPr>
      <w:r w:rsidRPr="0070610F">
        <w:rPr>
          <w:rFonts w:cs="Calibri"/>
          <w:sz w:val="24"/>
          <w:szCs w:val="24"/>
        </w:rPr>
        <w:t xml:space="preserve">Pressman, Roger S. </w:t>
      </w:r>
      <w:r w:rsidRPr="0070610F">
        <w:rPr>
          <w:rFonts w:cs="Calibri"/>
          <w:i/>
          <w:iCs/>
          <w:sz w:val="24"/>
          <w:szCs w:val="24"/>
        </w:rPr>
        <w:t>Ingeniería del Software: Un enfoque práctico</w:t>
      </w:r>
      <w:r w:rsidRPr="0070610F">
        <w:rPr>
          <w:rFonts w:cs="Calibri"/>
          <w:sz w:val="24"/>
          <w:szCs w:val="24"/>
        </w:rPr>
        <w:t xml:space="preserve">. McGraw-Hill. </w:t>
      </w:r>
    </w:p>
    <w:p w14:paraId="26D4CFEB" w14:textId="77777777" w:rsidR="0070610F" w:rsidRPr="0070610F" w:rsidRDefault="0070610F">
      <w:pPr>
        <w:numPr>
          <w:ilvl w:val="0"/>
          <w:numId w:val="19"/>
        </w:numPr>
        <w:spacing w:after="0" w:line="240" w:lineRule="auto"/>
        <w:rPr>
          <w:rFonts w:cs="Calibri"/>
          <w:sz w:val="24"/>
          <w:szCs w:val="24"/>
        </w:rPr>
      </w:pPr>
      <w:r w:rsidRPr="0070610F">
        <w:rPr>
          <w:rFonts w:cs="Calibri"/>
          <w:sz w:val="24"/>
          <w:szCs w:val="24"/>
          <w:lang w:val="en-US"/>
        </w:rPr>
        <w:t xml:space="preserve">Booch, Grady; Rumbaugh, James; Jacobson, Ivar. </w:t>
      </w:r>
      <w:r w:rsidRPr="0070610F">
        <w:rPr>
          <w:rFonts w:cs="Calibri"/>
          <w:i/>
          <w:iCs/>
          <w:sz w:val="24"/>
          <w:szCs w:val="24"/>
        </w:rPr>
        <w:t>El Lenguaje Unificado de Modelado (UML)</w:t>
      </w:r>
      <w:r w:rsidRPr="0070610F">
        <w:rPr>
          <w:rFonts w:cs="Calibri"/>
          <w:sz w:val="24"/>
          <w:szCs w:val="24"/>
        </w:rPr>
        <w:t xml:space="preserve">. Addison-Wesley. </w:t>
      </w:r>
    </w:p>
    <w:p w14:paraId="4D393227" w14:textId="77777777" w:rsidR="0070610F" w:rsidRPr="0070610F" w:rsidRDefault="00000000" w:rsidP="0070610F">
      <w:pPr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 w14:anchorId="1716FB97">
          <v:rect id="_x0000_i1047" style="width:0;height:1.5pt" o:hralign="center" o:hrstd="t" o:hr="t" fillcolor="#a0a0a0" stroked="f"/>
        </w:pict>
      </w:r>
    </w:p>
    <w:p w14:paraId="2645DC75" w14:textId="1DC55B6E" w:rsidR="0070610F" w:rsidRPr="0070610F" w:rsidRDefault="0070610F" w:rsidP="0070610F">
      <w:pPr>
        <w:spacing w:after="0" w:line="240" w:lineRule="auto"/>
        <w:rPr>
          <w:rFonts w:cs="Calibri"/>
          <w:b/>
          <w:bCs/>
          <w:sz w:val="24"/>
          <w:szCs w:val="24"/>
        </w:rPr>
      </w:pPr>
      <w:r w:rsidRPr="0070610F">
        <w:rPr>
          <w:rFonts w:cs="Calibri"/>
          <w:b/>
          <w:bCs/>
          <w:sz w:val="24"/>
          <w:szCs w:val="24"/>
        </w:rPr>
        <w:t>Otros recursos de apoyo</w:t>
      </w:r>
    </w:p>
    <w:p w14:paraId="6127499F" w14:textId="77777777" w:rsidR="0070610F" w:rsidRPr="0070610F" w:rsidRDefault="0070610F">
      <w:pPr>
        <w:numPr>
          <w:ilvl w:val="0"/>
          <w:numId w:val="20"/>
        </w:numPr>
        <w:spacing w:after="0" w:line="240" w:lineRule="auto"/>
        <w:rPr>
          <w:rFonts w:cs="Calibri"/>
          <w:sz w:val="24"/>
          <w:szCs w:val="24"/>
        </w:rPr>
      </w:pPr>
      <w:r w:rsidRPr="0070610F">
        <w:rPr>
          <w:rFonts w:cs="Calibri"/>
          <w:sz w:val="24"/>
          <w:szCs w:val="24"/>
        </w:rPr>
        <w:t xml:space="preserve">Herramientas para diagramación UML: </w:t>
      </w:r>
    </w:p>
    <w:p w14:paraId="3B403FCA" w14:textId="77777777" w:rsidR="0070610F" w:rsidRPr="0070610F" w:rsidRDefault="0070610F">
      <w:pPr>
        <w:numPr>
          <w:ilvl w:val="1"/>
          <w:numId w:val="20"/>
        </w:numPr>
        <w:spacing w:after="0" w:line="240" w:lineRule="auto"/>
        <w:rPr>
          <w:rFonts w:cs="Calibri"/>
          <w:sz w:val="24"/>
          <w:szCs w:val="24"/>
        </w:rPr>
      </w:pPr>
      <w:hyperlink r:id="rId14" w:tgtFrame="_new" w:history="1">
        <w:r w:rsidRPr="0070610F">
          <w:rPr>
            <w:rStyle w:val="Hipervnculo"/>
            <w:rFonts w:cs="Calibri"/>
            <w:sz w:val="24"/>
            <w:szCs w:val="24"/>
          </w:rPr>
          <w:t>https://www.lucidchart.com</w:t>
        </w:r>
      </w:hyperlink>
      <w:r w:rsidRPr="0070610F">
        <w:rPr>
          <w:rFonts w:cs="Calibri"/>
          <w:sz w:val="24"/>
          <w:szCs w:val="24"/>
        </w:rPr>
        <w:t xml:space="preserve"> </w:t>
      </w:r>
    </w:p>
    <w:p w14:paraId="2ADBF8DB" w14:textId="77777777" w:rsidR="0070610F" w:rsidRPr="0070610F" w:rsidRDefault="0070610F">
      <w:pPr>
        <w:numPr>
          <w:ilvl w:val="1"/>
          <w:numId w:val="20"/>
        </w:numPr>
        <w:spacing w:after="0" w:line="240" w:lineRule="auto"/>
        <w:rPr>
          <w:rFonts w:cs="Calibri"/>
          <w:sz w:val="24"/>
          <w:szCs w:val="24"/>
        </w:rPr>
      </w:pPr>
      <w:hyperlink r:id="rId15" w:tgtFrame="_new" w:history="1">
        <w:r w:rsidRPr="0070610F">
          <w:rPr>
            <w:rStyle w:val="Hipervnculo"/>
            <w:rFonts w:cs="Calibri"/>
            <w:sz w:val="24"/>
            <w:szCs w:val="24"/>
          </w:rPr>
          <w:t>https://app.diagrams.net</w:t>
        </w:r>
      </w:hyperlink>
      <w:r w:rsidRPr="0070610F">
        <w:rPr>
          <w:rFonts w:cs="Calibri"/>
          <w:sz w:val="24"/>
          <w:szCs w:val="24"/>
        </w:rPr>
        <w:t xml:space="preserve"> </w:t>
      </w:r>
    </w:p>
    <w:p w14:paraId="53E6C68B" w14:textId="77777777" w:rsidR="0070610F" w:rsidRPr="0070610F" w:rsidRDefault="0070610F">
      <w:pPr>
        <w:numPr>
          <w:ilvl w:val="0"/>
          <w:numId w:val="20"/>
        </w:numPr>
        <w:spacing w:after="0" w:line="240" w:lineRule="auto"/>
        <w:rPr>
          <w:rFonts w:cs="Calibri"/>
          <w:sz w:val="24"/>
          <w:szCs w:val="24"/>
        </w:rPr>
      </w:pPr>
      <w:r w:rsidRPr="0070610F">
        <w:rPr>
          <w:rFonts w:cs="Calibri"/>
          <w:sz w:val="24"/>
          <w:szCs w:val="24"/>
        </w:rPr>
        <w:t>Videos educativos sobre UML y diseño de software</w:t>
      </w:r>
    </w:p>
    <w:p w14:paraId="5CAA70A7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FC10496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294A3AAC" w14:textId="11B09E9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7. CONTROL DEL DOCUMENTO</w:t>
      </w:r>
    </w:p>
    <w:p w14:paraId="3EB68442" w14:textId="77777777" w:rsidR="0092729E" w:rsidRPr="009448E8" w:rsidRDefault="0092729E" w:rsidP="009448E8">
      <w:pPr>
        <w:spacing w:after="0" w:line="240" w:lineRule="auto"/>
        <w:rPr>
          <w:rFonts w:cs="Calibri"/>
          <w:b/>
          <w:bCs/>
          <w:sz w:val="23"/>
          <w:szCs w:val="23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B53D0D" w:rsidRPr="00F51763" w14:paraId="713DDDE6" w14:textId="77777777" w:rsidTr="00F51763">
        <w:tc>
          <w:tcPr>
            <w:tcW w:w="1242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1FB9970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94" w:type="dxa"/>
            <w:shd w:val="clear" w:color="auto" w:fill="262626" w:themeFill="text1" w:themeFillTint="D9"/>
            <w:vAlign w:val="center"/>
          </w:tcPr>
          <w:p w14:paraId="2DE49AE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361746D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701" w:type="dxa"/>
            <w:shd w:val="clear" w:color="auto" w:fill="262626" w:themeFill="text1" w:themeFillTint="D9"/>
            <w:vAlign w:val="center"/>
          </w:tcPr>
          <w:p w14:paraId="3605856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2551" w:type="dxa"/>
            <w:shd w:val="clear" w:color="auto" w:fill="262626" w:themeFill="text1" w:themeFillTint="D9"/>
            <w:vAlign w:val="center"/>
          </w:tcPr>
          <w:p w14:paraId="0CDC0F2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</w:tr>
      <w:tr w:rsidR="00B53D0D" w:rsidRPr="00F51763" w14:paraId="3F4A6432" w14:textId="77777777" w:rsidTr="009448E8">
        <w:trPr>
          <w:trHeight w:val="365"/>
        </w:trPr>
        <w:tc>
          <w:tcPr>
            <w:tcW w:w="1242" w:type="dxa"/>
          </w:tcPr>
          <w:p w14:paraId="6D76AA20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Autor (es)</w:t>
            </w:r>
          </w:p>
        </w:tc>
        <w:tc>
          <w:tcPr>
            <w:tcW w:w="2694" w:type="dxa"/>
          </w:tcPr>
          <w:p w14:paraId="7C698B47" w14:textId="3592B6BA" w:rsidR="00B53D0D" w:rsidRPr="00F51763" w:rsidRDefault="00F4081F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Mauricio Estupiñan</w:t>
            </w:r>
          </w:p>
        </w:tc>
        <w:tc>
          <w:tcPr>
            <w:tcW w:w="1559" w:type="dxa"/>
          </w:tcPr>
          <w:p w14:paraId="78111428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</w:p>
        </w:tc>
        <w:tc>
          <w:tcPr>
            <w:tcW w:w="1701" w:type="dxa"/>
          </w:tcPr>
          <w:p w14:paraId="423F3BFD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</w:p>
        </w:tc>
        <w:tc>
          <w:tcPr>
            <w:tcW w:w="2551" w:type="dxa"/>
          </w:tcPr>
          <w:p w14:paraId="0EED43B0" w14:textId="40DA18F8" w:rsidR="00B53D0D" w:rsidRPr="00F51763" w:rsidRDefault="00F4081F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15/02/2026</w:t>
            </w:r>
          </w:p>
        </w:tc>
      </w:tr>
    </w:tbl>
    <w:p w14:paraId="4D6657C4" w14:textId="77777777" w:rsidR="0092729E" w:rsidRDefault="0092729E" w:rsidP="00033399">
      <w:pPr>
        <w:spacing w:line="360" w:lineRule="auto"/>
        <w:rPr>
          <w:rFonts w:cs="Calibri"/>
          <w:b/>
          <w:sz w:val="24"/>
          <w:szCs w:val="24"/>
        </w:rPr>
      </w:pPr>
    </w:p>
    <w:p w14:paraId="2E14072D" w14:textId="7AFCC033" w:rsidR="00B53D0D" w:rsidRPr="00F51763" w:rsidRDefault="00B53D0D" w:rsidP="00033399">
      <w:pPr>
        <w:spacing w:line="36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8. CONTROL DE CAMBIOS </w:t>
      </w:r>
      <w:r w:rsidRPr="00F51763">
        <w:rPr>
          <w:rFonts w:cs="Calibri"/>
          <w:sz w:val="24"/>
          <w:szCs w:val="24"/>
        </w:rPr>
        <w:t>(diligenciar únicamente si realiza ajustes a la guía)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5"/>
        <w:gridCol w:w="2674"/>
        <w:gridCol w:w="1550"/>
        <w:gridCol w:w="1559"/>
        <w:gridCol w:w="795"/>
        <w:gridCol w:w="1934"/>
      </w:tblGrid>
      <w:tr w:rsidR="00B53D0D" w:rsidRPr="00F51763" w14:paraId="3475B2E1" w14:textId="77777777" w:rsidTr="00F51763">
        <w:tc>
          <w:tcPr>
            <w:tcW w:w="1235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0900019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74" w:type="dxa"/>
            <w:shd w:val="clear" w:color="auto" w:fill="262626" w:themeFill="text1" w:themeFillTint="D9"/>
            <w:vAlign w:val="center"/>
          </w:tcPr>
          <w:p w14:paraId="604A9FE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0" w:type="dxa"/>
            <w:shd w:val="clear" w:color="auto" w:fill="262626" w:themeFill="text1" w:themeFillTint="D9"/>
            <w:vAlign w:val="center"/>
          </w:tcPr>
          <w:p w14:paraId="29E53FC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5ACC8D7B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795" w:type="dxa"/>
            <w:shd w:val="clear" w:color="auto" w:fill="262626" w:themeFill="text1" w:themeFillTint="D9"/>
            <w:vAlign w:val="center"/>
          </w:tcPr>
          <w:p w14:paraId="745C9FDE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  <w:tc>
          <w:tcPr>
            <w:tcW w:w="1934" w:type="dxa"/>
            <w:shd w:val="clear" w:color="auto" w:fill="262626" w:themeFill="text1" w:themeFillTint="D9"/>
            <w:vAlign w:val="center"/>
          </w:tcPr>
          <w:p w14:paraId="206DEEF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Razón del Cambio</w:t>
            </w:r>
          </w:p>
        </w:tc>
      </w:tr>
      <w:tr w:rsidR="00B53D0D" w:rsidRPr="00F51763" w14:paraId="7D3D6392" w14:textId="77777777" w:rsidTr="00F51763">
        <w:tc>
          <w:tcPr>
            <w:tcW w:w="1235" w:type="dxa"/>
          </w:tcPr>
          <w:p w14:paraId="225C3536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F51763">
              <w:rPr>
                <w:rFonts w:cs="Calibri"/>
                <w:b/>
                <w:sz w:val="24"/>
                <w:szCs w:val="24"/>
              </w:rPr>
              <w:t>Autor (es)</w:t>
            </w:r>
          </w:p>
        </w:tc>
        <w:tc>
          <w:tcPr>
            <w:tcW w:w="2674" w:type="dxa"/>
          </w:tcPr>
          <w:p w14:paraId="4672196E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0" w:type="dxa"/>
          </w:tcPr>
          <w:p w14:paraId="22466F5F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2B6442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795" w:type="dxa"/>
          </w:tcPr>
          <w:p w14:paraId="32B1FC2A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12395F9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746D39ED" w14:textId="77777777" w:rsidR="0092729E" w:rsidRPr="00F51763" w:rsidRDefault="0092729E" w:rsidP="0092729E">
      <w:pPr>
        <w:spacing w:after="0" w:line="360" w:lineRule="auto"/>
        <w:rPr>
          <w:rFonts w:cs="Calibri"/>
          <w:color w:val="000000" w:themeColor="text1"/>
          <w:sz w:val="24"/>
          <w:szCs w:val="24"/>
        </w:rPr>
      </w:pPr>
    </w:p>
    <w:sectPr w:rsidR="0092729E" w:rsidRPr="00F51763">
      <w:headerReference w:type="even" r:id="rId16"/>
      <w:headerReference w:type="default" r:id="rId17"/>
      <w:footerReference w:type="default" r:id="rId18"/>
      <w:headerReference w:type="first" r:id="rId19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7AE9E" w14:textId="77777777" w:rsidR="004B56C6" w:rsidRDefault="004B56C6">
      <w:pPr>
        <w:spacing w:after="0" w:line="240" w:lineRule="auto"/>
      </w:pPr>
      <w:r>
        <w:separator/>
      </w:r>
    </w:p>
  </w:endnote>
  <w:endnote w:type="continuationSeparator" w:id="0">
    <w:p w14:paraId="03227DCE" w14:textId="77777777" w:rsidR="004B56C6" w:rsidRDefault="004B56C6">
      <w:pPr>
        <w:spacing w:after="0" w:line="240" w:lineRule="auto"/>
      </w:pPr>
      <w:r>
        <w:continuationSeparator/>
      </w:r>
    </w:p>
  </w:endnote>
  <w:endnote w:type="continuationNotice" w:id="1">
    <w:p w14:paraId="1F103398" w14:textId="77777777" w:rsidR="004B56C6" w:rsidRDefault="004B56C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3B89" w14:textId="1892A58A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3B332CB2" w:rsidR="00E85AFD" w:rsidRDefault="00033399" w:rsidP="00033399">
    <w:pPr>
      <w:pStyle w:val="Piedepgina"/>
      <w:jc w:val="center"/>
    </w:pPr>
    <w:r>
      <w:t>GFPI-F-</w:t>
    </w:r>
    <w:r w:rsidRPr="009448E8">
      <w:t>135 V</w:t>
    </w:r>
    <w:r w:rsidR="009448E8">
      <w:t>04</w:t>
    </w: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350BB" w14:textId="77777777" w:rsidR="004B56C6" w:rsidRDefault="004B56C6">
      <w:pPr>
        <w:spacing w:after="0" w:line="240" w:lineRule="auto"/>
      </w:pPr>
      <w:r>
        <w:separator/>
      </w:r>
    </w:p>
  </w:footnote>
  <w:footnote w:type="continuationSeparator" w:id="0">
    <w:p w14:paraId="172F126A" w14:textId="77777777" w:rsidR="004B56C6" w:rsidRDefault="004B56C6">
      <w:pPr>
        <w:spacing w:after="0" w:line="240" w:lineRule="auto"/>
      </w:pPr>
      <w:r>
        <w:continuationSeparator/>
      </w:r>
    </w:p>
  </w:footnote>
  <w:footnote w:type="continuationNotice" w:id="1">
    <w:p w14:paraId="17C637A2" w14:textId="77777777" w:rsidR="004B56C6" w:rsidRDefault="004B56C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60AA8" w14:textId="6D30D285" w:rsidR="00F51763" w:rsidRDefault="00000000">
    <w:pPr>
      <w:pStyle w:val="Encabezado"/>
    </w:pPr>
    <w:r>
      <w:rPr>
        <w:noProof/>
      </w:rPr>
      <w:pict w14:anchorId="5E2930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5" o:spid="_x0000_s1026" type="#_x0000_t136" style="position:absolute;margin-left:0;margin-top:0;width:566.2pt;height:113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8D12F" w14:textId="3E1BEB0F" w:rsidR="00E85AFD" w:rsidRDefault="002D12AD">
    <w:pPr>
      <w:pStyle w:val="Encabezado"/>
    </w:pPr>
    <w:r>
      <w:rPr>
        <w:noProof/>
        <w:lang w:val="es-ES" w:eastAsia="es-ES"/>
      </w:rP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22FDCF38" w14:textId="36FD166C" w:rsidR="00E85AFD" w:rsidRDefault="00033399" w:rsidP="00BB464D">
    <w:pPr>
      <w:pStyle w:val="Encabezado"/>
      <w:tabs>
        <w:tab w:val="clear" w:pos="4419"/>
        <w:tab w:val="clear" w:pos="8838"/>
        <w:tab w:val="right" w:pos="8413"/>
      </w:tabs>
      <w:jc w:val="center"/>
    </w:pPr>
    <w:r w:rsidRPr="001A74F0">
      <w:rPr>
        <w:noProof/>
        <w:lang w:eastAsia="es-CO"/>
      </w:rPr>
      <w:drawing>
        <wp:inline distT="0" distB="0" distL="0" distR="0" wp14:anchorId="2651EF19" wp14:editId="304E5EF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DF2BE" w14:textId="36BC9D2D" w:rsidR="00E85AFD" w:rsidRDefault="00000000">
    <w:pPr>
      <w:pStyle w:val="Encabezado"/>
      <w:rPr>
        <w:noProof/>
        <w:lang w:val="es-ES" w:eastAsia="es-ES"/>
      </w:rPr>
    </w:pPr>
    <w:r>
      <w:rPr>
        <w:noProof/>
      </w:rPr>
      <w:pict w14:anchorId="5DAFA7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4" o:spid="_x0000_s1025" type="#_x0000_t136" style="position:absolute;margin-left:0;margin-top:0;width:566.2pt;height:113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3491"/>
    <w:multiLevelType w:val="multilevel"/>
    <w:tmpl w:val="95CA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17418"/>
    <w:multiLevelType w:val="multilevel"/>
    <w:tmpl w:val="044E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73E01"/>
    <w:multiLevelType w:val="multilevel"/>
    <w:tmpl w:val="FC6C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F5725"/>
    <w:multiLevelType w:val="multilevel"/>
    <w:tmpl w:val="0216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77927"/>
    <w:multiLevelType w:val="multilevel"/>
    <w:tmpl w:val="4B66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126B7"/>
    <w:multiLevelType w:val="multilevel"/>
    <w:tmpl w:val="DEEC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54F54"/>
    <w:multiLevelType w:val="multilevel"/>
    <w:tmpl w:val="20AC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7648DF"/>
    <w:multiLevelType w:val="multilevel"/>
    <w:tmpl w:val="C7EA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B29E6"/>
    <w:multiLevelType w:val="multilevel"/>
    <w:tmpl w:val="1EB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361F2"/>
    <w:multiLevelType w:val="multilevel"/>
    <w:tmpl w:val="A564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413D1"/>
    <w:multiLevelType w:val="multilevel"/>
    <w:tmpl w:val="F79E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F1713"/>
    <w:multiLevelType w:val="multilevel"/>
    <w:tmpl w:val="C148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5519A"/>
    <w:multiLevelType w:val="multilevel"/>
    <w:tmpl w:val="9E52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81F5A"/>
    <w:multiLevelType w:val="multilevel"/>
    <w:tmpl w:val="CAAE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179E6"/>
    <w:multiLevelType w:val="multilevel"/>
    <w:tmpl w:val="7316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F0A4F"/>
    <w:multiLevelType w:val="multilevel"/>
    <w:tmpl w:val="4FAE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20900"/>
    <w:multiLevelType w:val="multilevel"/>
    <w:tmpl w:val="0252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E2024"/>
    <w:multiLevelType w:val="multilevel"/>
    <w:tmpl w:val="7024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579366500">
    <w:abstractNumId w:val="19"/>
  </w:num>
  <w:num w:numId="2" w16cid:durableId="1926918412">
    <w:abstractNumId w:val="7"/>
  </w:num>
  <w:num w:numId="3" w16cid:durableId="546067272">
    <w:abstractNumId w:val="4"/>
  </w:num>
  <w:num w:numId="4" w16cid:durableId="67729738">
    <w:abstractNumId w:val="10"/>
  </w:num>
  <w:num w:numId="5" w16cid:durableId="1937639560">
    <w:abstractNumId w:val="13"/>
  </w:num>
  <w:num w:numId="6" w16cid:durableId="1990674652">
    <w:abstractNumId w:val="5"/>
  </w:num>
  <w:num w:numId="7" w16cid:durableId="821122603">
    <w:abstractNumId w:val="17"/>
  </w:num>
  <w:num w:numId="8" w16cid:durableId="1145395609">
    <w:abstractNumId w:val="18"/>
  </w:num>
  <w:num w:numId="9" w16cid:durableId="2007319277">
    <w:abstractNumId w:val="1"/>
  </w:num>
  <w:num w:numId="10" w16cid:durableId="1993288221">
    <w:abstractNumId w:val="11"/>
  </w:num>
  <w:num w:numId="11" w16cid:durableId="1997564407">
    <w:abstractNumId w:val="15"/>
  </w:num>
  <w:num w:numId="12" w16cid:durableId="343947367">
    <w:abstractNumId w:val="16"/>
  </w:num>
  <w:num w:numId="13" w16cid:durableId="1296370539">
    <w:abstractNumId w:val="3"/>
  </w:num>
  <w:num w:numId="14" w16cid:durableId="869032726">
    <w:abstractNumId w:val="9"/>
  </w:num>
  <w:num w:numId="15" w16cid:durableId="1493325946">
    <w:abstractNumId w:val="0"/>
  </w:num>
  <w:num w:numId="16" w16cid:durableId="1068261975">
    <w:abstractNumId w:val="8"/>
  </w:num>
  <w:num w:numId="17" w16cid:durableId="443499731">
    <w:abstractNumId w:val="14"/>
  </w:num>
  <w:num w:numId="18" w16cid:durableId="1305506994">
    <w:abstractNumId w:val="2"/>
  </w:num>
  <w:num w:numId="19" w16cid:durableId="1371346753">
    <w:abstractNumId w:val="6"/>
  </w:num>
  <w:num w:numId="20" w16cid:durableId="1004698305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FD"/>
    <w:rsid w:val="00033399"/>
    <w:rsid w:val="000333A0"/>
    <w:rsid w:val="000723CC"/>
    <w:rsid w:val="000935DA"/>
    <w:rsid w:val="000A648F"/>
    <w:rsid w:val="000B5380"/>
    <w:rsid w:val="000C285C"/>
    <w:rsid w:val="000E3051"/>
    <w:rsid w:val="000F2166"/>
    <w:rsid w:val="00117BFB"/>
    <w:rsid w:val="00172F63"/>
    <w:rsid w:val="00174851"/>
    <w:rsid w:val="001C508E"/>
    <w:rsid w:val="001D75C8"/>
    <w:rsid w:val="0021778E"/>
    <w:rsid w:val="00233A9B"/>
    <w:rsid w:val="002D12AD"/>
    <w:rsid w:val="002E0F5A"/>
    <w:rsid w:val="003163ED"/>
    <w:rsid w:val="003232D5"/>
    <w:rsid w:val="003605B2"/>
    <w:rsid w:val="00362DE7"/>
    <w:rsid w:val="003630EC"/>
    <w:rsid w:val="0038578C"/>
    <w:rsid w:val="00395869"/>
    <w:rsid w:val="003A64C4"/>
    <w:rsid w:val="003B2FA3"/>
    <w:rsid w:val="003B493D"/>
    <w:rsid w:val="00400D09"/>
    <w:rsid w:val="0040102B"/>
    <w:rsid w:val="00417AA3"/>
    <w:rsid w:val="00424075"/>
    <w:rsid w:val="004360C9"/>
    <w:rsid w:val="00444A2D"/>
    <w:rsid w:val="00451A05"/>
    <w:rsid w:val="004673B2"/>
    <w:rsid w:val="00484992"/>
    <w:rsid w:val="004B56C6"/>
    <w:rsid w:val="00502891"/>
    <w:rsid w:val="00504738"/>
    <w:rsid w:val="005242C6"/>
    <w:rsid w:val="00537159"/>
    <w:rsid w:val="00553E9D"/>
    <w:rsid w:val="005744F7"/>
    <w:rsid w:val="005931AF"/>
    <w:rsid w:val="005A33F0"/>
    <w:rsid w:val="005D3455"/>
    <w:rsid w:val="005D762E"/>
    <w:rsid w:val="005E2F69"/>
    <w:rsid w:val="005E716B"/>
    <w:rsid w:val="00604A19"/>
    <w:rsid w:val="00646F55"/>
    <w:rsid w:val="006866E9"/>
    <w:rsid w:val="006A0BF0"/>
    <w:rsid w:val="00702E2E"/>
    <w:rsid w:val="0070610F"/>
    <w:rsid w:val="00743A27"/>
    <w:rsid w:val="007553B0"/>
    <w:rsid w:val="00761526"/>
    <w:rsid w:val="00763DBE"/>
    <w:rsid w:val="007659AA"/>
    <w:rsid w:val="007B2599"/>
    <w:rsid w:val="007C3AB2"/>
    <w:rsid w:val="007D4273"/>
    <w:rsid w:val="007F0011"/>
    <w:rsid w:val="00815D58"/>
    <w:rsid w:val="00834292"/>
    <w:rsid w:val="00845E20"/>
    <w:rsid w:val="00880A59"/>
    <w:rsid w:val="00886060"/>
    <w:rsid w:val="008D48E0"/>
    <w:rsid w:val="008D7773"/>
    <w:rsid w:val="008F5A23"/>
    <w:rsid w:val="009015A5"/>
    <w:rsid w:val="0092729E"/>
    <w:rsid w:val="00937828"/>
    <w:rsid w:val="009448E8"/>
    <w:rsid w:val="009B6B97"/>
    <w:rsid w:val="009D3278"/>
    <w:rsid w:val="00A30720"/>
    <w:rsid w:val="00A63563"/>
    <w:rsid w:val="00A92164"/>
    <w:rsid w:val="00A93D42"/>
    <w:rsid w:val="00AF79AC"/>
    <w:rsid w:val="00B03D78"/>
    <w:rsid w:val="00B334B2"/>
    <w:rsid w:val="00B352B6"/>
    <w:rsid w:val="00B37BFF"/>
    <w:rsid w:val="00B457AB"/>
    <w:rsid w:val="00B53D0D"/>
    <w:rsid w:val="00B67A68"/>
    <w:rsid w:val="00BA3E8C"/>
    <w:rsid w:val="00BA649D"/>
    <w:rsid w:val="00BB464D"/>
    <w:rsid w:val="00BE7A54"/>
    <w:rsid w:val="00C40C7E"/>
    <w:rsid w:val="00C77ABA"/>
    <w:rsid w:val="00CA46F1"/>
    <w:rsid w:val="00CA7209"/>
    <w:rsid w:val="00CC084F"/>
    <w:rsid w:val="00CC09B2"/>
    <w:rsid w:val="00CE69A9"/>
    <w:rsid w:val="00CF66F5"/>
    <w:rsid w:val="00D11770"/>
    <w:rsid w:val="00D277E1"/>
    <w:rsid w:val="00D83FDF"/>
    <w:rsid w:val="00D85CF8"/>
    <w:rsid w:val="00DC52B5"/>
    <w:rsid w:val="00DD7DE9"/>
    <w:rsid w:val="00E34F6F"/>
    <w:rsid w:val="00E413A0"/>
    <w:rsid w:val="00E5319B"/>
    <w:rsid w:val="00E54187"/>
    <w:rsid w:val="00E84005"/>
    <w:rsid w:val="00E85AFD"/>
    <w:rsid w:val="00EB21B5"/>
    <w:rsid w:val="00EB5C81"/>
    <w:rsid w:val="00EE736D"/>
    <w:rsid w:val="00F2679D"/>
    <w:rsid w:val="00F4081F"/>
    <w:rsid w:val="00F439FE"/>
    <w:rsid w:val="00F51763"/>
    <w:rsid w:val="00F67240"/>
    <w:rsid w:val="00F97D5C"/>
    <w:rsid w:val="00FB155A"/>
    <w:rsid w:val="00FB5843"/>
    <w:rsid w:val="00FE057B"/>
    <w:rsid w:val="00FE7202"/>
    <w:rsid w:val="00FF7A28"/>
    <w:rsid w:val="09EDA5A2"/>
    <w:rsid w:val="0E399CB2"/>
    <w:rsid w:val="24891A0C"/>
    <w:rsid w:val="365BE273"/>
    <w:rsid w:val="57670158"/>
    <w:rsid w:val="5A7EFF2D"/>
    <w:rsid w:val="65E55ACB"/>
    <w:rsid w:val="7A59C7AB"/>
    <w:rsid w:val="7B61B550"/>
    <w:rsid w:val="7E93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74652978-531E-40ED-8924-2A273D2A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7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5A33F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4081F"/>
    <w:rPr>
      <w:color w:val="356A95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tutorialspoint.com/software_engineering/index.htm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www.geeksforgeeks.org/unified-modeling-language-uml-introduction/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ibm.com/docs/es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app.diagrams.net" TargetMode="Externa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lucidchart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e31a12a-9bf3-482b-87bb-caecc0210a4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BC53E0DC27514DBAEFC5EAEF3AF145" ma:contentTypeVersion="1" ma:contentTypeDescription="Crear nuevo documento." ma:contentTypeScope="" ma:versionID="ef25ca262220ed064f0a51ef21c5be89">
  <xsd:schema xmlns:xsd="http://www.w3.org/2001/XMLSchema" xmlns:xs="http://www.w3.org/2001/XMLSchema" xmlns:p="http://schemas.microsoft.com/office/2006/metadata/properties" xmlns:ns2="4e31a12a-9bf3-482b-87bb-caecc0210a48" targetNamespace="http://schemas.microsoft.com/office/2006/metadata/properties" ma:root="true" ma:fieldsID="7b116bcbaf609af9c62333cfc4699efc" ns2:_="">
    <xsd:import namespace="4e31a12a-9bf3-482b-87bb-caecc0210a4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31a12a-9bf3-482b-87bb-caecc0210a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8CFCA9-C04F-4472-9ACE-2C2B0713CCB5}">
  <ds:schemaRefs>
    <ds:schemaRef ds:uri="http://schemas.microsoft.com/office/2006/metadata/properties"/>
    <ds:schemaRef ds:uri="http://schemas.microsoft.com/office/infopath/2007/PartnerControls"/>
    <ds:schemaRef ds:uri="932546ec-9fd3-4385-85aa-a79281ebb4c5"/>
    <ds:schemaRef ds:uri="3b6d2153-ea30-4986-ad45-11d5a60cf126"/>
  </ds:schemaRefs>
</ds:datastoreItem>
</file>

<file path=customXml/itemProps2.xml><?xml version="1.0" encoding="utf-8"?>
<ds:datastoreItem xmlns:ds="http://schemas.openxmlformats.org/officeDocument/2006/customXml" ds:itemID="{9ADC43D0-CADE-484A-BC08-0B62BD5A2E35}"/>
</file>

<file path=customXml/itemProps3.xml><?xml version="1.0" encoding="utf-8"?>
<ds:datastoreItem xmlns:ds="http://schemas.openxmlformats.org/officeDocument/2006/customXml" ds:itemID="{3F9D943A-8F73-4333-9169-A981417CD6F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77DE2A-42C6-4CA6-9039-80EF84878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21</TotalTime>
  <Pages>8</Pages>
  <Words>1313</Words>
  <Characters>7227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cp:lastModifiedBy>Demetrio Mauricio Estupiñan Fino</cp:lastModifiedBy>
  <cp:revision>4</cp:revision>
  <cp:lastPrinted>2016-06-08T13:42:00Z</cp:lastPrinted>
  <dcterms:created xsi:type="dcterms:W3CDTF">2026-04-16T16:57:00Z</dcterms:created>
  <dcterms:modified xsi:type="dcterms:W3CDTF">2026-07-21T19:25:00Z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0x01010046BC53E0DC27514DBAEFC5EAEF3AF145</vt:lpwstr>
  </property>
  <property fmtid="{D5CDD505-2E9C-101B-9397-08002B2CF9AE}" pid="3" name="MediaServiceImageTags">
    <vt:lpwstr/>
  </property>
  <property fmtid="{D5CDD505-2E9C-101B-9397-08002B2CF9AE}" pid="4" name="GrammarlyDocumentId">
    <vt:lpwstr>3d700877213b83c1f6f7a8dba73ed352631d8e03bf48ecc4f79bd5b83e8bc98b</vt:lpwstr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2026-04-16T16:00:35Z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235a4bd2-6a04-4fcb-9ed5-3f3e83cf6c1b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10, 0, 1, 1</vt:lpwstr>
  </property>
</Properties>
</file>