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FA3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21A7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D7B0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59FC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0304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4AB9AFB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096229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90BE3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9DCE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D6BA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7D3A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FED1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</w:p>
    <w:p w14:paraId="3808289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0AAF8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efg</w:t>
      </w:r>
      <w:proofErr w:type="spellEnd"/>
      <w:proofErr w:type="gramEnd"/>
    </w:p>
    <w:p w14:paraId="30FDC4F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27ACEB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8194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F268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6633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9CC3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BD1906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fgh</w:t>
      </w:r>
      <w:proofErr w:type="spellEnd"/>
      <w:proofErr w:type="gramEnd"/>
    </w:p>
    <w:p w14:paraId="2175E55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2EC965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18AD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4802C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FF16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FDA79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13CA4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fgf</w:t>
      </w:r>
      <w:proofErr w:type="spellEnd"/>
      <w:proofErr w:type="gramEnd"/>
    </w:p>
    <w:p w14:paraId="2B45333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8CA517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5356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F6A9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91473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2415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17DF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1A8B5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.mmm</w:t>
      </w:r>
      <w:proofErr w:type="gramEnd"/>
    </w:p>
    <w:p w14:paraId="5D60E9F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9FD772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BD0469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0F6A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726E4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.xxx</w:t>
      </w:r>
    </w:p>
    <w:p w14:paraId="0DFD9A4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5151CC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proofErr w:type="gramStart"/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5FE60A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EB66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7FE5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5D5B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442C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2340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25CF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0A06201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09E57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aaa</w:t>
      </w:r>
      <w:proofErr w:type="spellEnd"/>
    </w:p>
    <w:p w14:paraId="1EB462F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945EC2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0348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CA17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79F4E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.dd</w:t>
      </w:r>
    </w:p>
    <w:p w14:paraId="56B4B94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E359D2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AEDB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DF15D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55E36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4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</w:t>
      </w:r>
      <w:proofErr w:type="gramEnd"/>
    </w:p>
    <w:p w14:paraId="2D028C1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5C415E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8514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3B46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4D1E3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8E4B9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4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812D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69FB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AD7E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proofErr w:type="gramEnd"/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95BE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E7CCD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9393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554F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95AF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issue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3FB1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48C2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0A19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4AC6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How to made plastic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 are the need of Plastic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7816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5px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C221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438AE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426D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Climamtic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Impacts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1FF8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4FBE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1355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85C0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0FDB2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"mmm"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63F4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5784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efg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4299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What is Plastic Made of?</w:t>
      </w:r>
    </w:p>
    <w:p w14:paraId="47DB571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A29F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98DB3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Plastic is derived from the fossil fuels natural gas and crude oil.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DEE1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4791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66E26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Plastic also contains chemicals that are known endocrine disruptors and pose a threat to human health.</w:t>
      </w:r>
    </w:p>
    <w:p w14:paraId="265C9F3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5D58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Human exposure to plastics with these chemicals can cause hormonal imbalances, reproductive problems, </w:t>
      </w:r>
    </w:p>
    <w:p w14:paraId="59ED8B3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and even cancer.</w:t>
      </w:r>
    </w:p>
    <w:p w14:paraId="09036BE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FD82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462C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F3E5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"https://i.ibb.co/QPCv0VL/afdb2997d08aeab604dd1fc8ce2866fe.jpg"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88B9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F1756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F1A0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D66BF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efg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Why do we need single used </w:t>
      </w:r>
      <w:proofErr w:type="gramStart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plastic?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7B78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"https://i.ibb.co/Lt79sH1/images-removebg-preview.png"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"700px"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"400px"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84148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D4A7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fgf</w:t>
      </w:r>
      <w:proofErr w:type="spellEnd"/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D780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Many packaging materials are only used once before being recycled or sent to landfill. However, plastic, </w:t>
      </w:r>
    </w:p>
    <w:p w14:paraId="6191F64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rather than other materials, is typically attached to the term ‘single use’ in the media. In an ideal world, </w:t>
      </w:r>
    </w:p>
    <w:p w14:paraId="37A3322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plastic would not be thought of in this way because it would always be recycled into another product, reducing </w:t>
      </w:r>
    </w:p>
    <w:p w14:paraId="0AC6F86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our dependence upon virgin material.</w:t>
      </w:r>
    </w:p>
    <w:p w14:paraId="0E33534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F249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78% of plastic packaging is recovered in the UK, 46% is recycled and the UK is ranked 7th in Europe.  </w:t>
      </w:r>
    </w:p>
    <w:p w14:paraId="79FC4FA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7E75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All plastics can be recycled but there are currently technical barriers to recycling some types of them on an </w:t>
      </w:r>
    </w:p>
    <w:p w14:paraId="7BC21D2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industrial scale, although work is being done around the world to overcome these.</w:t>
      </w:r>
    </w:p>
    <w:p w14:paraId="60E5AF1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A2512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When food or other products are packaged in plastic, they are protected and in the case of fresh goods, </w:t>
      </w:r>
    </w:p>
    <w:p w14:paraId="76ED141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they remain fresher for longer.</w:t>
      </w:r>
    </w:p>
    <w:p w14:paraId="00283CB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E6FFB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Keeping food from spoiling reduces food waste, which helps reduce the strain in the planet’s resources and </w:t>
      </w:r>
    </w:p>
    <w:p w14:paraId="190AC3C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keeps costs down. This is partly why pre-packaged goods are often cheaper than loose goods.</w:t>
      </w:r>
    </w:p>
    <w:p w14:paraId="4D0692F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12BD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Because plastic packaging is so good at protecting and preserving fresh goods, it means we are able to eat a </w:t>
      </w:r>
    </w:p>
    <w:p w14:paraId="2F3B47E5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wide variety of fresh foods year-round rather than seasonally, expanding the range of foods we can enjoy.</w:t>
      </w:r>
    </w:p>
    <w:p w14:paraId="1041FAE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33A2C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Plastic packaging is extremely hygienic, keeping food and other products insulated against any air-borne germs. </w:t>
      </w:r>
    </w:p>
    <w:p w14:paraId="041B840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It also prevents germs from being spread by people handling goods intended for consumption. It is an extremely </w:t>
      </w:r>
    </w:p>
    <w:p w14:paraId="2EA5A6F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versatile material that in many cases is resealable and helps present goods in convenient sizes, bundles or portions.</w:t>
      </w:r>
    </w:p>
    <w:p w14:paraId="2402123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19753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As well as presenting the product in an attractive way, it helps convey key information such as use-by dates, </w:t>
      </w:r>
    </w:p>
    <w:p w14:paraId="4C975911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allergen information and recycling information. It should also be remembered that single-use plastic such as </w:t>
      </w:r>
    </w:p>
    <w:p w14:paraId="6540BC36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blood bags and syringes </w:t>
      </w:r>
      <w:proofErr w:type="gramStart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helps</w:t>
      </w:r>
      <w:proofErr w:type="gram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modern healthcare remain affordable for all and helps provide a safe and hygienic </w:t>
      </w:r>
    </w:p>
    <w:p w14:paraId="7F81580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environment in hospitals.</w:t>
      </w:r>
    </w:p>
    <w:p w14:paraId="201BF544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D05F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Stringent regulations are in place to protect consumers of all ages.</w:t>
      </w:r>
    </w:p>
    <w:p w14:paraId="01FBEEB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2A01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4DE5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17DD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6D9E9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289E6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Climamtic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Impacts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1169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D91FA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5F0ED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4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8640E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32A27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B4C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4F56F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85FF0" w14:textId="77777777" w:rsidR="00EB4C14" w:rsidRPr="00EB4C14" w:rsidRDefault="00EB4C14" w:rsidP="00EB4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4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4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F0DDB" w14:textId="77777777" w:rsidR="00746BAF" w:rsidRDefault="00746BAF"/>
    <w:sectPr w:rsidR="00746B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5B45" w14:textId="77777777" w:rsidR="00EB4C14" w:rsidRDefault="00EB4C14" w:rsidP="00EB4C14">
      <w:pPr>
        <w:spacing w:after="0" w:line="240" w:lineRule="auto"/>
      </w:pPr>
      <w:r>
        <w:separator/>
      </w:r>
    </w:p>
  </w:endnote>
  <w:endnote w:type="continuationSeparator" w:id="0">
    <w:p w14:paraId="0BDE4B2C" w14:textId="77777777" w:rsidR="00EB4C14" w:rsidRDefault="00EB4C14" w:rsidP="00EB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B296B" w14:textId="77777777" w:rsidR="00EB4C14" w:rsidRDefault="00EB4C14" w:rsidP="00EB4C14">
      <w:pPr>
        <w:spacing w:after="0" w:line="240" w:lineRule="auto"/>
      </w:pPr>
      <w:r>
        <w:separator/>
      </w:r>
    </w:p>
  </w:footnote>
  <w:footnote w:type="continuationSeparator" w:id="0">
    <w:p w14:paraId="7D6F4FAA" w14:textId="77777777" w:rsidR="00EB4C14" w:rsidRDefault="00EB4C14" w:rsidP="00EB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6C08" w14:textId="313D137F" w:rsidR="00EB4C14" w:rsidRPr="00EB4C14" w:rsidRDefault="00EB4C14" w:rsidP="00EB4C14">
    <w:pPr>
      <w:pStyle w:val="Header"/>
      <w:jc w:val="center"/>
      <w:rPr>
        <w:sz w:val="32"/>
        <w:szCs w:val="32"/>
      </w:rPr>
    </w:pPr>
    <w:r w:rsidRPr="00EB4C14">
      <w:rPr>
        <w:sz w:val="32"/>
        <w:szCs w:val="32"/>
      </w:rPr>
      <w:t>MADE OR NEED.HTML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14"/>
    <w:rsid w:val="00746BAF"/>
    <w:rsid w:val="00E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6FC3"/>
  <w15:chartTrackingRefBased/>
  <w15:docId w15:val="{CE0B0A76-7E9B-4F40-983E-C006CD89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14"/>
  </w:style>
  <w:style w:type="paragraph" w:styleId="Footer">
    <w:name w:val="footer"/>
    <w:basedOn w:val="Normal"/>
    <w:link w:val="FooterChar"/>
    <w:uiPriority w:val="99"/>
    <w:unhideWhenUsed/>
    <w:rsid w:val="00EB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Chaudhary</dc:creator>
  <cp:keywords/>
  <dc:description/>
  <cp:lastModifiedBy>Angel Chaudhary</cp:lastModifiedBy>
  <cp:revision>1</cp:revision>
  <dcterms:created xsi:type="dcterms:W3CDTF">2023-11-16T08:46:00Z</dcterms:created>
  <dcterms:modified xsi:type="dcterms:W3CDTF">2023-11-16T08:47:00Z</dcterms:modified>
</cp:coreProperties>
</file>