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8D7" w:rsidRPr="00CA08D7" w:rsidRDefault="0021539B" w:rsidP="00CA08D7">
      <w:pPr>
        <w:pStyle w:val="KonuBal"/>
        <w:rPr>
          <w:rFonts w:ascii="Calibri" w:hAnsi="Calibri" w:cs="Calibri"/>
          <w:sz w:val="24"/>
          <w:szCs w:val="22"/>
        </w:rPr>
      </w:pPr>
      <w:r>
        <w:fldChar w:fldCharType="begin"/>
      </w:r>
      <w:r>
        <w:instrText xml:space="preserve"> SUBJECT  \* MERGEFORMAT </w:instrText>
      </w:r>
      <w:r>
        <w:fldChar w:fldCharType="separate"/>
      </w:r>
      <w:r w:rsidR="00CA08D7" w:rsidRPr="00CA08D7">
        <w:rPr>
          <w:rFonts w:ascii="Calibri" w:hAnsi="Calibri" w:cs="Calibri"/>
          <w:sz w:val="24"/>
          <w:szCs w:val="22"/>
        </w:rPr>
        <w:t>&lt;Library Management System&gt;</w:t>
      </w:r>
      <w:r>
        <w:fldChar w:fldCharType="end"/>
      </w:r>
    </w:p>
    <w:p w:rsidR="0052254E" w:rsidRPr="00CA08D7" w:rsidRDefault="00CA08D7" w:rsidP="00CA08D7">
      <w:pPr>
        <w:jc w:val="center"/>
        <w:rPr>
          <w:b/>
          <w:sz w:val="24"/>
        </w:rPr>
      </w:pPr>
      <w:r w:rsidRPr="00CA08D7">
        <w:rPr>
          <w:b/>
          <w:sz w:val="24"/>
        </w:rPr>
        <w:t>Java Coding Standard</w:t>
      </w:r>
    </w:p>
    <w:p w:rsidR="00BC609B" w:rsidRDefault="00BC609B" w:rsidP="00BC609B">
      <w:pPr>
        <w:pStyle w:val="ListeParagraf"/>
        <w:numPr>
          <w:ilvl w:val="0"/>
          <w:numId w:val="1"/>
        </w:numPr>
        <w:rPr>
          <w:b/>
          <w:sz w:val="24"/>
        </w:rPr>
      </w:pPr>
      <w:r>
        <w:rPr>
          <w:b/>
          <w:sz w:val="24"/>
        </w:rPr>
        <w:t>Purpose</w:t>
      </w:r>
    </w:p>
    <w:p w:rsidR="00CA08D7" w:rsidRDefault="00CA08D7" w:rsidP="00BC609B">
      <w:pPr>
        <w:pStyle w:val="ListeParagraf"/>
        <w:ind w:firstLine="696"/>
        <w:rPr>
          <w:sz w:val="24"/>
        </w:rPr>
      </w:pPr>
      <w:r w:rsidRPr="00BC609B">
        <w:rPr>
          <w:sz w:val="24"/>
        </w:rPr>
        <w:t xml:space="preserve">This document describes how the </w:t>
      </w:r>
      <w:r w:rsidR="0072650E" w:rsidRPr="00BC609B">
        <w:rPr>
          <w:sz w:val="24"/>
        </w:rPr>
        <w:t xml:space="preserve">LMS project </w:t>
      </w:r>
      <w:r w:rsidRPr="00BC609B">
        <w:rPr>
          <w:sz w:val="24"/>
        </w:rPr>
        <w:t>code must be written</w:t>
      </w:r>
      <w:r w:rsidR="0072650E" w:rsidRPr="00BC609B">
        <w:rPr>
          <w:sz w:val="24"/>
        </w:rPr>
        <w:t xml:space="preserve"> with the Java language coding standards presented in the Java Language Specification.</w:t>
      </w:r>
    </w:p>
    <w:p w:rsidR="00BC609B" w:rsidRPr="00BC609B" w:rsidRDefault="00BC609B" w:rsidP="00BC609B">
      <w:pPr>
        <w:pStyle w:val="ListeParagraf"/>
        <w:ind w:firstLine="696"/>
        <w:rPr>
          <w:b/>
          <w:sz w:val="24"/>
        </w:rPr>
      </w:pPr>
    </w:p>
    <w:p w:rsidR="00CA08D7" w:rsidRDefault="00CA08D7" w:rsidP="00CA08D7">
      <w:pPr>
        <w:pStyle w:val="ListeParagraf"/>
        <w:numPr>
          <w:ilvl w:val="0"/>
          <w:numId w:val="1"/>
        </w:numPr>
        <w:rPr>
          <w:b/>
          <w:sz w:val="24"/>
        </w:rPr>
      </w:pPr>
      <w:r w:rsidRPr="00CA08D7">
        <w:rPr>
          <w:b/>
          <w:sz w:val="24"/>
        </w:rPr>
        <w:t>File Names</w:t>
      </w:r>
    </w:p>
    <w:p w:rsidR="00F5132B" w:rsidRDefault="00F5132B" w:rsidP="00F5132B">
      <w:pPr>
        <w:pStyle w:val="ListeParagraf"/>
        <w:rPr>
          <w:b/>
          <w:sz w:val="24"/>
        </w:rPr>
      </w:pPr>
      <w:r>
        <w:t>This section lists commonly used file suffixes and names.</w:t>
      </w:r>
    </w:p>
    <w:p w:rsidR="00BC609B" w:rsidRDefault="00BC609B" w:rsidP="00BC609B">
      <w:pPr>
        <w:pStyle w:val="ListeParagraf"/>
        <w:numPr>
          <w:ilvl w:val="1"/>
          <w:numId w:val="1"/>
        </w:numPr>
        <w:rPr>
          <w:b/>
          <w:sz w:val="24"/>
        </w:rPr>
      </w:pPr>
      <w:r>
        <w:rPr>
          <w:b/>
          <w:sz w:val="24"/>
        </w:rPr>
        <w:t>File Suffixes</w:t>
      </w:r>
    </w:p>
    <w:p w:rsidR="00BC61A9" w:rsidRDefault="00BC61A9" w:rsidP="00BC61A9">
      <w:pPr>
        <w:pStyle w:val="ListeParagraf"/>
        <w:ind w:left="1440"/>
        <w:rPr>
          <w:b/>
          <w:sz w:val="24"/>
        </w:rPr>
      </w:pPr>
      <w:proofErr w:type="spellStart"/>
      <w:r>
        <w:t>JavaSoft</w:t>
      </w:r>
      <w:proofErr w:type="spellEnd"/>
      <w:r>
        <w:t xml:space="preserve"> uses the following file suffixes:</w:t>
      </w:r>
    </w:p>
    <w:tbl>
      <w:tblPr>
        <w:tblStyle w:val="OrtaGlgeleme2-Vurgu5"/>
        <w:tblpPr w:leftFromText="141" w:rightFromText="141" w:vertAnchor="text" w:horzAnchor="page" w:tblpX="2938" w:tblpY="128"/>
        <w:tblW w:w="2422" w:type="pct"/>
        <w:tblLook w:val="0660"/>
      </w:tblPr>
      <w:tblGrid>
        <w:gridCol w:w="2250"/>
        <w:gridCol w:w="2249"/>
      </w:tblGrid>
      <w:tr w:rsidR="00E92A95" w:rsidTr="00373C3C">
        <w:trPr>
          <w:cnfStyle w:val="100000000000"/>
          <w:trHeight w:val="104"/>
        </w:trPr>
        <w:tc>
          <w:tcPr>
            <w:tcW w:w="2501" w:type="pct"/>
            <w:noWrap/>
          </w:tcPr>
          <w:p w:rsidR="00E92A95" w:rsidRDefault="00E92A95" w:rsidP="00E92A95">
            <w:r>
              <w:rPr>
                <w:b w:val="0"/>
                <w:sz w:val="24"/>
              </w:rPr>
              <w:t>File Type</w:t>
            </w:r>
          </w:p>
        </w:tc>
        <w:tc>
          <w:tcPr>
            <w:tcW w:w="2499" w:type="pct"/>
          </w:tcPr>
          <w:p w:rsidR="00E92A95" w:rsidRDefault="00E92A95" w:rsidP="00E92A95">
            <w:r>
              <w:rPr>
                <w:b w:val="0"/>
                <w:sz w:val="24"/>
              </w:rPr>
              <w:t>Suffix</w:t>
            </w:r>
          </w:p>
        </w:tc>
      </w:tr>
      <w:tr w:rsidR="00E92A95" w:rsidTr="00373C3C">
        <w:trPr>
          <w:trHeight w:val="478"/>
        </w:trPr>
        <w:tc>
          <w:tcPr>
            <w:tcW w:w="2501" w:type="pct"/>
            <w:noWrap/>
          </w:tcPr>
          <w:p w:rsidR="00E92A95" w:rsidRDefault="00373C3C" w:rsidP="00E92A95">
            <w:r>
              <w:t>Java source</w:t>
            </w:r>
          </w:p>
        </w:tc>
        <w:tc>
          <w:tcPr>
            <w:tcW w:w="2499" w:type="pct"/>
          </w:tcPr>
          <w:p w:rsidR="00E92A95" w:rsidRDefault="00E92A95" w:rsidP="00E92A95">
            <w:pPr>
              <w:pStyle w:val="DecimalAligned"/>
              <w:tabs>
                <w:tab w:val="center" w:pos="1053"/>
              </w:tabs>
            </w:pPr>
            <w:r>
              <w:t>.java</w:t>
            </w:r>
            <w:r>
              <w:tab/>
            </w:r>
          </w:p>
        </w:tc>
      </w:tr>
      <w:tr w:rsidR="00F5132B" w:rsidTr="00373C3C">
        <w:trPr>
          <w:cnfStyle w:val="010000000000"/>
          <w:trHeight w:val="293"/>
        </w:trPr>
        <w:tc>
          <w:tcPr>
            <w:tcW w:w="2501" w:type="pct"/>
            <w:noWrap/>
          </w:tcPr>
          <w:p w:rsidR="00F5132B" w:rsidRDefault="00F5132B" w:rsidP="00E92A95"/>
        </w:tc>
        <w:tc>
          <w:tcPr>
            <w:tcW w:w="2499" w:type="pct"/>
          </w:tcPr>
          <w:p w:rsidR="00F5132B" w:rsidRDefault="00F5132B" w:rsidP="00E92A95">
            <w:pPr>
              <w:pStyle w:val="DecimalAligned"/>
            </w:pPr>
          </w:p>
        </w:tc>
      </w:tr>
    </w:tbl>
    <w:p w:rsidR="00BC609B" w:rsidRDefault="00BC609B" w:rsidP="00BC609B">
      <w:pPr>
        <w:pStyle w:val="ListeParagraf"/>
        <w:ind w:left="1440"/>
        <w:rPr>
          <w:b/>
          <w:sz w:val="24"/>
        </w:rPr>
      </w:pPr>
      <w:r>
        <w:rPr>
          <w:b/>
          <w:sz w:val="24"/>
        </w:rPr>
        <w:tab/>
      </w:r>
    </w:p>
    <w:p w:rsidR="00BC609B" w:rsidRDefault="00BC609B" w:rsidP="00BC609B">
      <w:pPr>
        <w:pStyle w:val="ListeParagraf"/>
        <w:ind w:left="1440"/>
        <w:rPr>
          <w:b/>
          <w:sz w:val="24"/>
        </w:rPr>
      </w:pPr>
    </w:p>
    <w:p w:rsidR="00BC609B" w:rsidRDefault="00BC609B" w:rsidP="00BC609B">
      <w:pPr>
        <w:pStyle w:val="ListeParagraf"/>
        <w:ind w:left="1440"/>
        <w:rPr>
          <w:b/>
          <w:sz w:val="24"/>
        </w:rPr>
      </w:pPr>
    </w:p>
    <w:p w:rsidR="00E92A95" w:rsidRPr="00BC61A9" w:rsidRDefault="00E92A95" w:rsidP="00BC61A9">
      <w:pPr>
        <w:rPr>
          <w:b/>
          <w:sz w:val="24"/>
        </w:rPr>
      </w:pPr>
    </w:p>
    <w:p w:rsidR="00BC609B" w:rsidRDefault="00BC609B" w:rsidP="00BC609B">
      <w:pPr>
        <w:pStyle w:val="ListeParagraf"/>
        <w:numPr>
          <w:ilvl w:val="1"/>
          <w:numId w:val="1"/>
        </w:numPr>
        <w:rPr>
          <w:b/>
          <w:sz w:val="24"/>
        </w:rPr>
      </w:pPr>
      <w:r>
        <w:rPr>
          <w:b/>
          <w:sz w:val="24"/>
        </w:rPr>
        <w:t>Common File Names</w:t>
      </w:r>
    </w:p>
    <w:p w:rsidR="00BC61A9" w:rsidRPr="002B4AC0" w:rsidRDefault="00BC61A9" w:rsidP="002B4AC0">
      <w:pPr>
        <w:pStyle w:val="ListeParagraf"/>
        <w:ind w:left="1440"/>
      </w:pPr>
      <w:r>
        <w:t>Frequently used file names include:</w:t>
      </w:r>
    </w:p>
    <w:p w:rsidR="00BC61A9" w:rsidRPr="002B4AC0" w:rsidRDefault="00BC61A9" w:rsidP="002B4AC0">
      <w:pPr>
        <w:ind w:left="708" w:firstLine="708"/>
        <w:rPr>
          <w:b/>
          <w:sz w:val="24"/>
          <w:u w:val="single"/>
        </w:rPr>
      </w:pPr>
      <w:r w:rsidRPr="002B4AC0">
        <w:rPr>
          <w:b/>
          <w:sz w:val="24"/>
          <w:u w:val="single"/>
        </w:rPr>
        <w:t>File Name:</w:t>
      </w:r>
      <w:r w:rsidRPr="002B4AC0">
        <w:rPr>
          <w:b/>
          <w:sz w:val="24"/>
          <w:u w:val="single"/>
        </w:rPr>
        <w:tab/>
      </w:r>
      <w:r w:rsidRPr="002B4AC0">
        <w:rPr>
          <w:b/>
          <w:sz w:val="24"/>
          <w:u w:val="single"/>
        </w:rPr>
        <w:tab/>
      </w:r>
      <w:r w:rsidRPr="002B4AC0">
        <w:rPr>
          <w:b/>
          <w:sz w:val="24"/>
          <w:u w:val="single"/>
        </w:rPr>
        <w:tab/>
        <w:t>Use:</w:t>
      </w:r>
      <w:r w:rsidRPr="002B4AC0">
        <w:rPr>
          <w:b/>
          <w:sz w:val="24"/>
          <w:u w:val="single"/>
        </w:rPr>
        <w:tab/>
      </w:r>
      <w:r w:rsidRPr="002B4AC0">
        <w:rPr>
          <w:b/>
          <w:sz w:val="24"/>
          <w:u w:val="single"/>
        </w:rPr>
        <w:tab/>
      </w:r>
      <w:r w:rsidRPr="002B4AC0">
        <w:rPr>
          <w:b/>
          <w:sz w:val="24"/>
          <w:u w:val="single"/>
        </w:rPr>
        <w:tab/>
      </w:r>
      <w:r w:rsidRPr="002B4AC0">
        <w:rPr>
          <w:b/>
          <w:sz w:val="24"/>
          <w:u w:val="single"/>
        </w:rPr>
        <w:tab/>
      </w:r>
      <w:r w:rsidR="002B4AC0">
        <w:rPr>
          <w:b/>
          <w:sz w:val="24"/>
          <w:u w:val="single"/>
        </w:rPr>
        <w:tab/>
      </w:r>
      <w:r w:rsidR="002B4AC0">
        <w:rPr>
          <w:b/>
          <w:sz w:val="24"/>
          <w:u w:val="single"/>
        </w:rPr>
        <w:tab/>
      </w:r>
    </w:p>
    <w:p w:rsidR="00BC61A9" w:rsidRDefault="00BC61A9" w:rsidP="002B4AC0">
      <w:pPr>
        <w:ind w:left="4248" w:hanging="2832"/>
        <w:rPr>
          <w:sz w:val="24"/>
        </w:rPr>
      </w:pPr>
      <w:r w:rsidRPr="00BC61A9">
        <w:t>README</w:t>
      </w:r>
      <w:r w:rsidR="002B4AC0">
        <w:rPr>
          <w:sz w:val="24"/>
        </w:rPr>
        <w:tab/>
        <w:t>S</w:t>
      </w:r>
      <w:r w:rsidR="002B4AC0" w:rsidRPr="002B4AC0">
        <w:rPr>
          <w:sz w:val="24"/>
        </w:rPr>
        <w:t>ummary of the employees and targets of the project</w:t>
      </w:r>
    </w:p>
    <w:p w:rsidR="002B4AC0" w:rsidRPr="002B4AC0" w:rsidRDefault="002B4AC0" w:rsidP="002B4AC0">
      <w:pPr>
        <w:ind w:firstLine="708"/>
        <w:rPr>
          <w:sz w:val="24"/>
        </w:rPr>
      </w:pPr>
    </w:p>
    <w:p w:rsidR="00CA08D7" w:rsidRDefault="00CA08D7" w:rsidP="00CA08D7">
      <w:pPr>
        <w:pStyle w:val="ListeParagraf"/>
        <w:numPr>
          <w:ilvl w:val="0"/>
          <w:numId w:val="1"/>
        </w:numPr>
        <w:rPr>
          <w:b/>
          <w:sz w:val="24"/>
        </w:rPr>
      </w:pPr>
      <w:r w:rsidRPr="00CA08D7">
        <w:rPr>
          <w:b/>
          <w:sz w:val="24"/>
        </w:rPr>
        <w:t>File Organization</w:t>
      </w:r>
    </w:p>
    <w:p w:rsidR="006D2F60" w:rsidRDefault="006D2F60" w:rsidP="006D2F60">
      <w:pPr>
        <w:pStyle w:val="ListeParagraf"/>
      </w:pPr>
      <w:r w:rsidRPr="006D2F60">
        <w:t>This section gives information about the import statement and class interface</w:t>
      </w:r>
      <w:r>
        <w:t>.</w:t>
      </w:r>
    </w:p>
    <w:p w:rsidR="006D2F60" w:rsidRDefault="006D2F60" w:rsidP="006D2F60">
      <w:pPr>
        <w:pStyle w:val="ListeParagraf"/>
        <w:numPr>
          <w:ilvl w:val="1"/>
          <w:numId w:val="1"/>
        </w:numPr>
        <w:rPr>
          <w:b/>
          <w:sz w:val="24"/>
        </w:rPr>
      </w:pPr>
      <w:r w:rsidRPr="006D2F60">
        <w:rPr>
          <w:b/>
          <w:sz w:val="24"/>
        </w:rPr>
        <w:t>Java Source File:</w:t>
      </w:r>
    </w:p>
    <w:p w:rsidR="006D2F60" w:rsidRDefault="006D2F60" w:rsidP="006D2F60">
      <w:pPr>
        <w:pStyle w:val="ListeParagraf"/>
        <w:ind w:left="1440"/>
      </w:pPr>
      <w:r>
        <w:t>Java source of the LMS project files have the following ordering:</w:t>
      </w:r>
    </w:p>
    <w:p w:rsidR="008C3D0C" w:rsidRPr="006A30FE" w:rsidRDefault="008C3D0C" w:rsidP="008C3D0C">
      <w:pPr>
        <w:pStyle w:val="ListeParagraf"/>
        <w:ind w:left="2160"/>
        <w:rPr>
          <w:b/>
          <w:sz w:val="24"/>
        </w:rPr>
      </w:pPr>
    </w:p>
    <w:p w:rsidR="00373C3C" w:rsidRPr="00373C3C" w:rsidRDefault="006D2F60" w:rsidP="00373C3C">
      <w:pPr>
        <w:pStyle w:val="ListeParagraf"/>
        <w:numPr>
          <w:ilvl w:val="0"/>
          <w:numId w:val="2"/>
        </w:numPr>
        <w:rPr>
          <w:b/>
          <w:sz w:val="24"/>
        </w:rPr>
      </w:pPr>
      <w:r w:rsidRPr="006A30FE">
        <w:rPr>
          <w:b/>
        </w:rPr>
        <w:t>Import statement</w:t>
      </w:r>
    </w:p>
    <w:p w:rsidR="00373C3C" w:rsidRDefault="00373C3C" w:rsidP="00373C3C">
      <w:pPr>
        <w:pStyle w:val="ListeParagraf"/>
        <w:ind w:left="2160" w:firstLine="672"/>
      </w:pPr>
      <w:r>
        <w:t>The first non-comment line of most Java source files is import statement</w:t>
      </w:r>
      <w:r w:rsidR="00BB240E">
        <w:t xml:space="preserve">s. </w:t>
      </w:r>
      <w:r>
        <w:t xml:space="preserve">For example: </w:t>
      </w:r>
    </w:p>
    <w:p w:rsidR="00373C3C" w:rsidRPr="00373C3C" w:rsidRDefault="00373C3C" w:rsidP="00373C3C">
      <w:pPr>
        <w:pStyle w:val="ListeParagraf"/>
        <w:ind w:left="2160" w:firstLine="672"/>
        <w:rPr>
          <w:b/>
        </w:rPr>
      </w:pPr>
      <w:proofErr w:type="gramStart"/>
      <w:r>
        <w:t>import</w:t>
      </w:r>
      <w:proofErr w:type="gramEnd"/>
      <w:r>
        <w:t xml:space="preserve"> </w:t>
      </w:r>
      <w:proofErr w:type="spellStart"/>
      <w:r>
        <w:t>java.awt.peer.CanvasPeer</w:t>
      </w:r>
      <w:proofErr w:type="spellEnd"/>
      <w:r>
        <w:t>;</w:t>
      </w:r>
      <w:r w:rsidRPr="006A30FE">
        <w:rPr>
          <w:b/>
        </w:rPr>
        <w:t xml:space="preserve"> </w:t>
      </w:r>
    </w:p>
    <w:p w:rsidR="00BB240E" w:rsidRPr="00BB240E" w:rsidRDefault="00BB240E" w:rsidP="00BB240E">
      <w:pPr>
        <w:pStyle w:val="ListeParagraf"/>
        <w:numPr>
          <w:ilvl w:val="0"/>
          <w:numId w:val="2"/>
        </w:numPr>
        <w:rPr>
          <w:b/>
          <w:sz w:val="24"/>
        </w:rPr>
      </w:pPr>
      <w:r w:rsidRPr="00BB240E">
        <w:rPr>
          <w:b/>
        </w:rPr>
        <w:t>Class and Interface Declarations</w:t>
      </w:r>
    </w:p>
    <w:p w:rsidR="00BB240E" w:rsidRPr="00BB240E" w:rsidRDefault="00BB240E" w:rsidP="00BB240E">
      <w:pPr>
        <w:pStyle w:val="ListeParagraf"/>
        <w:ind w:left="2160" w:firstLine="672"/>
        <w:rPr>
          <w:b/>
          <w:sz w:val="24"/>
        </w:rPr>
      </w:pPr>
      <w:r>
        <w:t>The following table describes the parts of a class or interface declaration, in the order that they should appear.</w:t>
      </w:r>
    </w:p>
    <w:p w:rsidR="006D2F60" w:rsidRDefault="006D2F60" w:rsidP="006D2F60">
      <w:pPr>
        <w:pStyle w:val="ListeParagraf"/>
      </w:pPr>
    </w:p>
    <w:p w:rsidR="006D2F60" w:rsidRDefault="006D2F60" w:rsidP="006D2F60">
      <w:pPr>
        <w:pStyle w:val="ListeParagraf"/>
      </w:pPr>
    </w:p>
    <w:p w:rsidR="00CA08D7" w:rsidRDefault="00CA08D7" w:rsidP="006D2F60">
      <w:pPr>
        <w:pStyle w:val="ListeParagraf"/>
        <w:numPr>
          <w:ilvl w:val="0"/>
          <w:numId w:val="1"/>
        </w:numPr>
        <w:rPr>
          <w:b/>
          <w:sz w:val="24"/>
        </w:rPr>
      </w:pPr>
      <w:r w:rsidRPr="00CA08D7">
        <w:rPr>
          <w:b/>
          <w:sz w:val="24"/>
        </w:rPr>
        <w:t>Indentation</w:t>
      </w:r>
    </w:p>
    <w:p w:rsidR="00F17291" w:rsidRDefault="00F17291" w:rsidP="00F17291">
      <w:pPr>
        <w:pStyle w:val="ListeParagraf"/>
        <w:ind w:firstLine="696"/>
      </w:pPr>
      <w:r>
        <w:t>Four spaces should be used as the unit of indentation. The exact construction of the indentation (spaces vs. tabs) is unspecified. Tabs must be set exactly every 4 spaces.</w:t>
      </w:r>
    </w:p>
    <w:p w:rsidR="00F17291" w:rsidRDefault="00F17291" w:rsidP="00F17291">
      <w:pPr>
        <w:pStyle w:val="ListeParagraf"/>
        <w:ind w:firstLine="696"/>
      </w:pPr>
    </w:p>
    <w:p w:rsidR="00F17291" w:rsidRPr="00F17291" w:rsidRDefault="00F17291" w:rsidP="00F17291">
      <w:pPr>
        <w:pStyle w:val="ListeParagraf"/>
        <w:ind w:firstLine="696"/>
        <w:rPr>
          <w:b/>
        </w:rPr>
      </w:pPr>
    </w:p>
    <w:p w:rsidR="00F17291" w:rsidRPr="00F17291" w:rsidRDefault="00F17291" w:rsidP="00F17291">
      <w:pPr>
        <w:pStyle w:val="ListeParagraf"/>
        <w:numPr>
          <w:ilvl w:val="1"/>
          <w:numId w:val="1"/>
        </w:numPr>
        <w:rPr>
          <w:b/>
          <w:sz w:val="24"/>
        </w:rPr>
      </w:pPr>
      <w:r w:rsidRPr="00F17291">
        <w:rPr>
          <w:b/>
        </w:rPr>
        <w:lastRenderedPageBreak/>
        <w:t>Line Length</w:t>
      </w:r>
    </w:p>
    <w:p w:rsidR="00F17291" w:rsidRPr="00F17291" w:rsidRDefault="00F17291" w:rsidP="00F17291">
      <w:pPr>
        <w:pStyle w:val="ListeParagraf"/>
        <w:ind w:left="1440"/>
        <w:rPr>
          <w:b/>
          <w:sz w:val="24"/>
        </w:rPr>
      </w:pPr>
      <w:r>
        <w:rPr>
          <w:sz w:val="24"/>
        </w:rPr>
        <w:t>L</w:t>
      </w:r>
      <w:r w:rsidRPr="00F17291">
        <w:rPr>
          <w:sz w:val="24"/>
        </w:rPr>
        <w:t>ines longer than 80 characters are avoided.</w:t>
      </w:r>
    </w:p>
    <w:p w:rsidR="00F17291" w:rsidRPr="00F17291" w:rsidRDefault="00F17291" w:rsidP="00F17291">
      <w:pPr>
        <w:pStyle w:val="ListeParagraf"/>
        <w:numPr>
          <w:ilvl w:val="1"/>
          <w:numId w:val="1"/>
        </w:numPr>
        <w:rPr>
          <w:b/>
          <w:sz w:val="24"/>
        </w:rPr>
      </w:pPr>
      <w:r w:rsidRPr="00F17291">
        <w:rPr>
          <w:b/>
        </w:rPr>
        <w:t>Wrapping Lines</w:t>
      </w:r>
    </w:p>
    <w:p w:rsidR="00F17291" w:rsidRDefault="00F17291" w:rsidP="00F17291">
      <w:pPr>
        <w:pStyle w:val="ListeParagraf"/>
        <w:ind w:left="1440"/>
      </w:pPr>
      <w:r>
        <w:t>When an expression will not fit on a single line, break it according to these general principles:</w:t>
      </w:r>
    </w:p>
    <w:p w:rsidR="00F17291" w:rsidRDefault="00F17291" w:rsidP="00F17291">
      <w:pPr>
        <w:pStyle w:val="ListeParagraf"/>
        <w:numPr>
          <w:ilvl w:val="0"/>
          <w:numId w:val="2"/>
        </w:numPr>
      </w:pPr>
      <w:r>
        <w:t>Break after a comma,</w:t>
      </w:r>
    </w:p>
    <w:p w:rsidR="00F17291" w:rsidRDefault="00F17291" w:rsidP="00F17291">
      <w:pPr>
        <w:pStyle w:val="ListeParagraf"/>
        <w:numPr>
          <w:ilvl w:val="0"/>
          <w:numId w:val="2"/>
        </w:numPr>
      </w:pPr>
      <w:r>
        <w:t>Break before an operator,</w:t>
      </w:r>
    </w:p>
    <w:p w:rsidR="00F17291" w:rsidRDefault="00F17291" w:rsidP="00F17291">
      <w:pPr>
        <w:pStyle w:val="ListeParagraf"/>
        <w:numPr>
          <w:ilvl w:val="0"/>
          <w:numId w:val="2"/>
        </w:numPr>
      </w:pPr>
      <w:r>
        <w:t>Prefer higher-level breaks to lower-level breaks,</w:t>
      </w:r>
    </w:p>
    <w:p w:rsidR="00F17291" w:rsidRDefault="00F17291" w:rsidP="00F17291">
      <w:pPr>
        <w:pStyle w:val="ListeParagraf"/>
        <w:numPr>
          <w:ilvl w:val="0"/>
          <w:numId w:val="2"/>
        </w:numPr>
      </w:pPr>
      <w:r>
        <w:t xml:space="preserve">Align the new line with the beginning of the expression at the same level on the previous line. </w:t>
      </w:r>
    </w:p>
    <w:p w:rsidR="00F17291" w:rsidRDefault="00F17291" w:rsidP="00F17291">
      <w:pPr>
        <w:pStyle w:val="ListeParagraf"/>
        <w:numPr>
          <w:ilvl w:val="0"/>
          <w:numId w:val="2"/>
        </w:numPr>
      </w:pPr>
      <w:r>
        <w:t xml:space="preserve"> If the above rules lead to confusing code or to code that’s squished up against the right margin, just indent 8 spaces instead.</w:t>
      </w:r>
    </w:p>
    <w:p w:rsidR="00F17291" w:rsidRDefault="00227B10" w:rsidP="00F17291">
      <w:pPr>
        <w:ind w:left="1092" w:firstLine="324"/>
      </w:pPr>
      <w:r>
        <w:rPr>
          <w:noProof/>
          <w:lang w:val="tr-TR" w:eastAsia="tr-TR"/>
        </w:rPr>
        <w:drawing>
          <wp:anchor distT="0" distB="0" distL="114300" distR="114300" simplePos="0" relativeHeight="251658240" behindDoc="1" locked="0" layoutInCell="1" allowOverlap="1">
            <wp:simplePos x="0" y="0"/>
            <wp:positionH relativeFrom="column">
              <wp:posOffset>424180</wp:posOffset>
            </wp:positionH>
            <wp:positionV relativeFrom="paragraph">
              <wp:posOffset>274320</wp:posOffset>
            </wp:positionV>
            <wp:extent cx="5762625" cy="390525"/>
            <wp:effectExtent l="19050" t="0" r="9525" b="0"/>
            <wp:wrapTight wrapText="bothSides">
              <wp:wrapPolygon edited="0">
                <wp:start x="-71" y="0"/>
                <wp:lineTo x="-71" y="21073"/>
                <wp:lineTo x="21636" y="21073"/>
                <wp:lineTo x="21636" y="0"/>
                <wp:lineTo x="-71" y="0"/>
              </wp:wrapPolygon>
            </wp:wrapTight>
            <wp:docPr id="1" name="0 Resim" descr="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jpg"/>
                    <pic:cNvPicPr/>
                  </pic:nvPicPr>
                  <pic:blipFill>
                    <a:blip r:embed="rId5" cstate="print"/>
                    <a:stretch>
                      <a:fillRect/>
                    </a:stretch>
                  </pic:blipFill>
                  <pic:spPr>
                    <a:xfrm>
                      <a:off x="0" y="0"/>
                      <a:ext cx="5762625" cy="390525"/>
                    </a:xfrm>
                    <a:prstGeom prst="rect">
                      <a:avLst/>
                    </a:prstGeom>
                  </pic:spPr>
                </pic:pic>
              </a:graphicData>
            </a:graphic>
          </wp:anchor>
        </w:drawing>
      </w:r>
      <w:r w:rsidR="00F17291">
        <w:t>For example from the LMS project:</w:t>
      </w:r>
    </w:p>
    <w:p w:rsidR="00227B10" w:rsidRDefault="00227B10" w:rsidP="00F17291">
      <w:pPr>
        <w:ind w:left="1092" w:firstLine="324"/>
      </w:pPr>
    </w:p>
    <w:p w:rsidR="00227B10" w:rsidRDefault="00227B10" w:rsidP="00F17291">
      <w:pPr>
        <w:ind w:left="1092" w:firstLine="324"/>
      </w:pPr>
      <w:r>
        <w:rPr>
          <w:noProof/>
          <w:lang w:val="tr-TR" w:eastAsia="tr-TR"/>
        </w:rPr>
        <w:drawing>
          <wp:anchor distT="0" distB="0" distL="114300" distR="114300" simplePos="0" relativeHeight="251659264" behindDoc="1" locked="0" layoutInCell="1" allowOverlap="1">
            <wp:simplePos x="0" y="0"/>
            <wp:positionH relativeFrom="column">
              <wp:posOffset>1043305</wp:posOffset>
            </wp:positionH>
            <wp:positionV relativeFrom="paragraph">
              <wp:posOffset>276225</wp:posOffset>
            </wp:positionV>
            <wp:extent cx="4181475" cy="342900"/>
            <wp:effectExtent l="19050" t="0" r="9525" b="0"/>
            <wp:wrapTight wrapText="bothSides">
              <wp:wrapPolygon edited="0">
                <wp:start x="-98" y="0"/>
                <wp:lineTo x="-98" y="20400"/>
                <wp:lineTo x="21649" y="20400"/>
                <wp:lineTo x="21649" y="0"/>
                <wp:lineTo x="-98" y="0"/>
              </wp:wrapPolygon>
            </wp:wrapTight>
            <wp:docPr id="2" name="1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4181475" cy="342900"/>
                    </a:xfrm>
                    <a:prstGeom prst="rect">
                      <a:avLst/>
                    </a:prstGeom>
                  </pic:spPr>
                </pic:pic>
              </a:graphicData>
            </a:graphic>
          </wp:anchor>
        </w:drawing>
      </w:r>
    </w:p>
    <w:p w:rsidR="00227B10" w:rsidRDefault="00227B10" w:rsidP="00F17291">
      <w:pPr>
        <w:ind w:left="1092" w:firstLine="324"/>
      </w:pPr>
    </w:p>
    <w:p w:rsidR="00227B10" w:rsidRDefault="00227B10" w:rsidP="00F17291">
      <w:pPr>
        <w:ind w:left="1092" w:firstLine="324"/>
      </w:pPr>
      <w:r>
        <w:rPr>
          <w:noProof/>
          <w:lang w:val="tr-TR" w:eastAsia="tr-TR"/>
        </w:rPr>
        <w:drawing>
          <wp:anchor distT="0" distB="0" distL="114300" distR="114300" simplePos="0" relativeHeight="251660288" behindDoc="1" locked="0" layoutInCell="1" allowOverlap="1">
            <wp:simplePos x="0" y="0"/>
            <wp:positionH relativeFrom="column">
              <wp:posOffset>424180</wp:posOffset>
            </wp:positionH>
            <wp:positionV relativeFrom="paragraph">
              <wp:posOffset>96520</wp:posOffset>
            </wp:positionV>
            <wp:extent cx="5724525" cy="295275"/>
            <wp:effectExtent l="19050" t="0" r="9525" b="0"/>
            <wp:wrapTight wrapText="bothSides">
              <wp:wrapPolygon edited="0">
                <wp:start x="-72" y="0"/>
                <wp:lineTo x="-72" y="20903"/>
                <wp:lineTo x="21636" y="20903"/>
                <wp:lineTo x="21636" y="0"/>
                <wp:lineTo x="-72" y="0"/>
              </wp:wrapPolygon>
            </wp:wrapTight>
            <wp:docPr id="3" name="2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5724525" cy="295275"/>
                    </a:xfrm>
                    <a:prstGeom prst="rect">
                      <a:avLst/>
                    </a:prstGeom>
                  </pic:spPr>
                </pic:pic>
              </a:graphicData>
            </a:graphic>
          </wp:anchor>
        </w:drawing>
      </w:r>
    </w:p>
    <w:p w:rsidR="00227B10" w:rsidRDefault="00227B10" w:rsidP="00227B10"/>
    <w:p w:rsidR="00CA08D7" w:rsidRDefault="00CA08D7" w:rsidP="00CA08D7">
      <w:pPr>
        <w:pStyle w:val="ListeParagraf"/>
        <w:numPr>
          <w:ilvl w:val="0"/>
          <w:numId w:val="1"/>
        </w:numPr>
        <w:rPr>
          <w:b/>
          <w:sz w:val="24"/>
        </w:rPr>
      </w:pPr>
      <w:r w:rsidRPr="00CA08D7">
        <w:rPr>
          <w:b/>
          <w:sz w:val="24"/>
        </w:rPr>
        <w:t>Comments</w:t>
      </w:r>
    </w:p>
    <w:p w:rsidR="00227B10" w:rsidRPr="00227B10" w:rsidRDefault="00227B10" w:rsidP="00227B10">
      <w:pPr>
        <w:pStyle w:val="ListeParagraf"/>
        <w:rPr>
          <w:b/>
          <w:sz w:val="24"/>
        </w:rPr>
      </w:pPr>
      <w:r>
        <w:rPr>
          <w:b/>
          <w:sz w:val="24"/>
        </w:rPr>
        <w:t xml:space="preserve">5.1. </w:t>
      </w:r>
      <w:r w:rsidRPr="00227B10">
        <w:rPr>
          <w:b/>
        </w:rPr>
        <w:t>Implementation Comment Formats</w:t>
      </w:r>
    </w:p>
    <w:p w:rsidR="00227B10" w:rsidRDefault="00227B10" w:rsidP="00227B10">
      <w:pPr>
        <w:pStyle w:val="ListeParagraf"/>
      </w:pPr>
      <w:r>
        <w:t>Programs can have four styles of implementation comments: block, single-line and trailing.</w:t>
      </w:r>
    </w:p>
    <w:p w:rsidR="00227B10" w:rsidRPr="00227B10" w:rsidRDefault="00227B10" w:rsidP="00227B10">
      <w:pPr>
        <w:pStyle w:val="ListeParagraf"/>
        <w:numPr>
          <w:ilvl w:val="0"/>
          <w:numId w:val="7"/>
        </w:numPr>
        <w:rPr>
          <w:b/>
          <w:sz w:val="24"/>
        </w:rPr>
      </w:pPr>
      <w:r w:rsidRPr="00227B10">
        <w:rPr>
          <w:b/>
        </w:rPr>
        <w:t>Block:</w:t>
      </w:r>
    </w:p>
    <w:p w:rsidR="00227B10" w:rsidRDefault="00227B10" w:rsidP="00227B10">
      <w:pPr>
        <w:pStyle w:val="ListeParagraf"/>
        <w:ind w:left="1440" w:firstLine="684"/>
      </w:pPr>
      <w:r>
        <w:t>Block comments are used to provide descriptions of files, methods, data structures and algorithms. Block comments should be used at the beginning of each file and before each method. They can also be used in other places, such as within methods. Block comments inside a function or method should be indented to the same level as the code they describe. Block commend is used like the following:</w:t>
      </w:r>
    </w:p>
    <w:p w:rsidR="00227B10" w:rsidRDefault="00227B10" w:rsidP="00227B10">
      <w:pPr>
        <w:pStyle w:val="ListeParagraf"/>
        <w:ind w:left="1440" w:firstLine="684"/>
      </w:pPr>
    </w:p>
    <w:p w:rsidR="00227B10" w:rsidRPr="00227B10" w:rsidRDefault="00227B10" w:rsidP="00227B10">
      <w:pPr>
        <w:pStyle w:val="ListeParagraf"/>
        <w:ind w:left="1440" w:firstLine="684"/>
        <w:rPr>
          <w:b/>
        </w:rPr>
      </w:pPr>
      <w:r w:rsidRPr="00227B10">
        <w:rPr>
          <w:b/>
        </w:rPr>
        <w:t>/*</w:t>
      </w:r>
    </w:p>
    <w:p w:rsidR="00227B10" w:rsidRPr="00227B10" w:rsidRDefault="00227B10" w:rsidP="00227B10">
      <w:pPr>
        <w:pStyle w:val="ListeParagraf"/>
        <w:ind w:left="1440" w:firstLine="684"/>
        <w:rPr>
          <w:b/>
        </w:rPr>
      </w:pPr>
      <w:r w:rsidRPr="00227B10">
        <w:rPr>
          <w:b/>
        </w:rPr>
        <w:t>* Description</w:t>
      </w:r>
    </w:p>
    <w:p w:rsidR="00227B10" w:rsidRDefault="00227B10" w:rsidP="00227B10">
      <w:pPr>
        <w:pStyle w:val="ListeParagraf"/>
        <w:ind w:left="1440" w:firstLine="684"/>
        <w:rPr>
          <w:b/>
        </w:rPr>
      </w:pPr>
      <w:r w:rsidRPr="00227B10">
        <w:rPr>
          <w:b/>
        </w:rPr>
        <w:t>*/</w:t>
      </w:r>
    </w:p>
    <w:p w:rsidR="00227B10" w:rsidRPr="00227B10" w:rsidRDefault="00227B10" w:rsidP="00227B10">
      <w:pPr>
        <w:pStyle w:val="ListeParagraf"/>
        <w:ind w:left="1440" w:firstLine="684"/>
        <w:rPr>
          <w:b/>
        </w:rPr>
      </w:pPr>
    </w:p>
    <w:p w:rsidR="00227B10" w:rsidRPr="00227B10" w:rsidRDefault="00227B10" w:rsidP="00227B10">
      <w:pPr>
        <w:pStyle w:val="ListeParagraf"/>
        <w:numPr>
          <w:ilvl w:val="0"/>
          <w:numId w:val="7"/>
        </w:numPr>
        <w:rPr>
          <w:b/>
          <w:sz w:val="24"/>
        </w:rPr>
      </w:pPr>
      <w:r w:rsidRPr="00227B10">
        <w:rPr>
          <w:b/>
        </w:rPr>
        <w:t>Single-Line:</w:t>
      </w:r>
    </w:p>
    <w:p w:rsidR="00227B10" w:rsidRDefault="00227B10" w:rsidP="00227B10">
      <w:pPr>
        <w:pStyle w:val="ListeParagraf"/>
        <w:ind w:left="1440" w:firstLine="684"/>
      </w:pPr>
      <w:r>
        <w:t>If a comment can’t be written in a single line, it should follow the block comment format. A single-line comment should be preceded by a blank line. Here’s an example:</w:t>
      </w:r>
    </w:p>
    <w:p w:rsidR="00227B10" w:rsidRDefault="00227B10" w:rsidP="00227B10">
      <w:pPr>
        <w:pStyle w:val="ListeParagraf"/>
        <w:ind w:left="1440" w:firstLine="684"/>
      </w:pPr>
    </w:p>
    <w:p w:rsidR="00227B10" w:rsidRPr="00227B10" w:rsidRDefault="00227B10" w:rsidP="00227B10">
      <w:pPr>
        <w:pStyle w:val="ListeParagraf"/>
        <w:ind w:left="1440" w:firstLine="684"/>
        <w:rPr>
          <w:b/>
        </w:rPr>
      </w:pPr>
      <w:r w:rsidRPr="00227B10">
        <w:rPr>
          <w:b/>
        </w:rPr>
        <w:t>/* Single line description */</w:t>
      </w:r>
    </w:p>
    <w:p w:rsidR="00227B10" w:rsidRDefault="00227B10" w:rsidP="00227B10">
      <w:pPr>
        <w:pStyle w:val="ListeParagraf"/>
        <w:ind w:left="1440" w:firstLine="684"/>
        <w:rPr>
          <w:b/>
          <w:sz w:val="24"/>
        </w:rPr>
      </w:pPr>
    </w:p>
    <w:p w:rsidR="00227B10" w:rsidRDefault="00227B10" w:rsidP="00227B10">
      <w:pPr>
        <w:pStyle w:val="ListeParagraf"/>
        <w:ind w:left="1440" w:firstLine="684"/>
        <w:rPr>
          <w:b/>
          <w:sz w:val="24"/>
        </w:rPr>
      </w:pPr>
    </w:p>
    <w:p w:rsidR="00227B10" w:rsidRPr="00227B10" w:rsidRDefault="00227B10" w:rsidP="00227B10">
      <w:pPr>
        <w:pStyle w:val="ListeParagraf"/>
        <w:ind w:left="1440" w:firstLine="684"/>
        <w:rPr>
          <w:b/>
          <w:sz w:val="24"/>
        </w:rPr>
      </w:pPr>
    </w:p>
    <w:p w:rsidR="00227B10" w:rsidRPr="00227B10" w:rsidRDefault="00227B10" w:rsidP="00227B10">
      <w:pPr>
        <w:pStyle w:val="ListeParagraf"/>
        <w:numPr>
          <w:ilvl w:val="1"/>
          <w:numId w:val="1"/>
        </w:numPr>
        <w:rPr>
          <w:b/>
          <w:sz w:val="24"/>
        </w:rPr>
      </w:pPr>
      <w:r>
        <w:rPr>
          <w:b/>
        </w:rPr>
        <w:lastRenderedPageBreak/>
        <w:t>Trailing:</w:t>
      </w:r>
    </w:p>
    <w:p w:rsidR="00227B10" w:rsidRDefault="00227B10" w:rsidP="00227B10">
      <w:pPr>
        <w:pStyle w:val="ListeParagraf"/>
        <w:ind w:left="1713" w:firstLine="411"/>
      </w:pPr>
      <w:r>
        <w:t>Very short comments can appear on the same line as the code they describe, but should be shifted far enough to separate them from the statements. If more than one short comment appears in a chunk of code, they should all be indented to the same tab setting.</w:t>
      </w:r>
      <w:r w:rsidR="00D4020B" w:rsidRPr="00D4020B">
        <w:t xml:space="preserve"> </w:t>
      </w:r>
      <w:r w:rsidR="00D4020B">
        <w:t>Here’s an example of a trailing comment in Java code:</w:t>
      </w:r>
    </w:p>
    <w:p w:rsidR="00431B04" w:rsidRDefault="00431B04" w:rsidP="00227B10">
      <w:pPr>
        <w:pStyle w:val="ListeParagraf"/>
        <w:ind w:left="1713" w:firstLine="411"/>
      </w:pPr>
    </w:p>
    <w:p w:rsidR="00D4020B" w:rsidRPr="00431B04" w:rsidRDefault="00D4020B" w:rsidP="00227B10">
      <w:pPr>
        <w:pStyle w:val="ListeParagraf"/>
        <w:ind w:left="1713" w:firstLine="411"/>
        <w:rPr>
          <w:b/>
        </w:rPr>
      </w:pPr>
      <w:proofErr w:type="gramStart"/>
      <w:r w:rsidRPr="00431B04">
        <w:rPr>
          <w:b/>
        </w:rPr>
        <w:t>if</w:t>
      </w:r>
      <w:proofErr w:type="gramEnd"/>
      <w:r w:rsidRPr="00431B04">
        <w:rPr>
          <w:b/>
        </w:rPr>
        <w:t xml:space="preserve"> (a == 2) {</w:t>
      </w:r>
    </w:p>
    <w:p w:rsidR="00D4020B" w:rsidRPr="00431B04" w:rsidRDefault="00D4020B" w:rsidP="00D4020B">
      <w:pPr>
        <w:pStyle w:val="ListeParagraf"/>
        <w:ind w:left="2124" w:firstLine="411"/>
        <w:rPr>
          <w:b/>
        </w:rPr>
      </w:pPr>
      <w:r w:rsidRPr="00431B04">
        <w:rPr>
          <w:b/>
        </w:rPr>
        <w:t xml:space="preserve"> </w:t>
      </w:r>
      <w:proofErr w:type="gramStart"/>
      <w:r w:rsidRPr="00431B04">
        <w:rPr>
          <w:b/>
        </w:rPr>
        <w:t>return</w:t>
      </w:r>
      <w:proofErr w:type="gramEnd"/>
      <w:r w:rsidRPr="00431B04">
        <w:rPr>
          <w:b/>
        </w:rPr>
        <w:t xml:space="preserve"> TRUE; </w:t>
      </w:r>
      <w:r w:rsidRPr="00431B04">
        <w:rPr>
          <w:b/>
        </w:rPr>
        <w:tab/>
      </w:r>
      <w:r w:rsidRPr="00431B04">
        <w:rPr>
          <w:b/>
        </w:rPr>
        <w:tab/>
        <w:t xml:space="preserve"> /* special case */ </w:t>
      </w:r>
      <w:r w:rsidRPr="00431B04">
        <w:rPr>
          <w:b/>
        </w:rPr>
        <w:br/>
        <w:t xml:space="preserve">} else { </w:t>
      </w:r>
    </w:p>
    <w:p w:rsidR="00D4020B" w:rsidRPr="00431B04" w:rsidRDefault="00D4020B" w:rsidP="00D4020B">
      <w:pPr>
        <w:pStyle w:val="ListeParagraf"/>
        <w:ind w:left="2124" w:firstLine="411"/>
        <w:rPr>
          <w:b/>
        </w:rPr>
      </w:pPr>
      <w:proofErr w:type="gramStart"/>
      <w:r w:rsidRPr="00431B04">
        <w:rPr>
          <w:b/>
        </w:rPr>
        <w:t>return</w:t>
      </w:r>
      <w:proofErr w:type="gramEnd"/>
      <w:r w:rsidRPr="00431B04">
        <w:rPr>
          <w:b/>
        </w:rPr>
        <w:t xml:space="preserve"> </w:t>
      </w:r>
      <w:proofErr w:type="spellStart"/>
      <w:r w:rsidRPr="00431B04">
        <w:rPr>
          <w:b/>
        </w:rPr>
        <w:t>isprime</w:t>
      </w:r>
      <w:proofErr w:type="spellEnd"/>
      <w:r w:rsidRPr="00431B04">
        <w:rPr>
          <w:b/>
        </w:rPr>
        <w:t xml:space="preserve">(a); </w:t>
      </w:r>
      <w:r w:rsidRPr="00431B04">
        <w:rPr>
          <w:b/>
        </w:rPr>
        <w:tab/>
      </w:r>
      <w:r w:rsidRPr="00431B04">
        <w:rPr>
          <w:b/>
        </w:rPr>
        <w:tab/>
        <w:t>/* works only for odd a */</w:t>
      </w:r>
      <w:r w:rsidRPr="00431B04">
        <w:rPr>
          <w:b/>
        </w:rPr>
        <w:br/>
        <w:t xml:space="preserve"> }</w:t>
      </w:r>
    </w:p>
    <w:p w:rsidR="00227B10" w:rsidRDefault="00227B10" w:rsidP="00227B10">
      <w:pPr>
        <w:pStyle w:val="ListeParagraf"/>
        <w:rPr>
          <w:b/>
          <w:sz w:val="24"/>
        </w:rPr>
      </w:pPr>
    </w:p>
    <w:p w:rsidR="00227B10" w:rsidRPr="00CA08D7" w:rsidRDefault="00227B10" w:rsidP="00227B10">
      <w:pPr>
        <w:pStyle w:val="ListeParagraf"/>
        <w:rPr>
          <w:b/>
          <w:sz w:val="24"/>
        </w:rPr>
      </w:pPr>
    </w:p>
    <w:p w:rsidR="00431B04" w:rsidRDefault="00CA08D7" w:rsidP="00431B04">
      <w:pPr>
        <w:pStyle w:val="ListeParagraf"/>
        <w:numPr>
          <w:ilvl w:val="0"/>
          <w:numId w:val="1"/>
        </w:numPr>
        <w:rPr>
          <w:b/>
          <w:sz w:val="24"/>
        </w:rPr>
      </w:pPr>
      <w:r w:rsidRPr="00CA08D7">
        <w:rPr>
          <w:b/>
          <w:sz w:val="24"/>
        </w:rPr>
        <w:t>Declarations</w:t>
      </w:r>
    </w:p>
    <w:p w:rsidR="00431B04" w:rsidRPr="00431B04" w:rsidRDefault="00431B04" w:rsidP="00431B04">
      <w:pPr>
        <w:pStyle w:val="ListeParagraf"/>
        <w:numPr>
          <w:ilvl w:val="1"/>
          <w:numId w:val="8"/>
        </w:numPr>
        <w:rPr>
          <w:b/>
          <w:sz w:val="24"/>
        </w:rPr>
      </w:pPr>
      <w:r w:rsidRPr="00431B04">
        <w:rPr>
          <w:b/>
        </w:rPr>
        <w:t>Number Per Line</w:t>
      </w:r>
      <w:r w:rsidRPr="00431B04">
        <w:rPr>
          <w:b/>
          <w:sz w:val="24"/>
        </w:rPr>
        <w:t xml:space="preserve"> </w:t>
      </w:r>
    </w:p>
    <w:p w:rsidR="00431B04" w:rsidRDefault="00431B04" w:rsidP="00431B04">
      <w:pPr>
        <w:pStyle w:val="ListeParagraf"/>
        <w:ind w:firstLine="696"/>
      </w:pPr>
      <w:r>
        <w:t>One declaration per line is recommended since it encourages commenting. In other words,</w:t>
      </w:r>
    </w:p>
    <w:p w:rsidR="00431B04" w:rsidRDefault="00431B04" w:rsidP="00431B04">
      <w:pPr>
        <w:pStyle w:val="ListeParagraf"/>
        <w:ind w:firstLine="696"/>
      </w:pPr>
      <w:r>
        <w:t xml:space="preserve"> </w:t>
      </w:r>
      <w:proofErr w:type="spellStart"/>
      <w:proofErr w:type="gramStart"/>
      <w:r>
        <w:t>int</w:t>
      </w:r>
      <w:proofErr w:type="spellEnd"/>
      <w:proofErr w:type="gramEnd"/>
      <w:r>
        <w:t xml:space="preserve"> level;</w:t>
      </w:r>
      <w:r>
        <w:tab/>
        <w:t xml:space="preserve"> // indentation level </w:t>
      </w:r>
    </w:p>
    <w:p w:rsidR="00431B04" w:rsidRDefault="00431B04" w:rsidP="00431B04">
      <w:pPr>
        <w:pStyle w:val="ListeParagraf"/>
        <w:ind w:firstLine="696"/>
      </w:pPr>
      <w:proofErr w:type="spellStart"/>
      <w:proofErr w:type="gramStart"/>
      <w:r>
        <w:t>int</w:t>
      </w:r>
      <w:proofErr w:type="spellEnd"/>
      <w:proofErr w:type="gramEnd"/>
      <w:r>
        <w:t xml:space="preserve"> size;</w:t>
      </w:r>
      <w:r>
        <w:tab/>
      </w:r>
      <w:r>
        <w:tab/>
        <w:t xml:space="preserve"> // size of table </w:t>
      </w:r>
    </w:p>
    <w:p w:rsidR="00431B04" w:rsidRDefault="00431B04" w:rsidP="00431B04">
      <w:pPr>
        <w:pStyle w:val="ListeParagraf"/>
        <w:ind w:firstLine="696"/>
      </w:pPr>
    </w:p>
    <w:p w:rsidR="00431B04" w:rsidRDefault="00431B04" w:rsidP="00431B04">
      <w:pPr>
        <w:pStyle w:val="ListeParagraf"/>
        <w:ind w:firstLine="696"/>
      </w:pPr>
      <w:proofErr w:type="gramStart"/>
      <w:r>
        <w:t>is</w:t>
      </w:r>
      <w:proofErr w:type="gramEnd"/>
      <w:r>
        <w:t xml:space="preserve"> preferred over </w:t>
      </w:r>
    </w:p>
    <w:p w:rsidR="00431B04" w:rsidRDefault="00431B04" w:rsidP="00431B04">
      <w:pPr>
        <w:pStyle w:val="ListeParagraf"/>
        <w:ind w:firstLine="696"/>
      </w:pPr>
    </w:p>
    <w:p w:rsidR="00431B04" w:rsidRDefault="00431B04" w:rsidP="00431B04">
      <w:pPr>
        <w:pStyle w:val="ListeParagraf"/>
        <w:ind w:firstLine="696"/>
      </w:pPr>
      <w:proofErr w:type="spellStart"/>
      <w:proofErr w:type="gramStart"/>
      <w:r>
        <w:t>int</w:t>
      </w:r>
      <w:proofErr w:type="spellEnd"/>
      <w:proofErr w:type="gramEnd"/>
      <w:r>
        <w:t xml:space="preserve"> level, size; </w:t>
      </w:r>
    </w:p>
    <w:p w:rsidR="00431B04" w:rsidRDefault="00431B04" w:rsidP="00431B04">
      <w:pPr>
        <w:pStyle w:val="ListeParagraf"/>
        <w:ind w:firstLine="696"/>
      </w:pPr>
    </w:p>
    <w:p w:rsidR="00431B04" w:rsidRDefault="00431B04" w:rsidP="00431B04">
      <w:pPr>
        <w:pStyle w:val="ListeParagraf"/>
        <w:ind w:firstLine="696"/>
      </w:pPr>
      <w:r>
        <w:t xml:space="preserve">In absolutely no case should variables and functions be declared on the same line. Example: </w:t>
      </w:r>
    </w:p>
    <w:p w:rsidR="00431B04" w:rsidRDefault="00431B04" w:rsidP="00431B04">
      <w:pPr>
        <w:pStyle w:val="ListeParagraf"/>
        <w:ind w:firstLine="696"/>
      </w:pPr>
      <w:proofErr w:type="gramStart"/>
      <w:r>
        <w:t>long</w:t>
      </w:r>
      <w:proofErr w:type="gramEnd"/>
      <w:r>
        <w:t xml:space="preserve"> </w:t>
      </w:r>
      <w:proofErr w:type="spellStart"/>
      <w:r>
        <w:t>dbaddr</w:t>
      </w:r>
      <w:proofErr w:type="spellEnd"/>
      <w:r>
        <w:t xml:space="preserve">, </w:t>
      </w:r>
      <w:proofErr w:type="spellStart"/>
      <w:r>
        <w:t>getDbaddr</w:t>
      </w:r>
      <w:proofErr w:type="spellEnd"/>
      <w:r>
        <w:t xml:space="preserve">(); </w:t>
      </w:r>
      <w:r>
        <w:tab/>
        <w:t xml:space="preserve">// WRONG! </w:t>
      </w:r>
    </w:p>
    <w:p w:rsidR="00431B04" w:rsidRDefault="00431B04" w:rsidP="00431B04">
      <w:pPr>
        <w:pStyle w:val="ListeParagraf"/>
        <w:ind w:firstLine="696"/>
      </w:pPr>
    </w:p>
    <w:p w:rsidR="00431B04" w:rsidRDefault="00431B04" w:rsidP="00431B04">
      <w:pPr>
        <w:pStyle w:val="ListeParagraf"/>
        <w:ind w:firstLine="696"/>
      </w:pPr>
      <w:r>
        <w:t xml:space="preserve">Do not put different types on the same line. Example: </w:t>
      </w:r>
    </w:p>
    <w:p w:rsidR="00431B04" w:rsidRDefault="00431B04" w:rsidP="00431B04">
      <w:pPr>
        <w:pStyle w:val="ListeParagraf"/>
        <w:ind w:firstLine="696"/>
      </w:pPr>
    </w:p>
    <w:p w:rsidR="00431B04" w:rsidRDefault="00431B04" w:rsidP="00431B04">
      <w:pPr>
        <w:pStyle w:val="ListeParagraf"/>
        <w:ind w:firstLine="696"/>
      </w:pPr>
      <w:proofErr w:type="spellStart"/>
      <w:proofErr w:type="gramStart"/>
      <w:r>
        <w:t>int</w:t>
      </w:r>
      <w:proofErr w:type="spellEnd"/>
      <w:proofErr w:type="gramEnd"/>
      <w:r>
        <w:t xml:space="preserve"> </w:t>
      </w:r>
      <w:proofErr w:type="spellStart"/>
      <w:r>
        <w:t>foo</w:t>
      </w:r>
      <w:proofErr w:type="spellEnd"/>
      <w:r>
        <w:t xml:space="preserve">, </w:t>
      </w:r>
      <w:proofErr w:type="spellStart"/>
      <w:r>
        <w:t>fooarray</w:t>
      </w:r>
      <w:proofErr w:type="spellEnd"/>
      <w:r>
        <w:t xml:space="preserve">[]; //WRONG! </w:t>
      </w:r>
    </w:p>
    <w:p w:rsidR="00431B04" w:rsidRDefault="00431B04" w:rsidP="00431B04">
      <w:pPr>
        <w:pStyle w:val="ListeParagraf"/>
        <w:ind w:firstLine="696"/>
      </w:pPr>
    </w:p>
    <w:p w:rsidR="00431B04" w:rsidRDefault="00431B04" w:rsidP="00431B04">
      <w:pPr>
        <w:pStyle w:val="ListeParagraf"/>
        <w:ind w:firstLine="696"/>
      </w:pPr>
      <w:r w:rsidRPr="00431B04">
        <w:rPr>
          <w:b/>
        </w:rPr>
        <w:t>Note</w:t>
      </w:r>
      <w:r>
        <w:t>: The examples above use one space between the type and the identifier. Another acceptable alternative is to use tabs, e.g.:</w:t>
      </w:r>
    </w:p>
    <w:p w:rsidR="00431B04" w:rsidRDefault="00431B04" w:rsidP="00431B04">
      <w:pPr>
        <w:pStyle w:val="ListeParagraf"/>
        <w:ind w:firstLine="696"/>
      </w:pPr>
    </w:p>
    <w:p w:rsidR="00431B04" w:rsidRDefault="00431B04" w:rsidP="00431B04">
      <w:pPr>
        <w:pStyle w:val="ListeParagraf"/>
        <w:ind w:firstLine="696"/>
      </w:pPr>
      <w:r>
        <w:t xml:space="preserve"> </w:t>
      </w:r>
      <w:proofErr w:type="spellStart"/>
      <w:proofErr w:type="gramStart"/>
      <w:r>
        <w:t>int</w:t>
      </w:r>
      <w:proofErr w:type="spellEnd"/>
      <w:proofErr w:type="gramEnd"/>
      <w:r>
        <w:t xml:space="preserve"> level; </w:t>
      </w:r>
      <w:r>
        <w:tab/>
      </w:r>
      <w:r>
        <w:tab/>
        <w:t xml:space="preserve">// indentation level </w:t>
      </w:r>
    </w:p>
    <w:p w:rsidR="00431B04" w:rsidRDefault="00431B04" w:rsidP="00431B04">
      <w:pPr>
        <w:pStyle w:val="ListeParagraf"/>
        <w:ind w:firstLine="696"/>
      </w:pPr>
      <w:proofErr w:type="spellStart"/>
      <w:proofErr w:type="gramStart"/>
      <w:r>
        <w:t>int</w:t>
      </w:r>
      <w:proofErr w:type="spellEnd"/>
      <w:proofErr w:type="gramEnd"/>
      <w:r>
        <w:t xml:space="preserve"> size; </w:t>
      </w:r>
      <w:r>
        <w:tab/>
      </w:r>
      <w:r>
        <w:tab/>
        <w:t xml:space="preserve">// size of table </w:t>
      </w:r>
    </w:p>
    <w:p w:rsidR="00431B04" w:rsidRDefault="00431B04" w:rsidP="00431B04">
      <w:pPr>
        <w:pStyle w:val="ListeParagraf"/>
        <w:ind w:firstLine="696"/>
      </w:pPr>
      <w:r>
        <w:t xml:space="preserve">Object </w:t>
      </w:r>
      <w:proofErr w:type="spellStart"/>
      <w:r>
        <w:t>currentEntry</w:t>
      </w:r>
      <w:proofErr w:type="spellEnd"/>
      <w:r>
        <w:t xml:space="preserve">; </w:t>
      </w:r>
      <w:r>
        <w:tab/>
        <w:t>// currently selected table entry</w:t>
      </w:r>
    </w:p>
    <w:p w:rsidR="00431B04" w:rsidRDefault="00431B04" w:rsidP="00431B04">
      <w:pPr>
        <w:pStyle w:val="ListeParagraf"/>
        <w:numPr>
          <w:ilvl w:val="1"/>
          <w:numId w:val="8"/>
        </w:numPr>
        <w:rPr>
          <w:b/>
        </w:rPr>
      </w:pPr>
      <w:r w:rsidRPr="00431B04">
        <w:rPr>
          <w:b/>
        </w:rPr>
        <w:t>Placements:</w:t>
      </w:r>
    </w:p>
    <w:p w:rsidR="00431B04" w:rsidRDefault="00431B04" w:rsidP="00431B04">
      <w:pPr>
        <w:pStyle w:val="ListeParagraf"/>
        <w:ind w:left="1440" w:firstLine="684"/>
      </w:pPr>
      <w:r>
        <w:t>Put declarations only at the beginning of blocks. (A block is any code surrounded by curly braces “{” and “}”.) Don’t wait to declare variables until their first use; it can confuse the unwary programmer and hamper code portability within the scope.</w:t>
      </w:r>
    </w:p>
    <w:p w:rsidR="00431B04" w:rsidRDefault="00431B04" w:rsidP="00431B04">
      <w:pPr>
        <w:pStyle w:val="ListeParagraf"/>
        <w:ind w:left="1440" w:firstLine="684"/>
      </w:pPr>
    </w:p>
    <w:p w:rsidR="00431B04" w:rsidRDefault="00431B04" w:rsidP="00431B04">
      <w:pPr>
        <w:pStyle w:val="ListeParagraf"/>
        <w:ind w:left="1440" w:firstLine="684"/>
      </w:pPr>
    </w:p>
    <w:p w:rsidR="00431B04" w:rsidRDefault="00431B04" w:rsidP="00431B04">
      <w:pPr>
        <w:pStyle w:val="ListeParagraf"/>
        <w:ind w:left="1440" w:firstLine="684"/>
      </w:pPr>
    </w:p>
    <w:p w:rsidR="00431B04" w:rsidRDefault="00431B04" w:rsidP="00431B04">
      <w:pPr>
        <w:pStyle w:val="ListeParagraf"/>
        <w:ind w:left="1440" w:firstLine="684"/>
      </w:pPr>
      <w:proofErr w:type="gramStart"/>
      <w:r>
        <w:lastRenderedPageBreak/>
        <w:t>void</w:t>
      </w:r>
      <w:proofErr w:type="gramEnd"/>
      <w:r>
        <w:t xml:space="preserve"> </w:t>
      </w:r>
      <w:proofErr w:type="spellStart"/>
      <w:r>
        <w:t>MyMethod</w:t>
      </w:r>
      <w:proofErr w:type="spellEnd"/>
      <w:r>
        <w:t xml:space="preserve">() { </w:t>
      </w:r>
    </w:p>
    <w:p w:rsidR="00431B04" w:rsidRDefault="00431B04" w:rsidP="00431B04">
      <w:pPr>
        <w:pStyle w:val="ListeParagraf"/>
        <w:ind w:left="2124" w:firstLine="684"/>
      </w:pPr>
      <w:proofErr w:type="spellStart"/>
      <w:proofErr w:type="gramStart"/>
      <w:r>
        <w:t>int</w:t>
      </w:r>
      <w:proofErr w:type="spellEnd"/>
      <w:proofErr w:type="gramEnd"/>
      <w:r>
        <w:t xml:space="preserve"> int1; </w:t>
      </w:r>
      <w:r>
        <w:tab/>
      </w:r>
      <w:r>
        <w:tab/>
        <w:t xml:space="preserve">// beginning of method block </w:t>
      </w:r>
    </w:p>
    <w:p w:rsidR="00431B04" w:rsidRDefault="00431B04" w:rsidP="00431B04">
      <w:pPr>
        <w:pStyle w:val="ListeParagraf"/>
        <w:ind w:left="2124" w:firstLine="684"/>
      </w:pPr>
      <w:proofErr w:type="gramStart"/>
      <w:r>
        <w:t>if</w:t>
      </w:r>
      <w:proofErr w:type="gramEnd"/>
      <w:r>
        <w:t xml:space="preserve"> (condition) { </w:t>
      </w:r>
    </w:p>
    <w:p w:rsidR="00431B04" w:rsidRDefault="00431B04" w:rsidP="00431B04">
      <w:pPr>
        <w:pStyle w:val="ListeParagraf"/>
        <w:ind w:left="2832" w:firstLine="708"/>
      </w:pPr>
      <w:proofErr w:type="spellStart"/>
      <w:proofErr w:type="gramStart"/>
      <w:r>
        <w:t>int</w:t>
      </w:r>
      <w:proofErr w:type="spellEnd"/>
      <w:proofErr w:type="gramEnd"/>
      <w:r>
        <w:t xml:space="preserve"> int2; </w:t>
      </w:r>
      <w:r>
        <w:tab/>
        <w:t>// beginning of "if" block</w:t>
      </w:r>
    </w:p>
    <w:p w:rsidR="00431B04" w:rsidRDefault="00431B04" w:rsidP="00431B04">
      <w:pPr>
        <w:pStyle w:val="ListeParagraf"/>
        <w:ind w:left="2832" w:firstLine="708"/>
      </w:pPr>
      <w:r>
        <w:t xml:space="preserve"> ... </w:t>
      </w:r>
    </w:p>
    <w:p w:rsidR="00431B04" w:rsidRDefault="00431B04" w:rsidP="00431B04">
      <w:pPr>
        <w:pStyle w:val="ListeParagraf"/>
        <w:ind w:left="2124" w:firstLine="684"/>
      </w:pPr>
      <w:r>
        <w:t>}</w:t>
      </w:r>
    </w:p>
    <w:p w:rsidR="00431B04" w:rsidRDefault="00431B04" w:rsidP="00431B04">
      <w:pPr>
        <w:ind w:left="1416" w:firstLine="708"/>
      </w:pPr>
      <w:r>
        <w:t xml:space="preserve"> }</w:t>
      </w:r>
    </w:p>
    <w:p w:rsidR="00431B04" w:rsidRDefault="00431B04" w:rsidP="00431B04">
      <w:pPr>
        <w:pStyle w:val="ListeParagraf"/>
        <w:numPr>
          <w:ilvl w:val="1"/>
          <w:numId w:val="8"/>
        </w:numPr>
        <w:rPr>
          <w:b/>
        </w:rPr>
      </w:pPr>
      <w:r w:rsidRPr="00431B04">
        <w:rPr>
          <w:b/>
        </w:rPr>
        <w:t>Class and Interface Declarations</w:t>
      </w:r>
    </w:p>
    <w:p w:rsidR="00431B04" w:rsidRDefault="00431B04" w:rsidP="00431B04">
      <w:pPr>
        <w:pStyle w:val="ListeParagraf"/>
        <w:ind w:left="1440" w:firstLine="684"/>
      </w:pPr>
      <w:r>
        <w:t>When coding Java classes and interfaces, the following formatting rules should be followed:</w:t>
      </w:r>
    </w:p>
    <w:p w:rsidR="00431B04" w:rsidRDefault="00431B04" w:rsidP="00431B04">
      <w:pPr>
        <w:pStyle w:val="ListeParagraf"/>
        <w:numPr>
          <w:ilvl w:val="0"/>
          <w:numId w:val="7"/>
        </w:numPr>
      </w:pPr>
      <w:r>
        <w:t>No space between a method name and the parenthesis “(</w:t>
      </w:r>
      <w:proofErr w:type="gramStart"/>
      <w:r>
        <w:t>“ starting</w:t>
      </w:r>
      <w:proofErr w:type="gramEnd"/>
      <w:r>
        <w:t xml:space="preserve"> its parameter list.</w:t>
      </w:r>
    </w:p>
    <w:p w:rsidR="00431B04" w:rsidRDefault="00431B04" w:rsidP="00431B04">
      <w:pPr>
        <w:pStyle w:val="ListeParagraf"/>
        <w:numPr>
          <w:ilvl w:val="0"/>
          <w:numId w:val="7"/>
        </w:numPr>
      </w:pPr>
      <w:r>
        <w:t>Open brace “{” appears at the end of the same line as the declaration statement.</w:t>
      </w:r>
    </w:p>
    <w:p w:rsidR="00431B04" w:rsidRDefault="00431B04" w:rsidP="00431B04">
      <w:pPr>
        <w:pStyle w:val="ListeParagraf"/>
        <w:numPr>
          <w:ilvl w:val="0"/>
          <w:numId w:val="7"/>
        </w:numPr>
      </w:pPr>
      <w:r>
        <w:t>Closing brace “}” starts a line by itself indented to match its corresponding opening statement, except when it is a null statement the “}” should appear immediately after the “{“.</w:t>
      </w:r>
    </w:p>
    <w:p w:rsidR="00431B04" w:rsidRPr="00431B04" w:rsidRDefault="00431B04" w:rsidP="00431B04">
      <w:pPr>
        <w:pStyle w:val="ListeParagraf"/>
        <w:numPr>
          <w:ilvl w:val="0"/>
          <w:numId w:val="7"/>
        </w:numPr>
      </w:pPr>
      <w:r>
        <w:t>Methods are separated by a blank line.</w:t>
      </w:r>
    </w:p>
    <w:p w:rsidR="007119DA" w:rsidRDefault="00CA08D7" w:rsidP="007119DA">
      <w:pPr>
        <w:pStyle w:val="ListeParagraf"/>
        <w:numPr>
          <w:ilvl w:val="0"/>
          <w:numId w:val="1"/>
        </w:numPr>
        <w:rPr>
          <w:b/>
          <w:sz w:val="24"/>
        </w:rPr>
      </w:pPr>
      <w:r w:rsidRPr="00CA08D7">
        <w:rPr>
          <w:b/>
          <w:sz w:val="24"/>
        </w:rPr>
        <w:t>Statements</w:t>
      </w:r>
    </w:p>
    <w:p w:rsidR="007119DA" w:rsidRPr="007119DA" w:rsidRDefault="007119DA" w:rsidP="007119DA">
      <w:pPr>
        <w:pStyle w:val="ListeParagraf"/>
        <w:rPr>
          <w:b/>
        </w:rPr>
      </w:pPr>
      <w:r w:rsidRPr="007119DA">
        <w:rPr>
          <w:b/>
          <w:sz w:val="24"/>
        </w:rPr>
        <w:t xml:space="preserve">7.1. </w:t>
      </w:r>
      <w:proofErr w:type="gramStart"/>
      <w:r w:rsidRPr="007119DA">
        <w:rPr>
          <w:b/>
        </w:rPr>
        <w:t>return</w:t>
      </w:r>
      <w:proofErr w:type="gramEnd"/>
      <w:r w:rsidRPr="007119DA">
        <w:rPr>
          <w:b/>
        </w:rPr>
        <w:t xml:space="preserve"> Statements</w:t>
      </w:r>
    </w:p>
    <w:p w:rsidR="007119DA" w:rsidRDefault="007119DA" w:rsidP="007119DA">
      <w:pPr>
        <w:pStyle w:val="ListeParagraf"/>
        <w:ind w:firstLine="696"/>
      </w:pPr>
      <w:r>
        <w:t>A return statement with a value should not use parentheses unless they make the return value more obvious in some way. Example:</w:t>
      </w:r>
    </w:p>
    <w:p w:rsidR="007119DA" w:rsidRPr="007119DA" w:rsidRDefault="007119DA" w:rsidP="007119DA">
      <w:pPr>
        <w:pStyle w:val="ListeParagraf"/>
        <w:ind w:firstLine="696"/>
        <w:rPr>
          <w:b/>
        </w:rPr>
      </w:pPr>
      <w:proofErr w:type="gramStart"/>
      <w:r w:rsidRPr="007119DA">
        <w:rPr>
          <w:b/>
        </w:rPr>
        <w:t>return</w:t>
      </w:r>
      <w:proofErr w:type="gramEnd"/>
      <w:r w:rsidRPr="007119DA">
        <w:rPr>
          <w:b/>
        </w:rPr>
        <w:t>;</w:t>
      </w:r>
    </w:p>
    <w:p w:rsidR="007119DA" w:rsidRPr="007119DA" w:rsidRDefault="007119DA" w:rsidP="007119DA">
      <w:pPr>
        <w:pStyle w:val="ListeParagraf"/>
        <w:ind w:firstLine="696"/>
        <w:rPr>
          <w:b/>
        </w:rPr>
      </w:pPr>
      <w:r w:rsidRPr="007119DA">
        <w:rPr>
          <w:b/>
        </w:rPr>
        <w:t xml:space="preserve"> </w:t>
      </w:r>
      <w:proofErr w:type="gramStart"/>
      <w:r w:rsidRPr="007119DA">
        <w:rPr>
          <w:b/>
        </w:rPr>
        <w:t>return</w:t>
      </w:r>
      <w:proofErr w:type="gramEnd"/>
      <w:r w:rsidRPr="007119DA">
        <w:rPr>
          <w:b/>
        </w:rPr>
        <w:t xml:space="preserve"> </w:t>
      </w:r>
      <w:proofErr w:type="spellStart"/>
      <w:r w:rsidRPr="007119DA">
        <w:rPr>
          <w:b/>
        </w:rPr>
        <w:t>myDisk.size</w:t>
      </w:r>
      <w:proofErr w:type="spellEnd"/>
      <w:r w:rsidRPr="007119DA">
        <w:rPr>
          <w:b/>
        </w:rPr>
        <w:t>();</w:t>
      </w:r>
    </w:p>
    <w:p w:rsidR="007119DA" w:rsidRDefault="007119DA" w:rsidP="007119DA">
      <w:pPr>
        <w:pStyle w:val="ListeParagraf"/>
        <w:ind w:firstLine="696"/>
        <w:rPr>
          <w:b/>
        </w:rPr>
      </w:pPr>
    </w:p>
    <w:p w:rsidR="007119DA" w:rsidRDefault="007119DA" w:rsidP="007119DA">
      <w:pPr>
        <w:pStyle w:val="ListeParagraf"/>
        <w:rPr>
          <w:b/>
        </w:rPr>
      </w:pPr>
      <w:r w:rsidRPr="007119DA">
        <w:rPr>
          <w:b/>
          <w:sz w:val="24"/>
        </w:rPr>
        <w:t xml:space="preserve">7.2. </w:t>
      </w:r>
      <w:proofErr w:type="gramStart"/>
      <w:r w:rsidRPr="007119DA">
        <w:rPr>
          <w:b/>
        </w:rPr>
        <w:t>if</w:t>
      </w:r>
      <w:proofErr w:type="gramEnd"/>
      <w:r w:rsidRPr="007119DA">
        <w:rPr>
          <w:b/>
        </w:rPr>
        <w:t>, if-else, if-else-if-else Statements</w:t>
      </w:r>
    </w:p>
    <w:p w:rsidR="007119DA" w:rsidRDefault="007119DA" w:rsidP="007119DA">
      <w:pPr>
        <w:pStyle w:val="ListeParagraf"/>
      </w:pPr>
      <w:r>
        <w:rPr>
          <w:b/>
          <w:sz w:val="24"/>
        </w:rPr>
        <w:tab/>
      </w:r>
      <w:r>
        <w:t>The if-else class of statements should have the following form:</w:t>
      </w:r>
    </w:p>
    <w:p w:rsidR="007119DA" w:rsidRDefault="007119DA" w:rsidP="007119DA">
      <w:pPr>
        <w:pStyle w:val="ListeParagraf"/>
      </w:pPr>
    </w:p>
    <w:p w:rsidR="007119DA" w:rsidRPr="007119DA" w:rsidRDefault="007119DA" w:rsidP="007119DA">
      <w:pPr>
        <w:pStyle w:val="ListeParagraf"/>
        <w:numPr>
          <w:ilvl w:val="0"/>
          <w:numId w:val="11"/>
        </w:numPr>
        <w:rPr>
          <w:b/>
        </w:rPr>
      </w:pPr>
      <w:r w:rsidRPr="007119DA">
        <w:rPr>
          <w:b/>
        </w:rPr>
        <w:t xml:space="preserve">if (condition) { </w:t>
      </w:r>
    </w:p>
    <w:p w:rsidR="007119DA" w:rsidRPr="007119DA" w:rsidRDefault="007119DA" w:rsidP="007119DA">
      <w:pPr>
        <w:pStyle w:val="ListeParagraf"/>
        <w:ind w:left="1428" w:firstLine="350"/>
        <w:rPr>
          <w:b/>
        </w:rPr>
      </w:pPr>
      <w:r w:rsidRPr="007119DA">
        <w:rPr>
          <w:b/>
        </w:rPr>
        <w:t xml:space="preserve">  </w:t>
      </w:r>
      <w:proofErr w:type="gramStart"/>
      <w:r w:rsidRPr="007119DA">
        <w:rPr>
          <w:b/>
        </w:rPr>
        <w:t>statements</w:t>
      </w:r>
      <w:proofErr w:type="gramEnd"/>
      <w:r w:rsidRPr="007119DA">
        <w:rPr>
          <w:b/>
        </w:rPr>
        <w:t xml:space="preserve">; </w:t>
      </w:r>
    </w:p>
    <w:p w:rsidR="007119DA" w:rsidRDefault="007119DA" w:rsidP="007119DA">
      <w:pPr>
        <w:pStyle w:val="ListeParagraf"/>
        <w:ind w:left="1428" w:firstLine="350"/>
        <w:rPr>
          <w:b/>
        </w:rPr>
      </w:pPr>
      <w:r w:rsidRPr="007119DA">
        <w:rPr>
          <w:b/>
        </w:rPr>
        <w:t>}</w:t>
      </w:r>
    </w:p>
    <w:p w:rsidR="007119DA" w:rsidRDefault="007119DA" w:rsidP="007119DA">
      <w:pPr>
        <w:pStyle w:val="ListeParagraf"/>
        <w:ind w:left="1428" w:firstLine="350"/>
        <w:rPr>
          <w:b/>
        </w:rPr>
      </w:pPr>
    </w:p>
    <w:p w:rsidR="007119DA" w:rsidRPr="007119DA" w:rsidRDefault="007119DA" w:rsidP="007119DA">
      <w:pPr>
        <w:pStyle w:val="ListeParagraf"/>
        <w:numPr>
          <w:ilvl w:val="0"/>
          <w:numId w:val="11"/>
        </w:numPr>
        <w:rPr>
          <w:b/>
        </w:rPr>
      </w:pPr>
      <w:r w:rsidRPr="007119DA">
        <w:rPr>
          <w:b/>
        </w:rPr>
        <w:t xml:space="preserve">if (condition) { </w:t>
      </w:r>
    </w:p>
    <w:p w:rsidR="007119DA" w:rsidRPr="007119DA" w:rsidRDefault="007119DA" w:rsidP="007119DA">
      <w:pPr>
        <w:pStyle w:val="ListeParagraf"/>
        <w:ind w:left="1778" w:firstLine="346"/>
        <w:rPr>
          <w:b/>
        </w:rPr>
      </w:pPr>
      <w:proofErr w:type="gramStart"/>
      <w:r w:rsidRPr="007119DA">
        <w:rPr>
          <w:b/>
        </w:rPr>
        <w:t>statements</w:t>
      </w:r>
      <w:proofErr w:type="gramEnd"/>
      <w:r w:rsidRPr="007119DA">
        <w:rPr>
          <w:b/>
        </w:rPr>
        <w:t xml:space="preserve">; </w:t>
      </w:r>
      <w:r w:rsidRPr="007119DA">
        <w:rPr>
          <w:b/>
        </w:rPr>
        <w:br/>
        <w:t xml:space="preserve">} else if (condition) { </w:t>
      </w:r>
    </w:p>
    <w:p w:rsidR="007119DA" w:rsidRPr="007119DA" w:rsidRDefault="007119DA" w:rsidP="007119DA">
      <w:pPr>
        <w:pStyle w:val="ListeParagraf"/>
        <w:ind w:left="1778" w:firstLine="346"/>
        <w:rPr>
          <w:b/>
        </w:rPr>
      </w:pPr>
      <w:proofErr w:type="gramStart"/>
      <w:r w:rsidRPr="007119DA">
        <w:rPr>
          <w:b/>
        </w:rPr>
        <w:t>statements</w:t>
      </w:r>
      <w:proofErr w:type="gramEnd"/>
      <w:r w:rsidRPr="007119DA">
        <w:rPr>
          <w:b/>
        </w:rPr>
        <w:t xml:space="preserve">; </w:t>
      </w:r>
      <w:r w:rsidRPr="007119DA">
        <w:rPr>
          <w:b/>
        </w:rPr>
        <w:br/>
        <w:t xml:space="preserve">} else if (condition) { </w:t>
      </w:r>
    </w:p>
    <w:p w:rsidR="007119DA" w:rsidRDefault="007119DA" w:rsidP="007119DA">
      <w:pPr>
        <w:pStyle w:val="ListeParagraf"/>
        <w:ind w:left="1778" w:firstLine="346"/>
        <w:rPr>
          <w:b/>
        </w:rPr>
      </w:pPr>
      <w:proofErr w:type="gramStart"/>
      <w:r w:rsidRPr="007119DA">
        <w:rPr>
          <w:b/>
        </w:rPr>
        <w:t>statements</w:t>
      </w:r>
      <w:proofErr w:type="gramEnd"/>
      <w:r w:rsidRPr="007119DA">
        <w:rPr>
          <w:b/>
        </w:rPr>
        <w:t xml:space="preserve">; </w:t>
      </w:r>
      <w:r w:rsidRPr="007119DA">
        <w:rPr>
          <w:b/>
        </w:rPr>
        <w:br/>
        <w:t>}</w:t>
      </w:r>
    </w:p>
    <w:p w:rsidR="004F288D" w:rsidRDefault="004F288D" w:rsidP="007119DA">
      <w:pPr>
        <w:pStyle w:val="ListeParagraf"/>
        <w:ind w:left="1778" w:firstLine="346"/>
        <w:rPr>
          <w:b/>
        </w:rPr>
      </w:pPr>
    </w:p>
    <w:p w:rsidR="007119DA" w:rsidRPr="004F288D" w:rsidRDefault="007119DA" w:rsidP="007119DA">
      <w:pPr>
        <w:pStyle w:val="ListeParagraf"/>
        <w:numPr>
          <w:ilvl w:val="0"/>
          <w:numId w:val="11"/>
        </w:numPr>
        <w:rPr>
          <w:b/>
        </w:rPr>
      </w:pPr>
      <w:r w:rsidRPr="004F288D">
        <w:rPr>
          <w:b/>
        </w:rPr>
        <w:t xml:space="preserve">if (condition) { </w:t>
      </w:r>
    </w:p>
    <w:p w:rsidR="007119DA" w:rsidRPr="004F288D" w:rsidRDefault="007119DA" w:rsidP="007119DA">
      <w:pPr>
        <w:pStyle w:val="ListeParagraf"/>
        <w:ind w:left="1778" w:firstLine="346"/>
        <w:rPr>
          <w:b/>
        </w:rPr>
      </w:pPr>
      <w:proofErr w:type="gramStart"/>
      <w:r w:rsidRPr="004F288D">
        <w:rPr>
          <w:b/>
        </w:rPr>
        <w:t>statements</w:t>
      </w:r>
      <w:proofErr w:type="gramEnd"/>
      <w:r w:rsidRPr="004F288D">
        <w:rPr>
          <w:b/>
        </w:rPr>
        <w:t xml:space="preserve">; </w:t>
      </w:r>
      <w:r w:rsidRPr="004F288D">
        <w:rPr>
          <w:b/>
        </w:rPr>
        <w:br/>
        <w:t xml:space="preserve">} else { </w:t>
      </w:r>
    </w:p>
    <w:p w:rsidR="004F288D" w:rsidRPr="00C44630" w:rsidRDefault="007119DA" w:rsidP="00C44630">
      <w:pPr>
        <w:pStyle w:val="ListeParagraf"/>
        <w:ind w:left="1778" w:firstLine="346"/>
        <w:rPr>
          <w:b/>
        </w:rPr>
      </w:pPr>
      <w:proofErr w:type="gramStart"/>
      <w:r w:rsidRPr="004F288D">
        <w:rPr>
          <w:b/>
        </w:rPr>
        <w:t>statements</w:t>
      </w:r>
      <w:proofErr w:type="gramEnd"/>
      <w:r w:rsidRPr="004F288D">
        <w:rPr>
          <w:b/>
        </w:rPr>
        <w:t xml:space="preserve">; </w:t>
      </w:r>
      <w:r w:rsidRPr="004F288D">
        <w:rPr>
          <w:b/>
        </w:rPr>
        <w:br/>
        <w:t>}</w:t>
      </w:r>
    </w:p>
    <w:p w:rsidR="004F288D" w:rsidRPr="004F288D" w:rsidRDefault="004F288D" w:rsidP="004F288D">
      <w:pPr>
        <w:pStyle w:val="ListeParagraf"/>
        <w:ind w:left="1428"/>
        <w:rPr>
          <w:b/>
        </w:rPr>
      </w:pPr>
    </w:p>
    <w:p w:rsidR="007119DA" w:rsidRDefault="00C44630" w:rsidP="007119DA">
      <w:pPr>
        <w:pStyle w:val="ListeParagraf"/>
        <w:rPr>
          <w:b/>
        </w:rPr>
      </w:pPr>
      <w:r>
        <w:rPr>
          <w:b/>
          <w:sz w:val="24"/>
        </w:rPr>
        <w:lastRenderedPageBreak/>
        <w:t>7.3</w:t>
      </w:r>
      <w:r w:rsidR="007119DA">
        <w:rPr>
          <w:b/>
          <w:sz w:val="24"/>
        </w:rPr>
        <w:t xml:space="preserve">. </w:t>
      </w:r>
      <w:proofErr w:type="gramStart"/>
      <w:r w:rsidR="007119DA" w:rsidRPr="007119DA">
        <w:rPr>
          <w:b/>
        </w:rPr>
        <w:t>while</w:t>
      </w:r>
      <w:proofErr w:type="gramEnd"/>
      <w:r w:rsidR="007119DA" w:rsidRPr="007119DA">
        <w:rPr>
          <w:b/>
        </w:rPr>
        <w:t xml:space="preserve"> Statements</w:t>
      </w:r>
    </w:p>
    <w:p w:rsidR="004F288D" w:rsidRDefault="004F288D" w:rsidP="004F288D">
      <w:pPr>
        <w:pStyle w:val="ListeParagraf"/>
        <w:ind w:firstLine="696"/>
      </w:pPr>
    </w:p>
    <w:p w:rsidR="004F288D" w:rsidRDefault="004F288D" w:rsidP="004F288D">
      <w:pPr>
        <w:pStyle w:val="ListeParagraf"/>
        <w:ind w:firstLine="696"/>
      </w:pPr>
      <w:r>
        <w:t>A while statement should have the following form:</w:t>
      </w:r>
    </w:p>
    <w:p w:rsidR="004F288D" w:rsidRDefault="004F288D" w:rsidP="004F288D">
      <w:pPr>
        <w:pStyle w:val="ListeParagraf"/>
        <w:ind w:firstLine="696"/>
      </w:pPr>
      <w:r>
        <w:t xml:space="preserve"> </w:t>
      </w:r>
    </w:p>
    <w:p w:rsidR="004F288D" w:rsidRPr="004F288D" w:rsidRDefault="004F288D" w:rsidP="004F288D">
      <w:pPr>
        <w:pStyle w:val="ListeParagraf"/>
        <w:ind w:firstLine="696"/>
        <w:rPr>
          <w:b/>
        </w:rPr>
      </w:pPr>
      <w:proofErr w:type="gramStart"/>
      <w:r w:rsidRPr="004F288D">
        <w:rPr>
          <w:b/>
        </w:rPr>
        <w:t>while</w:t>
      </w:r>
      <w:proofErr w:type="gramEnd"/>
      <w:r w:rsidRPr="004F288D">
        <w:rPr>
          <w:b/>
        </w:rPr>
        <w:t xml:space="preserve"> (condition) {</w:t>
      </w:r>
    </w:p>
    <w:p w:rsidR="004F288D" w:rsidRPr="004F288D" w:rsidRDefault="004F288D" w:rsidP="004F288D">
      <w:pPr>
        <w:pStyle w:val="ListeParagraf"/>
        <w:ind w:left="1428" w:firstLine="696"/>
        <w:rPr>
          <w:b/>
        </w:rPr>
      </w:pPr>
      <w:r w:rsidRPr="004F288D">
        <w:rPr>
          <w:b/>
        </w:rPr>
        <w:t xml:space="preserve"> </w:t>
      </w:r>
      <w:proofErr w:type="gramStart"/>
      <w:r w:rsidRPr="004F288D">
        <w:rPr>
          <w:b/>
        </w:rPr>
        <w:t>statements</w:t>
      </w:r>
      <w:proofErr w:type="gramEnd"/>
      <w:r w:rsidRPr="004F288D">
        <w:rPr>
          <w:b/>
        </w:rPr>
        <w:t xml:space="preserve">; </w:t>
      </w:r>
      <w:r w:rsidRPr="004F288D">
        <w:rPr>
          <w:b/>
        </w:rPr>
        <w:br/>
        <w:t>}</w:t>
      </w:r>
    </w:p>
    <w:p w:rsidR="007119DA" w:rsidRPr="007119DA" w:rsidRDefault="007119DA" w:rsidP="007119DA">
      <w:pPr>
        <w:pStyle w:val="ListeParagraf"/>
        <w:rPr>
          <w:b/>
          <w:sz w:val="24"/>
        </w:rPr>
      </w:pPr>
    </w:p>
    <w:p w:rsidR="0002145B" w:rsidRDefault="00CA08D7" w:rsidP="0002145B">
      <w:pPr>
        <w:pStyle w:val="ListeParagraf"/>
        <w:numPr>
          <w:ilvl w:val="0"/>
          <w:numId w:val="1"/>
        </w:numPr>
        <w:rPr>
          <w:b/>
          <w:sz w:val="24"/>
        </w:rPr>
      </w:pPr>
      <w:r w:rsidRPr="00CA08D7">
        <w:rPr>
          <w:b/>
          <w:sz w:val="24"/>
        </w:rPr>
        <w:t>White Space</w:t>
      </w:r>
    </w:p>
    <w:p w:rsidR="0002145B" w:rsidRDefault="0002145B" w:rsidP="0002145B">
      <w:pPr>
        <w:pStyle w:val="ListeParagraf"/>
        <w:rPr>
          <w:b/>
          <w:sz w:val="24"/>
        </w:rPr>
      </w:pPr>
      <w:r>
        <w:rPr>
          <w:b/>
          <w:sz w:val="24"/>
        </w:rPr>
        <w:t>8.1. Blank Lines</w:t>
      </w:r>
    </w:p>
    <w:p w:rsidR="0002145B" w:rsidRDefault="0002145B" w:rsidP="0002145B">
      <w:pPr>
        <w:pStyle w:val="ListeParagraf"/>
        <w:ind w:firstLine="696"/>
      </w:pPr>
      <w:r>
        <w:t xml:space="preserve">Blank lines improve readability by setting off sections of code that are logically related. </w:t>
      </w:r>
    </w:p>
    <w:p w:rsidR="0002145B" w:rsidRDefault="0002145B" w:rsidP="0002145B">
      <w:pPr>
        <w:ind w:left="708" w:firstLine="708"/>
      </w:pPr>
      <w:r>
        <w:t xml:space="preserve">Two blank lines should always be used in the following circumstances: </w:t>
      </w:r>
    </w:p>
    <w:p w:rsidR="0002145B" w:rsidRPr="0002145B" w:rsidRDefault="0002145B" w:rsidP="0002145B">
      <w:pPr>
        <w:pStyle w:val="ListeParagraf"/>
        <w:numPr>
          <w:ilvl w:val="0"/>
          <w:numId w:val="11"/>
        </w:numPr>
        <w:rPr>
          <w:b/>
          <w:sz w:val="24"/>
        </w:rPr>
      </w:pPr>
      <w:r>
        <w:t xml:space="preserve">Between sections of a source file </w:t>
      </w:r>
    </w:p>
    <w:p w:rsidR="0002145B" w:rsidRPr="0002145B" w:rsidRDefault="0002145B" w:rsidP="0002145B">
      <w:pPr>
        <w:pStyle w:val="ListeParagraf"/>
        <w:numPr>
          <w:ilvl w:val="0"/>
          <w:numId w:val="11"/>
        </w:numPr>
        <w:rPr>
          <w:b/>
          <w:sz w:val="24"/>
        </w:rPr>
      </w:pPr>
      <w:r>
        <w:t xml:space="preserve">Between class and interface definitions </w:t>
      </w:r>
    </w:p>
    <w:p w:rsidR="0002145B" w:rsidRPr="0002145B" w:rsidRDefault="0002145B" w:rsidP="0002145B">
      <w:pPr>
        <w:ind w:left="708" w:firstLine="708"/>
        <w:rPr>
          <w:b/>
          <w:sz w:val="24"/>
        </w:rPr>
      </w:pPr>
      <w:r>
        <w:t xml:space="preserve">One blank line should always be used in the following circumstances: </w:t>
      </w:r>
    </w:p>
    <w:p w:rsidR="0002145B" w:rsidRPr="0002145B" w:rsidRDefault="0002145B" w:rsidP="0002145B">
      <w:pPr>
        <w:pStyle w:val="ListeParagraf"/>
        <w:numPr>
          <w:ilvl w:val="0"/>
          <w:numId w:val="11"/>
        </w:numPr>
        <w:rPr>
          <w:b/>
          <w:sz w:val="24"/>
        </w:rPr>
      </w:pPr>
      <w:r>
        <w:t xml:space="preserve"> Between methods </w:t>
      </w:r>
    </w:p>
    <w:p w:rsidR="0002145B" w:rsidRPr="0002145B" w:rsidRDefault="0002145B" w:rsidP="0002145B">
      <w:pPr>
        <w:pStyle w:val="ListeParagraf"/>
        <w:numPr>
          <w:ilvl w:val="0"/>
          <w:numId w:val="11"/>
        </w:numPr>
        <w:rPr>
          <w:b/>
          <w:sz w:val="24"/>
        </w:rPr>
      </w:pPr>
      <w:r>
        <w:t xml:space="preserve">Between the local variables in a method and its first statement </w:t>
      </w:r>
    </w:p>
    <w:p w:rsidR="0002145B" w:rsidRPr="0002145B" w:rsidRDefault="0002145B" w:rsidP="0002145B">
      <w:pPr>
        <w:pStyle w:val="ListeParagraf"/>
        <w:numPr>
          <w:ilvl w:val="0"/>
          <w:numId w:val="11"/>
        </w:numPr>
        <w:rPr>
          <w:b/>
          <w:sz w:val="24"/>
        </w:rPr>
      </w:pPr>
      <w:r>
        <w:t>Before a block</w:t>
      </w:r>
    </w:p>
    <w:p w:rsidR="0002145B" w:rsidRDefault="0002145B" w:rsidP="0002145B">
      <w:pPr>
        <w:ind w:firstLine="360"/>
        <w:rPr>
          <w:b/>
        </w:rPr>
      </w:pPr>
      <w:r>
        <w:rPr>
          <w:b/>
          <w:sz w:val="24"/>
        </w:rPr>
        <w:t xml:space="preserve">8.2. </w:t>
      </w:r>
      <w:r w:rsidRPr="0002145B">
        <w:rPr>
          <w:b/>
        </w:rPr>
        <w:t>Blank Spaces</w:t>
      </w:r>
    </w:p>
    <w:p w:rsidR="0002145B" w:rsidRDefault="0002145B" w:rsidP="0002145B">
      <w:pPr>
        <w:ind w:firstLine="360"/>
      </w:pPr>
      <w:r>
        <w:rPr>
          <w:b/>
        </w:rPr>
        <w:tab/>
      </w:r>
      <w:r w:rsidR="00C44630">
        <w:t>Blank spaces should be used in the following circumstances:</w:t>
      </w:r>
    </w:p>
    <w:p w:rsidR="00C44630" w:rsidRDefault="00C44630" w:rsidP="00C44630">
      <w:pPr>
        <w:pStyle w:val="ListeParagraf"/>
        <w:numPr>
          <w:ilvl w:val="0"/>
          <w:numId w:val="13"/>
        </w:numPr>
      </w:pPr>
      <w:r>
        <w:t>A keyword followed by a parenthesis should be separated by a space. Example:</w:t>
      </w:r>
    </w:p>
    <w:p w:rsidR="00C44630" w:rsidRDefault="00C44630" w:rsidP="00C44630">
      <w:pPr>
        <w:pStyle w:val="ListeParagraf"/>
        <w:ind w:left="1080"/>
        <w:rPr>
          <w:rFonts w:ascii="Consolas" w:hAnsi="Consolas" w:cs="Consolas"/>
          <w:color w:val="000000"/>
          <w:sz w:val="20"/>
          <w:szCs w:val="20"/>
          <w:lang w:val="tr-TR"/>
        </w:rPr>
      </w:pPr>
      <w:proofErr w:type="spellStart"/>
      <w:r w:rsidRPr="00C44630">
        <w:rPr>
          <w:rFonts w:ascii="Consolas" w:hAnsi="Consolas" w:cs="Consolas"/>
          <w:b/>
          <w:bCs/>
          <w:color w:val="7F0055"/>
          <w:sz w:val="20"/>
          <w:szCs w:val="20"/>
          <w:lang w:val="tr-TR"/>
        </w:rPr>
        <w:t>while</w:t>
      </w:r>
      <w:proofErr w:type="spellEnd"/>
      <w:r w:rsidRPr="00C44630">
        <w:rPr>
          <w:rFonts w:ascii="Consolas" w:hAnsi="Consolas" w:cs="Consolas"/>
          <w:color w:val="000000"/>
          <w:sz w:val="20"/>
          <w:szCs w:val="20"/>
          <w:lang w:val="tr-TR"/>
        </w:rPr>
        <w:t xml:space="preserve"> (</w:t>
      </w:r>
      <w:r w:rsidRPr="00C44630">
        <w:rPr>
          <w:rFonts w:ascii="Consolas" w:hAnsi="Consolas" w:cs="Consolas"/>
          <w:color w:val="6A3E3E"/>
          <w:sz w:val="20"/>
          <w:szCs w:val="20"/>
          <w:lang w:val="tr-TR"/>
        </w:rPr>
        <w:t>i</w:t>
      </w:r>
      <w:r w:rsidRPr="00C44630">
        <w:rPr>
          <w:rFonts w:ascii="Consolas" w:hAnsi="Consolas" w:cs="Consolas"/>
          <w:color w:val="000000"/>
          <w:sz w:val="20"/>
          <w:szCs w:val="20"/>
          <w:lang w:val="tr-TR"/>
        </w:rPr>
        <w:t xml:space="preserve"> &lt; </w:t>
      </w:r>
      <w:proofErr w:type="spellStart"/>
      <w:proofErr w:type="gramStart"/>
      <w:r w:rsidRPr="00C44630">
        <w:rPr>
          <w:rFonts w:ascii="Consolas" w:hAnsi="Consolas" w:cs="Consolas"/>
          <w:color w:val="6A3E3E"/>
          <w:sz w:val="20"/>
          <w:szCs w:val="20"/>
          <w:lang w:val="tr-TR"/>
        </w:rPr>
        <w:t>librarians</w:t>
      </w:r>
      <w:proofErr w:type="spellEnd"/>
      <w:r w:rsidRPr="00C44630">
        <w:rPr>
          <w:rFonts w:ascii="Consolas" w:hAnsi="Consolas" w:cs="Consolas"/>
          <w:color w:val="000000"/>
          <w:sz w:val="20"/>
          <w:szCs w:val="20"/>
          <w:lang w:val="tr-TR"/>
        </w:rPr>
        <w:t>.size</w:t>
      </w:r>
      <w:proofErr w:type="gramEnd"/>
      <w:r w:rsidRPr="00C44630">
        <w:rPr>
          <w:rFonts w:ascii="Consolas" w:hAnsi="Consolas" w:cs="Consolas"/>
          <w:color w:val="000000"/>
          <w:sz w:val="20"/>
          <w:szCs w:val="20"/>
          <w:lang w:val="tr-TR"/>
        </w:rPr>
        <w:t>()) {</w:t>
      </w:r>
    </w:p>
    <w:p w:rsidR="00C44630" w:rsidRDefault="00C44630" w:rsidP="00C44630">
      <w:pPr>
        <w:pStyle w:val="ListeParagraf"/>
        <w:ind w:left="1080"/>
        <w:rPr>
          <w:rFonts w:ascii="Consolas" w:hAnsi="Consolas" w:cs="Consolas"/>
          <w:b/>
          <w:bCs/>
          <w:color w:val="7F0055"/>
          <w:sz w:val="20"/>
          <w:szCs w:val="20"/>
          <w:lang w:val="tr-TR"/>
        </w:rPr>
      </w:pPr>
      <w:r>
        <w:rPr>
          <w:rFonts w:ascii="Consolas" w:hAnsi="Consolas" w:cs="Consolas"/>
          <w:b/>
          <w:bCs/>
          <w:color w:val="7F0055"/>
          <w:sz w:val="20"/>
          <w:szCs w:val="20"/>
          <w:lang w:val="tr-TR"/>
        </w:rPr>
        <w:tab/>
        <w:t>…</w:t>
      </w:r>
    </w:p>
    <w:p w:rsidR="00474FEC" w:rsidRPr="00474FEC" w:rsidRDefault="00C44630" w:rsidP="00474FEC">
      <w:pPr>
        <w:pStyle w:val="ListeParagraf"/>
        <w:ind w:left="1080"/>
        <w:rPr>
          <w:rFonts w:ascii="Consolas" w:hAnsi="Consolas" w:cs="Consolas"/>
          <w:b/>
          <w:bCs/>
          <w:color w:val="7F0055"/>
          <w:sz w:val="20"/>
          <w:szCs w:val="20"/>
          <w:lang w:val="tr-TR"/>
        </w:rPr>
      </w:pPr>
      <w:proofErr w:type="gramStart"/>
      <w:r>
        <w:rPr>
          <w:rFonts w:ascii="Consolas" w:hAnsi="Consolas" w:cs="Consolas"/>
          <w:b/>
          <w:bCs/>
          <w:color w:val="7F0055"/>
          <w:sz w:val="20"/>
          <w:szCs w:val="20"/>
          <w:lang w:val="tr-TR"/>
        </w:rPr>
        <w:t>}</w:t>
      </w:r>
      <w:proofErr w:type="gramEnd"/>
    </w:p>
    <w:p w:rsidR="0002145B" w:rsidRPr="00474FEC" w:rsidRDefault="00474FEC" w:rsidP="00474FEC">
      <w:pPr>
        <w:pStyle w:val="ListeParagraf"/>
        <w:numPr>
          <w:ilvl w:val="0"/>
          <w:numId w:val="13"/>
        </w:numPr>
        <w:rPr>
          <w:b/>
          <w:sz w:val="24"/>
        </w:rPr>
      </w:pPr>
      <w:r>
        <w:t xml:space="preserve">Casts should be followed by a blank. </w:t>
      </w:r>
    </w:p>
    <w:p w:rsidR="00474FEC" w:rsidRPr="00474FEC" w:rsidRDefault="00474FEC" w:rsidP="00474FEC">
      <w:pPr>
        <w:pStyle w:val="ListeParagraf"/>
        <w:numPr>
          <w:ilvl w:val="0"/>
          <w:numId w:val="13"/>
        </w:numPr>
        <w:rPr>
          <w:b/>
          <w:sz w:val="24"/>
        </w:rPr>
      </w:pPr>
      <w:r>
        <w:t xml:space="preserve">The expressions in </w:t>
      </w:r>
      <w:proofErr w:type="gramStart"/>
      <w:r>
        <w:t>a for</w:t>
      </w:r>
      <w:proofErr w:type="gramEnd"/>
      <w:r>
        <w:t xml:space="preserve"> statement should be separated by blank spaces.</w:t>
      </w:r>
    </w:p>
    <w:p w:rsidR="00474FEC" w:rsidRPr="00474FEC" w:rsidRDefault="00474FEC" w:rsidP="00474FEC">
      <w:pPr>
        <w:pStyle w:val="ListeParagraf"/>
        <w:ind w:left="1080"/>
        <w:rPr>
          <w:b/>
          <w:sz w:val="24"/>
        </w:rPr>
      </w:pPr>
    </w:p>
    <w:p w:rsidR="00CA08D7" w:rsidRDefault="00CA08D7" w:rsidP="00CA08D7">
      <w:pPr>
        <w:pStyle w:val="ListeParagraf"/>
        <w:numPr>
          <w:ilvl w:val="0"/>
          <w:numId w:val="1"/>
        </w:numPr>
        <w:rPr>
          <w:b/>
          <w:sz w:val="24"/>
        </w:rPr>
      </w:pPr>
      <w:r w:rsidRPr="00CA08D7">
        <w:rPr>
          <w:b/>
          <w:sz w:val="24"/>
        </w:rPr>
        <w:t>Naming Conventions</w:t>
      </w:r>
    </w:p>
    <w:p w:rsidR="00474FEC" w:rsidRDefault="00474FEC" w:rsidP="00474FEC">
      <w:pPr>
        <w:pStyle w:val="ListeParagraf"/>
        <w:ind w:firstLine="696"/>
        <w:rPr>
          <w:sz w:val="24"/>
        </w:rPr>
      </w:pPr>
      <w:r w:rsidRPr="00474FEC">
        <w:rPr>
          <w:sz w:val="24"/>
        </w:rPr>
        <w:t>Naming conventions make programs more understandable by making them easier to read. They can also give information about the function of the identifier—for example, whether it’s a constant, package, or class—which can be helpful in understanding the code.</w:t>
      </w:r>
    </w:p>
    <w:p w:rsidR="00474FEC" w:rsidRDefault="00474FEC" w:rsidP="00474FEC">
      <w:pPr>
        <w:pStyle w:val="ListeParagraf"/>
        <w:ind w:firstLine="696"/>
        <w:rPr>
          <w:sz w:val="24"/>
        </w:rPr>
      </w:pPr>
    </w:p>
    <w:p w:rsidR="00474FEC" w:rsidRPr="00474FEC" w:rsidRDefault="00474FEC" w:rsidP="00474FEC">
      <w:pPr>
        <w:rPr>
          <w:b/>
          <w:sz w:val="24"/>
          <w:u w:val="single"/>
        </w:rPr>
      </w:pPr>
      <w:r w:rsidRPr="00474FEC">
        <w:rPr>
          <w:b/>
          <w:u w:val="single"/>
        </w:rPr>
        <w:t>Identifier Type</w:t>
      </w:r>
      <w:r>
        <w:rPr>
          <w:b/>
          <w:u w:val="single"/>
        </w:rPr>
        <w:tab/>
      </w:r>
      <w:r>
        <w:rPr>
          <w:b/>
          <w:u w:val="single"/>
        </w:rPr>
        <w:tab/>
      </w:r>
      <w:r>
        <w:rPr>
          <w:b/>
          <w:u w:val="single"/>
        </w:rPr>
        <w:tab/>
        <w:t>Description</w:t>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474FEC" w:rsidRPr="00474FEC" w:rsidRDefault="00474FEC" w:rsidP="00474FEC">
      <w:pPr>
        <w:ind w:left="2832" w:hanging="2832"/>
        <w:rPr>
          <w:sz w:val="24"/>
        </w:rPr>
      </w:pPr>
      <w:r>
        <w:rPr>
          <w:sz w:val="24"/>
        </w:rPr>
        <w:t>Class</w:t>
      </w:r>
      <w:r>
        <w:rPr>
          <w:sz w:val="24"/>
        </w:rPr>
        <w:tab/>
      </w:r>
      <w:r>
        <w:t>Class names should be nouns, in mixed case with the first letter of each internal word capitalized. Try to keep your class names simple and descriptive. Use whole words—avoid acronyms and abbreviations</w:t>
      </w:r>
    </w:p>
    <w:p w:rsidR="00474FEC" w:rsidRPr="00474FEC" w:rsidRDefault="00474FEC" w:rsidP="00474FEC">
      <w:pPr>
        <w:rPr>
          <w:b/>
          <w:sz w:val="24"/>
          <w:u w:val="single"/>
        </w:rPr>
      </w:pPr>
      <w:r w:rsidRPr="00474FEC">
        <w:rPr>
          <w:b/>
          <w:u w:val="single"/>
        </w:rPr>
        <w:lastRenderedPageBreak/>
        <w:t>Identifier Type</w:t>
      </w:r>
      <w:r>
        <w:rPr>
          <w:b/>
          <w:u w:val="single"/>
        </w:rPr>
        <w:tab/>
      </w:r>
      <w:r>
        <w:rPr>
          <w:b/>
          <w:u w:val="single"/>
        </w:rPr>
        <w:tab/>
      </w:r>
      <w:r>
        <w:rPr>
          <w:b/>
          <w:u w:val="single"/>
        </w:rPr>
        <w:tab/>
        <w:t>Description</w:t>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474FEC" w:rsidRDefault="00474FEC" w:rsidP="00474FEC">
      <w:pPr>
        <w:ind w:left="2832" w:hanging="2832"/>
      </w:pPr>
      <w:r>
        <w:t>Methods</w:t>
      </w:r>
      <w:r>
        <w:tab/>
        <w:t>Methods should be verbs, in mixed case with the first letter lowercase, with the first letter of each internal word capitalized.</w:t>
      </w:r>
    </w:p>
    <w:p w:rsidR="00474FEC" w:rsidRPr="00474FEC" w:rsidRDefault="00474FEC" w:rsidP="00474FEC">
      <w:pPr>
        <w:ind w:left="2832" w:hanging="2832"/>
        <w:rPr>
          <w:sz w:val="24"/>
        </w:rPr>
      </w:pPr>
      <w:r>
        <w:t>Variables</w:t>
      </w:r>
      <w:r>
        <w:tab/>
        <w:t>Except for variables, all instance, class, and class constants are in mixed case with a lowercase first letter. Internal words start with capital letters. Variable names should be short yet meaningful. The choice of a variable name should be mnemonic— that is, designed to indicate to the casual observer the intent of its use.</w:t>
      </w:r>
    </w:p>
    <w:p w:rsidR="00474FEC" w:rsidRPr="00474FEC" w:rsidRDefault="00474FEC" w:rsidP="00474FEC">
      <w:pPr>
        <w:pStyle w:val="ListeParagraf"/>
        <w:ind w:firstLine="696"/>
        <w:rPr>
          <w:sz w:val="24"/>
        </w:rPr>
      </w:pPr>
    </w:p>
    <w:p w:rsidR="00CA08D7" w:rsidRDefault="00CA08D7" w:rsidP="00CA08D7">
      <w:pPr>
        <w:pStyle w:val="ListeParagraf"/>
        <w:numPr>
          <w:ilvl w:val="0"/>
          <w:numId w:val="1"/>
        </w:numPr>
        <w:rPr>
          <w:b/>
          <w:sz w:val="24"/>
        </w:rPr>
      </w:pPr>
      <w:r w:rsidRPr="00CA08D7">
        <w:rPr>
          <w:b/>
          <w:sz w:val="24"/>
        </w:rPr>
        <w:t>Programming Practices</w:t>
      </w:r>
    </w:p>
    <w:p w:rsidR="00233D86" w:rsidRDefault="00233D86" w:rsidP="00233D86">
      <w:pPr>
        <w:pStyle w:val="ListeParagraf"/>
        <w:rPr>
          <w:b/>
        </w:rPr>
      </w:pPr>
      <w:r>
        <w:rPr>
          <w:b/>
          <w:sz w:val="24"/>
        </w:rPr>
        <w:t xml:space="preserve">10.1. </w:t>
      </w:r>
      <w:r w:rsidRPr="00233D86">
        <w:rPr>
          <w:b/>
        </w:rPr>
        <w:t>Providing Access to Instance and Class Variables</w:t>
      </w:r>
    </w:p>
    <w:p w:rsidR="00233D86" w:rsidRDefault="00233D86" w:rsidP="00233D86">
      <w:pPr>
        <w:pStyle w:val="ListeParagraf"/>
      </w:pPr>
      <w:r>
        <w:rPr>
          <w:b/>
          <w:sz w:val="24"/>
        </w:rPr>
        <w:tab/>
      </w:r>
      <w:r w:rsidR="00122B2B">
        <w:t>Don’t make any instance or class variable public without good reason. Often, instance variables don’t need to be explicitly set or gotten—often that happens as a side effect of method calls.</w:t>
      </w:r>
    </w:p>
    <w:p w:rsidR="00122B2B" w:rsidRDefault="00122B2B" w:rsidP="00233D86">
      <w:pPr>
        <w:pStyle w:val="ListeParagraf"/>
      </w:pPr>
      <w:r>
        <w:tab/>
        <w:t xml:space="preserve">One example of appropriate public instance variables is the case where the class is essentially a data structure, with no behavior. In other words, if you would have used a </w:t>
      </w:r>
      <w:proofErr w:type="spellStart"/>
      <w:r>
        <w:t>struct</w:t>
      </w:r>
      <w:proofErr w:type="spellEnd"/>
      <w:r>
        <w:t xml:space="preserve"> instead of a class (if Java supported </w:t>
      </w:r>
      <w:proofErr w:type="spellStart"/>
      <w:r>
        <w:t>struct</w:t>
      </w:r>
      <w:proofErr w:type="spellEnd"/>
      <w:r>
        <w:t>), then it’s appropriate to make the class’s instance variables public.</w:t>
      </w:r>
    </w:p>
    <w:p w:rsidR="000B5960" w:rsidRDefault="00122B2B" w:rsidP="000B5960">
      <w:pPr>
        <w:ind w:firstLine="708"/>
        <w:rPr>
          <w:b/>
          <w:sz w:val="24"/>
        </w:rPr>
      </w:pPr>
      <w:r>
        <w:rPr>
          <w:b/>
          <w:sz w:val="24"/>
        </w:rPr>
        <w:t xml:space="preserve">10.2. </w:t>
      </w:r>
      <w:r w:rsidRPr="000B5960">
        <w:rPr>
          <w:b/>
          <w:sz w:val="24"/>
        </w:rPr>
        <w:t>Referring to Class Variables and Methods</w:t>
      </w:r>
    </w:p>
    <w:p w:rsidR="000B5960" w:rsidRDefault="000B5960" w:rsidP="000B5960">
      <w:pPr>
        <w:ind w:left="360" w:firstLine="708"/>
      </w:pPr>
      <w:r>
        <w:t>Avoid using an object to access a class (static) variable or method. Use a class name instead. For example:</w:t>
      </w:r>
    </w:p>
    <w:p w:rsidR="000B5960" w:rsidRDefault="000B5960" w:rsidP="000B5960">
      <w:pPr>
        <w:ind w:left="360" w:firstLine="708"/>
        <w:rPr>
          <w:rFonts w:ascii="Consolas" w:hAnsi="Consolas" w:cs="Consolas"/>
          <w:color w:val="000000"/>
          <w:sz w:val="20"/>
          <w:szCs w:val="20"/>
          <w:lang w:val="tr-TR"/>
        </w:rPr>
      </w:pPr>
      <w:proofErr w:type="spellStart"/>
      <w:proofErr w:type="gramStart"/>
      <w:r w:rsidRPr="000B5960">
        <w:rPr>
          <w:rFonts w:ascii="Consolas" w:hAnsi="Consolas" w:cs="Consolas"/>
          <w:color w:val="000000"/>
          <w:sz w:val="20"/>
          <w:szCs w:val="20"/>
          <w:lang w:val="tr-TR"/>
        </w:rPr>
        <w:t>Login</w:t>
      </w:r>
      <w:proofErr w:type="spellEnd"/>
      <w:r w:rsidRPr="000B5960">
        <w:rPr>
          <w:rFonts w:ascii="Consolas" w:hAnsi="Consolas" w:cs="Consolas"/>
          <w:color w:val="000000"/>
          <w:sz w:val="20"/>
          <w:szCs w:val="20"/>
          <w:lang w:val="tr-TR"/>
        </w:rPr>
        <w:t>.</w:t>
      </w:r>
      <w:proofErr w:type="spellStart"/>
      <w:r w:rsidRPr="000B5960">
        <w:rPr>
          <w:rFonts w:ascii="Consolas" w:hAnsi="Consolas" w:cs="Consolas"/>
          <w:i/>
          <w:iCs/>
          <w:color w:val="0000C0"/>
          <w:sz w:val="20"/>
          <w:szCs w:val="20"/>
          <w:lang w:val="tr-TR"/>
        </w:rPr>
        <w:t>record</w:t>
      </w:r>
      <w:proofErr w:type="spellEnd"/>
      <w:proofErr w:type="gramEnd"/>
      <w:r w:rsidRPr="000B5960">
        <w:rPr>
          <w:rFonts w:ascii="Consolas" w:hAnsi="Consolas" w:cs="Consolas"/>
          <w:color w:val="000000"/>
          <w:sz w:val="20"/>
          <w:szCs w:val="20"/>
          <w:lang w:val="tr-TR"/>
        </w:rPr>
        <w:t>.</w:t>
      </w:r>
      <w:proofErr w:type="spellStart"/>
      <w:r w:rsidRPr="000B5960">
        <w:rPr>
          <w:rFonts w:ascii="Consolas" w:hAnsi="Consolas" w:cs="Consolas"/>
          <w:color w:val="000000"/>
          <w:sz w:val="20"/>
          <w:szCs w:val="20"/>
          <w:lang w:val="tr-TR"/>
        </w:rPr>
        <w:t>getBooks</w:t>
      </w:r>
      <w:proofErr w:type="spellEnd"/>
      <w:r w:rsidRPr="000B5960">
        <w:rPr>
          <w:rFonts w:ascii="Consolas" w:hAnsi="Consolas" w:cs="Consolas"/>
          <w:color w:val="000000"/>
          <w:sz w:val="20"/>
          <w:szCs w:val="20"/>
          <w:lang w:val="tr-TR"/>
        </w:rPr>
        <w:t>()</w:t>
      </w:r>
    </w:p>
    <w:p w:rsidR="000B5960" w:rsidRDefault="000B5960" w:rsidP="000B5960">
      <w:pPr>
        <w:ind w:left="360" w:firstLine="708"/>
        <w:rPr>
          <w:rFonts w:ascii="Consolas" w:hAnsi="Consolas" w:cs="Consolas"/>
          <w:color w:val="000000"/>
          <w:sz w:val="20"/>
          <w:szCs w:val="20"/>
          <w:lang w:val="tr-TR"/>
        </w:rPr>
      </w:pPr>
      <w:proofErr w:type="spellStart"/>
      <w:r w:rsidRPr="000B5960">
        <w:rPr>
          <w:rFonts w:ascii="Consolas" w:hAnsi="Consolas" w:cs="Consolas"/>
          <w:color w:val="000000"/>
          <w:sz w:val="20"/>
          <w:szCs w:val="20"/>
          <w:lang w:val="tr-TR"/>
        </w:rPr>
        <w:t>Record</w:t>
      </w:r>
      <w:proofErr w:type="spellEnd"/>
      <w:r w:rsidRPr="000B5960">
        <w:rPr>
          <w:rFonts w:ascii="Consolas" w:hAnsi="Consolas" w:cs="Consolas"/>
          <w:color w:val="000000"/>
          <w:sz w:val="20"/>
          <w:szCs w:val="20"/>
          <w:lang w:val="tr-TR"/>
        </w:rPr>
        <w:t xml:space="preserve"> </w:t>
      </w:r>
      <w:proofErr w:type="spellStart"/>
      <w:r w:rsidRPr="000B5960">
        <w:rPr>
          <w:rFonts w:ascii="Consolas" w:hAnsi="Consolas" w:cs="Consolas"/>
          <w:i/>
          <w:iCs/>
          <w:color w:val="0000C0"/>
          <w:sz w:val="20"/>
          <w:szCs w:val="20"/>
          <w:lang w:val="tr-TR"/>
        </w:rPr>
        <w:t>record</w:t>
      </w:r>
      <w:proofErr w:type="spellEnd"/>
      <w:r w:rsidRPr="000B5960">
        <w:rPr>
          <w:rFonts w:ascii="Consolas" w:hAnsi="Consolas" w:cs="Consolas"/>
          <w:color w:val="000000"/>
          <w:sz w:val="20"/>
          <w:szCs w:val="20"/>
          <w:lang w:val="tr-TR"/>
        </w:rPr>
        <w:t xml:space="preserve"> = </w:t>
      </w:r>
      <w:proofErr w:type="spellStart"/>
      <w:r w:rsidRPr="000B5960">
        <w:rPr>
          <w:rFonts w:ascii="Consolas" w:hAnsi="Consolas" w:cs="Consolas"/>
          <w:b/>
          <w:bCs/>
          <w:color w:val="7F0055"/>
          <w:sz w:val="20"/>
          <w:szCs w:val="20"/>
          <w:lang w:val="tr-TR"/>
        </w:rPr>
        <w:t>new</w:t>
      </w:r>
      <w:proofErr w:type="spellEnd"/>
      <w:r w:rsidRPr="000B5960">
        <w:rPr>
          <w:rFonts w:ascii="Consolas" w:hAnsi="Consolas" w:cs="Consolas"/>
          <w:color w:val="000000"/>
          <w:sz w:val="20"/>
          <w:szCs w:val="20"/>
          <w:lang w:val="tr-TR"/>
        </w:rPr>
        <w:t xml:space="preserve"> </w:t>
      </w:r>
      <w:proofErr w:type="spellStart"/>
      <w:r w:rsidRPr="000B5960">
        <w:rPr>
          <w:rFonts w:ascii="Consolas" w:hAnsi="Consolas" w:cs="Consolas"/>
          <w:color w:val="000000"/>
          <w:sz w:val="20"/>
          <w:szCs w:val="20"/>
          <w:lang w:val="tr-TR"/>
        </w:rPr>
        <w:t>Record</w:t>
      </w:r>
      <w:proofErr w:type="spellEnd"/>
      <w:r w:rsidRPr="000B5960">
        <w:rPr>
          <w:rFonts w:ascii="Consolas" w:hAnsi="Consolas" w:cs="Consolas"/>
          <w:color w:val="000000"/>
          <w:sz w:val="20"/>
          <w:szCs w:val="20"/>
          <w:lang w:val="tr-TR"/>
        </w:rPr>
        <w:t>();</w:t>
      </w:r>
    </w:p>
    <w:p w:rsidR="000B5960" w:rsidRDefault="000B5960" w:rsidP="000B5960">
      <w:pPr>
        <w:ind w:left="360" w:firstLine="708"/>
        <w:rPr>
          <w:rFonts w:ascii="Consolas" w:hAnsi="Consolas" w:cs="Consolas"/>
          <w:color w:val="000000"/>
          <w:sz w:val="20"/>
          <w:szCs w:val="20"/>
          <w:lang w:val="tr-TR"/>
        </w:rPr>
      </w:pPr>
      <w:proofErr w:type="spellStart"/>
      <w:proofErr w:type="gramStart"/>
      <w:r w:rsidRPr="000B5960">
        <w:rPr>
          <w:rFonts w:ascii="Consolas" w:hAnsi="Consolas" w:cs="Consolas"/>
          <w:i/>
          <w:iCs/>
          <w:color w:val="0000C0"/>
          <w:sz w:val="20"/>
          <w:szCs w:val="20"/>
          <w:lang w:val="tr-TR"/>
        </w:rPr>
        <w:t>record</w:t>
      </w:r>
      <w:proofErr w:type="spellEnd"/>
      <w:r w:rsidRPr="000B5960">
        <w:rPr>
          <w:rFonts w:ascii="Consolas" w:hAnsi="Consolas" w:cs="Consolas"/>
          <w:color w:val="000000"/>
          <w:sz w:val="20"/>
          <w:szCs w:val="20"/>
          <w:lang w:val="tr-TR"/>
        </w:rPr>
        <w:t>.</w:t>
      </w:r>
      <w:proofErr w:type="spellStart"/>
      <w:r w:rsidRPr="000B5960">
        <w:rPr>
          <w:rFonts w:ascii="Consolas" w:hAnsi="Consolas" w:cs="Consolas"/>
          <w:color w:val="000000"/>
          <w:sz w:val="20"/>
          <w:szCs w:val="20"/>
          <w:lang w:val="tr-TR"/>
        </w:rPr>
        <w:t>getLibrarians</w:t>
      </w:r>
      <w:proofErr w:type="spellEnd"/>
      <w:proofErr w:type="gramEnd"/>
      <w:r w:rsidRPr="000B5960">
        <w:rPr>
          <w:rFonts w:ascii="Consolas" w:hAnsi="Consolas" w:cs="Consolas"/>
          <w:color w:val="000000"/>
          <w:sz w:val="20"/>
          <w:szCs w:val="20"/>
          <w:lang w:val="tr-TR"/>
        </w:rPr>
        <w:t>()</w:t>
      </w:r>
    </w:p>
    <w:p w:rsidR="000B5960" w:rsidRDefault="000B5960" w:rsidP="000B5960">
      <w:pPr>
        <w:ind w:firstLine="708"/>
        <w:rPr>
          <w:b/>
          <w:sz w:val="24"/>
        </w:rPr>
      </w:pPr>
      <w:r>
        <w:rPr>
          <w:b/>
          <w:sz w:val="24"/>
        </w:rPr>
        <w:t xml:space="preserve">10.3. </w:t>
      </w:r>
      <w:r w:rsidRPr="000B5960">
        <w:rPr>
          <w:b/>
          <w:sz w:val="24"/>
        </w:rPr>
        <w:t>Constants</w:t>
      </w:r>
    </w:p>
    <w:p w:rsidR="000B5960" w:rsidRDefault="000B5960" w:rsidP="000B5960">
      <w:pPr>
        <w:ind w:left="360" w:firstLine="708"/>
      </w:pPr>
      <w:r>
        <w:t>Numerical constants (literals) should not be coded directly, except for -1, 0, and 1, which can appear in a while loop as counter values.</w:t>
      </w:r>
    </w:p>
    <w:p w:rsidR="00CA08D7" w:rsidRPr="000B5960" w:rsidRDefault="000B5960" w:rsidP="000B5960">
      <w:pPr>
        <w:ind w:firstLine="708"/>
        <w:rPr>
          <w:b/>
        </w:rPr>
      </w:pPr>
      <w:r w:rsidRPr="000B5960">
        <w:rPr>
          <w:b/>
          <w:sz w:val="24"/>
        </w:rPr>
        <w:t xml:space="preserve">10.4. </w:t>
      </w:r>
      <w:r w:rsidRPr="000B5960">
        <w:rPr>
          <w:b/>
        </w:rPr>
        <w:t>Miscellaneous Practice</w:t>
      </w:r>
      <w:r>
        <w:rPr>
          <w:b/>
        </w:rPr>
        <w:t>s</w:t>
      </w:r>
    </w:p>
    <w:p w:rsidR="000B5960" w:rsidRPr="000B5960" w:rsidRDefault="000B5960" w:rsidP="000B5960">
      <w:pPr>
        <w:pStyle w:val="ListeParagraf"/>
        <w:numPr>
          <w:ilvl w:val="0"/>
          <w:numId w:val="14"/>
        </w:numPr>
        <w:rPr>
          <w:b/>
          <w:sz w:val="24"/>
        </w:rPr>
      </w:pPr>
      <w:r w:rsidRPr="000B5960">
        <w:rPr>
          <w:b/>
        </w:rPr>
        <w:t>Parentheses:</w:t>
      </w:r>
    </w:p>
    <w:p w:rsidR="000B5960" w:rsidRDefault="000B5960" w:rsidP="000B5960">
      <w:pPr>
        <w:pStyle w:val="ListeParagraf"/>
        <w:ind w:left="1428" w:firstLine="696"/>
      </w:pPr>
      <w:r>
        <w:t>It is generally a good idea to use parentheses liberally in expressions involving mixed operators to avoid operator precedence problems. Even if the operator precedence seems clear to you, it might not be to others—you shouldn’t assume that other programmers know precedence as well as you do.</w:t>
      </w:r>
    </w:p>
    <w:p w:rsidR="000B5960" w:rsidRDefault="000B5960" w:rsidP="000B5960">
      <w:pPr>
        <w:ind w:left="708" w:firstLine="708"/>
      </w:pPr>
      <w:proofErr w:type="gramStart"/>
      <w:r>
        <w:t>if</w:t>
      </w:r>
      <w:proofErr w:type="gramEnd"/>
      <w:r>
        <w:t xml:space="preserve"> (a == b &amp;&amp; c == d) </w:t>
      </w:r>
      <w:r>
        <w:tab/>
      </w:r>
      <w:r>
        <w:tab/>
        <w:t xml:space="preserve">// AVOID! </w:t>
      </w:r>
    </w:p>
    <w:p w:rsidR="000B5960" w:rsidRDefault="000B5960" w:rsidP="000B5960">
      <w:pPr>
        <w:ind w:left="708" w:firstLine="708"/>
      </w:pPr>
      <w:proofErr w:type="gramStart"/>
      <w:r>
        <w:t>if</w:t>
      </w:r>
      <w:proofErr w:type="gramEnd"/>
      <w:r>
        <w:t xml:space="preserve"> ((a == b) &amp;&amp; (c == d)) </w:t>
      </w:r>
      <w:r>
        <w:tab/>
      </w:r>
      <w:r>
        <w:tab/>
        <w:t>// RIGHT</w:t>
      </w:r>
    </w:p>
    <w:p w:rsidR="000B5960" w:rsidRPr="000B5960" w:rsidRDefault="000B5960" w:rsidP="000B5960">
      <w:pPr>
        <w:ind w:left="708" w:firstLine="708"/>
        <w:rPr>
          <w:b/>
          <w:sz w:val="24"/>
        </w:rPr>
      </w:pPr>
    </w:p>
    <w:p w:rsidR="000B5960" w:rsidRPr="008F1E8C" w:rsidRDefault="000B5960" w:rsidP="000B5960">
      <w:pPr>
        <w:pStyle w:val="ListeParagraf"/>
        <w:numPr>
          <w:ilvl w:val="0"/>
          <w:numId w:val="14"/>
        </w:numPr>
        <w:rPr>
          <w:b/>
          <w:sz w:val="24"/>
        </w:rPr>
      </w:pPr>
      <w:r w:rsidRPr="000B5960">
        <w:rPr>
          <w:b/>
        </w:rPr>
        <w:lastRenderedPageBreak/>
        <w:t>Returning Values</w:t>
      </w:r>
      <w:r>
        <w:rPr>
          <w:b/>
        </w:rPr>
        <w:t>:</w:t>
      </w:r>
    </w:p>
    <w:p w:rsidR="008F1E8C" w:rsidRDefault="008F1E8C" w:rsidP="008F1E8C">
      <w:pPr>
        <w:pStyle w:val="ListeParagraf"/>
        <w:ind w:left="1428"/>
      </w:pPr>
      <w:r>
        <w:t>Try to make the structure of your program match the intent. Example:</w:t>
      </w:r>
    </w:p>
    <w:p w:rsidR="008F1E8C" w:rsidRDefault="008F1E8C" w:rsidP="008F1E8C">
      <w:pPr>
        <w:pStyle w:val="ListeParagraf"/>
        <w:ind w:left="1428"/>
        <w:rPr>
          <w:b/>
        </w:rPr>
      </w:pPr>
    </w:p>
    <w:p w:rsidR="008F1E8C" w:rsidRPr="008F1E8C" w:rsidRDefault="008F1E8C" w:rsidP="008F1E8C">
      <w:pPr>
        <w:pStyle w:val="ListeParagraf"/>
        <w:ind w:left="1428"/>
        <w:rPr>
          <w:b/>
        </w:rPr>
      </w:pPr>
      <w:proofErr w:type="gramStart"/>
      <w:r w:rsidRPr="008F1E8C">
        <w:rPr>
          <w:b/>
        </w:rPr>
        <w:t>if</w:t>
      </w:r>
      <w:proofErr w:type="gramEnd"/>
      <w:r w:rsidRPr="008F1E8C">
        <w:rPr>
          <w:b/>
        </w:rPr>
        <w:t xml:space="preserve"> (</w:t>
      </w:r>
      <w:proofErr w:type="spellStart"/>
      <w:r w:rsidRPr="008F1E8C">
        <w:rPr>
          <w:b/>
        </w:rPr>
        <w:t>booleanExpression</w:t>
      </w:r>
      <w:proofErr w:type="spellEnd"/>
      <w:r w:rsidRPr="008F1E8C">
        <w:rPr>
          <w:b/>
        </w:rPr>
        <w:t>) {</w:t>
      </w:r>
    </w:p>
    <w:p w:rsidR="008F1E8C" w:rsidRPr="008F1E8C" w:rsidRDefault="008F1E8C" w:rsidP="008F1E8C">
      <w:pPr>
        <w:pStyle w:val="ListeParagraf"/>
        <w:ind w:left="1428" w:firstLine="696"/>
        <w:rPr>
          <w:b/>
        </w:rPr>
      </w:pPr>
      <w:r w:rsidRPr="008F1E8C">
        <w:rPr>
          <w:b/>
        </w:rPr>
        <w:t xml:space="preserve"> </w:t>
      </w:r>
      <w:proofErr w:type="gramStart"/>
      <w:r w:rsidRPr="008F1E8C">
        <w:rPr>
          <w:b/>
        </w:rPr>
        <w:t>return</w:t>
      </w:r>
      <w:proofErr w:type="gramEnd"/>
      <w:r w:rsidRPr="008F1E8C">
        <w:rPr>
          <w:b/>
        </w:rPr>
        <w:t xml:space="preserve"> TRUE; </w:t>
      </w:r>
      <w:r w:rsidRPr="008F1E8C">
        <w:rPr>
          <w:b/>
        </w:rPr>
        <w:br/>
        <w:t xml:space="preserve">} else { </w:t>
      </w:r>
    </w:p>
    <w:p w:rsidR="008F1E8C" w:rsidRPr="008F1E8C" w:rsidRDefault="008F1E8C" w:rsidP="008F1E8C">
      <w:pPr>
        <w:pStyle w:val="ListeParagraf"/>
        <w:ind w:left="1428" w:firstLine="696"/>
        <w:rPr>
          <w:b/>
        </w:rPr>
      </w:pPr>
      <w:proofErr w:type="gramStart"/>
      <w:r w:rsidRPr="008F1E8C">
        <w:rPr>
          <w:b/>
        </w:rPr>
        <w:t>return</w:t>
      </w:r>
      <w:proofErr w:type="gramEnd"/>
      <w:r w:rsidRPr="008F1E8C">
        <w:rPr>
          <w:b/>
        </w:rPr>
        <w:t xml:space="preserve"> FALSE; </w:t>
      </w:r>
      <w:r w:rsidRPr="008F1E8C">
        <w:rPr>
          <w:b/>
        </w:rPr>
        <w:br/>
        <w:t xml:space="preserve">} </w:t>
      </w:r>
    </w:p>
    <w:p w:rsidR="008F1E8C" w:rsidRDefault="008F1E8C" w:rsidP="008F1E8C">
      <w:pPr>
        <w:ind w:left="708" w:firstLine="708"/>
      </w:pPr>
      <w:proofErr w:type="gramStart"/>
      <w:r>
        <w:t>should</w:t>
      </w:r>
      <w:proofErr w:type="gramEnd"/>
      <w:r>
        <w:t xml:space="preserve"> instead be written as </w:t>
      </w:r>
    </w:p>
    <w:p w:rsidR="008F1E8C" w:rsidRPr="008F1E8C" w:rsidRDefault="008F1E8C" w:rsidP="008F1E8C">
      <w:pPr>
        <w:pStyle w:val="ListeParagraf"/>
        <w:ind w:left="1428"/>
        <w:rPr>
          <w:b/>
        </w:rPr>
      </w:pPr>
      <w:proofErr w:type="gramStart"/>
      <w:r w:rsidRPr="008F1E8C">
        <w:rPr>
          <w:b/>
        </w:rPr>
        <w:t>return</w:t>
      </w:r>
      <w:proofErr w:type="gramEnd"/>
      <w:r w:rsidRPr="008F1E8C">
        <w:rPr>
          <w:b/>
        </w:rPr>
        <w:t xml:space="preserve"> </w:t>
      </w:r>
      <w:proofErr w:type="spellStart"/>
      <w:r w:rsidRPr="008F1E8C">
        <w:rPr>
          <w:b/>
        </w:rPr>
        <w:t>booleanExpression</w:t>
      </w:r>
      <w:proofErr w:type="spellEnd"/>
      <w:r w:rsidRPr="008F1E8C">
        <w:rPr>
          <w:b/>
        </w:rPr>
        <w:t xml:space="preserve">; </w:t>
      </w:r>
    </w:p>
    <w:p w:rsidR="008F1E8C" w:rsidRDefault="008F1E8C" w:rsidP="008F1E8C">
      <w:pPr>
        <w:pStyle w:val="ListeParagraf"/>
        <w:ind w:left="1428"/>
      </w:pPr>
    </w:p>
    <w:p w:rsidR="008F1E8C" w:rsidRDefault="008F1E8C" w:rsidP="008F1E8C">
      <w:pPr>
        <w:pStyle w:val="ListeParagraf"/>
        <w:ind w:left="1428"/>
      </w:pPr>
      <w:r>
        <w:t xml:space="preserve">Similarly, </w:t>
      </w:r>
    </w:p>
    <w:p w:rsidR="008F1E8C" w:rsidRDefault="008F1E8C" w:rsidP="008F1E8C">
      <w:pPr>
        <w:pStyle w:val="ListeParagraf"/>
        <w:ind w:left="1428"/>
        <w:rPr>
          <w:b/>
        </w:rPr>
      </w:pPr>
    </w:p>
    <w:p w:rsidR="008F1E8C" w:rsidRPr="008F1E8C" w:rsidRDefault="008F1E8C" w:rsidP="008F1E8C">
      <w:pPr>
        <w:pStyle w:val="ListeParagraf"/>
        <w:ind w:left="1428"/>
        <w:rPr>
          <w:b/>
        </w:rPr>
      </w:pPr>
      <w:proofErr w:type="gramStart"/>
      <w:r w:rsidRPr="008F1E8C">
        <w:rPr>
          <w:b/>
        </w:rPr>
        <w:t>if</w:t>
      </w:r>
      <w:proofErr w:type="gramEnd"/>
      <w:r w:rsidRPr="008F1E8C">
        <w:rPr>
          <w:b/>
        </w:rPr>
        <w:t xml:space="preserve"> (condition) { </w:t>
      </w:r>
    </w:p>
    <w:p w:rsidR="008F1E8C" w:rsidRPr="008F1E8C" w:rsidRDefault="008F1E8C" w:rsidP="008F1E8C">
      <w:pPr>
        <w:pStyle w:val="ListeParagraf"/>
        <w:ind w:left="1428" w:firstLine="696"/>
        <w:rPr>
          <w:b/>
        </w:rPr>
      </w:pPr>
      <w:proofErr w:type="gramStart"/>
      <w:r w:rsidRPr="008F1E8C">
        <w:rPr>
          <w:b/>
        </w:rPr>
        <w:t>return</w:t>
      </w:r>
      <w:proofErr w:type="gramEnd"/>
      <w:r w:rsidRPr="008F1E8C">
        <w:rPr>
          <w:b/>
        </w:rPr>
        <w:t xml:space="preserve"> x; </w:t>
      </w:r>
      <w:r w:rsidRPr="008F1E8C">
        <w:rPr>
          <w:b/>
        </w:rPr>
        <w:br/>
        <w:t xml:space="preserve">} </w:t>
      </w:r>
    </w:p>
    <w:p w:rsidR="008F1E8C" w:rsidRPr="008F1E8C" w:rsidRDefault="008F1E8C" w:rsidP="008F1E8C">
      <w:pPr>
        <w:pStyle w:val="ListeParagraf"/>
        <w:ind w:left="1428" w:firstLine="696"/>
        <w:rPr>
          <w:b/>
        </w:rPr>
      </w:pPr>
      <w:proofErr w:type="gramStart"/>
      <w:r w:rsidRPr="008F1E8C">
        <w:rPr>
          <w:b/>
        </w:rPr>
        <w:t>return</w:t>
      </w:r>
      <w:proofErr w:type="gramEnd"/>
      <w:r w:rsidRPr="008F1E8C">
        <w:rPr>
          <w:b/>
        </w:rPr>
        <w:t xml:space="preserve"> y; </w:t>
      </w:r>
    </w:p>
    <w:p w:rsidR="008F1E8C" w:rsidRDefault="008F1E8C" w:rsidP="008F1E8C">
      <w:pPr>
        <w:ind w:left="708" w:firstLine="708"/>
      </w:pPr>
      <w:proofErr w:type="gramStart"/>
      <w:r>
        <w:t>should</w:t>
      </w:r>
      <w:proofErr w:type="gramEnd"/>
      <w:r>
        <w:t xml:space="preserve"> be written as </w:t>
      </w:r>
    </w:p>
    <w:p w:rsidR="008F1E8C" w:rsidRPr="008F1E8C" w:rsidRDefault="008F1E8C" w:rsidP="008F1E8C">
      <w:pPr>
        <w:ind w:left="708" w:firstLine="708"/>
        <w:rPr>
          <w:b/>
          <w:sz w:val="24"/>
        </w:rPr>
      </w:pPr>
      <w:proofErr w:type="gramStart"/>
      <w:r w:rsidRPr="008F1E8C">
        <w:rPr>
          <w:b/>
        </w:rPr>
        <w:t>return</w:t>
      </w:r>
      <w:proofErr w:type="gramEnd"/>
      <w:r w:rsidRPr="008F1E8C">
        <w:rPr>
          <w:b/>
        </w:rPr>
        <w:t xml:space="preserve"> (condition ? x : y);</w:t>
      </w:r>
    </w:p>
    <w:sectPr w:rsidR="008F1E8C" w:rsidRPr="008F1E8C" w:rsidSect="00781750">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32913"/>
    <w:multiLevelType w:val="multilevel"/>
    <w:tmpl w:val="DE7000CC"/>
    <w:lvl w:ilvl="0">
      <w:start w:val="1"/>
      <w:numFmt w:val="decimal"/>
      <w:lvlText w:val="%1."/>
      <w:lvlJc w:val="left"/>
      <w:pPr>
        <w:ind w:left="720" w:hanging="360"/>
      </w:pPr>
      <w:rPr>
        <w:rFonts w:hint="default"/>
      </w:rPr>
    </w:lvl>
    <w:lvl w:ilvl="1">
      <w:start w:val="1"/>
      <w:numFmt w:val="decimal"/>
      <w:lvlText w:val="%2."/>
      <w:lvlJc w:val="left"/>
      <w:pPr>
        <w:ind w:left="1713"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E533ECF"/>
    <w:multiLevelType w:val="hybridMultilevel"/>
    <w:tmpl w:val="C8121824"/>
    <w:lvl w:ilvl="0" w:tplc="041F0001">
      <w:start w:val="1"/>
      <w:numFmt w:val="bullet"/>
      <w:lvlText w:val=""/>
      <w:lvlJc w:val="left"/>
      <w:pPr>
        <w:ind w:left="1776" w:hanging="360"/>
      </w:pPr>
      <w:rPr>
        <w:rFonts w:ascii="Symbol" w:hAnsi="Symbol"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nsid w:val="14D55F1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68087F"/>
    <w:multiLevelType w:val="multilevel"/>
    <w:tmpl w:val="8C422DE0"/>
    <w:lvl w:ilvl="0">
      <w:start w:val="1"/>
      <w:numFmt w:val="decimal"/>
      <w:lvlText w:val="%1."/>
      <w:lvlJc w:val="left"/>
      <w:pPr>
        <w:ind w:left="720" w:hanging="360"/>
      </w:pPr>
      <w:rPr>
        <w:rFonts w:hint="default"/>
      </w:rPr>
    </w:lvl>
    <w:lvl w:ilvl="1">
      <w:start w:val="1"/>
      <w:numFmt w:val="bullet"/>
      <w:lvlText w:val=""/>
      <w:lvlJc w:val="left"/>
      <w:pPr>
        <w:ind w:left="1713"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1E0C6E71"/>
    <w:multiLevelType w:val="hybridMultilevel"/>
    <w:tmpl w:val="BB28850A"/>
    <w:lvl w:ilvl="0" w:tplc="041F0001">
      <w:start w:val="1"/>
      <w:numFmt w:val="bullet"/>
      <w:lvlText w:val=""/>
      <w:lvlJc w:val="left"/>
      <w:pPr>
        <w:ind w:left="1778" w:hanging="360"/>
      </w:pPr>
      <w:rPr>
        <w:rFonts w:ascii="Symbol" w:hAnsi="Symbol"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5">
    <w:nsid w:val="218E7A0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9F6D6E"/>
    <w:multiLevelType w:val="hybridMultilevel"/>
    <w:tmpl w:val="33E4141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7">
    <w:nsid w:val="24296B8B"/>
    <w:multiLevelType w:val="multilevel"/>
    <w:tmpl w:val="81BA2B96"/>
    <w:lvl w:ilvl="0">
      <w:start w:val="6"/>
      <w:numFmt w:val="decimal"/>
      <w:lvlText w:val="%1."/>
      <w:lvlJc w:val="left"/>
      <w:pPr>
        <w:ind w:left="360" w:hanging="360"/>
      </w:pPr>
      <w:rPr>
        <w:rFonts w:hint="default"/>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26363174"/>
    <w:multiLevelType w:val="hybridMultilevel"/>
    <w:tmpl w:val="C9BA940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9">
    <w:nsid w:val="56E42265"/>
    <w:multiLevelType w:val="hybridMultilevel"/>
    <w:tmpl w:val="4AFC037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nsid w:val="5AB75B1C"/>
    <w:multiLevelType w:val="hybridMultilevel"/>
    <w:tmpl w:val="16C876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7BC6F2A"/>
    <w:multiLevelType w:val="hybridMultilevel"/>
    <w:tmpl w:val="9062967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6C8D3458"/>
    <w:multiLevelType w:val="hybridMultilevel"/>
    <w:tmpl w:val="203E3E24"/>
    <w:lvl w:ilvl="0" w:tplc="041F0001">
      <w:start w:val="1"/>
      <w:numFmt w:val="bullet"/>
      <w:lvlText w:val=""/>
      <w:lvlJc w:val="left"/>
      <w:pPr>
        <w:ind w:left="1353" w:hanging="360"/>
      </w:pPr>
      <w:rPr>
        <w:rFonts w:ascii="Symbol" w:hAnsi="Symbol" w:hint="default"/>
      </w:rPr>
    </w:lvl>
    <w:lvl w:ilvl="1" w:tplc="041F0003" w:tentative="1">
      <w:start w:val="1"/>
      <w:numFmt w:val="bullet"/>
      <w:lvlText w:val="o"/>
      <w:lvlJc w:val="left"/>
      <w:pPr>
        <w:ind w:left="2073" w:hanging="360"/>
      </w:pPr>
      <w:rPr>
        <w:rFonts w:ascii="Courier New" w:hAnsi="Courier New" w:cs="Courier New" w:hint="default"/>
      </w:rPr>
    </w:lvl>
    <w:lvl w:ilvl="2" w:tplc="041F0005" w:tentative="1">
      <w:start w:val="1"/>
      <w:numFmt w:val="bullet"/>
      <w:lvlText w:val=""/>
      <w:lvlJc w:val="left"/>
      <w:pPr>
        <w:ind w:left="2793" w:hanging="360"/>
      </w:pPr>
      <w:rPr>
        <w:rFonts w:ascii="Wingdings" w:hAnsi="Wingdings" w:hint="default"/>
      </w:rPr>
    </w:lvl>
    <w:lvl w:ilvl="3" w:tplc="041F0001" w:tentative="1">
      <w:start w:val="1"/>
      <w:numFmt w:val="bullet"/>
      <w:lvlText w:val=""/>
      <w:lvlJc w:val="left"/>
      <w:pPr>
        <w:ind w:left="3513" w:hanging="360"/>
      </w:pPr>
      <w:rPr>
        <w:rFonts w:ascii="Symbol" w:hAnsi="Symbol" w:hint="default"/>
      </w:rPr>
    </w:lvl>
    <w:lvl w:ilvl="4" w:tplc="041F0003" w:tentative="1">
      <w:start w:val="1"/>
      <w:numFmt w:val="bullet"/>
      <w:lvlText w:val="o"/>
      <w:lvlJc w:val="left"/>
      <w:pPr>
        <w:ind w:left="4233" w:hanging="360"/>
      </w:pPr>
      <w:rPr>
        <w:rFonts w:ascii="Courier New" w:hAnsi="Courier New" w:cs="Courier New" w:hint="default"/>
      </w:rPr>
    </w:lvl>
    <w:lvl w:ilvl="5" w:tplc="041F0005" w:tentative="1">
      <w:start w:val="1"/>
      <w:numFmt w:val="bullet"/>
      <w:lvlText w:val=""/>
      <w:lvlJc w:val="left"/>
      <w:pPr>
        <w:ind w:left="4953" w:hanging="360"/>
      </w:pPr>
      <w:rPr>
        <w:rFonts w:ascii="Wingdings" w:hAnsi="Wingdings" w:hint="default"/>
      </w:rPr>
    </w:lvl>
    <w:lvl w:ilvl="6" w:tplc="041F0001" w:tentative="1">
      <w:start w:val="1"/>
      <w:numFmt w:val="bullet"/>
      <w:lvlText w:val=""/>
      <w:lvlJc w:val="left"/>
      <w:pPr>
        <w:ind w:left="5673" w:hanging="360"/>
      </w:pPr>
      <w:rPr>
        <w:rFonts w:ascii="Symbol" w:hAnsi="Symbol" w:hint="default"/>
      </w:rPr>
    </w:lvl>
    <w:lvl w:ilvl="7" w:tplc="041F0003" w:tentative="1">
      <w:start w:val="1"/>
      <w:numFmt w:val="bullet"/>
      <w:lvlText w:val="o"/>
      <w:lvlJc w:val="left"/>
      <w:pPr>
        <w:ind w:left="6393" w:hanging="360"/>
      </w:pPr>
      <w:rPr>
        <w:rFonts w:ascii="Courier New" w:hAnsi="Courier New" w:cs="Courier New" w:hint="default"/>
      </w:rPr>
    </w:lvl>
    <w:lvl w:ilvl="8" w:tplc="041F0005" w:tentative="1">
      <w:start w:val="1"/>
      <w:numFmt w:val="bullet"/>
      <w:lvlText w:val=""/>
      <w:lvlJc w:val="left"/>
      <w:pPr>
        <w:ind w:left="7113" w:hanging="360"/>
      </w:pPr>
      <w:rPr>
        <w:rFonts w:ascii="Wingdings" w:hAnsi="Wingdings" w:hint="default"/>
      </w:rPr>
    </w:lvl>
  </w:abstractNum>
  <w:abstractNum w:abstractNumId="13">
    <w:nsid w:val="6DE6553B"/>
    <w:multiLevelType w:val="hybridMultilevel"/>
    <w:tmpl w:val="F4EA56C8"/>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num w:numId="1">
    <w:abstractNumId w:val="0"/>
  </w:num>
  <w:num w:numId="2">
    <w:abstractNumId w:val="6"/>
  </w:num>
  <w:num w:numId="3">
    <w:abstractNumId w:val="10"/>
  </w:num>
  <w:num w:numId="4">
    <w:abstractNumId w:val="13"/>
  </w:num>
  <w:num w:numId="5">
    <w:abstractNumId w:val="8"/>
  </w:num>
  <w:num w:numId="6">
    <w:abstractNumId w:val="1"/>
  </w:num>
  <w:num w:numId="7">
    <w:abstractNumId w:val="12"/>
  </w:num>
  <w:num w:numId="8">
    <w:abstractNumId w:val="7"/>
  </w:num>
  <w:num w:numId="9">
    <w:abstractNumId w:val="3"/>
  </w:num>
  <w:num w:numId="10">
    <w:abstractNumId w:val="5"/>
  </w:num>
  <w:num w:numId="11">
    <w:abstractNumId w:val="4"/>
  </w:num>
  <w:num w:numId="12">
    <w:abstractNumId w:val="2"/>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08D7"/>
    <w:rsid w:val="0002145B"/>
    <w:rsid w:val="000551D4"/>
    <w:rsid w:val="00072EC6"/>
    <w:rsid w:val="000B5960"/>
    <w:rsid w:val="000D31E7"/>
    <w:rsid w:val="00122B2B"/>
    <w:rsid w:val="0021539B"/>
    <w:rsid w:val="002255F2"/>
    <w:rsid w:val="00227B10"/>
    <w:rsid w:val="00233D86"/>
    <w:rsid w:val="00243376"/>
    <w:rsid w:val="002B4AC0"/>
    <w:rsid w:val="00303C69"/>
    <w:rsid w:val="00373C3C"/>
    <w:rsid w:val="00431B04"/>
    <w:rsid w:val="00474FEC"/>
    <w:rsid w:val="004F288D"/>
    <w:rsid w:val="0052254E"/>
    <w:rsid w:val="005E2079"/>
    <w:rsid w:val="006A30FE"/>
    <w:rsid w:val="006D2F60"/>
    <w:rsid w:val="007119DA"/>
    <w:rsid w:val="0072650E"/>
    <w:rsid w:val="00781750"/>
    <w:rsid w:val="008A4EDC"/>
    <w:rsid w:val="008C3D0C"/>
    <w:rsid w:val="008F1E8C"/>
    <w:rsid w:val="00950DC4"/>
    <w:rsid w:val="009E7959"/>
    <w:rsid w:val="00B22608"/>
    <w:rsid w:val="00B77074"/>
    <w:rsid w:val="00BB240E"/>
    <w:rsid w:val="00BC609B"/>
    <w:rsid w:val="00BC61A9"/>
    <w:rsid w:val="00C44630"/>
    <w:rsid w:val="00CA08D7"/>
    <w:rsid w:val="00CC2CF4"/>
    <w:rsid w:val="00D4020B"/>
    <w:rsid w:val="00D95257"/>
    <w:rsid w:val="00DB2E7F"/>
    <w:rsid w:val="00E55F56"/>
    <w:rsid w:val="00E92A95"/>
    <w:rsid w:val="00F163A0"/>
    <w:rsid w:val="00F17291"/>
    <w:rsid w:val="00F5132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54E"/>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qFormat/>
    <w:rsid w:val="00CA08D7"/>
    <w:pPr>
      <w:widowControl w:val="0"/>
      <w:spacing w:after="0" w:line="240" w:lineRule="auto"/>
      <w:jc w:val="center"/>
    </w:pPr>
    <w:rPr>
      <w:rFonts w:ascii="Arial" w:eastAsia="Times New Roman" w:hAnsi="Arial" w:cs="Times New Roman"/>
      <w:b/>
      <w:sz w:val="36"/>
      <w:szCs w:val="20"/>
    </w:rPr>
  </w:style>
  <w:style w:type="character" w:customStyle="1" w:styleId="KonuBalChar">
    <w:name w:val="Konu Başlığı Char"/>
    <w:basedOn w:val="VarsaylanParagrafYazTipi"/>
    <w:link w:val="KonuBal"/>
    <w:rsid w:val="00CA08D7"/>
    <w:rPr>
      <w:rFonts w:ascii="Arial" w:eastAsia="Times New Roman" w:hAnsi="Arial" w:cs="Times New Roman"/>
      <w:b/>
      <w:sz w:val="36"/>
      <w:szCs w:val="20"/>
      <w:lang w:val="en-US"/>
    </w:rPr>
  </w:style>
  <w:style w:type="paragraph" w:styleId="ListeParagraf">
    <w:name w:val="List Paragraph"/>
    <w:basedOn w:val="Normal"/>
    <w:uiPriority w:val="34"/>
    <w:qFormat/>
    <w:rsid w:val="00CA08D7"/>
    <w:pPr>
      <w:ind w:left="720"/>
      <w:contextualSpacing/>
    </w:pPr>
  </w:style>
  <w:style w:type="paragraph" w:customStyle="1" w:styleId="DecimalAligned">
    <w:name w:val="Decimal Aligned"/>
    <w:basedOn w:val="Normal"/>
    <w:uiPriority w:val="40"/>
    <w:qFormat/>
    <w:rsid w:val="00BC609B"/>
    <w:pPr>
      <w:tabs>
        <w:tab w:val="decimal" w:pos="360"/>
      </w:tabs>
    </w:pPr>
    <w:rPr>
      <w:rFonts w:eastAsiaTheme="minorEastAsia"/>
      <w:lang w:val="tr-TR"/>
    </w:rPr>
  </w:style>
  <w:style w:type="paragraph" w:styleId="DipnotMetni">
    <w:name w:val="footnote text"/>
    <w:basedOn w:val="Normal"/>
    <w:link w:val="DipnotMetniChar"/>
    <w:uiPriority w:val="99"/>
    <w:unhideWhenUsed/>
    <w:rsid w:val="00BC609B"/>
    <w:pPr>
      <w:spacing w:after="0" w:line="240" w:lineRule="auto"/>
    </w:pPr>
    <w:rPr>
      <w:rFonts w:eastAsiaTheme="minorEastAsia"/>
      <w:sz w:val="20"/>
      <w:szCs w:val="20"/>
      <w:lang w:val="tr-TR"/>
    </w:rPr>
  </w:style>
  <w:style w:type="character" w:customStyle="1" w:styleId="DipnotMetniChar">
    <w:name w:val="Dipnot Metni Char"/>
    <w:basedOn w:val="VarsaylanParagrafYazTipi"/>
    <w:link w:val="DipnotMetni"/>
    <w:uiPriority w:val="99"/>
    <w:rsid w:val="00BC609B"/>
    <w:rPr>
      <w:rFonts w:eastAsiaTheme="minorEastAsia"/>
      <w:sz w:val="20"/>
      <w:szCs w:val="20"/>
    </w:rPr>
  </w:style>
  <w:style w:type="character" w:styleId="HafifVurgulama">
    <w:name w:val="Subtle Emphasis"/>
    <w:basedOn w:val="VarsaylanParagrafYazTipi"/>
    <w:uiPriority w:val="19"/>
    <w:qFormat/>
    <w:rsid w:val="00BC609B"/>
    <w:rPr>
      <w:rFonts w:eastAsiaTheme="minorEastAsia" w:cstheme="minorBidi"/>
      <w:bCs w:val="0"/>
      <w:i/>
      <w:iCs/>
      <w:color w:val="808080" w:themeColor="text1" w:themeTint="7F"/>
      <w:szCs w:val="22"/>
      <w:lang w:val="tr-TR"/>
    </w:rPr>
  </w:style>
  <w:style w:type="table" w:styleId="OrtaGlgeleme2-Vurgu5">
    <w:name w:val="Medium Shading 2 Accent 5"/>
    <w:basedOn w:val="NormalTablo"/>
    <w:uiPriority w:val="64"/>
    <w:rsid w:val="00BC609B"/>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onMetni">
    <w:name w:val="Balloon Text"/>
    <w:basedOn w:val="Normal"/>
    <w:link w:val="BalonMetniChar"/>
    <w:uiPriority w:val="99"/>
    <w:semiHidden/>
    <w:unhideWhenUsed/>
    <w:rsid w:val="00227B1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27B1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1287</Words>
  <Characters>7340</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2017-04-24T07:05:00Z</dcterms:created>
  <dcterms:modified xsi:type="dcterms:W3CDTF">2017-04-24T14:07:00Z</dcterms:modified>
</cp:coreProperties>
</file>