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15034F" w:rsidRDefault="006F202E" w:rsidP="006F202E">
      <w:pPr>
        <w:pStyle w:val="Heading1"/>
        <w:pageBreakBefore/>
        <w:rPr>
          <w:noProof/>
        </w:rPr>
      </w:pPr>
      <w:bookmarkStart w:id="0" w:name="_Toc430982349"/>
      <w:r>
        <w:lastRenderedPageBreak/>
        <w:t>Table of Contents</w:t>
      </w:r>
      <w:bookmarkEnd w:id="0"/>
      <w:r>
        <w:fldChar w:fldCharType="begin"/>
      </w:r>
      <w:r>
        <w:instrText xml:space="preserve"> TOC </w:instrText>
      </w:r>
      <w:r>
        <w:fldChar w:fldCharType="separate"/>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_Toc430982349 \h </w:instrText>
      </w:r>
      <w:r>
        <w:rPr>
          <w:noProof/>
        </w:rPr>
      </w:r>
      <w:r>
        <w:rPr>
          <w:noProof/>
        </w:rPr>
        <w:fldChar w:fldCharType="separate"/>
      </w:r>
      <w:r w:rsidR="0083364A">
        <w:rPr>
          <w:noProof/>
        </w:rPr>
        <w:t>- 2 -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_Toc430982350 \h </w:instrText>
      </w:r>
      <w:r>
        <w:rPr>
          <w:noProof/>
        </w:rPr>
      </w:r>
      <w:r>
        <w:rPr>
          <w:noProof/>
        </w:rPr>
        <w:fldChar w:fldCharType="separate"/>
      </w:r>
      <w:r w:rsidR="0083364A">
        <w:rPr>
          <w:noProof/>
        </w:rPr>
        <w:t>- 3 -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sidRPr="001D0479">
        <w:rPr>
          <w:noProof/>
        </w:rPr>
        <w:t>Simple</w:t>
      </w:r>
      <w:r>
        <w:rPr>
          <w:noProof/>
        </w:rPr>
        <w:tab/>
      </w:r>
      <w:r>
        <w:rPr>
          <w:noProof/>
        </w:rPr>
        <w:fldChar w:fldCharType="begin"/>
      </w:r>
      <w:r>
        <w:rPr>
          <w:noProof/>
        </w:rPr>
        <w:instrText xml:space="preserve"> PAGEREF _Toc430982351 \h </w:instrText>
      </w:r>
      <w:r>
        <w:rPr>
          <w:noProof/>
        </w:rPr>
      </w:r>
      <w:r>
        <w:rPr>
          <w:noProof/>
        </w:rPr>
        <w:fldChar w:fldCharType="separate"/>
      </w:r>
      <w:r w:rsidR="0083364A">
        <w:rPr>
          <w:noProof/>
        </w:rPr>
        <w:t>- 3 -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sidRPr="001D0479">
        <w:rPr>
          <w:noProof/>
        </w:rPr>
        <w:t>Purely-Functional</w:t>
      </w:r>
      <w:r>
        <w:rPr>
          <w:noProof/>
        </w:rPr>
        <w:tab/>
      </w:r>
      <w:r>
        <w:rPr>
          <w:noProof/>
        </w:rPr>
        <w:fldChar w:fldCharType="begin"/>
      </w:r>
      <w:r>
        <w:rPr>
          <w:noProof/>
        </w:rPr>
        <w:instrText xml:space="preserve"> PAGEREF _Toc430982352 \h </w:instrText>
      </w:r>
      <w:r>
        <w:rPr>
          <w:noProof/>
        </w:rPr>
      </w:r>
      <w:r>
        <w:rPr>
          <w:noProof/>
        </w:rPr>
        <w:fldChar w:fldCharType="separate"/>
      </w:r>
      <w:r w:rsidR="0083364A">
        <w:rPr>
          <w:noProof/>
        </w:rPr>
        <w:t>- 3 -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sidRPr="001D0479">
        <w:rPr>
          <w:noProof/>
        </w:rPr>
        <w:t>2d Game Engine</w:t>
      </w:r>
      <w:r>
        <w:rPr>
          <w:noProof/>
        </w:rPr>
        <w:tab/>
      </w:r>
      <w:r>
        <w:rPr>
          <w:noProof/>
        </w:rPr>
        <w:fldChar w:fldCharType="begin"/>
      </w:r>
      <w:r>
        <w:rPr>
          <w:noProof/>
        </w:rPr>
        <w:instrText xml:space="preserve"> PAGEREF _Toc430982353 \h </w:instrText>
      </w:r>
      <w:r>
        <w:rPr>
          <w:noProof/>
        </w:rPr>
      </w:r>
      <w:r>
        <w:rPr>
          <w:noProof/>
        </w:rPr>
        <w:fldChar w:fldCharType="separate"/>
      </w:r>
      <w:r w:rsidR="0083364A">
        <w:rPr>
          <w:noProof/>
        </w:rPr>
        <w:t>- 3 -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sidRPr="001D0479">
        <w:rPr>
          <w:noProof/>
        </w:rPr>
        <w:t>F#</w:t>
      </w:r>
      <w:r>
        <w:rPr>
          <w:noProof/>
        </w:rPr>
        <w:tab/>
      </w:r>
      <w:r>
        <w:rPr>
          <w:noProof/>
        </w:rPr>
        <w:fldChar w:fldCharType="begin"/>
      </w:r>
      <w:r>
        <w:rPr>
          <w:noProof/>
        </w:rPr>
        <w:instrText xml:space="preserve"> PAGEREF _Toc430982354 \h </w:instrText>
      </w:r>
      <w:r>
        <w:rPr>
          <w:noProof/>
        </w:rPr>
      </w:r>
      <w:r>
        <w:rPr>
          <w:noProof/>
        </w:rPr>
        <w:fldChar w:fldCharType="separate"/>
      </w:r>
      <w:r w:rsidR="0083364A">
        <w:rPr>
          <w:noProof/>
        </w:rPr>
        <w:t>- 3 -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_Toc430982355 \h </w:instrText>
      </w:r>
      <w:r>
        <w:rPr>
          <w:noProof/>
        </w:rPr>
      </w:r>
      <w:r>
        <w:rPr>
          <w:noProof/>
        </w:rPr>
        <w:fldChar w:fldCharType="separate"/>
      </w:r>
      <w:r w:rsidR="0083364A">
        <w:rPr>
          <w:noProof/>
        </w:rPr>
        <w:t>- 4 -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_Toc430982356 \h </w:instrText>
      </w:r>
      <w:r>
        <w:rPr>
          <w:noProof/>
        </w:rPr>
      </w:r>
      <w:r>
        <w:rPr>
          <w:noProof/>
        </w:rPr>
        <w:fldChar w:fldCharType="separate"/>
      </w:r>
      <w:r w:rsidR="0083364A">
        <w:rPr>
          <w:noProof/>
        </w:rPr>
        <w:t>- 4 -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_Toc430982357 \h </w:instrText>
      </w:r>
      <w:r>
        <w:rPr>
          <w:noProof/>
        </w:rPr>
      </w:r>
      <w:r>
        <w:rPr>
          <w:noProof/>
        </w:rPr>
        <w:fldChar w:fldCharType="separate"/>
      </w:r>
      <w:r w:rsidR="0083364A">
        <w:rPr>
          <w:noProof/>
        </w:rPr>
        <w:t>- 6 -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_Toc430982358 \h </w:instrText>
      </w:r>
      <w:r>
        <w:rPr>
          <w:noProof/>
        </w:rPr>
      </w:r>
      <w:r>
        <w:rPr>
          <w:noProof/>
        </w:rPr>
        <w:fldChar w:fldCharType="separate"/>
      </w:r>
      <w:r w:rsidR="0083364A">
        <w:rPr>
          <w:noProof/>
        </w:rPr>
        <w:t>- 8 -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_Toc430982359 \h </w:instrText>
      </w:r>
      <w:r>
        <w:rPr>
          <w:noProof/>
        </w:rPr>
      </w:r>
      <w:r>
        <w:rPr>
          <w:noProof/>
        </w:rPr>
        <w:fldChar w:fldCharType="separate"/>
      </w:r>
      <w:r w:rsidR="0083364A">
        <w:rPr>
          <w:noProof/>
        </w:rPr>
        <w:t>- 13 -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_Toc430982360 \h </w:instrText>
      </w:r>
      <w:r>
        <w:rPr>
          <w:noProof/>
        </w:rPr>
      </w:r>
      <w:r>
        <w:rPr>
          <w:noProof/>
        </w:rPr>
        <w:fldChar w:fldCharType="separate"/>
      </w:r>
      <w:r w:rsidR="0083364A">
        <w:rPr>
          <w:noProof/>
        </w:rPr>
        <w:t>- 18 -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_Toc430982361 \h </w:instrText>
      </w:r>
      <w:r>
        <w:rPr>
          <w:noProof/>
        </w:rPr>
      </w:r>
      <w:r>
        <w:rPr>
          <w:noProof/>
        </w:rPr>
        <w:fldChar w:fldCharType="separate"/>
      </w:r>
      <w:r w:rsidR="0083364A">
        <w:rPr>
          <w:noProof/>
        </w:rPr>
        <w:t>- 18 -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_Toc430982362 \h </w:instrText>
      </w:r>
      <w:r>
        <w:rPr>
          <w:noProof/>
        </w:rPr>
      </w:r>
      <w:r>
        <w:rPr>
          <w:noProof/>
        </w:rPr>
        <w:fldChar w:fldCharType="separate"/>
      </w:r>
      <w:r w:rsidR="0083364A">
        <w:rPr>
          <w:noProof/>
        </w:rPr>
        <w:t>- 18 -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_Toc430982363 \h </w:instrText>
      </w:r>
      <w:r>
        <w:rPr>
          <w:noProof/>
        </w:rPr>
      </w:r>
      <w:r>
        <w:rPr>
          <w:noProof/>
        </w:rPr>
        <w:fldChar w:fldCharType="separate"/>
      </w:r>
      <w:r w:rsidR="0083364A">
        <w:rPr>
          <w:noProof/>
        </w:rPr>
        <w:t>- 18 -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_Toc430982364 \h </w:instrText>
      </w:r>
      <w:r>
        <w:rPr>
          <w:noProof/>
        </w:rPr>
      </w:r>
      <w:r>
        <w:rPr>
          <w:noProof/>
        </w:rPr>
        <w:fldChar w:fldCharType="separate"/>
      </w:r>
      <w:r w:rsidR="0083364A">
        <w:rPr>
          <w:noProof/>
        </w:rPr>
        <w:t>- 19 -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_Toc430982365 \h </w:instrText>
      </w:r>
      <w:r>
        <w:rPr>
          <w:noProof/>
        </w:rPr>
      </w:r>
      <w:r>
        <w:rPr>
          <w:noProof/>
        </w:rPr>
        <w:fldChar w:fldCharType="separate"/>
      </w:r>
      <w:r w:rsidR="0083364A">
        <w:rPr>
          <w:noProof/>
        </w:rPr>
        <w:t>- 19 -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_Toc430982366 \h </w:instrText>
      </w:r>
      <w:r>
        <w:rPr>
          <w:noProof/>
        </w:rPr>
      </w:r>
      <w:r>
        <w:rPr>
          <w:noProof/>
        </w:rPr>
        <w:fldChar w:fldCharType="separate"/>
      </w:r>
      <w:r w:rsidR="0083364A">
        <w:rPr>
          <w:noProof/>
        </w:rPr>
        <w:t>- 19 -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_Toc430982367 \h </w:instrText>
      </w:r>
      <w:r>
        <w:rPr>
          <w:noProof/>
        </w:rPr>
      </w:r>
      <w:r>
        <w:rPr>
          <w:noProof/>
        </w:rPr>
        <w:fldChar w:fldCharType="separate"/>
      </w:r>
      <w:r w:rsidR="0083364A">
        <w:rPr>
          <w:noProof/>
        </w:rPr>
        <w:t>- 19 -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_Toc430982368 \h </w:instrText>
      </w:r>
      <w:r>
        <w:rPr>
          <w:noProof/>
        </w:rPr>
      </w:r>
      <w:r>
        <w:rPr>
          <w:noProof/>
        </w:rPr>
        <w:fldChar w:fldCharType="separate"/>
      </w:r>
      <w:r w:rsidR="0083364A">
        <w:rPr>
          <w:noProof/>
        </w:rPr>
        <w:t>- 19 -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_Toc430982369 \h </w:instrText>
      </w:r>
      <w:r>
        <w:rPr>
          <w:noProof/>
        </w:rPr>
      </w:r>
      <w:r>
        <w:rPr>
          <w:noProof/>
        </w:rPr>
        <w:fldChar w:fldCharType="separate"/>
      </w:r>
      <w:r w:rsidR="0083364A">
        <w:rPr>
          <w:noProof/>
        </w:rPr>
        <w:t>- 20 -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_Toc430982370 \h </w:instrText>
      </w:r>
      <w:r>
        <w:rPr>
          <w:noProof/>
        </w:rPr>
      </w:r>
      <w:r>
        <w:rPr>
          <w:noProof/>
        </w:rPr>
        <w:fldChar w:fldCharType="separate"/>
      </w:r>
      <w:r w:rsidR="0083364A">
        <w:rPr>
          <w:noProof/>
        </w:rPr>
        <w:t>- 20 -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_Toc430982371 \h </w:instrText>
      </w:r>
      <w:r>
        <w:rPr>
          <w:noProof/>
        </w:rPr>
      </w:r>
      <w:r>
        <w:rPr>
          <w:noProof/>
        </w:rPr>
        <w:fldChar w:fldCharType="separate"/>
      </w:r>
      <w:r w:rsidR="0083364A">
        <w:rPr>
          <w:noProof/>
        </w:rPr>
        <w:t>- 21 -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_Toc430982372 \h </w:instrText>
      </w:r>
      <w:r>
        <w:rPr>
          <w:noProof/>
        </w:rPr>
      </w:r>
      <w:r>
        <w:rPr>
          <w:noProof/>
        </w:rPr>
        <w:fldChar w:fldCharType="separate"/>
      </w:r>
      <w:r w:rsidR="0083364A">
        <w:rPr>
          <w:noProof/>
        </w:rPr>
        <w:t>- 21 -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_Toc430982373 \h </w:instrText>
      </w:r>
      <w:r>
        <w:rPr>
          <w:noProof/>
        </w:rPr>
      </w:r>
      <w:r>
        <w:rPr>
          <w:noProof/>
        </w:rPr>
        <w:fldChar w:fldCharType="separate"/>
      </w:r>
      <w:r w:rsidR="0083364A">
        <w:rPr>
          <w:noProof/>
        </w:rPr>
        <w:t>- 22 -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_Toc430982374 \h </w:instrText>
      </w:r>
      <w:r>
        <w:rPr>
          <w:noProof/>
        </w:rPr>
      </w:r>
      <w:r>
        <w:rPr>
          <w:noProof/>
        </w:rPr>
        <w:fldChar w:fldCharType="separate"/>
      </w:r>
      <w:r w:rsidR="0083364A">
        <w:rPr>
          <w:noProof/>
        </w:rPr>
        <w:t>- 25 -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_Toc430982375 \h </w:instrText>
      </w:r>
      <w:r>
        <w:rPr>
          <w:noProof/>
        </w:rPr>
      </w:r>
      <w:r>
        <w:rPr>
          <w:noProof/>
        </w:rPr>
        <w:fldChar w:fldCharType="separate"/>
      </w:r>
      <w:r w:rsidR="0083364A">
        <w:rPr>
          <w:noProof/>
        </w:rPr>
        <w:t>- 25 -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_Toc430982376 \h </w:instrText>
      </w:r>
      <w:r>
        <w:rPr>
          <w:noProof/>
        </w:rPr>
      </w:r>
      <w:r>
        <w:rPr>
          <w:noProof/>
        </w:rPr>
        <w:fldChar w:fldCharType="separate"/>
      </w:r>
      <w:r w:rsidR="0083364A">
        <w:rPr>
          <w:noProof/>
        </w:rPr>
        <w:t>- 25 -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_Toc430982377 \h </w:instrText>
      </w:r>
      <w:r>
        <w:rPr>
          <w:noProof/>
        </w:rPr>
      </w:r>
      <w:r>
        <w:rPr>
          <w:noProof/>
        </w:rPr>
        <w:fldChar w:fldCharType="separate"/>
      </w:r>
      <w:r w:rsidR="0083364A">
        <w:rPr>
          <w:noProof/>
        </w:rPr>
        <w:t>- 28 -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_Toc430982378 \h </w:instrText>
      </w:r>
      <w:r>
        <w:rPr>
          <w:noProof/>
        </w:rPr>
      </w:r>
      <w:r>
        <w:rPr>
          <w:noProof/>
        </w:rPr>
        <w:fldChar w:fldCharType="separate"/>
      </w:r>
      <w:r w:rsidR="0083364A">
        <w:rPr>
          <w:noProof/>
        </w:rPr>
        <w:t>- 29 -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_Toc430982379 \h </w:instrText>
      </w:r>
      <w:r>
        <w:rPr>
          <w:noProof/>
        </w:rPr>
      </w:r>
      <w:r>
        <w:rPr>
          <w:noProof/>
        </w:rPr>
        <w:fldChar w:fldCharType="separate"/>
      </w:r>
      <w:r w:rsidR="0083364A">
        <w:rPr>
          <w:noProof/>
        </w:rPr>
        <w:t>- 30 -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_Toc430982380 \h </w:instrText>
      </w:r>
      <w:r>
        <w:rPr>
          <w:noProof/>
        </w:rPr>
      </w:r>
      <w:r>
        <w:rPr>
          <w:noProof/>
        </w:rPr>
        <w:fldChar w:fldCharType="separate"/>
      </w:r>
      <w:r w:rsidR="0083364A">
        <w:rPr>
          <w:noProof/>
        </w:rPr>
        <w:t>- 30 -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_Toc430982381 \h </w:instrText>
      </w:r>
      <w:r>
        <w:rPr>
          <w:noProof/>
        </w:rPr>
      </w:r>
      <w:r>
        <w:rPr>
          <w:noProof/>
        </w:rPr>
        <w:fldChar w:fldCharType="separate"/>
      </w:r>
      <w:r w:rsidR="0083364A">
        <w:rPr>
          <w:noProof/>
        </w:rPr>
        <w:t>- 30 -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_Toc430982382 \h </w:instrText>
      </w:r>
      <w:r>
        <w:rPr>
          <w:noProof/>
        </w:rPr>
      </w:r>
      <w:r>
        <w:rPr>
          <w:noProof/>
        </w:rPr>
        <w:fldChar w:fldCharType="separate"/>
      </w:r>
      <w:r w:rsidR="0083364A">
        <w:rPr>
          <w:noProof/>
        </w:rPr>
        <w:t>- 31 -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_Toc430982383 \h </w:instrText>
      </w:r>
      <w:r>
        <w:rPr>
          <w:noProof/>
        </w:rPr>
      </w:r>
      <w:r>
        <w:rPr>
          <w:noProof/>
        </w:rPr>
        <w:fldChar w:fldCharType="separate"/>
      </w:r>
      <w:r w:rsidR="0083364A">
        <w:rPr>
          <w:noProof/>
        </w:rPr>
        <w:t>- 33 -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_Toc430982384 \h </w:instrText>
      </w:r>
      <w:r>
        <w:rPr>
          <w:noProof/>
        </w:rPr>
      </w:r>
      <w:r>
        <w:rPr>
          <w:noProof/>
        </w:rPr>
        <w:fldChar w:fldCharType="separate"/>
      </w:r>
      <w:r w:rsidR="0083364A">
        <w:rPr>
          <w:noProof/>
        </w:rPr>
        <w:t>- 33 -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_Toc430982385 \h </w:instrText>
      </w:r>
      <w:r>
        <w:rPr>
          <w:noProof/>
        </w:rPr>
      </w:r>
      <w:r>
        <w:rPr>
          <w:noProof/>
        </w:rPr>
        <w:fldChar w:fldCharType="separate"/>
      </w:r>
      <w:r w:rsidR="0083364A">
        <w:rPr>
          <w:noProof/>
        </w:rPr>
        <w:t>- 34 -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_Toc430982386 \h </w:instrText>
      </w:r>
      <w:r>
        <w:rPr>
          <w:noProof/>
        </w:rPr>
      </w:r>
      <w:r>
        <w:rPr>
          <w:noProof/>
        </w:rPr>
        <w:fldChar w:fldCharType="separate"/>
      </w:r>
      <w:r w:rsidR="0083364A">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30982350"/>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30982351"/>
      <w:r>
        <w:rPr>
          <w:rStyle w:val="Heading2Char"/>
        </w:rPr>
        <w:t>Simple</w:t>
      </w:r>
      <w:bookmarkEnd w:id="3"/>
    </w:p>
    <w:p w:rsidR="006F202E" w:rsidRDefault="006F202E" w:rsidP="006F202E">
      <w:r>
        <w:t xml:space="preserve">Nu is still young, and so it has </w:t>
      </w:r>
      <w:r w:rsidR="007115A0">
        <w:t>few</w:t>
      </w:r>
      <w:r>
        <w:t xml:space="preserve"> frills. Is there a </w:t>
      </w:r>
      <w:r w:rsidR="00ED7AAE">
        <w:t xml:space="preserve">sophisticated animator or </w:t>
      </w:r>
      <w:r>
        <w:t>special effects system? Not yet, I’m afraid</w:t>
      </w:r>
      <w:r w:rsidR="00ED7AAE">
        <w:t xml:space="preserve"> (</w:t>
      </w:r>
      <w:r w:rsidR="00ED7AAE" w:rsidRPr="00ED7AAE">
        <w:rPr>
          <w:i/>
        </w:rPr>
        <w:t>UPDATE: development of th</w:t>
      </w:r>
      <w:r w:rsidR="00ED7AAE">
        <w:rPr>
          <w:i/>
        </w:rPr>
        <w:t>e</w:t>
      </w:r>
      <w:r w:rsidR="00ED7AAE" w:rsidRPr="00ED7AAE">
        <w:rPr>
          <w:i/>
        </w:rPr>
        <w:t>s</w:t>
      </w:r>
      <w:r w:rsidR="00ED7AAE">
        <w:rPr>
          <w:i/>
        </w:rPr>
        <w:t>e system</w:t>
      </w:r>
      <w:r w:rsidR="00ED7AAE" w:rsidRPr="00ED7AAE">
        <w:rPr>
          <w:i/>
        </w:rPr>
        <w:t xml:space="preserve"> is now underway!</w:t>
      </w:r>
      <w:r w:rsidR="00ED7AAE">
        <w:t>)</w:t>
      </w:r>
      <w:r>
        <w:t xml:space="preserve">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30982352"/>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30982353"/>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30982354"/>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30982355"/>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30982356"/>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30982357"/>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30982358"/>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30982359"/>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30982360"/>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30982361"/>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30982362"/>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5" w:name="_Toc430982363"/>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30982364"/>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30982365"/>
      <w:r>
        <w:t>Game Engine Details</w:t>
      </w:r>
      <w:bookmarkEnd w:id="17"/>
    </w:p>
    <w:p w:rsidR="006F202E" w:rsidRDefault="006F202E" w:rsidP="006F202E"/>
    <w:p w:rsidR="00D178B8" w:rsidRDefault="00D178B8" w:rsidP="006F202E">
      <w:pPr>
        <w:pStyle w:val="Heading2"/>
      </w:pPr>
      <w:bookmarkStart w:id="18" w:name="_Toc430982366"/>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30982367"/>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30982368"/>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30982369"/>
      <w:proofErr w:type="spellStart"/>
      <w:r>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30982370"/>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30982371"/>
      <w:r>
        <w:lastRenderedPageBreak/>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30982372"/>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8000"/>
          <w:sz w:val="16"/>
          <w:highlight w:val="white"/>
        </w:rPr>
        <w:t xml:space="preserve">/// </w:t>
      </w:r>
      <w:proofErr w:type="gramStart"/>
      <w:r w:rsidRPr="00E7050C">
        <w:rPr>
          <w:rFonts w:ascii="Consolas" w:hAnsi="Consolas" w:cs="Consolas"/>
          <w:color w:val="008000"/>
          <w:sz w:val="16"/>
          <w:highlight w:val="white"/>
        </w:rPr>
        <w:t>The</w:t>
      </w:r>
      <w:proofErr w:type="gramEnd"/>
      <w:r w:rsidRPr="00E7050C">
        <w:rPr>
          <w:rFonts w:ascii="Consolas" w:hAnsi="Consolas" w:cs="Consolas"/>
          <w:color w:val="008000"/>
          <w:sz w:val="16"/>
          <w:highlight w:val="white"/>
        </w:rPr>
        <w:t xml:space="preserve"> default dispatcher for entities.</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roofErr w:type="gramStart"/>
      <w:r w:rsidRPr="00E7050C">
        <w:rPr>
          <w:rFonts w:ascii="Consolas" w:hAnsi="Consolas" w:cs="Consolas"/>
          <w:color w:val="0000FF"/>
          <w:sz w:val="16"/>
          <w:highlight w:val="white"/>
        </w:rPr>
        <w:t>and</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2B91AF"/>
          <w:sz w:val="16"/>
          <w:highlight w:val="white"/>
        </w:rPr>
        <w:t>EntityDispatcher</w:t>
      </w:r>
      <w:proofErr w:type="spellEnd"/>
      <w:r w:rsidRPr="00E7050C">
        <w:rPr>
          <w:rFonts w:ascii="Consolas" w:hAnsi="Consolas" w:cs="Consolas"/>
          <w:color w:val="000000"/>
          <w:sz w:val="16"/>
          <w:highlight w:val="white"/>
        </w:rPr>
        <w:t xml:space="preserve">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static</w:t>
      </w:r>
      <w:proofErr w:type="gramEnd"/>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member</w:t>
      </w:r>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FieldDefinitions</w:t>
      </w:r>
      <w:proofErr w:type="spellEnd"/>
      <w:r w:rsidRPr="00E7050C">
        <w:rPr>
          <w:rFonts w:ascii="Consolas" w:hAnsi="Consolas" w:cs="Consolas"/>
          <w:color w:val="000000"/>
          <w:sz w:val="16"/>
          <w:highlight w:val="white"/>
        </w:rPr>
        <w:t xml:space="preserve">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Position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.Zero</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Depth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Size </w:t>
      </w:r>
      <w:proofErr w:type="spellStart"/>
      <w:r w:rsidRPr="00E7050C">
        <w:rPr>
          <w:rFonts w:ascii="Consolas" w:hAnsi="Consolas" w:cs="Consolas"/>
          <w:color w:val="2B91AF"/>
          <w:sz w:val="16"/>
          <w:highlight w:val="white"/>
        </w:rPr>
        <w:t>Constants</w:t>
      </w:r>
      <w:r w:rsidRPr="00E7050C">
        <w:rPr>
          <w:rFonts w:ascii="Consolas" w:hAnsi="Consolas" w:cs="Consolas"/>
          <w:color w:val="000000"/>
          <w:sz w:val="16"/>
          <w:highlight w:val="white"/>
        </w:rPr>
        <w:t>.</w:t>
      </w:r>
      <w:r w:rsidRPr="00E7050C">
        <w:rPr>
          <w:rFonts w:ascii="Consolas" w:hAnsi="Consolas" w:cs="Consolas"/>
          <w:color w:val="2B91AF"/>
          <w:sz w:val="16"/>
          <w:highlight w:val="white"/>
        </w:rPr>
        <w:t>Engine</w:t>
      </w:r>
      <w:r w:rsidRPr="00E7050C">
        <w:rPr>
          <w:rFonts w:ascii="Consolas" w:hAnsi="Consolas" w:cs="Consolas"/>
          <w:color w:val="000000"/>
          <w:sz w:val="16"/>
          <w:highlight w:val="white"/>
        </w:rPr>
        <w:t>.DefaultEntitySize</w:t>
      </w:r>
      <w:proofErr w:type="spellEnd"/>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Rotation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Visible </w:t>
      </w:r>
      <w:r w:rsidRPr="00E7050C">
        <w:rPr>
          <w:rFonts w:ascii="Consolas" w:hAnsi="Consolas" w:cs="Consolas"/>
          <w:color w:val="0000FF"/>
          <w:sz w:val="16"/>
          <w:highlight w:val="white"/>
        </w:rPr>
        <w:t>true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ViewType</w:t>
      </w:r>
      <w:proofErr w:type="spellEnd"/>
      <w:r w:rsidRPr="00E7050C">
        <w:rPr>
          <w:rFonts w:ascii="Consolas" w:hAnsi="Consolas" w:cs="Consolas"/>
          <w:color w:val="000000"/>
          <w:sz w:val="16"/>
          <w:highlight w:val="white"/>
        </w:rPr>
        <w:t xml:space="preserve"> Relative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Omnipresent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PublishChanges</w:t>
      </w:r>
      <w:proofErr w:type="spellEnd"/>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00"/>
          <w:sz w:val="16"/>
          <w:highlight w:val="white"/>
        </w:rPr>
        <w:t>define</w:t>
      </w:r>
      <w:proofErr w:type="gramEnd"/>
      <w:r w:rsidRPr="00E7050C">
        <w:rPr>
          <w:rFonts w:ascii="Consolas" w:hAnsi="Consolas" w:cs="Consolas"/>
          <w:color w:val="000000"/>
          <w:sz w:val="16"/>
          <w:highlight w:val="white"/>
        </w:rPr>
        <w:t xml:space="preserve">? Persistent </w:t>
      </w:r>
      <w:r w:rsidRPr="00E7050C">
        <w:rPr>
          <w:rFonts w:ascii="Consolas" w:hAnsi="Consolas" w:cs="Consolas"/>
          <w:color w:val="0000FF"/>
          <w:sz w:val="16"/>
          <w:highlight w:val="white"/>
        </w:rPr>
        <w:t>true</w:t>
      </w:r>
      <w:r w:rsidRPr="00E7050C">
        <w:rPr>
          <w:rFonts w:ascii="Consolas" w:hAnsi="Consolas" w:cs="Consolas"/>
          <w:color w:val="000000"/>
          <w:sz w:val="16"/>
          <w:highlight w:val="white"/>
        </w:rPr>
        <w: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Register an entity when adding it to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dispatcher.Register</w:t>
      </w:r>
      <w:proofErr w:type="spellEnd"/>
      <w:r w:rsidRPr="00E7050C">
        <w:rPr>
          <w:rFonts w:ascii="Consolas" w:hAnsi="Consolas" w:cs="Consolas"/>
          <w:color w:val="000000"/>
          <w:sz w:val="16"/>
          <w:highlight w:val="white"/>
        </w:rPr>
        <w:t xml:space="preserve">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Unregister an entity when removing it from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lastRenderedPageBreak/>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Unregister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dispatcher.Unregister</w:t>
      </w:r>
      <w:proofErr w:type="spellEnd"/>
      <w:r w:rsidRPr="00E7050C">
        <w:rPr>
          <w:rFonts w:ascii="Consolas" w:hAnsi="Consolas" w:cs="Consolas"/>
          <w:color w:val="000000"/>
          <w:sz w:val="16"/>
          <w:highlight w:val="white"/>
        </w:rPr>
        <w:t xml:space="preserve">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Propagate an entity's physics properties from the physics subsystem.</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PropagatePhysics</w:t>
      </w:r>
      <w:proofErr w:type="spellEnd"/>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dispatcher.PropagatePhysics</w:t>
      </w:r>
      <w:proofErr w:type="spellEnd"/>
      <w:r w:rsidRPr="00E7050C">
        <w:rPr>
          <w:rFonts w:ascii="Consolas" w:hAnsi="Consolas" w:cs="Consolas"/>
          <w:color w:val="000000"/>
          <w:sz w:val="16"/>
          <w:highlight w:val="white"/>
        </w:rPr>
        <w:t xml:space="preserve">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render descriptors needed to render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GetRenderDescriptors</w:t>
      </w:r>
      <w:proofErr w:type="spellEnd"/>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proofErr w:type="spellStart"/>
      <w:r w:rsidRPr="00E7050C">
        <w:rPr>
          <w:rFonts w:ascii="Consolas" w:hAnsi="Consolas" w:cs="Consolas"/>
          <w:color w:val="2B91AF"/>
          <w:sz w:val="16"/>
          <w:highlight w:val="white"/>
        </w:rPr>
        <w:t>RenderDescriptor</w:t>
      </w:r>
      <w:proofErr w:type="spellEnd"/>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list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dispatcher.GetRenderDescriptors</w:t>
      </w:r>
      <w:proofErr w:type="spellEnd"/>
      <w:r w:rsidRPr="00E7050C">
        <w:rPr>
          <w:rFonts w:ascii="Consolas" w:hAnsi="Consolas" w:cs="Consolas"/>
          <w:color w:val="000000"/>
          <w:sz w:val="16"/>
          <w:highlight w:val="white"/>
        </w:rPr>
        <w:t xml:space="preserve"> (_, _)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quick size of an entity (the appropriate user-define size for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GetQuickSize</w:t>
      </w:r>
      <w:proofErr w:type="spellEnd"/>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Vector2</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dispatcher.GetQuickSize</w:t>
      </w:r>
      <w:proofErr w:type="spellEnd"/>
      <w:r w:rsidRPr="00E7050C">
        <w:rPr>
          <w:rFonts w:ascii="Consolas" w:hAnsi="Consolas" w:cs="Consolas"/>
          <w:color w:val="000000"/>
          <w:sz w:val="16"/>
          <w:highlight w:val="white"/>
        </w:rPr>
        <w:t xml:space="preserve"> (_, _) =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.One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priority with which an entity is picked in the editor.</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abstract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GetPickingPriority</w:t>
      </w:r>
      <w:proofErr w:type="spellEnd"/>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single</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single</w:t>
      </w:r>
    </w:p>
    <w:p w:rsidR="000C6DCB" w:rsidRPr="00E7050C" w:rsidRDefault="00E7050C" w:rsidP="00E7050C">
      <w:pPr>
        <w:rPr>
          <w:sz w:val="16"/>
        </w:rPr>
      </w:pPr>
      <w:r w:rsidRPr="00E7050C">
        <w:rPr>
          <w:rFonts w:ascii="Consolas" w:hAnsi="Consolas" w:cs="Consolas"/>
          <w:color w:val="000000"/>
          <w:sz w:val="16"/>
          <w:highlight w:val="white"/>
        </w:rPr>
        <w:t xml:space="preserve">    </w:t>
      </w:r>
      <w:proofErr w:type="gramStart"/>
      <w:r w:rsidRPr="00E7050C">
        <w:rPr>
          <w:rFonts w:ascii="Consolas" w:hAnsi="Consolas" w:cs="Consolas"/>
          <w:color w:val="0000FF"/>
          <w:sz w:val="16"/>
          <w:highlight w:val="white"/>
        </w:rPr>
        <w:t>default</w:t>
      </w:r>
      <w:proofErr w:type="gramEnd"/>
      <w:r w:rsidRPr="00E7050C">
        <w:rPr>
          <w:rFonts w:ascii="Consolas" w:hAnsi="Consolas" w:cs="Consolas"/>
          <w:color w:val="000000"/>
          <w:sz w:val="16"/>
          <w:highlight w:val="white"/>
        </w:rPr>
        <w:t xml:space="preserve"> </w:t>
      </w:r>
      <w:proofErr w:type="spellStart"/>
      <w:r w:rsidRPr="00E7050C">
        <w:rPr>
          <w:rFonts w:ascii="Consolas" w:hAnsi="Consolas" w:cs="Consolas"/>
          <w:color w:val="000000"/>
          <w:sz w:val="16"/>
          <w:highlight w:val="white"/>
        </w:rPr>
        <w:t>dispatcher.GetPickingPriority</w:t>
      </w:r>
      <w:proofErr w:type="spellEnd"/>
      <w:r w:rsidRPr="00E7050C">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30982373"/>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MinorId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this.SetMinorId</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xtension?MinorId</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BodyType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this.SetBodyType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xtension?BodyType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this.GetAwake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this.SetAwake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xtension?Awake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this.GetDensity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this.SetDensity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xtension?Density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this.GetFriction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this.SetFriction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xtension?Friction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this.GetRestitution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this.SetRestitution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xtension?Restitution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this.GetFixedRotation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FixedRotation</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this.SetFixedRotation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xtension?FixedRotation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this.GetGravityScale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GravityScale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this.SetGravityScale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xtension?GravityScale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this.GetCollisionCategories</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CollisionCategories</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this.SetCollisionCategories</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xtension?CollisionCategories</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this.GetCollisionMask</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CollisionMask</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this.SetCollisionMask</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xtension?CollisionMask</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this.GetCollisionExpr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CollisionExpr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this.SetCollisionExpr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xtension?CollisionExpr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this.GetIsBullet</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IsBullet</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this.SetIsBullet</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xtension?IsBullet</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this.GetIsSensor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IsSensor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this.SetIsSensor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xtension?IsSensor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this.GetPhysicsId</w:t>
      </w:r>
      <w:proofErr w:type="spellEnd"/>
      <w:r w:rsidRPr="00BF2C7C">
        <w:rPr>
          <w:rFonts w:ascii="Consolas" w:hAnsi="Consolas" w:cs="Consolas"/>
          <w:color w:val="000000"/>
          <w:sz w:val="12"/>
          <w:highlight w:val="white"/>
        </w:rPr>
        <w:t xml:space="preserve"> world = { </w:t>
      </w:r>
      <w:proofErr w:type="spellStart"/>
      <w:r w:rsidRPr="00BF2C7C">
        <w:rPr>
          <w:rFonts w:ascii="Consolas" w:hAnsi="Consolas" w:cs="Consolas"/>
          <w:color w:val="000000"/>
          <w:sz w:val="12"/>
          <w:highlight w:val="white"/>
        </w:rPr>
        <w:t>SourceId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FieldDefinitions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variable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lastRenderedPageBreak/>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30982374"/>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30982375"/>
      <w:r>
        <w:t xml:space="preserve">Bullets and the </w:t>
      </w:r>
      <w:proofErr w:type="spellStart"/>
      <w:r>
        <w:t>BulletDispatcher</w:t>
      </w:r>
      <w:bookmarkEnd w:id="27"/>
      <w:bookmarkEnd w:id="28"/>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9" w:name="_Toc430982376"/>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lastRenderedPageBreak/>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F52E03" w:rsidRDefault="00F52E03">
      <w:r>
        <w:br w:type="page"/>
      </w:r>
    </w:p>
    <w:p w:rsidR="006F202E" w:rsidRDefault="006F202E" w:rsidP="00391395">
      <w:r>
        <w:lastRenderedPageBreak/>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30982377"/>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this.GetXtension</w:t>
      </w:r>
      <w:proofErr w:type="spellEnd"/>
      <w:r w:rsidRPr="00293122">
        <w:rPr>
          <w:rFonts w:ascii="Consolas" w:hAnsi="Consolas" w:cs="Consolas"/>
          <w:color w:val="000000"/>
          <w:sz w:val="14"/>
          <w:highlight w:val="white"/>
        </w:rPr>
        <w:t xml:space="preserve">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this.UpdateXtension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xtension?Age</w:t>
      </w:r>
      <w:proofErr w:type="spellEnd"/>
      <w:r w:rsidRPr="00293122">
        <w:rPr>
          <w:rFonts w:ascii="Consolas" w:hAnsi="Consolas" w:cs="Consolas"/>
          <w:color w:val="000000"/>
          <w:sz w:val="14"/>
          <w:highlight w:val="white"/>
        </w:rPr>
        <w:t xml:space="preserv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lastRenderedPageBreak/>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proofErr w:type="gramStart"/>
      <w:r>
        <w:rPr>
          <w:rFonts w:ascii="Consolas" w:hAnsi="Consolas" w:cs="Consolas"/>
          <w:color w:val="000000"/>
          <w:sz w:val="14"/>
          <w:highlight w:val="white"/>
        </w:rPr>
        <w:t>define</w:t>
      </w:r>
      <w:proofErr w:type="gramEnd"/>
      <w:r>
        <w:rPr>
          <w:rFonts w:ascii="Consolas" w:hAnsi="Consolas" w:cs="Consolas"/>
          <w:color w:val="000000"/>
          <w:sz w:val="14"/>
          <w:highlight w:val="white"/>
        </w:rPr>
        <w:t>?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1" w:name="_Toc43098237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lastRenderedPageBreak/>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30982379"/>
      <w:r>
        <w:t xml:space="preserve">The </w:t>
      </w:r>
      <w:proofErr w:type="spellStart"/>
      <w:r w:rsidR="00763587">
        <w:t>handle</w:t>
      </w:r>
      <w:r w:rsidR="00E742AD" w:rsidRPr="00E742AD">
        <w:t>Update</w:t>
      </w:r>
      <w:bookmarkEnd w:id="32"/>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30982380"/>
      <w:r>
        <w:t xml:space="preserve">The </w:t>
      </w:r>
      <w:proofErr w:type="spellStart"/>
      <w:r w:rsidR="00763587">
        <w:t>handleCollision</w:t>
      </w:r>
      <w:bookmarkEnd w:id="33"/>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30982381"/>
      <w:r>
        <w:t xml:space="preserve">Enemies and the </w:t>
      </w:r>
      <w:proofErr w:type="spellStart"/>
      <w:r>
        <w:t>EnemyDispatcher</w:t>
      </w:r>
      <w:bookmarkEnd w:id="34"/>
      <w:proofErr w:type="spellEnd"/>
    </w:p>
    <w:p w:rsidR="00E21D18" w:rsidRPr="00E21D18"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15546" w:rsidRDefault="00815546">
      <w:pPr>
        <w:rPr>
          <w:rFonts w:asciiTheme="majorHAnsi" w:eastAsiaTheme="majorEastAsia" w:hAnsiTheme="majorHAnsi" w:cstheme="majorBidi"/>
          <w:b/>
          <w:bCs/>
          <w:color w:val="4F81BD" w:themeColor="accent1"/>
        </w:rPr>
      </w:pPr>
      <w:r>
        <w:br w:type="page"/>
      </w:r>
    </w:p>
    <w:p w:rsidR="008F1AE0" w:rsidRDefault="008F1AE0" w:rsidP="000E4287">
      <w:pPr>
        <w:pStyle w:val="Heading3"/>
      </w:pPr>
      <w:bookmarkStart w:id="35" w:name="_Toc430982382"/>
      <w:r>
        <w:lastRenderedPageBreak/>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30982383"/>
      <w:r>
        <w:t>More Engine Details</w:t>
      </w:r>
      <w:bookmarkEnd w:id="36"/>
    </w:p>
    <w:p w:rsidR="006F202E" w:rsidRDefault="006F202E" w:rsidP="006F202E">
      <w:pPr>
        <w:pStyle w:val="Heading2"/>
      </w:pPr>
      <w:bookmarkStart w:id="37" w:name="_Toc430982384"/>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3098238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proofErr w:type="gramStart"/>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w:t>
      </w:r>
      <w:proofErr w:type="gramEnd"/>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3098238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253" w:rsidRDefault="00072253">
      <w:pPr>
        <w:spacing w:after="0" w:line="240" w:lineRule="auto"/>
      </w:pPr>
      <w:r>
        <w:separator/>
      </w:r>
    </w:p>
  </w:endnote>
  <w:endnote w:type="continuationSeparator" w:id="0">
    <w:p w:rsidR="00072253" w:rsidRDefault="00072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6172B3" w:rsidRDefault="006172B3">
        <w:pPr>
          <w:pStyle w:val="Footer"/>
          <w:jc w:val="center"/>
        </w:pPr>
        <w:r>
          <w:fldChar w:fldCharType="begin"/>
        </w:r>
        <w:r>
          <w:instrText xml:space="preserve"> PAGE   \* MERGEFORMAT </w:instrText>
        </w:r>
        <w:r>
          <w:fldChar w:fldCharType="separate"/>
        </w:r>
        <w:r w:rsidR="0083364A">
          <w:rPr>
            <w:noProof/>
          </w:rPr>
          <w:t>- 21 -</w:t>
        </w:r>
        <w:r>
          <w:rPr>
            <w:noProof/>
          </w:rPr>
          <w:fldChar w:fldCharType="end"/>
        </w:r>
      </w:p>
    </w:sdtContent>
  </w:sdt>
  <w:p w:rsidR="006172B3" w:rsidRDefault="006172B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253" w:rsidRDefault="00072253">
      <w:pPr>
        <w:spacing w:after="0" w:line="240" w:lineRule="auto"/>
      </w:pPr>
      <w:r>
        <w:separator/>
      </w:r>
    </w:p>
  </w:footnote>
  <w:footnote w:type="continuationSeparator" w:id="0">
    <w:p w:rsidR="00072253" w:rsidRDefault="000722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3B16"/>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2C7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A8BA9-D9BE-4366-A960-A091FA4D6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11703</Words>
  <Characters>66710</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Bryan Edds</cp:lastModifiedBy>
  <cp:revision>74</cp:revision>
  <cp:lastPrinted>2015-09-26T02:10:00Z</cp:lastPrinted>
  <dcterms:created xsi:type="dcterms:W3CDTF">2015-08-27T14:43:00Z</dcterms:created>
  <dcterms:modified xsi:type="dcterms:W3CDTF">2015-09-26T02:19:00Z</dcterms:modified>
</cp:coreProperties>
</file>