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-13963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after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«Численные методы»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Виленский С.Д.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Домрачева А.Б.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2024 г.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119820" cy="11049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linear_solve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3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math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sin, cos</w:t>
      </w:r>
    </w:p>
    <w:p w:rsidR="00000000" w:rsidDel="00000000" w:rsidP="00000000" w:rsidRDefault="00000000" w:rsidRPr="00000000" w14:paraId="0000003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det_2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A[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A[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A[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A[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f1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1.5</w:t>
      </w:r>
    </w:p>
    <w:p w:rsidR="00000000" w:rsidDel="00000000" w:rsidP="00000000" w:rsidRDefault="00000000" w:rsidRPr="00000000" w14:paraId="0000003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f1_x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f1_y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f2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f2_x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f2_y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f_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4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f1_x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f1_y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4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f2_x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f2_y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44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def f_inv(x, y):</w:t>
      </w:r>
    </w:p>
    <w:p w:rsidR="00000000" w:rsidDel="00000000" w:rsidP="00000000" w:rsidRDefault="00000000" w:rsidRPr="00000000" w14:paraId="00000045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  ((a, b), (c, d)) = f_(x, y)</w:t>
      </w:r>
    </w:p>
    <w:p w:rsidR="00000000" w:rsidDel="00000000" w:rsidP="00000000" w:rsidRDefault="00000000" w:rsidRPr="00000000" w14:paraId="00000046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  D = det_2((a, b), (c, d)))</w:t>
      </w:r>
    </w:p>
    <w:p w:rsidR="00000000" w:rsidDel="00000000" w:rsidP="00000000" w:rsidRDefault="00000000" w:rsidRPr="00000000" w14:paraId="00000047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  return (</w:t>
      </w:r>
    </w:p>
    <w:p w:rsidR="00000000" w:rsidDel="00000000" w:rsidP="00000000" w:rsidRDefault="00000000" w:rsidRPr="00000000" w14:paraId="00000048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      (d / D, -b / D),</w:t>
      </w:r>
    </w:p>
    <w:p w:rsidR="00000000" w:rsidDel="00000000" w:rsidP="00000000" w:rsidRDefault="00000000" w:rsidRPr="00000000" w14:paraId="00000049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        (-c / D, a / D))</w:t>
      </w:r>
    </w:p>
    <w:p w:rsidR="00000000" w:rsidDel="00000000" w:rsidP="00000000" w:rsidRDefault="00000000" w:rsidRPr="00000000" w14:paraId="0000004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find_step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A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f_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f1_v, f2_v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b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f1_v,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f2_v)</w:t>
      </w:r>
    </w:p>
    <w:p w:rsidR="00000000" w:rsidDel="00000000" w:rsidP="00000000" w:rsidRDefault="00000000" w:rsidRPr="00000000" w14:paraId="0000004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det_v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det_2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7986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det_1_v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det_2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7986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    (b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    (b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7986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det_2_v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det_2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7986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    (A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, b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       (A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, b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(det_1_v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det_v, det_2_v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det_v)</w:t>
      </w:r>
    </w:p>
    <w:p w:rsidR="00000000" w:rsidDel="00000000" w:rsidP="00000000" w:rsidRDefault="00000000" w:rsidRPr="00000000" w14:paraId="0000005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x_k, y_k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x_k_, y_k_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x_k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y_k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iter_count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x_k_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y_k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y_k_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.01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):</w:t>
      </w:r>
    </w:p>
    <w:p w:rsidR="00000000" w:rsidDel="00000000" w:rsidP="00000000" w:rsidRDefault="00000000" w:rsidRPr="00000000" w14:paraId="0000005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iter_count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x_k_, y_k_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x_k, y_k</w:t>
      </w:r>
    </w:p>
    <w:p w:rsidR="00000000" w:rsidDel="00000000" w:rsidP="00000000" w:rsidRDefault="00000000" w:rsidRPr="00000000" w14:paraId="0000005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x_step, y_step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find_step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 y_k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x_k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x_step</w:t>
      </w:r>
    </w:p>
    <w:p w:rsidR="00000000" w:rsidDel="00000000" w:rsidP="00000000" w:rsidRDefault="00000000" w:rsidRPr="00000000" w14:paraId="0000006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y_k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y_step</w:t>
      </w:r>
    </w:p>
    <w:p w:rsidR="00000000" w:rsidDel="00000000" w:rsidP="00000000" w:rsidRDefault="00000000" w:rsidRPr="00000000" w14:paraId="0000006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"x_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"y_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y_k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0FC7"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00FC7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00FC7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74C52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0FC7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00FC7"/>
    <w:rPr>
      <w:rFonts w:ascii="Times New Roman" w:hAnsi="Times New Roman" w:cstheme="majorBidi" w:eastAsiaTheme="majorEastAsia"/>
      <w:b w:val="1"/>
      <w:sz w:val="28"/>
      <w:szCs w:val="26"/>
    </w:rPr>
  </w:style>
  <w:style w:type="paragraph" w:styleId="ListParagraph">
    <w:name w:val="List Paragraph"/>
    <w:basedOn w:val="Normal"/>
    <w:uiPriority w:val="34"/>
    <w:qFormat w:val="1"/>
    <w:rsid w:val="00B00FC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00FC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00FC7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00FC7"/>
    <w:pPr>
      <w:spacing w:after="100"/>
    </w:pPr>
  </w:style>
  <w:style w:type="paragraph" w:styleId="Footer">
    <w:name w:val="footer"/>
    <w:basedOn w:val="Normal"/>
    <w:link w:val="FooterChar"/>
    <w:uiPriority w:val="99"/>
    <w:unhideWhenUsed w:val="1"/>
    <w:rsid w:val="00B00FC7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0FC7"/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B00FC7"/>
    <w:pPr>
      <w:spacing w:after="100"/>
      <w:ind w:left="220"/>
    </w:pPr>
  </w:style>
  <w:style w:type="paragraph" w:styleId="NormalWeb">
    <w:name w:val="Normal (Web)"/>
    <w:basedOn w:val="Normal"/>
    <w:uiPriority w:val="99"/>
    <w:unhideWhenUsed w:val="1"/>
    <w:rsid w:val="00B00FC7"/>
    <w:rPr>
      <w:rFonts w:cs="Times New Roman"/>
      <w:sz w:val="24"/>
      <w:szCs w:val="24"/>
    </w:rPr>
  </w:style>
  <w:style w:type="paragraph" w:styleId="a" w:customStyle="1">
    <w:name w:val="ПростоТекст"/>
    <w:basedOn w:val="Normal"/>
    <w:link w:val="a0"/>
    <w:qFormat w:val="1"/>
    <w:rsid w:val="00B00FC7"/>
    <w:pPr>
      <w:suppressAutoHyphens w:val="1"/>
      <w:spacing w:after="0" w:line="360" w:lineRule="auto"/>
      <w:jc w:val="both"/>
    </w:pPr>
    <w:rPr>
      <w:rFonts w:cs="Calibri" w:eastAsia="Calibri"/>
      <w:kern w:val="1"/>
      <w:lang w:eastAsia="ar-SA"/>
    </w:rPr>
  </w:style>
  <w:style w:type="character" w:styleId="a0" w:customStyle="1">
    <w:name w:val="ПростоТекст Знак"/>
    <w:basedOn w:val="DefaultParagraphFont"/>
    <w:link w:val="a"/>
    <w:rsid w:val="00B00FC7"/>
    <w:rPr>
      <w:rFonts w:ascii="Times New Roman" w:cs="Calibri" w:eastAsia="Calibri" w:hAnsi="Times New Roman"/>
      <w:kern w:val="1"/>
      <w:sz w:val="28"/>
      <w:lang w:eastAsia="ar-SA"/>
    </w:rPr>
  </w:style>
  <w:style w:type="character" w:styleId="Emphasis">
    <w:name w:val="Emphasis"/>
    <w:basedOn w:val="DefaultParagraphFont"/>
    <w:uiPriority w:val="20"/>
    <w:qFormat w:val="1"/>
    <w:rsid w:val="00B00FC7"/>
    <w:rPr>
      <w:i w:val="1"/>
      <w:iCs w:val="1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080B1F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874C52"/>
    <w:rPr>
      <w:rFonts w:ascii="Times New Roman" w:hAnsi="Times New Roman" w:cstheme="majorBidi" w:eastAsiaTheme="majorEastAsia"/>
      <w:b w:val="1"/>
      <w:sz w:val="28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3B2C19"/>
    <w:rPr>
      <w:color w:val="80808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C1F87"/>
    <w:pPr>
      <w:spacing w:after="100"/>
      <w:ind w:left="56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F451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YSOkxD8HLIhtlCViTbF6BRwa2A==">CgMxLjAyCGguZ2pkZ3hzMgloLjMwajB6bGwyCWguMWZvYjl0ZTgAciExYWJwTmVlRTNva3BlUEQzNmdCZjdQbVlGS1ByXzVjc0Q=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2023-09-15T01:43:00Z</dcterms:created>
  <dc:creator>Julia</dc:creator>
</cp:coreProperties>
</file>