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84" w:rsidRPr="00ED3E63" w:rsidRDefault="00A92F84" w:rsidP="0057017D">
      <w:pPr>
        <w:contextualSpacing/>
        <w:jc w:val="center"/>
        <w:rPr>
          <w:rFonts w:ascii="Calibri" w:hAnsi="Calibri"/>
          <w:lang w:val="en-US"/>
        </w:rPr>
      </w:pPr>
      <w:r w:rsidRPr="00ED3E63">
        <w:rPr>
          <w:rFonts w:ascii="Calibri" w:hAnsi="Calibri"/>
          <w:lang w:val="en-US"/>
        </w:rPr>
        <w:t>MSc in Business Analytics</w:t>
      </w:r>
    </w:p>
    <w:p w:rsidR="00A92F84" w:rsidRPr="00ED3E63" w:rsidRDefault="00A92F84" w:rsidP="0057017D">
      <w:pPr>
        <w:contextualSpacing/>
        <w:jc w:val="center"/>
        <w:rPr>
          <w:rFonts w:ascii="Calibri" w:hAnsi="Calibri"/>
          <w:lang w:val="en-US"/>
        </w:rPr>
      </w:pPr>
      <w:r w:rsidRPr="00ED3E63">
        <w:rPr>
          <w:rFonts w:ascii="Calibri" w:hAnsi="Calibri"/>
          <w:lang w:val="en-US"/>
        </w:rPr>
        <w:t xml:space="preserve">Course: </w:t>
      </w:r>
      <w:r w:rsidR="00FE31E2" w:rsidRPr="00ED3E63">
        <w:rPr>
          <w:rFonts w:ascii="Calibri" w:hAnsi="Calibri"/>
          <w:color w:val="222222"/>
          <w:shd w:val="clear" w:color="auto" w:fill="FFFFFF"/>
          <w:lang w:val="en-US"/>
        </w:rPr>
        <w:t>Data Management</w:t>
      </w:r>
      <w:r w:rsidR="00FE31E2" w:rsidRPr="00ED3E63">
        <w:rPr>
          <w:rStyle w:val="apple-converted-space"/>
          <w:rFonts w:ascii="Calibri" w:hAnsi="Calibri"/>
          <w:color w:val="222222"/>
          <w:shd w:val="clear" w:color="auto" w:fill="FFFFFF"/>
          <w:lang w:val="en-US"/>
        </w:rPr>
        <w:t> </w:t>
      </w:r>
      <w:r w:rsidR="00FE31E2" w:rsidRPr="00ED3E63">
        <w:rPr>
          <w:rFonts w:ascii="Calibri" w:hAnsi="Calibri"/>
          <w:color w:val="222222"/>
          <w:shd w:val="clear" w:color="auto" w:fill="FFFFFF"/>
          <w:lang w:val="en-US"/>
        </w:rPr>
        <w:t>&amp;</w:t>
      </w:r>
      <w:r w:rsidR="00FE31E2" w:rsidRPr="00ED3E63">
        <w:rPr>
          <w:rStyle w:val="apple-converted-space"/>
          <w:rFonts w:ascii="Calibri" w:hAnsi="Calibri"/>
          <w:color w:val="222222"/>
          <w:shd w:val="clear" w:color="auto" w:fill="FFFFFF"/>
          <w:lang w:val="en-US"/>
        </w:rPr>
        <w:t> </w:t>
      </w:r>
      <w:r w:rsidR="00FE31E2" w:rsidRPr="00ED3E63">
        <w:rPr>
          <w:rFonts w:ascii="Calibri" w:hAnsi="Calibri"/>
          <w:color w:val="222222"/>
          <w:shd w:val="clear" w:color="auto" w:fill="FFFFFF"/>
          <w:lang w:val="en-US"/>
        </w:rPr>
        <w:t>Business Intelligence</w:t>
      </w:r>
    </w:p>
    <w:p w:rsidR="00A92F84" w:rsidRPr="00ED3E63" w:rsidRDefault="00A92F84" w:rsidP="0057017D">
      <w:pPr>
        <w:contextualSpacing/>
        <w:jc w:val="center"/>
        <w:rPr>
          <w:rFonts w:ascii="Calibri" w:hAnsi="Calibri"/>
          <w:lang w:val="en-US"/>
        </w:rPr>
      </w:pPr>
      <w:r w:rsidRPr="00ED3E63">
        <w:rPr>
          <w:rFonts w:ascii="Calibri" w:hAnsi="Calibri"/>
          <w:lang w:val="en-US"/>
        </w:rPr>
        <w:t xml:space="preserve">Associate Professor </w:t>
      </w:r>
      <w:r w:rsidR="00E343CE">
        <w:rPr>
          <w:rFonts w:ascii="Calibri" w:hAnsi="Calibri"/>
          <w:lang w:val="en-US"/>
        </w:rPr>
        <w:t>Y.Kotidis</w:t>
      </w:r>
    </w:p>
    <w:p w:rsidR="00FE31E2" w:rsidRPr="00ED3E63" w:rsidRDefault="00FE31E2" w:rsidP="0057017D">
      <w:pPr>
        <w:contextualSpacing/>
        <w:jc w:val="center"/>
        <w:rPr>
          <w:rFonts w:ascii="Calibri" w:hAnsi="Calibri"/>
          <w:lang w:val="en-US"/>
        </w:rPr>
      </w:pPr>
      <w:r w:rsidRPr="00ED3E63">
        <w:rPr>
          <w:rFonts w:ascii="Calibri" w:hAnsi="Calibri"/>
          <w:lang w:val="en-US"/>
        </w:rPr>
        <w:t xml:space="preserve">Supervisor: </w:t>
      </w:r>
      <w:r w:rsidR="00E343CE">
        <w:rPr>
          <w:rFonts w:ascii="Calibri" w:hAnsi="Calibri"/>
          <w:lang w:val="en-US"/>
        </w:rPr>
        <w:t>Y.Filippidou</w:t>
      </w:r>
    </w:p>
    <w:p w:rsidR="00A92F84" w:rsidRPr="00ED3E63" w:rsidRDefault="00A92F84"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0529EF" w:rsidRDefault="004A7AB6" w:rsidP="0057017D">
      <w:pPr>
        <w:contextualSpacing/>
        <w:jc w:val="both"/>
        <w:rPr>
          <w:rFonts w:ascii="Calibri" w:hAnsi="Calibri"/>
          <w:sz w:val="52"/>
          <w:szCs w:val="52"/>
          <w:lang w:val="en-US"/>
        </w:rPr>
      </w:pPr>
    </w:p>
    <w:p w:rsidR="00FE31E2" w:rsidRPr="000529EF" w:rsidRDefault="00FE31E2" w:rsidP="004A7AB6">
      <w:pPr>
        <w:pStyle w:val="Title"/>
        <w:contextualSpacing/>
        <w:jc w:val="center"/>
        <w:rPr>
          <w:rFonts w:ascii="Calibri" w:hAnsi="Calibri"/>
          <w:lang w:val="en-US"/>
        </w:rPr>
      </w:pPr>
      <w:r w:rsidRPr="000529EF">
        <w:rPr>
          <w:rFonts w:ascii="Calibri" w:hAnsi="Calibri"/>
          <w:lang w:val="en-US"/>
        </w:rPr>
        <w:t xml:space="preserve">DATA </w:t>
      </w:r>
      <w:r w:rsidR="00E343CE">
        <w:rPr>
          <w:rFonts w:ascii="Calibri" w:hAnsi="Calibri"/>
          <w:lang w:val="en-US"/>
        </w:rPr>
        <w:t>MINING TECHNIQUES</w:t>
      </w:r>
    </w:p>
    <w:p w:rsidR="004A2416" w:rsidRPr="000529EF" w:rsidRDefault="00A92F84" w:rsidP="004A7AB6">
      <w:pPr>
        <w:pStyle w:val="Title"/>
        <w:contextualSpacing/>
        <w:jc w:val="center"/>
        <w:rPr>
          <w:rFonts w:ascii="Calibri" w:hAnsi="Calibri"/>
          <w:lang w:val="en-US"/>
        </w:rPr>
      </w:pPr>
      <w:r w:rsidRPr="000529EF">
        <w:rPr>
          <w:rFonts w:ascii="Calibri" w:hAnsi="Calibri"/>
          <w:lang w:val="en-US"/>
        </w:rPr>
        <w:t xml:space="preserve"> </w:t>
      </w:r>
      <w:r w:rsidR="00E343CE">
        <w:rPr>
          <w:rFonts w:ascii="Calibri" w:hAnsi="Calibri"/>
          <w:lang w:val="en-US"/>
        </w:rPr>
        <w:t>GROUP</w:t>
      </w:r>
      <w:r w:rsidRPr="000529EF">
        <w:rPr>
          <w:rFonts w:ascii="Calibri" w:hAnsi="Calibri"/>
          <w:lang w:val="en-US"/>
        </w:rPr>
        <w:t xml:space="preserve"> ASSIGNMENT</w:t>
      </w:r>
      <w:r w:rsidR="000660F2">
        <w:rPr>
          <w:rFonts w:ascii="Calibri" w:hAnsi="Calibri"/>
          <w:lang w:val="en-US"/>
        </w:rPr>
        <w:t xml:space="preserve"> 1</w:t>
      </w:r>
    </w:p>
    <w:p w:rsidR="004A7AB6" w:rsidRPr="000529EF" w:rsidRDefault="004A7AB6" w:rsidP="004A7AB6">
      <w:pPr>
        <w:rPr>
          <w:sz w:val="52"/>
          <w:szCs w:val="52"/>
          <w:lang w:val="en-US"/>
        </w:rPr>
      </w:pPr>
    </w:p>
    <w:p w:rsidR="004A7AB6" w:rsidRPr="000529EF" w:rsidRDefault="004A7AB6" w:rsidP="004A7AB6">
      <w:pPr>
        <w:rPr>
          <w:sz w:val="52"/>
          <w:szCs w:val="52"/>
          <w:lang w:val="en-US"/>
        </w:rPr>
      </w:pPr>
    </w:p>
    <w:p w:rsidR="004A7AB6" w:rsidRPr="000529EF" w:rsidRDefault="004A7AB6" w:rsidP="004A7AB6">
      <w:pPr>
        <w:rPr>
          <w:sz w:val="52"/>
          <w:szCs w:val="52"/>
          <w:lang w:val="en-US"/>
        </w:rPr>
      </w:pPr>
    </w:p>
    <w:p w:rsidR="00E343CE" w:rsidRDefault="00E343CE"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Chatzimoschou angeliki</w:t>
      </w:r>
    </w:p>
    <w:p w:rsidR="00E343CE" w:rsidRDefault="00E343CE"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bapt</w:t>
      </w:r>
      <w:r w:rsidR="0052029B">
        <w:rPr>
          <w:rFonts w:ascii="Calibri" w:eastAsiaTheme="majorEastAsia" w:hAnsi="Calibri" w:cstheme="majorBidi"/>
          <w:caps/>
          <w:color w:val="17406D" w:themeColor="text2"/>
          <w:spacing w:val="10"/>
          <w:sz w:val="44"/>
          <w:szCs w:val="44"/>
          <w:lang w:val="en-US"/>
        </w:rPr>
        <w:t>XXXX</w:t>
      </w:r>
    </w:p>
    <w:p w:rsidR="004A7AB6" w:rsidRPr="000529EF" w:rsidRDefault="003E3790" w:rsidP="004A7AB6">
      <w:pPr>
        <w:jc w:val="center"/>
        <w:rPr>
          <w:rFonts w:ascii="Calibri" w:eastAsiaTheme="majorEastAsia" w:hAnsi="Calibri" w:cstheme="majorBidi"/>
          <w:caps/>
          <w:color w:val="17406D" w:themeColor="text2"/>
          <w:spacing w:val="10"/>
          <w:sz w:val="44"/>
          <w:szCs w:val="44"/>
          <w:lang w:val="en-US"/>
        </w:rPr>
      </w:pPr>
      <w:r w:rsidRPr="000529EF">
        <w:rPr>
          <w:rFonts w:ascii="Calibri" w:eastAsiaTheme="majorEastAsia" w:hAnsi="Calibri" w:cstheme="majorBidi"/>
          <w:caps/>
          <w:color w:val="17406D" w:themeColor="text2"/>
          <w:spacing w:val="10"/>
          <w:sz w:val="44"/>
          <w:szCs w:val="44"/>
          <w:lang w:val="en-US"/>
        </w:rPr>
        <w:t>melenikou galateia</w:t>
      </w:r>
    </w:p>
    <w:p w:rsidR="003E3790" w:rsidRDefault="003E3790" w:rsidP="004A7AB6">
      <w:pPr>
        <w:jc w:val="center"/>
        <w:rPr>
          <w:rFonts w:ascii="Calibri" w:eastAsiaTheme="majorEastAsia" w:hAnsi="Calibri" w:cstheme="majorBidi"/>
          <w:caps/>
          <w:color w:val="17406D" w:themeColor="text2"/>
          <w:spacing w:val="10"/>
          <w:sz w:val="44"/>
          <w:szCs w:val="44"/>
          <w:lang w:val="en-US"/>
        </w:rPr>
      </w:pPr>
      <w:r w:rsidRPr="000529EF">
        <w:rPr>
          <w:rFonts w:ascii="Calibri" w:eastAsiaTheme="majorEastAsia" w:hAnsi="Calibri" w:cstheme="majorBidi"/>
          <w:caps/>
          <w:color w:val="17406D" w:themeColor="text2"/>
          <w:spacing w:val="10"/>
          <w:sz w:val="44"/>
          <w:szCs w:val="44"/>
          <w:lang w:val="en-US"/>
        </w:rPr>
        <w:t>bapT</w:t>
      </w:r>
      <w:r w:rsidR="0052029B">
        <w:rPr>
          <w:rFonts w:ascii="Calibri" w:eastAsiaTheme="majorEastAsia" w:hAnsi="Calibri" w:cstheme="majorBidi"/>
          <w:caps/>
          <w:color w:val="17406D" w:themeColor="text2"/>
          <w:spacing w:val="10"/>
          <w:sz w:val="44"/>
          <w:szCs w:val="44"/>
          <w:lang w:val="en-US"/>
        </w:rPr>
        <w:t>XXXX</w:t>
      </w:r>
      <w:bookmarkStart w:id="0" w:name="_GoBack"/>
      <w:bookmarkEnd w:id="0"/>
    </w:p>
    <w:p w:rsidR="00E343CE" w:rsidRPr="000529EF" w:rsidRDefault="00E343CE" w:rsidP="004A7AB6">
      <w:pPr>
        <w:jc w:val="center"/>
        <w:rPr>
          <w:rFonts w:ascii="Calibri" w:eastAsiaTheme="majorEastAsia" w:hAnsi="Calibri" w:cstheme="majorBidi"/>
          <w:caps/>
          <w:color w:val="17406D" w:themeColor="text2"/>
          <w:spacing w:val="10"/>
          <w:sz w:val="44"/>
          <w:szCs w:val="44"/>
          <w:lang w:val="en-US"/>
        </w:rPr>
      </w:pPr>
    </w:p>
    <w:p w:rsidR="004A7AB6" w:rsidRPr="000529EF" w:rsidRDefault="00E343CE"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november</w:t>
      </w:r>
      <w:r w:rsidR="004A7AB6" w:rsidRPr="000529EF">
        <w:rPr>
          <w:rFonts w:ascii="Calibri" w:eastAsiaTheme="majorEastAsia" w:hAnsi="Calibri" w:cstheme="majorBidi"/>
          <w:caps/>
          <w:color w:val="17406D" w:themeColor="text2"/>
          <w:spacing w:val="10"/>
          <w:sz w:val="44"/>
          <w:szCs w:val="44"/>
          <w:lang w:val="en-US"/>
        </w:rPr>
        <w:t xml:space="preserve"> 201</w:t>
      </w:r>
      <w:r w:rsidR="00FE31E2" w:rsidRPr="000529EF">
        <w:rPr>
          <w:rFonts w:ascii="Calibri" w:eastAsiaTheme="majorEastAsia" w:hAnsi="Calibri" w:cstheme="majorBidi"/>
          <w:caps/>
          <w:color w:val="17406D" w:themeColor="text2"/>
          <w:spacing w:val="10"/>
          <w:sz w:val="44"/>
          <w:szCs w:val="44"/>
          <w:lang w:val="en-US"/>
        </w:rPr>
        <w:t>6</w:t>
      </w: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0529EF" w:rsidRDefault="000529EF" w:rsidP="004A7AB6">
      <w:pPr>
        <w:jc w:val="center"/>
        <w:rPr>
          <w:rFonts w:ascii="Calibri" w:eastAsiaTheme="majorEastAsia" w:hAnsi="Calibri" w:cstheme="majorBidi"/>
          <w:caps/>
          <w:color w:val="17406D" w:themeColor="text2"/>
          <w:spacing w:val="10"/>
          <w:lang w:val="en-US"/>
        </w:rPr>
        <w:sectPr w:rsidR="000529EF" w:rsidSect="000458B8">
          <w:headerReference w:type="default" r:id="rId9"/>
          <w:footerReference w:type="default" r:id="rId10"/>
          <w:headerReference w:type="first" r:id="rId11"/>
          <w:pgSz w:w="12240" w:h="15840"/>
          <w:pgMar w:top="1440" w:right="1440" w:bottom="1440" w:left="1440" w:header="720" w:footer="720" w:gutter="0"/>
          <w:cols w:space="720"/>
          <w:titlePg/>
          <w:docGrid w:linePitch="299"/>
        </w:sectPr>
      </w:pPr>
    </w:p>
    <w:p w:rsidR="0069722F" w:rsidRPr="00ED3E63" w:rsidRDefault="0069722F" w:rsidP="004A7AB6">
      <w:pPr>
        <w:jc w:val="center"/>
        <w:rPr>
          <w:rFonts w:ascii="Calibri" w:eastAsiaTheme="majorEastAsia" w:hAnsi="Calibri" w:cstheme="majorBidi"/>
          <w:caps/>
          <w:color w:val="17406D" w:themeColor="text2"/>
          <w:spacing w:val="10"/>
          <w:lang w:val="en-US"/>
        </w:rPr>
      </w:pPr>
    </w:p>
    <w:sdt>
      <w:sdtPr>
        <w:rPr>
          <w:rFonts w:asciiTheme="minorHAnsi" w:eastAsiaTheme="minorHAnsi" w:hAnsiTheme="minorHAnsi" w:cstheme="minorBidi"/>
          <w:b/>
          <w:bCs/>
          <w:caps w:val="0"/>
          <w:color w:val="auto"/>
          <w:spacing w:val="0"/>
        </w:rPr>
        <w:id w:val="774240488"/>
        <w:docPartObj>
          <w:docPartGallery w:val="Table of Contents"/>
          <w:docPartUnique/>
        </w:docPartObj>
      </w:sdtPr>
      <w:sdtEndPr>
        <w:rPr>
          <w:rFonts w:ascii="Times New Roman" w:hAnsi="Times New Roman" w:cs="Times New Roman"/>
          <w:b w:val="0"/>
          <w:bCs w:val="0"/>
        </w:rPr>
      </w:sdtEndPr>
      <w:sdtContent>
        <w:bookmarkStart w:id="1" w:name="_Toc467074496" w:displacedByCustomXml="prev"/>
        <w:p w:rsidR="00FE31E2" w:rsidRPr="008C5C67" w:rsidRDefault="008C5C67" w:rsidP="00E13D15">
          <w:pPr>
            <w:pStyle w:val="Heading1"/>
            <w:rPr>
              <w:lang w:val="en-US"/>
            </w:rPr>
          </w:pPr>
          <w:r>
            <w:rPr>
              <w:lang w:val="en-US"/>
            </w:rPr>
            <w:t>TABLE OF CONTENTS</w:t>
          </w:r>
          <w:bookmarkEnd w:id="1"/>
        </w:p>
        <w:p w:rsidR="00FE31E2" w:rsidRPr="00ED3E63" w:rsidRDefault="00FE31E2" w:rsidP="00FE31E2">
          <w:pPr>
            <w:rPr>
              <w:lang w:val="en-US"/>
            </w:rPr>
          </w:pPr>
        </w:p>
        <w:p w:rsidR="008C5C67" w:rsidRPr="008C5C67" w:rsidRDefault="00041500">
          <w:pPr>
            <w:pStyle w:val="TOC1"/>
            <w:tabs>
              <w:tab w:val="right" w:leader="dot" w:pos="9350"/>
            </w:tabs>
            <w:rPr>
              <w:rFonts w:asciiTheme="minorHAnsi" w:eastAsiaTheme="minorEastAsia" w:hAnsiTheme="minorHAnsi" w:cstheme="minorBidi"/>
              <w:noProof/>
              <w:sz w:val="22"/>
              <w:szCs w:val="22"/>
            </w:rPr>
          </w:pPr>
          <w:r w:rsidRPr="00767AB8">
            <w:fldChar w:fldCharType="begin"/>
          </w:r>
          <w:r w:rsidR="00FE31E2" w:rsidRPr="00E343CE">
            <w:rPr>
              <w:lang w:val="en-US"/>
            </w:rPr>
            <w:instrText xml:space="preserve"> TO</w:instrText>
          </w:r>
          <w:r w:rsidR="00FE31E2" w:rsidRPr="00767AB8">
            <w:instrText xml:space="preserve">C \o "1-3" \h \z \u </w:instrText>
          </w:r>
          <w:r w:rsidRPr="00767AB8">
            <w:fldChar w:fldCharType="separate"/>
          </w:r>
          <w:hyperlink w:anchor="_Toc467074496" w:history="1">
            <w:r w:rsidR="008C5C67" w:rsidRPr="008C5C67">
              <w:rPr>
                <w:rStyle w:val="Hyperlink"/>
                <w:rFonts w:asciiTheme="minorHAnsi" w:hAnsiTheme="minorHAnsi"/>
                <w:noProof/>
                <w:lang w:val="en-US"/>
              </w:rPr>
              <w:t>TABLE OF CONTENTS</w:t>
            </w:r>
            <w:r w:rsidR="008C5C67" w:rsidRPr="008C5C67">
              <w:rPr>
                <w:rFonts w:asciiTheme="minorHAnsi" w:hAnsiTheme="minorHAnsi"/>
                <w:noProof/>
                <w:webHidden/>
              </w:rPr>
              <w:tab/>
            </w:r>
            <w:r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_Toc467074496 \h </w:instrText>
            </w:r>
            <w:r w:rsidRPr="008C5C67">
              <w:rPr>
                <w:rFonts w:asciiTheme="minorHAnsi" w:hAnsiTheme="minorHAnsi"/>
                <w:noProof/>
                <w:webHidden/>
              </w:rPr>
            </w:r>
            <w:r w:rsidRPr="008C5C67">
              <w:rPr>
                <w:rFonts w:asciiTheme="minorHAnsi" w:hAnsiTheme="minorHAnsi"/>
                <w:noProof/>
                <w:webHidden/>
              </w:rPr>
              <w:fldChar w:fldCharType="separate"/>
            </w:r>
            <w:r w:rsidR="008C5C67" w:rsidRPr="008C5C67">
              <w:rPr>
                <w:rFonts w:asciiTheme="minorHAnsi" w:hAnsiTheme="minorHAnsi"/>
                <w:noProof/>
                <w:webHidden/>
              </w:rPr>
              <w:t>2</w:t>
            </w:r>
            <w:r w:rsidRPr="008C5C67">
              <w:rPr>
                <w:rFonts w:asciiTheme="minorHAnsi" w:hAnsiTheme="minorHAnsi"/>
                <w:noProof/>
                <w:webHidden/>
              </w:rPr>
              <w:fldChar w:fldCharType="end"/>
            </w:r>
          </w:hyperlink>
        </w:p>
        <w:p w:rsidR="008C5C67" w:rsidRPr="008C5C67" w:rsidRDefault="00AF534E">
          <w:pPr>
            <w:pStyle w:val="TOC1"/>
            <w:tabs>
              <w:tab w:val="right" w:leader="dot" w:pos="9350"/>
            </w:tabs>
            <w:rPr>
              <w:rFonts w:asciiTheme="minorHAnsi" w:eastAsiaTheme="minorEastAsia" w:hAnsiTheme="minorHAnsi" w:cstheme="minorBidi"/>
              <w:noProof/>
              <w:sz w:val="22"/>
              <w:szCs w:val="22"/>
            </w:rPr>
          </w:pPr>
          <w:hyperlink w:anchor="_Toc467074497" w:history="1">
            <w:r w:rsidR="008C5C67" w:rsidRPr="008C5C67">
              <w:rPr>
                <w:rStyle w:val="Hyperlink"/>
                <w:rFonts w:asciiTheme="minorHAnsi" w:hAnsiTheme="minorHAnsi"/>
                <w:noProof/>
                <w:lang w:val="en-US"/>
              </w:rPr>
              <w:t>PART I – DATA REPRESANTATION AND EXPLORATION</w:t>
            </w:r>
            <w:r w:rsidR="008C5C67" w:rsidRPr="008C5C67">
              <w:rPr>
                <w:rFonts w:asciiTheme="minorHAnsi" w:hAnsiTheme="minorHAnsi"/>
                <w:noProof/>
                <w:webHidden/>
              </w:rPr>
              <w:tab/>
            </w:r>
            <w:r w:rsidR="00041500"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_Toc467074497 \h </w:instrText>
            </w:r>
            <w:r w:rsidR="00041500" w:rsidRPr="008C5C67">
              <w:rPr>
                <w:rFonts w:asciiTheme="minorHAnsi" w:hAnsiTheme="minorHAnsi"/>
                <w:noProof/>
                <w:webHidden/>
              </w:rPr>
            </w:r>
            <w:r w:rsidR="00041500" w:rsidRPr="008C5C67">
              <w:rPr>
                <w:rFonts w:asciiTheme="minorHAnsi" w:hAnsiTheme="minorHAnsi"/>
                <w:noProof/>
                <w:webHidden/>
              </w:rPr>
              <w:fldChar w:fldCharType="separate"/>
            </w:r>
            <w:r w:rsidR="008C5C67" w:rsidRPr="008C5C67">
              <w:rPr>
                <w:rFonts w:asciiTheme="minorHAnsi" w:hAnsiTheme="minorHAnsi"/>
                <w:noProof/>
                <w:webHidden/>
              </w:rPr>
              <w:t>3</w:t>
            </w:r>
            <w:r w:rsidR="00041500" w:rsidRPr="008C5C67">
              <w:rPr>
                <w:rFonts w:asciiTheme="minorHAnsi" w:hAnsiTheme="minorHAnsi"/>
                <w:noProof/>
                <w:webHidden/>
              </w:rPr>
              <w:fldChar w:fldCharType="end"/>
            </w:r>
          </w:hyperlink>
        </w:p>
        <w:p w:rsidR="008C5C67" w:rsidRPr="008C5C67" w:rsidRDefault="00AF534E">
          <w:pPr>
            <w:pStyle w:val="TOC1"/>
            <w:tabs>
              <w:tab w:val="right" w:leader="dot" w:pos="9350"/>
            </w:tabs>
            <w:rPr>
              <w:rFonts w:asciiTheme="minorHAnsi" w:eastAsiaTheme="minorEastAsia" w:hAnsiTheme="minorHAnsi" w:cstheme="minorBidi"/>
              <w:noProof/>
              <w:sz w:val="22"/>
              <w:szCs w:val="22"/>
            </w:rPr>
          </w:pPr>
          <w:hyperlink w:anchor="_Toc467074498" w:history="1">
            <w:r w:rsidR="008C5C67" w:rsidRPr="008C5C67">
              <w:rPr>
                <w:rStyle w:val="Hyperlink"/>
                <w:rFonts w:asciiTheme="minorHAnsi" w:hAnsiTheme="minorHAnsi"/>
                <w:noProof/>
                <w:lang w:val="en-US"/>
              </w:rPr>
              <w:t>PART II – DATA PREPROCESSING AND TRANFORMATION</w:t>
            </w:r>
            <w:r w:rsidR="008C5C67" w:rsidRPr="008C5C67">
              <w:rPr>
                <w:rFonts w:asciiTheme="minorHAnsi" w:hAnsiTheme="minorHAnsi"/>
                <w:noProof/>
                <w:webHidden/>
              </w:rPr>
              <w:tab/>
            </w:r>
            <w:r w:rsidR="00041500"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_Toc467074498 \h </w:instrText>
            </w:r>
            <w:r w:rsidR="00041500" w:rsidRPr="008C5C67">
              <w:rPr>
                <w:rFonts w:asciiTheme="minorHAnsi" w:hAnsiTheme="minorHAnsi"/>
                <w:noProof/>
                <w:webHidden/>
              </w:rPr>
            </w:r>
            <w:r w:rsidR="00041500" w:rsidRPr="008C5C67">
              <w:rPr>
                <w:rFonts w:asciiTheme="minorHAnsi" w:hAnsiTheme="minorHAnsi"/>
                <w:noProof/>
                <w:webHidden/>
              </w:rPr>
              <w:fldChar w:fldCharType="separate"/>
            </w:r>
            <w:r w:rsidR="008C5C67" w:rsidRPr="008C5C67">
              <w:rPr>
                <w:rFonts w:asciiTheme="minorHAnsi" w:hAnsiTheme="minorHAnsi"/>
                <w:noProof/>
                <w:webHidden/>
              </w:rPr>
              <w:t>4</w:t>
            </w:r>
            <w:r w:rsidR="00041500" w:rsidRPr="008C5C67">
              <w:rPr>
                <w:rFonts w:asciiTheme="minorHAnsi" w:hAnsiTheme="minorHAnsi"/>
                <w:noProof/>
                <w:webHidden/>
              </w:rPr>
              <w:fldChar w:fldCharType="end"/>
            </w:r>
          </w:hyperlink>
        </w:p>
        <w:p w:rsidR="008C5C67" w:rsidRPr="008C5C67" w:rsidRDefault="00AF534E">
          <w:pPr>
            <w:pStyle w:val="TOC1"/>
            <w:tabs>
              <w:tab w:val="right" w:leader="dot" w:pos="9350"/>
            </w:tabs>
            <w:rPr>
              <w:rFonts w:asciiTheme="minorHAnsi" w:eastAsiaTheme="minorEastAsia" w:hAnsiTheme="minorHAnsi" w:cstheme="minorBidi"/>
              <w:noProof/>
              <w:sz w:val="22"/>
              <w:szCs w:val="22"/>
            </w:rPr>
          </w:pPr>
          <w:hyperlink w:anchor="_Toc467074499" w:history="1">
            <w:r w:rsidR="008C5C67" w:rsidRPr="008C5C67">
              <w:rPr>
                <w:rStyle w:val="Hyperlink"/>
                <w:rFonts w:asciiTheme="minorHAnsi" w:hAnsiTheme="minorHAnsi"/>
                <w:noProof/>
                <w:lang w:val="en-US"/>
              </w:rPr>
              <w:t>PART III – DATA MINING TECHNIQUES</w:t>
            </w:r>
            <w:r w:rsidR="008C5C67" w:rsidRPr="008C5C67">
              <w:rPr>
                <w:rFonts w:asciiTheme="minorHAnsi" w:hAnsiTheme="minorHAnsi"/>
                <w:noProof/>
                <w:webHidden/>
              </w:rPr>
              <w:tab/>
            </w:r>
            <w:r w:rsidR="00041500"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_Toc467074499 \h </w:instrText>
            </w:r>
            <w:r w:rsidR="00041500" w:rsidRPr="008C5C67">
              <w:rPr>
                <w:rFonts w:asciiTheme="minorHAnsi" w:hAnsiTheme="minorHAnsi"/>
                <w:noProof/>
                <w:webHidden/>
              </w:rPr>
            </w:r>
            <w:r w:rsidR="00041500" w:rsidRPr="008C5C67">
              <w:rPr>
                <w:rFonts w:asciiTheme="minorHAnsi" w:hAnsiTheme="minorHAnsi"/>
                <w:noProof/>
                <w:webHidden/>
              </w:rPr>
              <w:fldChar w:fldCharType="separate"/>
            </w:r>
            <w:r w:rsidR="008C5C67" w:rsidRPr="008C5C67">
              <w:rPr>
                <w:rFonts w:asciiTheme="minorHAnsi" w:hAnsiTheme="minorHAnsi"/>
                <w:noProof/>
                <w:webHidden/>
              </w:rPr>
              <w:t>8</w:t>
            </w:r>
            <w:r w:rsidR="00041500" w:rsidRPr="008C5C67">
              <w:rPr>
                <w:rFonts w:asciiTheme="minorHAnsi" w:hAnsiTheme="minorHAnsi"/>
                <w:noProof/>
                <w:webHidden/>
              </w:rPr>
              <w:fldChar w:fldCharType="end"/>
            </w:r>
          </w:hyperlink>
        </w:p>
        <w:p w:rsidR="008C5C67" w:rsidRPr="008C5C67" w:rsidRDefault="00AF534E">
          <w:pPr>
            <w:pStyle w:val="TOC2"/>
            <w:tabs>
              <w:tab w:val="right" w:leader="dot" w:pos="9350"/>
            </w:tabs>
            <w:rPr>
              <w:rFonts w:asciiTheme="minorHAnsi" w:eastAsiaTheme="minorEastAsia" w:hAnsiTheme="minorHAnsi" w:cstheme="minorBidi"/>
              <w:noProof/>
              <w:sz w:val="22"/>
              <w:szCs w:val="22"/>
            </w:rPr>
          </w:pPr>
          <w:hyperlink w:anchor="_Toc467074500" w:history="1">
            <w:r w:rsidR="008C5C67" w:rsidRPr="008C5C67">
              <w:rPr>
                <w:rStyle w:val="Hyperlink"/>
                <w:rFonts w:asciiTheme="minorHAnsi" w:hAnsiTheme="minorHAnsi"/>
                <w:noProof/>
                <w:lang w:val="en-US"/>
              </w:rPr>
              <w:t>CLASSIFICATION METHODS</w:t>
            </w:r>
            <w:r w:rsidR="008C5C67" w:rsidRPr="008C5C67">
              <w:rPr>
                <w:rFonts w:asciiTheme="minorHAnsi" w:hAnsiTheme="minorHAnsi"/>
                <w:noProof/>
                <w:webHidden/>
              </w:rPr>
              <w:tab/>
            </w:r>
            <w:r w:rsidR="00041500"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_Toc467074500 \h </w:instrText>
            </w:r>
            <w:r w:rsidR="00041500" w:rsidRPr="008C5C67">
              <w:rPr>
                <w:rFonts w:asciiTheme="minorHAnsi" w:hAnsiTheme="minorHAnsi"/>
                <w:noProof/>
                <w:webHidden/>
              </w:rPr>
            </w:r>
            <w:r w:rsidR="00041500" w:rsidRPr="008C5C67">
              <w:rPr>
                <w:rFonts w:asciiTheme="minorHAnsi" w:hAnsiTheme="minorHAnsi"/>
                <w:noProof/>
                <w:webHidden/>
              </w:rPr>
              <w:fldChar w:fldCharType="separate"/>
            </w:r>
            <w:r w:rsidR="008C5C67" w:rsidRPr="008C5C67">
              <w:rPr>
                <w:rFonts w:asciiTheme="minorHAnsi" w:hAnsiTheme="minorHAnsi"/>
                <w:noProof/>
                <w:webHidden/>
              </w:rPr>
              <w:t>8</w:t>
            </w:r>
            <w:r w:rsidR="00041500" w:rsidRPr="008C5C67">
              <w:rPr>
                <w:rFonts w:asciiTheme="minorHAnsi" w:hAnsiTheme="minorHAnsi"/>
                <w:noProof/>
                <w:webHidden/>
              </w:rPr>
              <w:fldChar w:fldCharType="end"/>
            </w:r>
          </w:hyperlink>
        </w:p>
        <w:p w:rsidR="008C5C67" w:rsidRPr="008C5C67" w:rsidRDefault="00AF534E">
          <w:pPr>
            <w:pStyle w:val="TOC2"/>
            <w:tabs>
              <w:tab w:val="right" w:leader="dot" w:pos="9350"/>
            </w:tabs>
            <w:rPr>
              <w:rFonts w:asciiTheme="minorHAnsi" w:eastAsiaTheme="minorEastAsia" w:hAnsiTheme="minorHAnsi" w:cstheme="minorBidi"/>
              <w:noProof/>
              <w:sz w:val="22"/>
              <w:szCs w:val="22"/>
            </w:rPr>
          </w:pPr>
          <w:hyperlink w:anchor="_Toc467074501" w:history="1">
            <w:r w:rsidR="008C5C67" w:rsidRPr="008C5C67">
              <w:rPr>
                <w:rStyle w:val="Hyperlink"/>
                <w:rFonts w:asciiTheme="minorHAnsi" w:hAnsiTheme="minorHAnsi"/>
                <w:noProof/>
                <w:lang w:val="en-US"/>
              </w:rPr>
              <w:t>CLUSTERING</w:t>
            </w:r>
            <w:r w:rsidR="008C5C67" w:rsidRPr="008C5C67">
              <w:rPr>
                <w:rFonts w:asciiTheme="minorHAnsi" w:hAnsiTheme="minorHAnsi"/>
                <w:noProof/>
                <w:webHidden/>
              </w:rPr>
              <w:tab/>
            </w:r>
            <w:r w:rsidR="00041500"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_Toc467074501 \h </w:instrText>
            </w:r>
            <w:r w:rsidR="00041500" w:rsidRPr="008C5C67">
              <w:rPr>
                <w:rFonts w:asciiTheme="minorHAnsi" w:hAnsiTheme="minorHAnsi"/>
                <w:noProof/>
                <w:webHidden/>
              </w:rPr>
            </w:r>
            <w:r w:rsidR="00041500" w:rsidRPr="008C5C67">
              <w:rPr>
                <w:rFonts w:asciiTheme="minorHAnsi" w:hAnsiTheme="minorHAnsi"/>
                <w:noProof/>
                <w:webHidden/>
              </w:rPr>
              <w:fldChar w:fldCharType="separate"/>
            </w:r>
            <w:r w:rsidR="008C5C67" w:rsidRPr="008C5C67">
              <w:rPr>
                <w:rFonts w:asciiTheme="minorHAnsi" w:hAnsiTheme="minorHAnsi"/>
                <w:noProof/>
                <w:webHidden/>
              </w:rPr>
              <w:t>12</w:t>
            </w:r>
            <w:r w:rsidR="00041500" w:rsidRPr="008C5C67">
              <w:rPr>
                <w:rFonts w:asciiTheme="minorHAnsi" w:hAnsiTheme="minorHAnsi"/>
                <w:noProof/>
                <w:webHidden/>
              </w:rPr>
              <w:fldChar w:fldCharType="end"/>
            </w:r>
          </w:hyperlink>
        </w:p>
        <w:p w:rsidR="008C5C67" w:rsidRPr="008C5C67" w:rsidRDefault="00AF534E">
          <w:pPr>
            <w:pStyle w:val="TOC1"/>
            <w:tabs>
              <w:tab w:val="right" w:leader="dot" w:pos="9350"/>
            </w:tabs>
            <w:rPr>
              <w:rFonts w:asciiTheme="minorHAnsi" w:eastAsiaTheme="minorEastAsia" w:hAnsiTheme="minorHAnsi" w:cstheme="minorBidi"/>
              <w:noProof/>
              <w:sz w:val="22"/>
              <w:szCs w:val="22"/>
            </w:rPr>
          </w:pPr>
          <w:hyperlink w:anchor="_Toc467074502" w:history="1">
            <w:r w:rsidR="008C5C67" w:rsidRPr="008C5C67">
              <w:rPr>
                <w:rStyle w:val="Hyperlink"/>
                <w:rFonts w:asciiTheme="minorHAnsi" w:hAnsiTheme="minorHAnsi"/>
                <w:noProof/>
                <w:lang w:val="en-US"/>
              </w:rPr>
              <w:t>PART IV – FEATURE SELECTION</w:t>
            </w:r>
            <w:r w:rsidR="008C5C67" w:rsidRPr="008C5C67">
              <w:rPr>
                <w:rFonts w:asciiTheme="minorHAnsi" w:hAnsiTheme="minorHAnsi"/>
                <w:noProof/>
                <w:webHidden/>
              </w:rPr>
              <w:tab/>
            </w:r>
            <w:r w:rsidR="00041500"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_Toc467074502 \h </w:instrText>
            </w:r>
            <w:r w:rsidR="00041500" w:rsidRPr="008C5C67">
              <w:rPr>
                <w:rFonts w:asciiTheme="minorHAnsi" w:hAnsiTheme="minorHAnsi"/>
                <w:noProof/>
                <w:webHidden/>
              </w:rPr>
            </w:r>
            <w:r w:rsidR="00041500" w:rsidRPr="008C5C67">
              <w:rPr>
                <w:rFonts w:asciiTheme="minorHAnsi" w:hAnsiTheme="minorHAnsi"/>
                <w:noProof/>
                <w:webHidden/>
              </w:rPr>
              <w:fldChar w:fldCharType="separate"/>
            </w:r>
            <w:r w:rsidR="008C5C67" w:rsidRPr="008C5C67">
              <w:rPr>
                <w:rFonts w:asciiTheme="minorHAnsi" w:hAnsiTheme="minorHAnsi"/>
                <w:noProof/>
                <w:webHidden/>
              </w:rPr>
              <w:t>14</w:t>
            </w:r>
            <w:r w:rsidR="00041500" w:rsidRPr="008C5C67">
              <w:rPr>
                <w:rFonts w:asciiTheme="minorHAnsi" w:hAnsiTheme="minorHAnsi"/>
                <w:noProof/>
                <w:webHidden/>
              </w:rPr>
              <w:fldChar w:fldCharType="end"/>
            </w:r>
          </w:hyperlink>
        </w:p>
        <w:p w:rsidR="008C5C67" w:rsidRPr="008C5C67" w:rsidRDefault="00AF534E">
          <w:pPr>
            <w:pStyle w:val="TOC1"/>
            <w:tabs>
              <w:tab w:val="right" w:leader="dot" w:pos="9350"/>
            </w:tabs>
            <w:rPr>
              <w:rFonts w:asciiTheme="minorHAnsi" w:eastAsiaTheme="minorEastAsia" w:hAnsiTheme="minorHAnsi" w:cstheme="minorBidi"/>
              <w:noProof/>
              <w:sz w:val="22"/>
              <w:szCs w:val="22"/>
            </w:rPr>
          </w:pPr>
          <w:hyperlink w:anchor="_Toc467074503" w:history="1">
            <w:r w:rsidR="008C5C67" w:rsidRPr="008C5C67">
              <w:rPr>
                <w:rStyle w:val="Hyperlink"/>
                <w:rFonts w:asciiTheme="minorHAnsi" w:hAnsiTheme="minorHAnsi"/>
                <w:noProof/>
                <w:lang w:val="en-US"/>
              </w:rPr>
              <w:t>PART V - CONCLUSION</w:t>
            </w:r>
            <w:r w:rsidR="008C5C67" w:rsidRPr="008C5C67">
              <w:rPr>
                <w:rFonts w:asciiTheme="minorHAnsi" w:hAnsiTheme="minorHAnsi"/>
                <w:noProof/>
                <w:webHidden/>
              </w:rPr>
              <w:tab/>
            </w:r>
            <w:r w:rsidR="00041500"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_Toc467074503 \h </w:instrText>
            </w:r>
            <w:r w:rsidR="00041500" w:rsidRPr="008C5C67">
              <w:rPr>
                <w:rFonts w:asciiTheme="minorHAnsi" w:hAnsiTheme="minorHAnsi"/>
                <w:noProof/>
                <w:webHidden/>
              </w:rPr>
            </w:r>
            <w:r w:rsidR="00041500" w:rsidRPr="008C5C67">
              <w:rPr>
                <w:rFonts w:asciiTheme="minorHAnsi" w:hAnsiTheme="minorHAnsi"/>
                <w:noProof/>
                <w:webHidden/>
              </w:rPr>
              <w:fldChar w:fldCharType="separate"/>
            </w:r>
            <w:r w:rsidR="008C5C67" w:rsidRPr="008C5C67">
              <w:rPr>
                <w:rFonts w:asciiTheme="minorHAnsi" w:hAnsiTheme="minorHAnsi"/>
                <w:noProof/>
                <w:webHidden/>
              </w:rPr>
              <w:t>15</w:t>
            </w:r>
            <w:r w:rsidR="00041500" w:rsidRPr="008C5C67">
              <w:rPr>
                <w:rFonts w:asciiTheme="minorHAnsi" w:hAnsiTheme="minorHAnsi"/>
                <w:noProof/>
                <w:webHidden/>
              </w:rPr>
              <w:fldChar w:fldCharType="end"/>
            </w:r>
          </w:hyperlink>
        </w:p>
        <w:p w:rsidR="008C5C67" w:rsidRDefault="00AF534E">
          <w:pPr>
            <w:pStyle w:val="TOC1"/>
            <w:tabs>
              <w:tab w:val="right" w:leader="dot" w:pos="9350"/>
            </w:tabs>
            <w:rPr>
              <w:rFonts w:asciiTheme="minorHAnsi" w:eastAsiaTheme="minorEastAsia" w:hAnsiTheme="minorHAnsi" w:cstheme="minorBidi"/>
              <w:noProof/>
              <w:sz w:val="22"/>
              <w:szCs w:val="22"/>
            </w:rPr>
          </w:pPr>
          <w:hyperlink w:anchor="_Toc467074504" w:history="1">
            <w:r w:rsidR="008C5C67" w:rsidRPr="008C5C67">
              <w:rPr>
                <w:rStyle w:val="Hyperlink"/>
                <w:rFonts w:asciiTheme="minorHAnsi" w:hAnsiTheme="minorHAnsi"/>
                <w:noProof/>
                <w:lang w:val="en-US"/>
              </w:rPr>
              <w:t>REFERENCES</w:t>
            </w:r>
            <w:r w:rsidR="008C5C67" w:rsidRPr="008C5C67">
              <w:rPr>
                <w:rFonts w:asciiTheme="minorHAnsi" w:hAnsiTheme="minorHAnsi"/>
                <w:noProof/>
                <w:webHidden/>
              </w:rPr>
              <w:tab/>
            </w:r>
            <w:r w:rsidR="00041500" w:rsidRPr="008C5C67">
              <w:rPr>
                <w:rFonts w:asciiTheme="minorHAnsi" w:hAnsiTheme="minorHAnsi"/>
                <w:noProof/>
                <w:webHidden/>
              </w:rPr>
              <w:fldChar w:fldCharType="begin"/>
            </w:r>
            <w:r w:rsidR="008C5C67" w:rsidRPr="008C5C67">
              <w:rPr>
                <w:rFonts w:asciiTheme="minorHAnsi" w:hAnsiTheme="minorHAnsi"/>
                <w:noProof/>
                <w:webHidden/>
              </w:rPr>
              <w:instrText xml:space="preserve"> PAGEREF _Toc467074504 \h </w:instrText>
            </w:r>
            <w:r w:rsidR="00041500" w:rsidRPr="008C5C67">
              <w:rPr>
                <w:rFonts w:asciiTheme="minorHAnsi" w:hAnsiTheme="minorHAnsi"/>
                <w:noProof/>
                <w:webHidden/>
              </w:rPr>
            </w:r>
            <w:r w:rsidR="00041500" w:rsidRPr="008C5C67">
              <w:rPr>
                <w:rFonts w:asciiTheme="minorHAnsi" w:hAnsiTheme="minorHAnsi"/>
                <w:noProof/>
                <w:webHidden/>
              </w:rPr>
              <w:fldChar w:fldCharType="separate"/>
            </w:r>
            <w:r w:rsidR="008C5C67" w:rsidRPr="008C5C67">
              <w:rPr>
                <w:rFonts w:asciiTheme="minorHAnsi" w:hAnsiTheme="minorHAnsi"/>
                <w:noProof/>
                <w:webHidden/>
              </w:rPr>
              <w:t>16</w:t>
            </w:r>
            <w:r w:rsidR="00041500" w:rsidRPr="008C5C67">
              <w:rPr>
                <w:rFonts w:asciiTheme="minorHAnsi" w:hAnsiTheme="minorHAnsi"/>
                <w:noProof/>
                <w:webHidden/>
              </w:rPr>
              <w:fldChar w:fldCharType="end"/>
            </w:r>
          </w:hyperlink>
        </w:p>
        <w:p w:rsidR="00FE31E2" w:rsidRPr="00767AB8" w:rsidRDefault="00041500" w:rsidP="00FE31E2">
          <w:r w:rsidRPr="00767AB8">
            <w:fldChar w:fldCharType="end"/>
          </w:r>
        </w:p>
      </w:sdtContent>
    </w:sdt>
    <w:p w:rsidR="00FE31E2" w:rsidRPr="00767AB8" w:rsidRDefault="00FE31E2" w:rsidP="00FE31E2">
      <w:pPr>
        <w:rPr>
          <w:rFonts w:asciiTheme="majorHAnsi" w:eastAsiaTheme="majorEastAsia" w:hAnsiTheme="majorHAnsi" w:cstheme="majorBidi"/>
          <w:b/>
          <w:bCs/>
          <w:color w:val="0A4E8C" w:themeColor="accent1" w:themeShade="B5"/>
        </w:rPr>
      </w:pPr>
      <w:r w:rsidRPr="00767AB8">
        <w:br w:type="page"/>
      </w:r>
    </w:p>
    <w:p w:rsidR="00664DD8" w:rsidRPr="000775B9" w:rsidRDefault="00477986" w:rsidP="00E13D15">
      <w:pPr>
        <w:pStyle w:val="Heading1"/>
        <w:rPr>
          <w:lang w:val="en-US"/>
        </w:rPr>
      </w:pPr>
      <w:bookmarkStart w:id="2" w:name="_Toc467074497"/>
      <w:r>
        <w:rPr>
          <w:lang w:val="en-US"/>
        </w:rPr>
        <w:lastRenderedPageBreak/>
        <w:t xml:space="preserve">PART I – DATA </w:t>
      </w:r>
      <w:r w:rsidRPr="005221BD">
        <w:rPr>
          <w:lang w:val="en-US"/>
        </w:rPr>
        <w:t>REPRESANTATION</w:t>
      </w:r>
      <w:r>
        <w:rPr>
          <w:lang w:val="en-US"/>
        </w:rPr>
        <w:t xml:space="preserve"> AND EXPLORATION</w:t>
      </w:r>
      <w:bookmarkEnd w:id="2"/>
    </w:p>
    <w:p w:rsidR="00C93440" w:rsidRPr="000775B9" w:rsidRDefault="00C93440" w:rsidP="008B5185">
      <w:pPr>
        <w:ind w:firstLine="720"/>
        <w:contextualSpacing/>
        <w:jc w:val="both"/>
        <w:rPr>
          <w:rFonts w:ascii="Calibri" w:hAnsi="Calibri"/>
          <w:lang w:val="en-US"/>
        </w:rPr>
      </w:pPr>
    </w:p>
    <w:p w:rsidR="00EB3518" w:rsidRDefault="00C65315" w:rsidP="00EB3518">
      <w:pPr>
        <w:ind w:firstLine="720"/>
        <w:contextualSpacing/>
        <w:jc w:val="both"/>
        <w:rPr>
          <w:rFonts w:ascii="Calibri" w:hAnsi="Calibri"/>
          <w:lang w:val="en-US"/>
        </w:rPr>
      </w:pPr>
      <w:r>
        <w:rPr>
          <w:rFonts w:ascii="Calibri" w:hAnsi="Calibri"/>
          <w:lang w:val="en-US"/>
        </w:rPr>
        <w:t>In this project, we are assigned to deploy several Data Mining Techniques on the “Online News Popularity” dataset</w:t>
      </w:r>
      <w:r w:rsidR="00EB3518">
        <w:rPr>
          <w:rFonts w:ascii="Calibri" w:hAnsi="Calibri"/>
          <w:lang w:val="en-US"/>
        </w:rPr>
        <w:t xml:space="preserve"> provided by UCI machine learning repository</w:t>
      </w:r>
      <w:r>
        <w:rPr>
          <w:rFonts w:ascii="Calibri" w:hAnsi="Calibri"/>
          <w:lang w:val="en-US"/>
        </w:rPr>
        <w:t xml:space="preserve">. This dataset summarizes a heterogeneous set of features about articles published by Mashable in a period </w:t>
      </w:r>
      <w:r w:rsidR="0070510A">
        <w:rPr>
          <w:rFonts w:ascii="Calibri" w:hAnsi="Calibri"/>
          <w:lang w:val="en-US"/>
        </w:rPr>
        <w:t xml:space="preserve">of </w:t>
      </w:r>
      <w:r>
        <w:rPr>
          <w:rFonts w:ascii="Calibri" w:hAnsi="Calibri"/>
          <w:lang w:val="en-US"/>
        </w:rPr>
        <w:t xml:space="preserve">two years. </w:t>
      </w:r>
    </w:p>
    <w:p w:rsidR="00EB3518" w:rsidRDefault="00EB3518" w:rsidP="00EB3518">
      <w:pPr>
        <w:ind w:firstLine="720"/>
        <w:contextualSpacing/>
        <w:jc w:val="both"/>
        <w:rPr>
          <w:rFonts w:ascii="Calibri" w:hAnsi="Calibri"/>
          <w:lang w:val="en-US"/>
        </w:rPr>
      </w:pPr>
    </w:p>
    <w:p w:rsidR="00EB3518" w:rsidRDefault="00EB3518" w:rsidP="00EB3518">
      <w:pPr>
        <w:ind w:firstLine="720"/>
        <w:contextualSpacing/>
        <w:jc w:val="both"/>
        <w:rPr>
          <w:rFonts w:ascii="Calibri" w:hAnsi="Calibri"/>
          <w:lang w:val="en-US"/>
        </w:rPr>
      </w:pPr>
      <w:r>
        <w:rPr>
          <w:rFonts w:ascii="Calibri" w:hAnsi="Calibri"/>
          <w:lang w:val="en-US"/>
        </w:rPr>
        <w:t xml:space="preserve">Specifically, this </w:t>
      </w:r>
      <w:r w:rsidR="002B6C91">
        <w:rPr>
          <w:rFonts w:ascii="Calibri" w:hAnsi="Calibri"/>
          <w:lang w:val="en-US"/>
        </w:rPr>
        <w:t>dataset extracts</w:t>
      </w:r>
      <w:r>
        <w:rPr>
          <w:rFonts w:ascii="Calibri" w:hAnsi="Calibri"/>
          <w:lang w:val="en-US"/>
        </w:rPr>
        <w:t xml:space="preserve"> 59 attributes (as numerical values) describing different aspects of each article, from a total of 39</w:t>
      </w:r>
      <w:r w:rsidR="00953F09">
        <w:rPr>
          <w:rFonts w:ascii="Calibri" w:hAnsi="Calibri"/>
          <w:lang w:val="en-US"/>
        </w:rPr>
        <w:t>.</w:t>
      </w:r>
      <w:r>
        <w:rPr>
          <w:rFonts w:ascii="Calibri" w:hAnsi="Calibri"/>
          <w:lang w:val="en-US"/>
        </w:rPr>
        <w:t>644</w:t>
      </w:r>
      <w:r w:rsidR="00B53ADB">
        <w:rPr>
          <w:rFonts w:ascii="Calibri" w:hAnsi="Calibri"/>
          <w:lang w:val="en-US"/>
        </w:rPr>
        <w:t>.</w:t>
      </w:r>
      <w:r w:rsidR="000152B7">
        <w:rPr>
          <w:rFonts w:ascii="Calibri" w:hAnsi="Calibri"/>
          <w:lang w:val="en-US"/>
        </w:rPr>
        <w:t xml:space="preserve"> </w:t>
      </w:r>
      <w:r w:rsidR="00B53ADB">
        <w:rPr>
          <w:rFonts w:ascii="Calibri" w:hAnsi="Calibri"/>
          <w:lang w:val="en-US"/>
        </w:rPr>
        <w:t>It is composed by 58 independent variables, such as:</w:t>
      </w:r>
      <w:r w:rsidR="000152B7" w:rsidRPr="000152B7">
        <w:rPr>
          <w:rFonts w:ascii="Calibri" w:hAnsi="Calibri"/>
          <w:lang w:val="en-US"/>
        </w:rPr>
        <w:t xml:space="preserve"> the URL of the article, the number of keywords of specific types, what day of the week the article was published, the results of a Latent Dirichlet Allocation algorithm</w:t>
      </w:r>
      <w:r w:rsidR="00B53ADB">
        <w:rPr>
          <w:rFonts w:ascii="Calibri" w:hAnsi="Calibri"/>
          <w:lang w:val="en-US"/>
        </w:rPr>
        <w:t xml:space="preserve"> etc.</w:t>
      </w:r>
      <w:r w:rsidR="000152B7" w:rsidRPr="000152B7">
        <w:rPr>
          <w:rFonts w:ascii="Calibri" w:hAnsi="Calibri"/>
          <w:lang w:val="en-US"/>
        </w:rPr>
        <w:t xml:space="preserve"> and </w:t>
      </w:r>
      <w:r w:rsidR="00B53ADB">
        <w:rPr>
          <w:rFonts w:ascii="Calibri" w:hAnsi="Calibri"/>
          <w:lang w:val="en-US"/>
        </w:rPr>
        <w:t>one</w:t>
      </w:r>
      <w:r w:rsidR="000152B7" w:rsidRPr="000152B7">
        <w:rPr>
          <w:rFonts w:ascii="Calibri" w:hAnsi="Calibri"/>
          <w:lang w:val="en-US"/>
        </w:rPr>
        <w:t xml:space="preserve"> dependent variable</w:t>
      </w:r>
      <w:r w:rsidR="00953F09">
        <w:rPr>
          <w:rFonts w:ascii="Calibri" w:hAnsi="Calibri"/>
          <w:lang w:val="en-US"/>
        </w:rPr>
        <w:t>:</w:t>
      </w:r>
      <w:r w:rsidR="000152B7" w:rsidRPr="000152B7">
        <w:rPr>
          <w:rFonts w:ascii="Calibri" w:hAnsi="Calibri"/>
          <w:lang w:val="en-US"/>
        </w:rPr>
        <w:t xml:space="preserve"> the number of shares of the article</w:t>
      </w:r>
      <w:r w:rsidR="00953F09">
        <w:rPr>
          <w:rFonts w:ascii="Calibri" w:hAnsi="Calibri"/>
          <w:lang w:val="en-US"/>
        </w:rPr>
        <w:t>.</w:t>
      </w:r>
      <w:r w:rsidR="002B6C91">
        <w:rPr>
          <w:rFonts w:ascii="Calibri" w:hAnsi="Calibri"/>
          <w:lang w:val="en-US"/>
        </w:rPr>
        <w:t xml:space="preserve"> The full feature set can be mainly categorized as in Table 1.</w:t>
      </w:r>
    </w:p>
    <w:p w:rsidR="002B6C91" w:rsidRDefault="002B6C91" w:rsidP="00EB3518">
      <w:pPr>
        <w:ind w:firstLine="720"/>
        <w:contextualSpacing/>
        <w:jc w:val="both"/>
        <w:rPr>
          <w:rFonts w:ascii="Calibri" w:hAnsi="Calibri"/>
          <w:lang w:val="en-US"/>
        </w:rPr>
      </w:pPr>
    </w:p>
    <w:tbl>
      <w:tblPr>
        <w:tblStyle w:val="LightList-Accent1"/>
        <w:tblW w:w="0" w:type="auto"/>
        <w:tblLook w:val="04A0" w:firstRow="1" w:lastRow="0" w:firstColumn="1" w:lastColumn="0" w:noHBand="0" w:noVBand="1"/>
      </w:tblPr>
      <w:tblGrid>
        <w:gridCol w:w="4788"/>
        <w:gridCol w:w="4788"/>
      </w:tblGrid>
      <w:tr w:rsidR="002B6C91" w:rsidTr="005C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6C91" w:rsidRDefault="002B6C91" w:rsidP="002B6C91">
            <w:pPr>
              <w:contextualSpacing/>
              <w:jc w:val="center"/>
              <w:rPr>
                <w:rFonts w:ascii="Calibri" w:hAnsi="Calibri"/>
                <w:lang w:val="en-US"/>
              </w:rPr>
            </w:pPr>
            <w:r w:rsidRPr="005C3DB6">
              <w:rPr>
                <w:rFonts w:ascii="Calibri" w:hAnsi="Calibri"/>
                <w:lang w:val="en-US"/>
              </w:rPr>
              <w:t>Aspects</w:t>
            </w:r>
          </w:p>
        </w:tc>
        <w:tc>
          <w:tcPr>
            <w:tcW w:w="4788" w:type="dxa"/>
          </w:tcPr>
          <w:p w:rsidR="002B6C91" w:rsidRDefault="002B6C91" w:rsidP="002B6C91">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sidRPr="005C3DB6">
              <w:rPr>
                <w:rFonts w:ascii="Calibri" w:hAnsi="Calibri"/>
                <w:lang w:val="en-US"/>
              </w:rPr>
              <w:t>Features</w:t>
            </w:r>
          </w:p>
        </w:tc>
      </w:tr>
      <w:tr w:rsidR="002B6C91" w:rsidRPr="0052029B" w:rsidTr="005C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6C91" w:rsidRDefault="002B6C91" w:rsidP="002B6C91">
            <w:pPr>
              <w:contextualSpacing/>
              <w:jc w:val="center"/>
              <w:rPr>
                <w:rFonts w:ascii="Calibri" w:hAnsi="Calibri"/>
                <w:lang w:val="en-US"/>
              </w:rPr>
            </w:pPr>
            <w:r w:rsidRPr="005C3DB6">
              <w:rPr>
                <w:rFonts w:ascii="Calibri" w:hAnsi="Calibri"/>
                <w:lang w:val="en-US"/>
              </w:rPr>
              <w:t>Words</w:t>
            </w:r>
          </w:p>
        </w:tc>
        <w:tc>
          <w:tcPr>
            <w:tcW w:w="4788" w:type="dxa"/>
          </w:tcPr>
          <w:p w:rsidR="00144938" w:rsidRPr="005C3DB6" w:rsidRDefault="002B6C91" w:rsidP="002B6C91">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5C3DB6">
              <w:rPr>
                <w:rFonts w:ascii="Calibri" w:hAnsi="Calibri"/>
                <w:lang w:val="en-US"/>
              </w:rPr>
              <w:t>Number of words of the title/content;</w:t>
            </w:r>
          </w:p>
          <w:p w:rsidR="00144938" w:rsidRPr="005C3DB6" w:rsidRDefault="002B6C91" w:rsidP="002B6C91">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5C3DB6">
              <w:rPr>
                <w:rFonts w:ascii="Calibri" w:hAnsi="Calibri"/>
                <w:lang w:val="en-US"/>
              </w:rPr>
              <w:t xml:space="preserve"> Average word length; </w:t>
            </w:r>
          </w:p>
          <w:p w:rsidR="002B6C91" w:rsidRPr="002B6C91" w:rsidRDefault="002B6C91" w:rsidP="002B6C91">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5C3DB6">
              <w:rPr>
                <w:rFonts w:ascii="Calibri" w:hAnsi="Calibri"/>
                <w:lang w:val="en-US"/>
              </w:rPr>
              <w:t>Rate of unique/non-stop words of contents</w:t>
            </w:r>
          </w:p>
        </w:tc>
      </w:tr>
      <w:tr w:rsidR="002B6C91" w:rsidRPr="0052029B" w:rsidTr="005C3DB6">
        <w:tc>
          <w:tcPr>
            <w:cnfStyle w:val="001000000000" w:firstRow="0" w:lastRow="0" w:firstColumn="1" w:lastColumn="0" w:oddVBand="0" w:evenVBand="0" w:oddHBand="0" w:evenHBand="0" w:firstRowFirstColumn="0" w:firstRowLastColumn="0" w:lastRowFirstColumn="0" w:lastRowLastColumn="0"/>
            <w:tcW w:w="4788" w:type="dxa"/>
          </w:tcPr>
          <w:p w:rsidR="002B6C91" w:rsidRDefault="002B6C91" w:rsidP="002B6C91">
            <w:pPr>
              <w:contextualSpacing/>
              <w:jc w:val="center"/>
              <w:rPr>
                <w:rFonts w:ascii="Calibri" w:hAnsi="Calibri"/>
                <w:lang w:val="en-US"/>
              </w:rPr>
            </w:pPr>
            <w:r w:rsidRPr="005C3DB6">
              <w:rPr>
                <w:rFonts w:ascii="Calibri" w:hAnsi="Calibri"/>
                <w:lang w:val="en-US"/>
              </w:rPr>
              <w:t>Links</w:t>
            </w:r>
          </w:p>
        </w:tc>
        <w:tc>
          <w:tcPr>
            <w:tcW w:w="4788" w:type="dxa"/>
          </w:tcPr>
          <w:p w:rsidR="00144938" w:rsidRPr="005C3DB6" w:rsidRDefault="002B6C91" w:rsidP="002B6C9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5C3DB6">
              <w:rPr>
                <w:rFonts w:ascii="Calibri" w:hAnsi="Calibri"/>
                <w:lang w:val="en-US"/>
              </w:rPr>
              <w:t xml:space="preserve">Number of links; </w:t>
            </w:r>
          </w:p>
          <w:p w:rsidR="002B6C91" w:rsidRPr="002B6C91" w:rsidRDefault="002B6C91" w:rsidP="002B6C9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5C3DB6">
              <w:rPr>
                <w:rFonts w:ascii="Calibri" w:hAnsi="Calibri"/>
                <w:lang w:val="en-US"/>
              </w:rPr>
              <w:t>Number of links to other articles in Mashable</w:t>
            </w:r>
          </w:p>
        </w:tc>
      </w:tr>
      <w:tr w:rsidR="002B6C91" w:rsidTr="005C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6C91" w:rsidRDefault="002B6C91" w:rsidP="002B6C91">
            <w:pPr>
              <w:contextualSpacing/>
              <w:jc w:val="center"/>
              <w:rPr>
                <w:rFonts w:ascii="Calibri" w:hAnsi="Calibri"/>
                <w:lang w:val="en-US"/>
              </w:rPr>
            </w:pPr>
            <w:r w:rsidRPr="005C3DB6">
              <w:rPr>
                <w:rFonts w:ascii="Calibri" w:hAnsi="Calibri"/>
                <w:lang w:val="en-US"/>
              </w:rPr>
              <w:t>Digital Media</w:t>
            </w:r>
          </w:p>
        </w:tc>
        <w:tc>
          <w:tcPr>
            <w:tcW w:w="4788" w:type="dxa"/>
          </w:tcPr>
          <w:p w:rsidR="002B6C91" w:rsidRDefault="002B6C91" w:rsidP="002B6C91">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5C3DB6">
              <w:rPr>
                <w:rFonts w:ascii="Calibri" w:hAnsi="Calibri"/>
                <w:lang w:val="en-US"/>
              </w:rPr>
              <w:t>Number of images/videos</w:t>
            </w:r>
          </w:p>
        </w:tc>
      </w:tr>
      <w:tr w:rsidR="002B6C91" w:rsidRPr="0052029B" w:rsidTr="005C3DB6">
        <w:tc>
          <w:tcPr>
            <w:cnfStyle w:val="001000000000" w:firstRow="0" w:lastRow="0" w:firstColumn="1" w:lastColumn="0" w:oddVBand="0" w:evenVBand="0" w:oddHBand="0" w:evenHBand="0" w:firstRowFirstColumn="0" w:firstRowLastColumn="0" w:lastRowFirstColumn="0" w:lastRowLastColumn="0"/>
            <w:tcW w:w="4788" w:type="dxa"/>
          </w:tcPr>
          <w:p w:rsidR="002B6C91" w:rsidRDefault="002B6C91" w:rsidP="002B6C91">
            <w:pPr>
              <w:contextualSpacing/>
              <w:jc w:val="center"/>
              <w:rPr>
                <w:rFonts w:ascii="Calibri" w:hAnsi="Calibri"/>
                <w:lang w:val="en-US"/>
              </w:rPr>
            </w:pPr>
            <w:r w:rsidRPr="005C3DB6">
              <w:rPr>
                <w:rFonts w:ascii="Calibri" w:hAnsi="Calibri"/>
                <w:lang w:val="en-US"/>
              </w:rPr>
              <w:t>Publication Time</w:t>
            </w:r>
          </w:p>
        </w:tc>
        <w:tc>
          <w:tcPr>
            <w:tcW w:w="4788" w:type="dxa"/>
          </w:tcPr>
          <w:p w:rsidR="002B6C91" w:rsidRPr="002B6C91" w:rsidRDefault="002B6C91" w:rsidP="002B6C9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5C3DB6">
              <w:rPr>
                <w:rFonts w:ascii="Calibri" w:hAnsi="Calibri"/>
                <w:lang w:val="en-US"/>
              </w:rPr>
              <w:t>Day of the week/weekend</w:t>
            </w:r>
          </w:p>
        </w:tc>
      </w:tr>
      <w:tr w:rsidR="002B6C91" w:rsidTr="005C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6C91" w:rsidRDefault="002B6C91" w:rsidP="002B6C91">
            <w:pPr>
              <w:contextualSpacing/>
              <w:jc w:val="center"/>
              <w:rPr>
                <w:rFonts w:ascii="Calibri" w:hAnsi="Calibri"/>
                <w:lang w:val="en-US"/>
              </w:rPr>
            </w:pPr>
            <w:r w:rsidRPr="005C3DB6">
              <w:rPr>
                <w:rFonts w:ascii="Calibri" w:hAnsi="Calibri"/>
                <w:lang w:val="en-US"/>
              </w:rPr>
              <w:t>Keywords</w:t>
            </w:r>
          </w:p>
        </w:tc>
        <w:tc>
          <w:tcPr>
            <w:tcW w:w="4788" w:type="dxa"/>
          </w:tcPr>
          <w:p w:rsidR="00144938" w:rsidRPr="005C3DB6" w:rsidRDefault="002B6C91" w:rsidP="002B6C91">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5C3DB6">
              <w:rPr>
                <w:rFonts w:ascii="Calibri" w:hAnsi="Calibri"/>
                <w:lang w:val="en-US"/>
              </w:rPr>
              <w:t>Number of keywords;</w:t>
            </w:r>
          </w:p>
          <w:p w:rsidR="00144938" w:rsidRPr="005C3DB6" w:rsidRDefault="002B6C91" w:rsidP="002B6C91">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5C3DB6">
              <w:rPr>
                <w:rFonts w:ascii="Calibri" w:hAnsi="Calibri"/>
                <w:lang w:val="en-US"/>
              </w:rPr>
              <w:t xml:space="preserve"> Worst/best/average keywords (#shares);</w:t>
            </w:r>
          </w:p>
          <w:p w:rsidR="002B6C91" w:rsidRPr="002B6C91" w:rsidRDefault="002B6C91" w:rsidP="002B6C91">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5C3DB6">
              <w:rPr>
                <w:rFonts w:ascii="Calibri" w:hAnsi="Calibri"/>
                <w:lang w:val="en-US"/>
              </w:rPr>
              <w:t>Article category</w:t>
            </w:r>
          </w:p>
        </w:tc>
      </w:tr>
      <w:tr w:rsidR="002B6C91" w:rsidRPr="0052029B" w:rsidTr="005C3DB6">
        <w:tc>
          <w:tcPr>
            <w:cnfStyle w:val="001000000000" w:firstRow="0" w:lastRow="0" w:firstColumn="1" w:lastColumn="0" w:oddVBand="0" w:evenVBand="0" w:oddHBand="0" w:evenHBand="0" w:firstRowFirstColumn="0" w:firstRowLastColumn="0" w:lastRowFirstColumn="0" w:lastRowLastColumn="0"/>
            <w:tcW w:w="4788" w:type="dxa"/>
          </w:tcPr>
          <w:p w:rsidR="002B6C91" w:rsidRDefault="002B6C91" w:rsidP="002B6C91">
            <w:pPr>
              <w:tabs>
                <w:tab w:val="left" w:pos="1710"/>
              </w:tabs>
              <w:contextualSpacing/>
              <w:jc w:val="center"/>
              <w:rPr>
                <w:rFonts w:ascii="Calibri" w:hAnsi="Calibri"/>
                <w:lang w:val="en-US"/>
              </w:rPr>
            </w:pPr>
            <w:r w:rsidRPr="005C3DB6">
              <w:rPr>
                <w:rFonts w:ascii="Calibri" w:hAnsi="Calibri"/>
                <w:lang w:val="en-US"/>
              </w:rPr>
              <w:t>NLP</w:t>
            </w:r>
          </w:p>
        </w:tc>
        <w:tc>
          <w:tcPr>
            <w:tcW w:w="4788" w:type="dxa"/>
          </w:tcPr>
          <w:p w:rsidR="00144938" w:rsidRPr="005C3DB6" w:rsidRDefault="002B6C91" w:rsidP="002B6C9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5C3DB6">
              <w:rPr>
                <w:rFonts w:ascii="Calibri" w:hAnsi="Calibri"/>
                <w:lang w:val="en-US"/>
              </w:rPr>
              <w:t xml:space="preserve">Closeness to five LDA topics; </w:t>
            </w:r>
          </w:p>
          <w:p w:rsidR="00144938" w:rsidRPr="005C3DB6" w:rsidRDefault="002B6C91" w:rsidP="002B6C9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5C3DB6">
              <w:rPr>
                <w:rFonts w:ascii="Calibri" w:hAnsi="Calibri"/>
                <w:lang w:val="en-US"/>
              </w:rPr>
              <w:t xml:space="preserve">Title/Text polarity/subjectivity; </w:t>
            </w:r>
          </w:p>
          <w:p w:rsidR="002B6C91" w:rsidRPr="002B6C91" w:rsidRDefault="002B6C91" w:rsidP="002B6C9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5C3DB6">
              <w:rPr>
                <w:rFonts w:ascii="Calibri" w:hAnsi="Calibri"/>
                <w:lang w:val="en-US"/>
              </w:rPr>
              <w:t>Rate and polarity of positive/negative words; Absolute subjectivity/polarity level</w:t>
            </w:r>
          </w:p>
        </w:tc>
      </w:tr>
      <w:tr w:rsidR="002B6C91" w:rsidRPr="0052029B" w:rsidTr="005C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6C91" w:rsidRDefault="002B6C91" w:rsidP="002B6C91">
            <w:pPr>
              <w:contextualSpacing/>
              <w:jc w:val="center"/>
              <w:rPr>
                <w:rFonts w:ascii="Calibri" w:hAnsi="Calibri"/>
                <w:lang w:val="en-US"/>
              </w:rPr>
            </w:pPr>
            <w:r w:rsidRPr="005C3DB6">
              <w:rPr>
                <w:rFonts w:ascii="Calibri" w:hAnsi="Calibri"/>
                <w:lang w:val="en-US"/>
              </w:rPr>
              <w:t>Target</w:t>
            </w:r>
          </w:p>
        </w:tc>
        <w:tc>
          <w:tcPr>
            <w:tcW w:w="4788" w:type="dxa"/>
          </w:tcPr>
          <w:p w:rsidR="002B6C91" w:rsidRPr="002B6C91" w:rsidRDefault="002B6C91" w:rsidP="002B6C91">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5C3DB6">
              <w:rPr>
                <w:rFonts w:ascii="Calibri" w:hAnsi="Calibri"/>
                <w:lang w:val="en-US"/>
              </w:rPr>
              <w:t>Number of shares at Mashable</w:t>
            </w:r>
          </w:p>
        </w:tc>
      </w:tr>
    </w:tbl>
    <w:p w:rsidR="002B6C91" w:rsidRPr="00144938" w:rsidRDefault="00144938" w:rsidP="00144938">
      <w:pPr>
        <w:ind w:firstLine="720"/>
        <w:contextualSpacing/>
        <w:jc w:val="center"/>
        <w:rPr>
          <w:rFonts w:ascii="Calibri" w:hAnsi="Calibri"/>
          <w:i/>
          <w:lang w:val="en-US"/>
        </w:rPr>
      </w:pPr>
      <w:r w:rsidRPr="00144938">
        <w:rPr>
          <w:rFonts w:ascii="Calibri" w:hAnsi="Calibri"/>
          <w:i/>
          <w:lang w:val="en-US"/>
        </w:rPr>
        <w:t>Table 1 – All features</w:t>
      </w:r>
    </w:p>
    <w:p w:rsidR="00EB3518" w:rsidRDefault="00EB3518" w:rsidP="00EB3518">
      <w:pPr>
        <w:ind w:firstLine="720"/>
        <w:contextualSpacing/>
        <w:jc w:val="both"/>
        <w:rPr>
          <w:rFonts w:ascii="Calibri" w:hAnsi="Calibri"/>
          <w:lang w:val="en-US"/>
        </w:rPr>
      </w:pPr>
    </w:p>
    <w:p w:rsidR="008C27FC" w:rsidRPr="001B67FF" w:rsidRDefault="00C65315" w:rsidP="00521556">
      <w:pPr>
        <w:ind w:firstLine="720"/>
        <w:contextualSpacing/>
        <w:jc w:val="both"/>
        <w:rPr>
          <w:rFonts w:ascii="Calibri" w:hAnsi="Calibri"/>
          <w:lang w:val="en-US"/>
        </w:rPr>
      </w:pPr>
      <w:r>
        <w:rPr>
          <w:rFonts w:ascii="Calibri" w:hAnsi="Calibri"/>
          <w:lang w:val="en-US"/>
        </w:rPr>
        <w:t>The goal is to predict the number of shares i</w:t>
      </w:r>
      <w:r w:rsidR="00EB3518">
        <w:rPr>
          <w:rFonts w:ascii="Calibri" w:hAnsi="Calibri"/>
          <w:lang w:val="en-US"/>
        </w:rPr>
        <w:t>n social networks (popularity</w:t>
      </w:r>
      <w:r w:rsidR="001B67FF">
        <w:rPr>
          <w:rFonts w:ascii="Calibri" w:hAnsi="Calibri"/>
          <w:lang w:val="en-US"/>
        </w:rPr>
        <w:t>) in order to determine which new articles will become popular or even viral and which new articles will be mostly ignored by the general public</w:t>
      </w:r>
      <w:r w:rsidR="001B67FF" w:rsidRPr="008C5C67">
        <w:rPr>
          <w:rFonts w:ascii="Calibri" w:hAnsi="Calibri"/>
          <w:lang w:val="en-US"/>
        </w:rPr>
        <w:t xml:space="preserve">. </w:t>
      </w:r>
      <w:r w:rsidR="00EB3518" w:rsidRPr="008C5C67">
        <w:rPr>
          <w:rFonts w:ascii="Calibri" w:hAnsi="Calibri"/>
          <w:lang w:val="en-US"/>
        </w:rPr>
        <w:t xml:space="preserve">Therefore, </w:t>
      </w:r>
      <w:r w:rsidR="000152B7" w:rsidRPr="008C5C67">
        <w:rPr>
          <w:rFonts w:ascii="Calibri" w:hAnsi="Calibri"/>
          <w:lang w:val="en-US"/>
        </w:rPr>
        <w:t>the goal of our analysis is to improve the generalizability of the classifier.</w:t>
      </w:r>
    </w:p>
    <w:p w:rsidR="00144938" w:rsidRPr="001B67FF" w:rsidRDefault="00144938" w:rsidP="00521556">
      <w:pPr>
        <w:ind w:firstLine="720"/>
        <w:contextualSpacing/>
        <w:jc w:val="both"/>
        <w:rPr>
          <w:rFonts w:ascii="Calibri" w:hAnsi="Calibri"/>
          <w:lang w:val="en-US"/>
        </w:rPr>
      </w:pPr>
    </w:p>
    <w:p w:rsidR="00345483" w:rsidRPr="005221BD" w:rsidRDefault="00345483" w:rsidP="00F74900">
      <w:pPr>
        <w:ind w:firstLine="720"/>
        <w:contextualSpacing/>
        <w:jc w:val="both"/>
        <w:rPr>
          <w:rFonts w:ascii="Calibri" w:hAnsi="Calibri"/>
          <w:lang w:val="en-US"/>
        </w:rPr>
        <w:sectPr w:rsidR="00345483" w:rsidRPr="005221BD" w:rsidSect="000458B8">
          <w:pgSz w:w="12240" w:h="15840"/>
          <w:pgMar w:top="1440" w:right="1440" w:bottom="1440" w:left="1440" w:header="720" w:footer="720" w:gutter="0"/>
          <w:cols w:space="720"/>
          <w:titlePg/>
          <w:docGrid w:linePitch="299"/>
        </w:sectPr>
      </w:pPr>
    </w:p>
    <w:p w:rsidR="00870B66" w:rsidRPr="000775B9" w:rsidRDefault="00477986" w:rsidP="00E13D15">
      <w:pPr>
        <w:pStyle w:val="Heading1"/>
        <w:rPr>
          <w:lang w:val="en-US"/>
        </w:rPr>
      </w:pPr>
      <w:bookmarkStart w:id="3" w:name="_Toc467074498"/>
      <w:r>
        <w:rPr>
          <w:lang w:val="en-US"/>
        </w:rPr>
        <w:lastRenderedPageBreak/>
        <w:t xml:space="preserve">PART II – DATA </w:t>
      </w:r>
      <w:r w:rsidRPr="005221BD">
        <w:rPr>
          <w:lang w:val="en-US"/>
        </w:rPr>
        <w:t>PREPROCESSING</w:t>
      </w:r>
      <w:r>
        <w:rPr>
          <w:lang w:val="en-US"/>
        </w:rPr>
        <w:t xml:space="preserve"> AND TRANFORMATION</w:t>
      </w:r>
      <w:bookmarkEnd w:id="3"/>
    </w:p>
    <w:p w:rsidR="00521556" w:rsidRPr="00477986" w:rsidRDefault="00521556" w:rsidP="00521556">
      <w:pPr>
        <w:pStyle w:val="HTMLPreformatted"/>
        <w:jc w:val="both"/>
        <w:rPr>
          <w:rFonts w:ascii="Calibri" w:eastAsiaTheme="minorEastAsia" w:hAnsi="Calibri" w:cstheme="minorBidi"/>
          <w:b/>
          <w:sz w:val="24"/>
          <w:szCs w:val="24"/>
          <w:lang w:val="en-US" w:eastAsia="ja-JP"/>
        </w:rPr>
      </w:pPr>
    </w:p>
    <w:p w:rsidR="007F3833" w:rsidRDefault="000152B7"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To accomplis</w:t>
      </w:r>
      <w:r w:rsidR="00A7781B">
        <w:rPr>
          <w:rFonts w:ascii="Calibri" w:eastAsiaTheme="minorEastAsia" w:hAnsi="Calibri" w:cstheme="minorBidi"/>
          <w:sz w:val="24"/>
          <w:szCs w:val="24"/>
          <w:lang w:val="en-US" w:eastAsia="ja-JP"/>
        </w:rPr>
        <w:t xml:space="preserve">h our analysis, we used </w:t>
      </w:r>
      <w:r w:rsidR="007F3833">
        <w:rPr>
          <w:rFonts w:ascii="Calibri" w:eastAsiaTheme="minorEastAsia" w:hAnsi="Calibri" w:cstheme="minorBidi"/>
          <w:sz w:val="24"/>
          <w:szCs w:val="24"/>
          <w:lang w:val="en-US" w:eastAsia="ja-JP"/>
        </w:rPr>
        <w:t>the following tools:</w:t>
      </w:r>
    </w:p>
    <w:p w:rsidR="000152B7" w:rsidRDefault="00A7781B" w:rsidP="007F3833">
      <w:pPr>
        <w:pStyle w:val="HTMLPreformatted"/>
        <w:numPr>
          <w:ilvl w:val="0"/>
          <w:numId w:val="19"/>
        </w:numPr>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 xml:space="preserve">R Studio </w:t>
      </w:r>
      <w:r w:rsidR="00B53ADB">
        <w:rPr>
          <w:rFonts w:ascii="Calibri" w:eastAsiaTheme="minorEastAsia" w:hAnsi="Calibri" w:cstheme="minorBidi"/>
          <w:sz w:val="24"/>
          <w:szCs w:val="24"/>
          <w:lang w:val="en-US" w:eastAsia="ja-JP"/>
        </w:rPr>
        <w:t>v</w:t>
      </w:r>
      <w:r w:rsidR="007F3833" w:rsidRPr="007F3833">
        <w:rPr>
          <w:rFonts w:ascii="Calibri" w:eastAsiaTheme="minorEastAsia" w:hAnsi="Calibri" w:cstheme="minorBidi"/>
          <w:sz w:val="24"/>
          <w:szCs w:val="24"/>
          <w:lang w:val="en-US" w:eastAsia="ja-JP"/>
        </w:rPr>
        <w:t>ersion 0.99.891</w:t>
      </w:r>
    </w:p>
    <w:p w:rsidR="00FD16BF" w:rsidRDefault="00FD16BF" w:rsidP="00FD16BF">
      <w:pPr>
        <w:pStyle w:val="HTMLPreformatted"/>
        <w:numPr>
          <w:ilvl w:val="0"/>
          <w:numId w:val="19"/>
        </w:numPr>
        <w:jc w:val="both"/>
        <w:rPr>
          <w:rFonts w:ascii="Calibri" w:eastAsiaTheme="minorEastAsia" w:hAnsi="Calibri" w:cstheme="minorBidi"/>
          <w:sz w:val="24"/>
          <w:szCs w:val="24"/>
          <w:lang w:val="en-US" w:eastAsia="ja-JP"/>
        </w:rPr>
      </w:pPr>
      <w:r w:rsidRPr="00FD16BF">
        <w:rPr>
          <w:rFonts w:ascii="Calibri" w:eastAsiaTheme="minorEastAsia" w:hAnsi="Calibri" w:cstheme="minorBidi"/>
          <w:sz w:val="24"/>
          <w:szCs w:val="24"/>
          <w:lang w:val="en-US" w:eastAsia="ja-JP"/>
        </w:rPr>
        <w:t>R version 3.2.3</w:t>
      </w:r>
    </w:p>
    <w:p w:rsidR="00FD16BF" w:rsidRDefault="00FD16BF" w:rsidP="007F3833">
      <w:pPr>
        <w:pStyle w:val="HTMLPreformatted"/>
        <w:numPr>
          <w:ilvl w:val="0"/>
          <w:numId w:val="19"/>
        </w:numPr>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 xml:space="preserve">Weka </w:t>
      </w:r>
      <w:r w:rsidR="00B53ADB">
        <w:rPr>
          <w:rFonts w:ascii="Calibri" w:eastAsiaTheme="minorEastAsia" w:hAnsi="Calibri" w:cstheme="minorBidi"/>
          <w:sz w:val="24"/>
          <w:szCs w:val="24"/>
          <w:lang w:val="en-US" w:eastAsia="ja-JP"/>
        </w:rPr>
        <w:t xml:space="preserve">version </w:t>
      </w:r>
      <w:r>
        <w:rPr>
          <w:rFonts w:ascii="Calibri" w:eastAsiaTheme="minorEastAsia" w:hAnsi="Calibri" w:cstheme="minorBidi"/>
          <w:sz w:val="24"/>
          <w:szCs w:val="24"/>
          <w:lang w:val="en-US" w:eastAsia="ja-JP"/>
        </w:rPr>
        <w:t>3.8</w:t>
      </w:r>
    </w:p>
    <w:p w:rsidR="000152B7" w:rsidRDefault="000152B7" w:rsidP="00BE69EF">
      <w:pPr>
        <w:pStyle w:val="HTMLPreformatted"/>
        <w:jc w:val="both"/>
        <w:rPr>
          <w:rFonts w:ascii="Calibri" w:eastAsiaTheme="minorEastAsia" w:hAnsi="Calibri" w:cstheme="minorBidi"/>
          <w:sz w:val="24"/>
          <w:szCs w:val="24"/>
          <w:lang w:val="en-US" w:eastAsia="ja-JP"/>
        </w:rPr>
      </w:pPr>
    </w:p>
    <w:p w:rsidR="00035872" w:rsidRDefault="00CD5151"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D96146">
        <w:rPr>
          <w:rFonts w:ascii="Calibri" w:eastAsiaTheme="minorEastAsia" w:hAnsi="Calibri" w:cstheme="minorBidi"/>
          <w:sz w:val="24"/>
          <w:szCs w:val="24"/>
          <w:lang w:val="en-US" w:eastAsia="ja-JP"/>
        </w:rPr>
        <w:t xml:space="preserve">For the </w:t>
      </w:r>
      <w:r w:rsidR="007B0714">
        <w:rPr>
          <w:rFonts w:ascii="Calibri" w:eastAsiaTheme="minorEastAsia" w:hAnsi="Calibri" w:cstheme="minorBidi"/>
          <w:sz w:val="24"/>
          <w:szCs w:val="24"/>
          <w:lang w:val="en-US" w:eastAsia="ja-JP"/>
        </w:rPr>
        <w:t>stage</w:t>
      </w:r>
      <w:r w:rsidR="00D96146">
        <w:rPr>
          <w:rFonts w:ascii="Calibri" w:eastAsiaTheme="minorEastAsia" w:hAnsi="Calibri" w:cstheme="minorBidi"/>
          <w:sz w:val="24"/>
          <w:szCs w:val="24"/>
          <w:lang w:val="en-US" w:eastAsia="ja-JP"/>
        </w:rPr>
        <w:t xml:space="preserve"> of preprocessing</w:t>
      </w:r>
      <w:r w:rsidR="007B0714">
        <w:rPr>
          <w:rFonts w:ascii="Calibri" w:eastAsiaTheme="minorEastAsia" w:hAnsi="Calibri" w:cstheme="minorBidi"/>
          <w:sz w:val="24"/>
          <w:szCs w:val="24"/>
          <w:lang w:val="en-US" w:eastAsia="ja-JP"/>
        </w:rPr>
        <w:t>,</w:t>
      </w:r>
      <w:r w:rsidR="00D96146">
        <w:rPr>
          <w:rFonts w:ascii="Calibri" w:eastAsiaTheme="minorEastAsia" w:hAnsi="Calibri" w:cstheme="minorBidi"/>
          <w:sz w:val="24"/>
          <w:szCs w:val="24"/>
          <w:lang w:val="en-US" w:eastAsia="ja-JP"/>
        </w:rPr>
        <w:t xml:space="preserve"> we deploy</w:t>
      </w:r>
      <w:r w:rsidR="007B0714">
        <w:rPr>
          <w:rFonts w:ascii="Calibri" w:eastAsiaTheme="minorEastAsia" w:hAnsi="Calibri" w:cstheme="minorBidi"/>
          <w:sz w:val="24"/>
          <w:szCs w:val="24"/>
          <w:lang w:val="en-US" w:eastAsia="ja-JP"/>
        </w:rPr>
        <w:t>ed</w:t>
      </w:r>
      <w:r w:rsidR="00D96146">
        <w:rPr>
          <w:rFonts w:ascii="Calibri" w:eastAsiaTheme="minorEastAsia" w:hAnsi="Calibri" w:cstheme="minorBidi"/>
          <w:sz w:val="24"/>
          <w:szCs w:val="24"/>
          <w:lang w:val="en-US" w:eastAsia="ja-JP"/>
        </w:rPr>
        <w:t xml:space="preserve"> </w:t>
      </w:r>
      <w:r w:rsidR="007B0714">
        <w:rPr>
          <w:rFonts w:ascii="Calibri" w:eastAsiaTheme="minorEastAsia" w:hAnsi="Calibri" w:cstheme="minorBidi"/>
          <w:sz w:val="24"/>
          <w:szCs w:val="24"/>
          <w:lang w:val="en-US" w:eastAsia="ja-JP"/>
        </w:rPr>
        <w:t xml:space="preserve">various techniques using the tool R Studio. </w:t>
      </w:r>
      <w:r w:rsidR="00FD16BF">
        <w:rPr>
          <w:rFonts w:ascii="Calibri" w:eastAsiaTheme="minorEastAsia" w:hAnsi="Calibri" w:cstheme="minorBidi"/>
          <w:sz w:val="24"/>
          <w:szCs w:val="24"/>
          <w:lang w:val="en-US" w:eastAsia="ja-JP"/>
        </w:rPr>
        <w:t xml:space="preserve">More specifically, we started the data preprocessing </w:t>
      </w:r>
      <w:r w:rsidR="00B53ADB">
        <w:rPr>
          <w:rFonts w:ascii="Calibri" w:eastAsiaTheme="minorEastAsia" w:hAnsi="Calibri" w:cstheme="minorBidi"/>
          <w:sz w:val="24"/>
          <w:szCs w:val="24"/>
          <w:lang w:val="en-US" w:eastAsia="ja-JP"/>
        </w:rPr>
        <w:t xml:space="preserve">in order to </w:t>
      </w:r>
      <w:r w:rsidR="00FD16BF">
        <w:rPr>
          <w:rFonts w:ascii="Calibri" w:eastAsiaTheme="minorEastAsia" w:hAnsi="Calibri" w:cstheme="minorBidi"/>
          <w:sz w:val="24"/>
          <w:szCs w:val="24"/>
          <w:lang w:val="en-US" w:eastAsia="ja-JP"/>
        </w:rPr>
        <w:t>examin</w:t>
      </w:r>
      <w:r w:rsidR="00B53ADB">
        <w:rPr>
          <w:rFonts w:ascii="Calibri" w:eastAsiaTheme="minorEastAsia" w:hAnsi="Calibri" w:cstheme="minorBidi"/>
          <w:sz w:val="24"/>
          <w:szCs w:val="24"/>
          <w:lang w:val="en-US" w:eastAsia="ja-JP"/>
        </w:rPr>
        <w:t xml:space="preserve">e at a deeper level </w:t>
      </w:r>
      <w:r w:rsidR="00FD16BF">
        <w:rPr>
          <w:rFonts w:ascii="Calibri" w:eastAsiaTheme="minorEastAsia" w:hAnsi="Calibri" w:cstheme="minorBidi"/>
          <w:sz w:val="24"/>
          <w:szCs w:val="24"/>
          <w:lang w:val="en-US" w:eastAsia="ja-JP"/>
        </w:rPr>
        <w:t xml:space="preserve">the dataset. No missing values are found and no significant noise, except for one entry. </w:t>
      </w:r>
      <w:r w:rsidR="00FD16BF" w:rsidRPr="00D96146">
        <w:rPr>
          <w:rFonts w:ascii="Calibri" w:eastAsiaTheme="minorEastAsia" w:hAnsi="Calibri" w:cstheme="minorBidi"/>
          <w:sz w:val="24"/>
          <w:szCs w:val="24"/>
          <w:lang w:val="en-US" w:eastAsia="ja-JP"/>
        </w:rPr>
        <w:t xml:space="preserve">The </w:t>
      </w:r>
      <w:bookmarkStart w:id="4" w:name="OLE_LINK1"/>
      <w:bookmarkStart w:id="5" w:name="OLE_LINK2"/>
      <w:r w:rsidR="00FD16BF" w:rsidRPr="00D96146">
        <w:rPr>
          <w:rFonts w:ascii="Calibri" w:eastAsiaTheme="minorEastAsia" w:hAnsi="Calibri" w:cstheme="minorBidi"/>
          <w:sz w:val="24"/>
          <w:szCs w:val="24"/>
          <w:lang w:val="en-US" w:eastAsia="ja-JP"/>
        </w:rPr>
        <w:t>31038</w:t>
      </w:r>
      <w:bookmarkEnd w:id="4"/>
      <w:bookmarkEnd w:id="5"/>
      <w:r w:rsidR="00FD16BF" w:rsidRPr="00D96146">
        <w:rPr>
          <w:rFonts w:ascii="Calibri" w:eastAsiaTheme="minorEastAsia" w:hAnsi="Calibri" w:cstheme="minorBidi"/>
          <w:sz w:val="24"/>
          <w:szCs w:val="24"/>
          <w:lang w:val="en-US" w:eastAsia="ja-JP"/>
        </w:rPr>
        <w:t>th record, about “Ukraine Civilian Convoy Attacked” (from the URL) has values that are impossible to achieve across many variables, such as a rate of 700 in keywords where all other values are less than 1, so we decided to omit this instance.</w:t>
      </w:r>
      <w:r w:rsidR="00035872" w:rsidRPr="00FD16BF">
        <w:rPr>
          <w:rFonts w:ascii="Calibri" w:eastAsiaTheme="minorEastAsia" w:hAnsi="Calibri" w:cstheme="minorBidi"/>
          <w:sz w:val="24"/>
          <w:szCs w:val="24"/>
          <w:lang w:val="en-US" w:eastAsia="ja-JP"/>
        </w:rPr>
        <w:t xml:space="preserve"> </w:t>
      </w:r>
    </w:p>
    <w:p w:rsidR="001941F9" w:rsidRDefault="001941F9" w:rsidP="00BE69EF">
      <w:pPr>
        <w:pStyle w:val="HTMLPreformatted"/>
        <w:jc w:val="both"/>
        <w:rPr>
          <w:rFonts w:ascii="Calibri" w:eastAsiaTheme="minorEastAsia" w:hAnsi="Calibri" w:cstheme="minorBidi"/>
          <w:sz w:val="24"/>
          <w:szCs w:val="24"/>
          <w:lang w:val="en-US" w:eastAsia="ja-JP"/>
        </w:rPr>
      </w:pPr>
    </w:p>
    <w:p w:rsidR="00127929" w:rsidRDefault="00CD5151"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In addition, w</w:t>
      </w:r>
      <w:r w:rsidRPr="00CD5151">
        <w:rPr>
          <w:rFonts w:ascii="Calibri" w:eastAsiaTheme="minorEastAsia" w:hAnsi="Calibri" w:cstheme="minorBidi"/>
          <w:sz w:val="24"/>
          <w:szCs w:val="24"/>
          <w:lang w:val="en-US" w:eastAsia="ja-JP"/>
        </w:rPr>
        <w:t>e decided to omit several attributes: five LDA v</w:t>
      </w:r>
      <w:r w:rsidR="00127929">
        <w:rPr>
          <w:rFonts w:ascii="Calibri" w:eastAsiaTheme="minorEastAsia" w:hAnsi="Calibri" w:cstheme="minorBidi"/>
          <w:sz w:val="24"/>
          <w:szCs w:val="24"/>
          <w:lang w:val="en-US" w:eastAsia="ja-JP"/>
        </w:rPr>
        <w:t>ariables and the non-predictive:</w:t>
      </w:r>
      <w:r w:rsidRPr="00CD5151">
        <w:rPr>
          <w:rFonts w:ascii="Calibri" w:eastAsiaTheme="minorEastAsia" w:hAnsi="Calibri" w:cstheme="minorBidi"/>
          <w:sz w:val="24"/>
          <w:szCs w:val="24"/>
          <w:lang w:val="en-US" w:eastAsia="ja-JP"/>
        </w:rPr>
        <w:t xml:space="preserve"> URL (whi</w:t>
      </w:r>
      <w:r w:rsidR="00127929">
        <w:rPr>
          <w:rFonts w:ascii="Calibri" w:eastAsiaTheme="minorEastAsia" w:hAnsi="Calibri" w:cstheme="minorBidi"/>
          <w:sz w:val="24"/>
          <w:szCs w:val="24"/>
          <w:lang w:val="en-US" w:eastAsia="ja-JP"/>
        </w:rPr>
        <w:t>ch included the title and date)</w:t>
      </w:r>
      <w:r w:rsidRPr="00CD5151">
        <w:rPr>
          <w:rFonts w:ascii="Calibri" w:eastAsiaTheme="minorEastAsia" w:hAnsi="Calibri" w:cstheme="minorBidi"/>
          <w:sz w:val="24"/>
          <w:szCs w:val="24"/>
          <w:lang w:val="en-US" w:eastAsia="ja-JP"/>
        </w:rPr>
        <w:t xml:space="preserve"> and time delta variable. </w:t>
      </w:r>
      <w:r w:rsidR="00127929">
        <w:rPr>
          <w:rFonts w:ascii="Calibri" w:eastAsiaTheme="minorEastAsia" w:hAnsi="Calibri" w:cstheme="minorBidi"/>
          <w:sz w:val="24"/>
          <w:szCs w:val="24"/>
          <w:lang w:val="en-US" w:eastAsia="ja-JP"/>
        </w:rPr>
        <w:t>By observing the histogram of each feature</w:t>
      </w:r>
      <w:r w:rsidR="00825EAC">
        <w:rPr>
          <w:rFonts w:ascii="Calibri" w:eastAsiaTheme="minorEastAsia" w:hAnsi="Calibri" w:cstheme="minorBidi"/>
          <w:sz w:val="24"/>
          <w:szCs w:val="24"/>
          <w:lang w:val="en-US" w:eastAsia="ja-JP"/>
        </w:rPr>
        <w:t xml:space="preserve"> (F</w:t>
      </w:r>
      <w:r w:rsidR="00127929">
        <w:rPr>
          <w:rFonts w:ascii="Calibri" w:eastAsiaTheme="minorEastAsia" w:hAnsi="Calibri" w:cstheme="minorBidi"/>
          <w:sz w:val="24"/>
          <w:szCs w:val="24"/>
          <w:lang w:val="en-US" w:eastAsia="ja-JP"/>
        </w:rPr>
        <w:t xml:space="preserve">igure 1-2), </w:t>
      </w:r>
      <w:r w:rsidRPr="00CD5151">
        <w:rPr>
          <w:rFonts w:ascii="Calibri" w:eastAsiaTheme="minorEastAsia" w:hAnsi="Calibri" w:cstheme="minorBidi"/>
          <w:sz w:val="24"/>
          <w:szCs w:val="24"/>
          <w:lang w:val="en-US" w:eastAsia="ja-JP"/>
        </w:rPr>
        <w:t xml:space="preserve">the </w:t>
      </w:r>
      <w:r w:rsidR="00127929">
        <w:rPr>
          <w:rFonts w:ascii="Calibri" w:eastAsiaTheme="minorEastAsia" w:hAnsi="Calibri" w:cstheme="minorBidi"/>
          <w:sz w:val="24"/>
          <w:szCs w:val="24"/>
          <w:lang w:val="en-US" w:eastAsia="ja-JP"/>
        </w:rPr>
        <w:t>numeric</w:t>
      </w:r>
      <w:r w:rsidRPr="00CD5151">
        <w:rPr>
          <w:rFonts w:ascii="Calibri" w:eastAsiaTheme="minorEastAsia" w:hAnsi="Calibri" w:cstheme="minorBidi"/>
          <w:sz w:val="24"/>
          <w:szCs w:val="24"/>
          <w:lang w:val="en-US" w:eastAsia="ja-JP"/>
        </w:rPr>
        <w:t xml:space="preserve"> variables that varied in scale beyond [0,1] were </w:t>
      </w:r>
      <w:r w:rsidR="00127929">
        <w:rPr>
          <w:rFonts w:ascii="Calibri" w:eastAsiaTheme="minorEastAsia" w:hAnsi="Calibri" w:cstheme="minorBidi"/>
          <w:sz w:val="24"/>
          <w:szCs w:val="24"/>
          <w:lang w:val="en-US" w:eastAsia="ja-JP"/>
        </w:rPr>
        <w:t>standardized and also the ones with skewness &gt; 30 were transformed using the log base 10 function.</w:t>
      </w:r>
    </w:p>
    <w:p w:rsidR="005B0505" w:rsidRPr="005B0505" w:rsidRDefault="005B0505" w:rsidP="005B0505">
      <w:pPr>
        <w:pStyle w:val="HTMLPreformatted"/>
        <w:jc w:val="both"/>
        <w:rPr>
          <w:rFonts w:ascii="Calibri" w:eastAsiaTheme="minorEastAsia" w:hAnsi="Calibri" w:cstheme="minorBidi"/>
          <w:sz w:val="24"/>
          <w:szCs w:val="24"/>
          <w:lang w:val="en-US" w:eastAsia="ja-JP"/>
        </w:rPr>
      </w:pPr>
    </w:p>
    <w:p w:rsidR="00375097" w:rsidRDefault="005B0505"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375097" w:rsidRPr="005B0505">
        <w:rPr>
          <w:rFonts w:ascii="Calibri" w:eastAsiaTheme="minorEastAsia" w:hAnsi="Calibri" w:cstheme="minorBidi"/>
          <w:sz w:val="24"/>
          <w:szCs w:val="24"/>
          <w:lang w:val="en-US" w:eastAsia="ja-JP"/>
        </w:rPr>
        <w:t>Furthermore, we examined a core objective of data mining process, the inter-attribute correlations.</w:t>
      </w:r>
      <w:r w:rsidR="00825EAC" w:rsidRPr="005B0505">
        <w:rPr>
          <w:rFonts w:ascii="Calibri" w:eastAsiaTheme="minorEastAsia" w:hAnsi="Calibri" w:cstheme="minorBidi"/>
          <w:sz w:val="24"/>
          <w:szCs w:val="24"/>
          <w:lang w:val="en-US" w:eastAsia="ja-JP"/>
        </w:rPr>
        <w:t xml:space="preserve"> C</w:t>
      </w:r>
      <w:r w:rsidR="00375097" w:rsidRPr="00BC069E">
        <w:rPr>
          <w:rFonts w:ascii="Calibri" w:eastAsiaTheme="minorEastAsia" w:hAnsi="Calibri" w:cstheme="minorBidi"/>
          <w:sz w:val="24"/>
          <w:szCs w:val="24"/>
          <w:lang w:val="en-US" w:eastAsia="ja-JP"/>
        </w:rPr>
        <w:t xml:space="preserve">orrelations </w:t>
      </w:r>
      <w:r w:rsidR="00825EAC" w:rsidRPr="005B0505">
        <w:rPr>
          <w:rFonts w:ascii="Calibri" w:eastAsiaTheme="minorEastAsia" w:hAnsi="Calibri" w:cstheme="minorBidi"/>
          <w:sz w:val="24"/>
          <w:szCs w:val="24"/>
          <w:lang w:val="en-US" w:eastAsia="ja-JP"/>
        </w:rPr>
        <w:t xml:space="preserve">are not only </w:t>
      </w:r>
      <w:r w:rsidR="00375097" w:rsidRPr="00BC069E">
        <w:rPr>
          <w:rFonts w:ascii="Calibri" w:eastAsiaTheme="minorEastAsia" w:hAnsi="Calibri" w:cstheme="minorBidi"/>
          <w:sz w:val="24"/>
          <w:szCs w:val="24"/>
          <w:lang w:val="en-US" w:eastAsia="ja-JP"/>
        </w:rPr>
        <w:t xml:space="preserve">necessary for predictions and classifications – since rules would fail in the absence of pattern – but also </w:t>
      </w:r>
      <w:r w:rsidR="00825EAC" w:rsidRPr="005B0505">
        <w:rPr>
          <w:rFonts w:ascii="Calibri" w:eastAsiaTheme="minorEastAsia" w:hAnsi="Calibri" w:cstheme="minorBidi"/>
          <w:sz w:val="24"/>
          <w:szCs w:val="24"/>
          <w:lang w:val="en-US" w:eastAsia="ja-JP"/>
        </w:rPr>
        <w:t xml:space="preserve">for </w:t>
      </w:r>
      <w:r w:rsidR="00375097" w:rsidRPr="00BC069E">
        <w:rPr>
          <w:rFonts w:ascii="Calibri" w:eastAsiaTheme="minorEastAsia" w:hAnsi="Calibri" w:cstheme="minorBidi"/>
          <w:sz w:val="24"/>
          <w:szCs w:val="24"/>
          <w:lang w:val="en-US" w:eastAsia="ja-JP"/>
        </w:rPr>
        <w:t>the identification of groups of mutually correlated attributes</w:t>
      </w:r>
      <w:r w:rsidR="00825EAC" w:rsidRPr="005B0505">
        <w:rPr>
          <w:rFonts w:ascii="Calibri" w:eastAsiaTheme="minorEastAsia" w:hAnsi="Calibri" w:cstheme="minorBidi"/>
          <w:sz w:val="24"/>
          <w:szCs w:val="24"/>
          <w:lang w:val="en-US" w:eastAsia="ja-JP"/>
        </w:rPr>
        <w:t>.</w:t>
      </w:r>
      <w:r w:rsidR="00375097" w:rsidRPr="00BC069E">
        <w:rPr>
          <w:rFonts w:ascii="Calibri" w:eastAsiaTheme="minorEastAsia" w:hAnsi="Calibri" w:cstheme="minorBidi"/>
          <w:sz w:val="24"/>
          <w:szCs w:val="24"/>
          <w:lang w:val="en-US" w:eastAsia="ja-JP"/>
        </w:rPr>
        <w:t xml:space="preserve"> </w:t>
      </w:r>
      <w:r w:rsidR="00825EAC" w:rsidRPr="005B0505">
        <w:rPr>
          <w:rFonts w:ascii="Calibri" w:eastAsiaTheme="minorEastAsia" w:hAnsi="Calibri" w:cstheme="minorBidi"/>
          <w:sz w:val="24"/>
          <w:szCs w:val="24"/>
          <w:lang w:val="en-US" w:eastAsia="ja-JP"/>
        </w:rPr>
        <w:t xml:space="preserve">This </w:t>
      </w:r>
      <w:r w:rsidR="00375097" w:rsidRPr="00BC069E">
        <w:rPr>
          <w:rFonts w:ascii="Calibri" w:eastAsiaTheme="minorEastAsia" w:hAnsi="Calibri" w:cstheme="minorBidi"/>
          <w:sz w:val="24"/>
          <w:szCs w:val="24"/>
          <w:lang w:val="en-US" w:eastAsia="ja-JP"/>
        </w:rPr>
        <w:t>expedites the selection of a representative subset of attributes, from which existing mappings allow others to be derived</w:t>
      </w:r>
      <w:r w:rsidR="00375097" w:rsidRPr="005B0505">
        <w:rPr>
          <w:rFonts w:ascii="Calibri" w:eastAsiaTheme="minorEastAsia" w:hAnsi="Calibri" w:cstheme="minorBidi"/>
          <w:sz w:val="24"/>
          <w:szCs w:val="24"/>
          <w:lang w:val="en-US" w:eastAsia="ja-JP"/>
        </w:rPr>
        <w:t>. Actually, this dataset is well designed and correlated informat</w:t>
      </w:r>
      <w:r w:rsidR="00825EAC" w:rsidRPr="005B0505">
        <w:rPr>
          <w:rFonts w:ascii="Calibri" w:eastAsiaTheme="minorEastAsia" w:hAnsi="Calibri" w:cstheme="minorBidi"/>
          <w:sz w:val="24"/>
          <w:szCs w:val="24"/>
          <w:lang w:val="en-US" w:eastAsia="ja-JP"/>
        </w:rPr>
        <w:t>ion between features is limited, as shown in Figure 3</w:t>
      </w:r>
      <w:r w:rsidR="00535C9F" w:rsidRPr="005B0505">
        <w:rPr>
          <w:rFonts w:ascii="Calibri" w:eastAsiaTheme="minorEastAsia" w:hAnsi="Calibri" w:cstheme="minorBidi"/>
          <w:sz w:val="24"/>
          <w:szCs w:val="24"/>
          <w:lang w:val="en-US" w:eastAsia="ja-JP"/>
        </w:rPr>
        <w:t>, where dark blue color indicates high positive correlation among a pair of features and red high negative correlation respectively. As we see, only a very small percentage of the dataset is highly correlated, thus there is no need to perform any dimension reduction technique, like PCA or SVD.</w:t>
      </w:r>
      <w:r w:rsidR="001110CB">
        <w:rPr>
          <w:rFonts w:ascii="Calibri" w:eastAsiaTheme="minorEastAsia" w:hAnsi="Calibri" w:cstheme="minorBidi"/>
          <w:sz w:val="24"/>
          <w:szCs w:val="24"/>
          <w:lang w:val="en-US" w:eastAsia="ja-JP"/>
        </w:rPr>
        <w:t xml:space="preserve"> This is also proved in Part IV</w:t>
      </w:r>
      <w:r w:rsidR="00535C9F" w:rsidRPr="005B0505">
        <w:rPr>
          <w:rFonts w:ascii="Calibri" w:eastAsiaTheme="minorEastAsia" w:hAnsi="Calibri" w:cstheme="minorBidi"/>
          <w:sz w:val="24"/>
          <w:szCs w:val="24"/>
          <w:lang w:val="en-US" w:eastAsia="ja-JP"/>
        </w:rPr>
        <w:t>.</w:t>
      </w:r>
    </w:p>
    <w:p w:rsidR="005B0505" w:rsidRPr="005B0505" w:rsidRDefault="005B0505" w:rsidP="005B0505">
      <w:pPr>
        <w:pStyle w:val="HTMLPreformatted"/>
        <w:jc w:val="both"/>
        <w:rPr>
          <w:rFonts w:ascii="Calibri" w:eastAsiaTheme="minorEastAsia" w:hAnsi="Calibri" w:cstheme="minorBidi"/>
          <w:sz w:val="24"/>
          <w:szCs w:val="24"/>
          <w:lang w:val="en-US" w:eastAsia="ja-JP"/>
        </w:rPr>
      </w:pPr>
    </w:p>
    <w:p w:rsidR="00AD72D9" w:rsidRDefault="005B0505"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5221BD" w:rsidRPr="005221BD">
        <w:rPr>
          <w:rFonts w:ascii="Calibri" w:eastAsiaTheme="minorEastAsia" w:hAnsi="Calibri" w:cstheme="minorBidi"/>
          <w:sz w:val="24"/>
          <w:szCs w:val="24"/>
          <w:lang w:val="en-US" w:eastAsia="ja-JP"/>
        </w:rPr>
        <w:t>Our class variable, the number of shares, is a metric that defines how often an ar</w:t>
      </w:r>
      <w:r w:rsidR="008E0060">
        <w:rPr>
          <w:rFonts w:ascii="Calibri" w:eastAsiaTheme="minorEastAsia" w:hAnsi="Calibri" w:cstheme="minorBidi"/>
          <w:sz w:val="24"/>
          <w:szCs w:val="24"/>
          <w:lang w:val="en-US" w:eastAsia="ja-JP"/>
        </w:rPr>
        <w:t>ticle is shared on social media.</w:t>
      </w:r>
      <w:r w:rsidR="005221BD" w:rsidRPr="005221BD">
        <w:rPr>
          <w:rFonts w:ascii="Calibri" w:eastAsiaTheme="minorEastAsia" w:hAnsi="Calibri" w:cstheme="minorBidi"/>
          <w:sz w:val="24"/>
          <w:szCs w:val="24"/>
          <w:lang w:val="en-US" w:eastAsia="ja-JP"/>
        </w:rPr>
        <w:t xml:space="preserve"> </w:t>
      </w:r>
      <w:r w:rsidR="008E0060">
        <w:rPr>
          <w:rFonts w:ascii="Calibri" w:eastAsiaTheme="minorEastAsia" w:hAnsi="Calibri" w:cstheme="minorBidi"/>
          <w:sz w:val="24"/>
          <w:szCs w:val="24"/>
          <w:lang w:val="en-US" w:eastAsia="ja-JP"/>
        </w:rPr>
        <w:t>I</w:t>
      </w:r>
      <w:r w:rsidR="005221BD" w:rsidRPr="005221BD">
        <w:rPr>
          <w:rFonts w:ascii="Calibri" w:eastAsiaTheme="minorEastAsia" w:hAnsi="Calibri" w:cstheme="minorBidi"/>
          <w:sz w:val="24"/>
          <w:szCs w:val="24"/>
          <w:lang w:val="en-US" w:eastAsia="ja-JP"/>
        </w:rPr>
        <w:t>t is a continuous variable and we are interested</w:t>
      </w:r>
      <w:r w:rsidR="00693D87">
        <w:rPr>
          <w:rFonts w:ascii="Calibri" w:eastAsiaTheme="minorEastAsia" w:hAnsi="Calibri" w:cstheme="minorBidi"/>
          <w:sz w:val="24"/>
          <w:szCs w:val="24"/>
          <w:lang w:val="en-US" w:eastAsia="ja-JP"/>
        </w:rPr>
        <w:t>,</w:t>
      </w:r>
      <w:r w:rsidR="005221BD" w:rsidRPr="005221BD">
        <w:rPr>
          <w:rFonts w:ascii="Calibri" w:eastAsiaTheme="minorEastAsia" w:hAnsi="Calibri" w:cstheme="minorBidi"/>
          <w:sz w:val="24"/>
          <w:szCs w:val="24"/>
          <w:lang w:val="en-US" w:eastAsia="ja-JP"/>
        </w:rPr>
        <w:t xml:space="preserve"> primarily</w:t>
      </w:r>
      <w:r w:rsidR="00693D87">
        <w:rPr>
          <w:rFonts w:ascii="Calibri" w:eastAsiaTheme="minorEastAsia" w:hAnsi="Calibri" w:cstheme="minorBidi"/>
          <w:sz w:val="24"/>
          <w:szCs w:val="24"/>
          <w:lang w:val="en-US" w:eastAsia="ja-JP"/>
        </w:rPr>
        <w:t>,</w:t>
      </w:r>
      <w:r w:rsidR="005221BD" w:rsidRPr="005221BD">
        <w:rPr>
          <w:rFonts w:ascii="Calibri" w:eastAsiaTheme="minorEastAsia" w:hAnsi="Calibri" w:cstheme="minorBidi"/>
          <w:sz w:val="24"/>
          <w:szCs w:val="24"/>
          <w:lang w:val="en-US" w:eastAsia="ja-JP"/>
        </w:rPr>
        <w:t xml:space="preserve"> in articles with high popularity as our positive class, more so than articles with low popularity.</w:t>
      </w:r>
      <w:r w:rsidR="005221BD">
        <w:rPr>
          <w:rFonts w:ascii="Calibri" w:eastAsiaTheme="minorEastAsia" w:hAnsi="Calibri" w:cstheme="minorBidi"/>
          <w:sz w:val="24"/>
          <w:szCs w:val="24"/>
          <w:lang w:val="en-US" w:eastAsia="ja-JP"/>
        </w:rPr>
        <w:t xml:space="preserve"> Thus, i</w:t>
      </w:r>
      <w:r w:rsidR="005C3DB6" w:rsidRPr="005B0505">
        <w:rPr>
          <w:rFonts w:ascii="Calibri" w:eastAsiaTheme="minorEastAsia" w:hAnsi="Calibri" w:cstheme="minorBidi"/>
          <w:sz w:val="24"/>
          <w:szCs w:val="24"/>
          <w:lang w:val="en-US" w:eastAsia="ja-JP"/>
        </w:rPr>
        <w:t xml:space="preserve">n order to perform clustering and binary classification methods, we discretized our class variable: “shares” to binary categories. </w:t>
      </w:r>
      <w:r w:rsidR="00E473ED" w:rsidRPr="005B0505">
        <w:rPr>
          <w:rFonts w:ascii="Calibri" w:eastAsiaTheme="minorEastAsia" w:hAnsi="Calibri" w:cstheme="minorBidi"/>
          <w:sz w:val="24"/>
          <w:szCs w:val="24"/>
          <w:lang w:val="en-US" w:eastAsia="ja-JP"/>
        </w:rPr>
        <w:t>W</w:t>
      </w:r>
      <w:r w:rsidR="00AA1262">
        <w:rPr>
          <w:rFonts w:ascii="Calibri" w:eastAsiaTheme="minorEastAsia" w:hAnsi="Calibri" w:cstheme="minorBidi"/>
          <w:sz w:val="24"/>
          <w:szCs w:val="24"/>
          <w:lang w:val="en-US" w:eastAsia="ja-JP"/>
        </w:rPr>
        <w:t>e used the median value of the shares:</w:t>
      </w:r>
      <w:r w:rsidR="00E473ED" w:rsidRPr="00E473ED">
        <w:rPr>
          <w:rFonts w:ascii="Calibri" w:eastAsiaTheme="minorEastAsia" w:hAnsi="Calibri" w:cstheme="minorBidi"/>
          <w:sz w:val="24"/>
          <w:szCs w:val="24"/>
          <w:lang w:val="en-US" w:eastAsia="ja-JP"/>
        </w:rPr>
        <w:t xml:space="preserve"> 1400</w:t>
      </w:r>
      <w:r w:rsidR="00693D87">
        <w:rPr>
          <w:rFonts w:ascii="Calibri" w:eastAsiaTheme="minorEastAsia" w:hAnsi="Calibri" w:cstheme="minorBidi"/>
          <w:sz w:val="24"/>
          <w:szCs w:val="24"/>
          <w:lang w:val="en-US" w:eastAsia="ja-JP"/>
        </w:rPr>
        <w:t xml:space="preserve"> as the cut-</w:t>
      </w:r>
      <w:r w:rsidR="00905D5C">
        <w:rPr>
          <w:rFonts w:ascii="Calibri" w:eastAsiaTheme="minorEastAsia" w:hAnsi="Calibri" w:cstheme="minorBidi"/>
          <w:sz w:val="24"/>
          <w:szCs w:val="24"/>
          <w:lang w:val="en-US" w:eastAsia="ja-JP"/>
        </w:rPr>
        <w:t>off value, as shown in Table 2 below.</w:t>
      </w:r>
    </w:p>
    <w:p w:rsidR="00905D5C" w:rsidRDefault="00905D5C" w:rsidP="005B0505">
      <w:pPr>
        <w:pStyle w:val="HTMLPreformatted"/>
        <w:jc w:val="both"/>
        <w:rPr>
          <w:rFonts w:ascii="Calibri" w:eastAsiaTheme="minorEastAsia" w:hAnsi="Calibri" w:cstheme="minorBidi"/>
          <w:sz w:val="24"/>
          <w:szCs w:val="24"/>
          <w:lang w:val="en-US" w:eastAsia="ja-JP"/>
        </w:rPr>
      </w:pPr>
    </w:p>
    <w:tbl>
      <w:tblPr>
        <w:tblStyle w:val="LightList-Accent1"/>
        <w:tblW w:w="0" w:type="auto"/>
        <w:jc w:val="center"/>
        <w:tblLook w:val="04A0" w:firstRow="1" w:lastRow="0" w:firstColumn="1" w:lastColumn="0" w:noHBand="0" w:noVBand="1"/>
      </w:tblPr>
      <w:tblGrid>
        <w:gridCol w:w="2378"/>
        <w:gridCol w:w="1878"/>
        <w:gridCol w:w="1625"/>
      </w:tblGrid>
      <w:tr w:rsidR="005C3DB6" w:rsidTr="00E473ED">
        <w:trPr>
          <w:cnfStyle w:val="100000000000" w:firstRow="1" w:lastRow="0" w:firstColumn="0" w:lastColumn="0" w:oddVBand="0" w:evenVBand="0" w:oddHBand="0"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2378" w:type="dxa"/>
          </w:tcPr>
          <w:p w:rsidR="005C3DB6" w:rsidRDefault="005C3DB6" w:rsidP="00375097">
            <w:pPr>
              <w:spacing w:after="240"/>
              <w:jc w:val="both"/>
              <w:rPr>
                <w:rFonts w:ascii="Calibri" w:eastAsiaTheme="minorEastAsia" w:hAnsi="Calibri" w:cstheme="minorBidi"/>
                <w:lang w:val="en-US" w:eastAsia="ja-JP"/>
              </w:rPr>
            </w:pPr>
            <w:r>
              <w:rPr>
                <w:rFonts w:ascii="Calibri" w:eastAsiaTheme="minorEastAsia" w:hAnsi="Calibri" w:cstheme="minorBidi"/>
                <w:lang w:val="en-US" w:eastAsia="ja-JP"/>
              </w:rPr>
              <w:t>Num. of shares</w:t>
            </w:r>
          </w:p>
        </w:tc>
        <w:tc>
          <w:tcPr>
            <w:tcW w:w="1878" w:type="dxa"/>
          </w:tcPr>
          <w:p w:rsidR="005C3DB6" w:rsidRDefault="005C3DB6" w:rsidP="00375097">
            <w:pPr>
              <w:spacing w:after="240"/>
              <w:jc w:val="both"/>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0-1400</w:t>
            </w:r>
          </w:p>
        </w:tc>
        <w:tc>
          <w:tcPr>
            <w:tcW w:w="1625" w:type="dxa"/>
          </w:tcPr>
          <w:p w:rsidR="005C3DB6" w:rsidRDefault="005C3DB6" w:rsidP="00375097">
            <w:pPr>
              <w:spacing w:after="240"/>
              <w:jc w:val="both"/>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&gt;1400</w:t>
            </w:r>
          </w:p>
        </w:tc>
      </w:tr>
      <w:tr w:rsidR="005C3DB6" w:rsidTr="001110CB">
        <w:trPr>
          <w:cnfStyle w:val="000000100000" w:firstRow="0" w:lastRow="0" w:firstColumn="0" w:lastColumn="0" w:oddVBand="0" w:evenVBand="0" w:oddHBand="1" w:evenHBand="0" w:firstRowFirstColumn="0" w:firstRowLastColumn="0" w:lastRowFirstColumn="0" w:lastRowLastColumn="0"/>
          <w:trHeight w:hRule="exact" w:val="305"/>
          <w:jc w:val="center"/>
        </w:trPr>
        <w:tc>
          <w:tcPr>
            <w:cnfStyle w:val="001000000000" w:firstRow="0" w:lastRow="0" w:firstColumn="1" w:lastColumn="0" w:oddVBand="0" w:evenVBand="0" w:oddHBand="0" w:evenHBand="0" w:firstRowFirstColumn="0" w:firstRowLastColumn="0" w:lastRowFirstColumn="0" w:lastRowLastColumn="0"/>
            <w:tcW w:w="2378" w:type="dxa"/>
            <w:vMerge w:val="restart"/>
          </w:tcPr>
          <w:p w:rsidR="005C3DB6" w:rsidRDefault="005C3DB6" w:rsidP="005C3DB6">
            <w:pPr>
              <w:spacing w:after="240"/>
              <w:jc w:val="center"/>
              <w:rPr>
                <w:rFonts w:ascii="Calibri" w:eastAsiaTheme="minorEastAsia" w:hAnsi="Calibri" w:cstheme="minorBidi"/>
                <w:lang w:val="en-US" w:eastAsia="ja-JP"/>
              </w:rPr>
            </w:pPr>
          </w:p>
        </w:tc>
        <w:tc>
          <w:tcPr>
            <w:tcW w:w="1878" w:type="dxa"/>
          </w:tcPr>
          <w:p w:rsidR="005C3DB6" w:rsidRDefault="005C3DB6" w:rsidP="00375097">
            <w:pPr>
              <w:spacing w:after="240"/>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Non- popular</w:t>
            </w:r>
          </w:p>
        </w:tc>
        <w:tc>
          <w:tcPr>
            <w:tcW w:w="1625" w:type="dxa"/>
          </w:tcPr>
          <w:p w:rsidR="005C3DB6" w:rsidRDefault="005C3DB6" w:rsidP="00375097">
            <w:pPr>
              <w:spacing w:after="240"/>
              <w:jc w:val="both"/>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Popular</w:t>
            </w:r>
          </w:p>
        </w:tc>
      </w:tr>
      <w:tr w:rsidR="005C3DB6" w:rsidTr="001110CB">
        <w:trPr>
          <w:trHeight w:hRule="exact" w:val="281"/>
          <w:jc w:val="center"/>
        </w:trPr>
        <w:tc>
          <w:tcPr>
            <w:cnfStyle w:val="001000000000" w:firstRow="0" w:lastRow="0" w:firstColumn="1" w:lastColumn="0" w:oddVBand="0" w:evenVBand="0" w:oddHBand="0" w:evenHBand="0" w:firstRowFirstColumn="0" w:firstRowLastColumn="0" w:lastRowFirstColumn="0" w:lastRowLastColumn="0"/>
            <w:tcW w:w="2378" w:type="dxa"/>
            <w:vMerge/>
          </w:tcPr>
          <w:p w:rsidR="005C3DB6" w:rsidRDefault="005C3DB6" w:rsidP="00375097">
            <w:pPr>
              <w:spacing w:after="240"/>
              <w:jc w:val="both"/>
              <w:rPr>
                <w:rFonts w:ascii="Calibri" w:eastAsiaTheme="minorEastAsia" w:hAnsi="Calibri" w:cstheme="minorBidi"/>
                <w:lang w:val="en-US" w:eastAsia="ja-JP"/>
              </w:rPr>
            </w:pPr>
          </w:p>
        </w:tc>
        <w:tc>
          <w:tcPr>
            <w:tcW w:w="1878" w:type="dxa"/>
          </w:tcPr>
          <w:p w:rsidR="005C3DB6" w:rsidRDefault="005C3DB6" w:rsidP="00375097">
            <w:pPr>
              <w:spacing w:after="240"/>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0</w:t>
            </w:r>
          </w:p>
        </w:tc>
        <w:tc>
          <w:tcPr>
            <w:tcW w:w="1625" w:type="dxa"/>
          </w:tcPr>
          <w:p w:rsidR="005C3DB6" w:rsidRDefault="005C3DB6" w:rsidP="00375097">
            <w:pPr>
              <w:spacing w:after="240"/>
              <w:jc w:val="both"/>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lang w:val="en-US" w:eastAsia="ja-JP"/>
              </w:rPr>
            </w:pPr>
            <w:r>
              <w:rPr>
                <w:rFonts w:ascii="Calibri" w:eastAsiaTheme="minorEastAsia" w:hAnsi="Calibri" w:cstheme="minorBidi"/>
                <w:lang w:val="en-US" w:eastAsia="ja-JP"/>
              </w:rPr>
              <w:t>1</w:t>
            </w:r>
          </w:p>
        </w:tc>
      </w:tr>
    </w:tbl>
    <w:p w:rsidR="005C3DB6" w:rsidRPr="005C3DB6" w:rsidRDefault="005C3DB6" w:rsidP="005C3DB6">
      <w:pPr>
        <w:spacing w:after="240"/>
        <w:ind w:firstLine="720"/>
        <w:jc w:val="center"/>
        <w:rPr>
          <w:rFonts w:ascii="Calibri" w:eastAsiaTheme="minorEastAsia" w:hAnsi="Calibri" w:cstheme="minorBidi"/>
          <w:i/>
          <w:lang w:val="en-US" w:eastAsia="ja-JP"/>
        </w:rPr>
      </w:pPr>
      <w:r w:rsidRPr="005C3DB6">
        <w:rPr>
          <w:rFonts w:ascii="Calibri" w:eastAsiaTheme="minorEastAsia" w:hAnsi="Calibri" w:cstheme="minorBidi"/>
          <w:i/>
          <w:lang w:val="en-US" w:eastAsia="ja-JP"/>
        </w:rPr>
        <w:t>Table 2 – Class variable formation</w:t>
      </w:r>
    </w:p>
    <w:p w:rsidR="00127929" w:rsidRDefault="00127929" w:rsidP="00971957">
      <w:pPr>
        <w:spacing w:after="240"/>
        <w:jc w:val="both"/>
        <w:rPr>
          <w:rFonts w:ascii="Calibri" w:eastAsiaTheme="minorEastAsia" w:hAnsi="Calibri" w:cstheme="minorBidi"/>
          <w:lang w:val="en-US" w:eastAsia="ja-JP"/>
        </w:rPr>
      </w:pPr>
      <w:r>
        <w:rPr>
          <w:rFonts w:ascii="Calibri" w:eastAsiaTheme="minorEastAsia" w:hAnsi="Calibri" w:cstheme="minorBidi"/>
          <w:noProof/>
        </w:rPr>
        <w:lastRenderedPageBreak/>
        <w:drawing>
          <wp:inline distT="0" distB="0" distL="0" distR="0">
            <wp:extent cx="5821138" cy="5260063"/>
            <wp:effectExtent l="19050" t="0" r="8162"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a:blip r:embed="rId12" cstate="print"/>
                    <a:stretch>
                      <a:fillRect/>
                    </a:stretch>
                  </pic:blipFill>
                  <pic:spPr>
                    <a:xfrm>
                      <a:off x="0" y="0"/>
                      <a:ext cx="5822716" cy="5261489"/>
                    </a:xfrm>
                    <a:prstGeom prst="rect">
                      <a:avLst/>
                    </a:prstGeom>
                  </pic:spPr>
                </pic:pic>
              </a:graphicData>
            </a:graphic>
          </wp:inline>
        </w:drawing>
      </w:r>
    </w:p>
    <w:p w:rsidR="00375097" w:rsidRPr="00375097" w:rsidRDefault="00375097" w:rsidP="00375097">
      <w:pPr>
        <w:spacing w:after="240"/>
        <w:jc w:val="center"/>
        <w:rPr>
          <w:rFonts w:ascii="Calibri" w:eastAsiaTheme="minorEastAsia" w:hAnsi="Calibri" w:cstheme="minorBidi"/>
          <w:i/>
          <w:lang w:val="en-US" w:eastAsia="ja-JP"/>
        </w:rPr>
      </w:pPr>
      <w:r w:rsidRPr="00375097">
        <w:rPr>
          <w:rFonts w:ascii="Calibri" w:eastAsiaTheme="minorEastAsia" w:hAnsi="Calibri" w:cstheme="minorBidi"/>
          <w:i/>
          <w:lang w:val="en-US" w:eastAsia="ja-JP"/>
        </w:rPr>
        <w:t>Figure 1 – Multiple histograms of raw dataset</w:t>
      </w:r>
    </w:p>
    <w:p w:rsidR="00375097" w:rsidRDefault="00375097" w:rsidP="00375097">
      <w:pPr>
        <w:spacing w:after="240"/>
        <w:jc w:val="both"/>
        <w:rPr>
          <w:rFonts w:ascii="Calibri" w:eastAsiaTheme="minorEastAsia" w:hAnsi="Calibri" w:cstheme="minorBidi"/>
          <w:lang w:val="en-US" w:eastAsia="ja-JP"/>
        </w:rPr>
      </w:pPr>
      <w:r>
        <w:rPr>
          <w:rFonts w:ascii="Calibri" w:eastAsiaTheme="minorEastAsia" w:hAnsi="Calibri" w:cstheme="minorBidi"/>
          <w:noProof/>
        </w:rPr>
        <w:lastRenderedPageBreak/>
        <w:drawing>
          <wp:inline distT="0" distB="0" distL="0" distR="0">
            <wp:extent cx="6269603" cy="4881657"/>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3" cstate="print"/>
                    <a:stretch>
                      <a:fillRect/>
                    </a:stretch>
                  </pic:blipFill>
                  <pic:spPr>
                    <a:xfrm>
                      <a:off x="0" y="0"/>
                      <a:ext cx="6265825" cy="4878715"/>
                    </a:xfrm>
                    <a:prstGeom prst="rect">
                      <a:avLst/>
                    </a:prstGeom>
                  </pic:spPr>
                </pic:pic>
              </a:graphicData>
            </a:graphic>
          </wp:inline>
        </w:drawing>
      </w:r>
    </w:p>
    <w:p w:rsidR="00375097" w:rsidRPr="00375097" w:rsidRDefault="00375097" w:rsidP="00375097">
      <w:pPr>
        <w:spacing w:after="240"/>
        <w:jc w:val="center"/>
        <w:rPr>
          <w:rFonts w:ascii="Calibri" w:eastAsiaTheme="minorEastAsia" w:hAnsi="Calibri" w:cstheme="minorBidi"/>
          <w:i/>
          <w:lang w:val="en-US" w:eastAsia="ja-JP"/>
        </w:rPr>
      </w:pPr>
      <w:r w:rsidRPr="00375097">
        <w:rPr>
          <w:rFonts w:ascii="Calibri" w:eastAsiaTheme="minorEastAsia" w:hAnsi="Calibri" w:cstheme="minorBidi"/>
          <w:i/>
          <w:lang w:val="en-US" w:eastAsia="ja-JP"/>
        </w:rPr>
        <w:t>F</w:t>
      </w:r>
      <w:r>
        <w:rPr>
          <w:rFonts w:ascii="Calibri" w:eastAsiaTheme="minorEastAsia" w:hAnsi="Calibri" w:cstheme="minorBidi"/>
          <w:i/>
          <w:lang w:val="en-US" w:eastAsia="ja-JP"/>
        </w:rPr>
        <w:t>igure 2</w:t>
      </w:r>
      <w:r w:rsidRPr="00375097">
        <w:rPr>
          <w:rFonts w:ascii="Calibri" w:eastAsiaTheme="minorEastAsia" w:hAnsi="Calibri" w:cstheme="minorBidi"/>
          <w:i/>
          <w:lang w:val="en-US" w:eastAsia="ja-JP"/>
        </w:rPr>
        <w:t xml:space="preserve"> – Multiple histograms of raw dataset</w:t>
      </w:r>
    </w:p>
    <w:p w:rsidR="00C72C58" w:rsidRDefault="00C72C58" w:rsidP="00BC069E">
      <w:pPr>
        <w:spacing w:after="240"/>
        <w:ind w:firstLine="720"/>
        <w:jc w:val="both"/>
        <w:rPr>
          <w:rFonts w:ascii="Calibri" w:eastAsiaTheme="minorEastAsia" w:hAnsi="Calibri" w:cstheme="minorBidi"/>
          <w:lang w:val="en-US" w:eastAsia="ja-JP"/>
        </w:rPr>
        <w:sectPr w:rsidR="00C72C58" w:rsidSect="007A299F">
          <w:pgSz w:w="12240" w:h="15840"/>
          <w:pgMar w:top="1440" w:right="1440" w:bottom="1440" w:left="1440" w:header="720" w:footer="720" w:gutter="0"/>
          <w:cols w:space="720"/>
        </w:sectPr>
      </w:pPr>
    </w:p>
    <w:p w:rsidR="00375097" w:rsidRDefault="00375097" w:rsidP="00BC069E">
      <w:pPr>
        <w:spacing w:after="240"/>
        <w:ind w:firstLine="720"/>
        <w:jc w:val="both"/>
        <w:rPr>
          <w:rFonts w:ascii="Calibri" w:eastAsiaTheme="minorEastAsia" w:hAnsi="Calibri" w:cstheme="minorBidi"/>
          <w:lang w:val="en-US" w:eastAsia="ja-JP"/>
        </w:rPr>
      </w:pPr>
    </w:p>
    <w:p w:rsidR="00375097" w:rsidRDefault="00825EAC" w:rsidP="00BC069E">
      <w:pPr>
        <w:spacing w:after="240"/>
        <w:ind w:firstLine="720"/>
        <w:jc w:val="both"/>
        <w:rPr>
          <w:rFonts w:ascii="Calibri" w:eastAsiaTheme="minorEastAsia" w:hAnsi="Calibri" w:cstheme="minorBidi"/>
          <w:lang w:val="en-US" w:eastAsia="ja-JP"/>
        </w:rPr>
      </w:pPr>
      <w:r>
        <w:rPr>
          <w:rFonts w:ascii="Calibri" w:eastAsiaTheme="minorEastAsia" w:hAnsi="Calibri" w:cstheme="minorBidi"/>
          <w:noProof/>
        </w:rPr>
        <w:drawing>
          <wp:inline distT="0" distB="0" distL="0" distR="0">
            <wp:extent cx="5205742" cy="48807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9987" cy="4875338"/>
                    </a:xfrm>
                    <a:prstGeom prst="rect">
                      <a:avLst/>
                    </a:prstGeom>
                  </pic:spPr>
                </pic:pic>
              </a:graphicData>
            </a:graphic>
          </wp:inline>
        </w:drawing>
      </w:r>
    </w:p>
    <w:p w:rsidR="00825EAC" w:rsidRPr="005221BD" w:rsidRDefault="00825EAC" w:rsidP="00825EAC">
      <w:pPr>
        <w:spacing w:after="240"/>
        <w:ind w:firstLine="720"/>
        <w:jc w:val="center"/>
        <w:rPr>
          <w:rFonts w:ascii="Calibri" w:eastAsiaTheme="minorEastAsia" w:hAnsi="Calibri" w:cstheme="minorBidi"/>
          <w:i/>
          <w:lang w:val="en-US" w:eastAsia="ja-JP"/>
        </w:rPr>
      </w:pPr>
      <w:bookmarkStart w:id="6" w:name="OLE_LINK9"/>
      <w:bookmarkStart w:id="7" w:name="OLE_LINK10"/>
      <w:bookmarkStart w:id="8" w:name="OLE_LINK11"/>
      <w:r w:rsidRPr="00825EAC">
        <w:rPr>
          <w:rFonts w:ascii="Calibri" w:eastAsiaTheme="minorEastAsia" w:hAnsi="Calibri" w:cstheme="minorBidi"/>
          <w:i/>
          <w:lang w:val="en-US" w:eastAsia="ja-JP"/>
        </w:rPr>
        <w:t>Figure</w:t>
      </w:r>
      <w:r w:rsidRPr="005221BD">
        <w:rPr>
          <w:rFonts w:ascii="Calibri" w:eastAsiaTheme="minorEastAsia" w:hAnsi="Calibri" w:cstheme="minorBidi"/>
          <w:i/>
          <w:lang w:val="en-US" w:eastAsia="ja-JP"/>
        </w:rPr>
        <w:t xml:space="preserve"> 3 – </w:t>
      </w:r>
      <w:r w:rsidRPr="00825EAC">
        <w:rPr>
          <w:rFonts w:ascii="Calibri" w:eastAsiaTheme="minorEastAsia" w:hAnsi="Calibri" w:cstheme="minorBidi"/>
          <w:i/>
          <w:lang w:val="en-US" w:eastAsia="ja-JP"/>
        </w:rPr>
        <w:t>Corr</w:t>
      </w:r>
      <w:r w:rsidR="00F80F06">
        <w:rPr>
          <w:rFonts w:ascii="Calibri" w:eastAsiaTheme="minorEastAsia" w:hAnsi="Calibri" w:cstheme="minorBidi"/>
          <w:i/>
          <w:lang w:val="en-US" w:eastAsia="ja-JP"/>
        </w:rPr>
        <w:t>elation plot</w:t>
      </w:r>
      <w:r w:rsidRPr="005221BD">
        <w:rPr>
          <w:rFonts w:ascii="Calibri" w:eastAsiaTheme="minorEastAsia" w:hAnsi="Calibri" w:cstheme="minorBidi"/>
          <w:i/>
          <w:lang w:val="en-US" w:eastAsia="ja-JP"/>
        </w:rPr>
        <w:t xml:space="preserve"> </w:t>
      </w:r>
      <w:r w:rsidRPr="00825EAC">
        <w:rPr>
          <w:rFonts w:ascii="Calibri" w:eastAsiaTheme="minorEastAsia" w:hAnsi="Calibri" w:cstheme="minorBidi"/>
          <w:i/>
          <w:lang w:val="en-US" w:eastAsia="ja-JP"/>
        </w:rPr>
        <w:t>of</w:t>
      </w:r>
      <w:r w:rsidRPr="005221BD">
        <w:rPr>
          <w:rFonts w:ascii="Calibri" w:eastAsiaTheme="minorEastAsia" w:hAnsi="Calibri" w:cstheme="minorBidi"/>
          <w:i/>
          <w:lang w:val="en-US" w:eastAsia="ja-JP"/>
        </w:rPr>
        <w:t xml:space="preserve"> </w:t>
      </w:r>
      <w:r w:rsidRPr="00825EAC">
        <w:rPr>
          <w:rFonts w:ascii="Calibri" w:eastAsiaTheme="minorEastAsia" w:hAnsi="Calibri" w:cstheme="minorBidi"/>
          <w:i/>
          <w:lang w:val="en-US" w:eastAsia="ja-JP"/>
        </w:rPr>
        <w:t>fea</w:t>
      </w:r>
      <w:r>
        <w:rPr>
          <w:rFonts w:ascii="Calibri" w:eastAsiaTheme="minorEastAsia" w:hAnsi="Calibri" w:cstheme="minorBidi"/>
          <w:i/>
          <w:lang w:val="en-US" w:eastAsia="ja-JP"/>
        </w:rPr>
        <w:t>tures</w:t>
      </w:r>
    </w:p>
    <w:bookmarkEnd w:id="6"/>
    <w:bookmarkEnd w:id="7"/>
    <w:bookmarkEnd w:id="8"/>
    <w:p w:rsidR="00375097" w:rsidRPr="005221BD" w:rsidRDefault="00375097" w:rsidP="00BC069E">
      <w:pPr>
        <w:spacing w:after="240"/>
        <w:ind w:firstLine="720"/>
        <w:jc w:val="both"/>
        <w:rPr>
          <w:rFonts w:ascii="Calibri" w:eastAsiaTheme="minorEastAsia" w:hAnsi="Calibri" w:cstheme="minorBidi"/>
          <w:lang w:val="en-US" w:eastAsia="ja-JP"/>
        </w:rPr>
      </w:pPr>
    </w:p>
    <w:p w:rsidR="00CD5151" w:rsidRPr="005221BD" w:rsidRDefault="00CD5151" w:rsidP="00BE69EF">
      <w:pPr>
        <w:pStyle w:val="HTMLPreformatted"/>
        <w:jc w:val="both"/>
        <w:rPr>
          <w:rFonts w:ascii="Calibri" w:eastAsiaTheme="minorEastAsia" w:hAnsi="Calibri" w:cstheme="minorBidi"/>
          <w:sz w:val="24"/>
          <w:szCs w:val="24"/>
          <w:lang w:val="en-US" w:eastAsia="ja-JP"/>
        </w:rPr>
      </w:pPr>
    </w:p>
    <w:p w:rsidR="006E6A20" w:rsidRPr="005221BD" w:rsidRDefault="006E6A20" w:rsidP="000F431A">
      <w:pPr>
        <w:pStyle w:val="HTMLPreformatted"/>
        <w:rPr>
          <w:rFonts w:ascii="Consolas" w:eastAsiaTheme="minorEastAsia" w:hAnsi="Consolas" w:cstheme="minorBidi"/>
          <w:sz w:val="24"/>
          <w:szCs w:val="24"/>
          <w:lang w:val="en-US" w:eastAsia="ja-JP"/>
        </w:rPr>
        <w:sectPr w:rsidR="006E6A20" w:rsidRPr="005221BD" w:rsidSect="007A299F">
          <w:pgSz w:w="12240" w:h="15840"/>
          <w:pgMar w:top="1440" w:right="1440" w:bottom="1440" w:left="1440" w:header="720" w:footer="720" w:gutter="0"/>
          <w:cols w:space="720"/>
        </w:sectPr>
      </w:pPr>
    </w:p>
    <w:p w:rsidR="00284E96" w:rsidRPr="00E13D15" w:rsidRDefault="00477986" w:rsidP="00E13D15">
      <w:pPr>
        <w:pStyle w:val="Heading1"/>
        <w:rPr>
          <w:lang w:val="en-US"/>
        </w:rPr>
      </w:pPr>
      <w:bookmarkStart w:id="9" w:name="_Toc467074499"/>
      <w:r>
        <w:rPr>
          <w:lang w:val="en-US"/>
        </w:rPr>
        <w:lastRenderedPageBreak/>
        <w:t>PART</w:t>
      </w:r>
      <w:r w:rsidRPr="00E13D15">
        <w:rPr>
          <w:lang w:val="en-US"/>
        </w:rPr>
        <w:t xml:space="preserve"> </w:t>
      </w:r>
      <w:r>
        <w:rPr>
          <w:lang w:val="en-US"/>
        </w:rPr>
        <w:t>III</w:t>
      </w:r>
      <w:r w:rsidRPr="00E13D15">
        <w:rPr>
          <w:lang w:val="en-US"/>
        </w:rPr>
        <w:t xml:space="preserve"> – </w:t>
      </w:r>
      <w:r w:rsidRPr="005221BD">
        <w:rPr>
          <w:lang w:val="en-US"/>
        </w:rPr>
        <w:t>DATA</w:t>
      </w:r>
      <w:r w:rsidRPr="00E13D15">
        <w:rPr>
          <w:lang w:val="en-US"/>
        </w:rPr>
        <w:t xml:space="preserve"> </w:t>
      </w:r>
      <w:r>
        <w:rPr>
          <w:lang w:val="en-US"/>
        </w:rPr>
        <w:t>MINING</w:t>
      </w:r>
      <w:r w:rsidRPr="00E13D15">
        <w:rPr>
          <w:lang w:val="en-US"/>
        </w:rPr>
        <w:t xml:space="preserve"> </w:t>
      </w:r>
      <w:r>
        <w:rPr>
          <w:lang w:val="en-US"/>
        </w:rPr>
        <w:t>TECHNIQUES</w:t>
      </w:r>
      <w:bookmarkEnd w:id="9"/>
    </w:p>
    <w:p w:rsidR="00284E96" w:rsidRDefault="00284E96" w:rsidP="00F06537">
      <w:pPr>
        <w:contextualSpacing/>
        <w:jc w:val="both"/>
        <w:rPr>
          <w:rFonts w:ascii="Calibri" w:hAnsi="Calibri"/>
          <w:lang w:val="en-US"/>
        </w:rPr>
      </w:pPr>
    </w:p>
    <w:p w:rsidR="003F61BD" w:rsidRDefault="003F61BD" w:rsidP="003F61BD">
      <w:pPr>
        <w:ind w:firstLine="720"/>
        <w:contextualSpacing/>
        <w:jc w:val="both"/>
        <w:rPr>
          <w:rFonts w:ascii="Calibri" w:hAnsi="Calibri"/>
          <w:lang w:val="en-US"/>
        </w:rPr>
      </w:pPr>
      <w:r w:rsidRPr="00E13D15">
        <w:rPr>
          <w:rFonts w:ascii="Calibri" w:hAnsi="Calibri"/>
          <w:lang w:val="en-US"/>
        </w:rPr>
        <w:t xml:space="preserve">After </w:t>
      </w:r>
      <w:r>
        <w:rPr>
          <w:rFonts w:ascii="Calibri" w:hAnsi="Calibri"/>
          <w:lang w:val="en-US"/>
        </w:rPr>
        <w:t>the preprocessing of</w:t>
      </w:r>
      <w:r w:rsidRPr="00E13D15">
        <w:rPr>
          <w:rFonts w:ascii="Calibri" w:hAnsi="Calibri"/>
          <w:lang w:val="en-US"/>
        </w:rPr>
        <w:t xml:space="preserve"> the dataset, we tried to solve the problem both in regression and classification methods to predict the popularity.</w:t>
      </w:r>
    </w:p>
    <w:p w:rsidR="003F61BD" w:rsidRDefault="003F61BD" w:rsidP="00F06537">
      <w:pPr>
        <w:contextualSpacing/>
        <w:jc w:val="both"/>
        <w:rPr>
          <w:rFonts w:ascii="Calibri" w:hAnsi="Calibri"/>
          <w:lang w:val="en-US"/>
        </w:rPr>
      </w:pPr>
    </w:p>
    <w:p w:rsidR="00FC6213" w:rsidRDefault="00FC6213" w:rsidP="00F06537">
      <w:pPr>
        <w:contextualSpacing/>
        <w:jc w:val="both"/>
        <w:rPr>
          <w:rFonts w:ascii="Calibri" w:hAnsi="Calibri"/>
          <w:lang w:val="en-US"/>
        </w:rPr>
      </w:pPr>
    </w:p>
    <w:p w:rsidR="00FC6213" w:rsidRDefault="00FC6213" w:rsidP="00F06537">
      <w:pPr>
        <w:contextualSpacing/>
        <w:jc w:val="both"/>
        <w:rPr>
          <w:rFonts w:ascii="Calibri" w:hAnsi="Calibri"/>
          <w:lang w:val="en-US"/>
        </w:rPr>
      </w:pPr>
    </w:p>
    <w:p w:rsidR="00E13D15" w:rsidRPr="00E13D15" w:rsidRDefault="00E13D15" w:rsidP="00E13D15">
      <w:pPr>
        <w:pStyle w:val="Heading2"/>
        <w:rPr>
          <w:lang w:val="en-US"/>
        </w:rPr>
      </w:pPr>
      <w:bookmarkStart w:id="10" w:name="_Toc467074500"/>
      <w:r>
        <w:rPr>
          <w:lang w:val="en-US"/>
        </w:rPr>
        <w:t>CLASSIFICATION METHODS</w:t>
      </w:r>
      <w:bookmarkEnd w:id="10"/>
    </w:p>
    <w:p w:rsidR="003F61BD" w:rsidRDefault="003F61BD" w:rsidP="007504B7">
      <w:pPr>
        <w:ind w:firstLine="720"/>
        <w:contextualSpacing/>
        <w:jc w:val="both"/>
        <w:rPr>
          <w:rFonts w:ascii="Calibri" w:hAnsi="Calibri"/>
          <w:lang w:val="en-US"/>
        </w:rPr>
      </w:pPr>
    </w:p>
    <w:p w:rsidR="007504B7" w:rsidRDefault="00305650" w:rsidP="007504B7">
      <w:pPr>
        <w:ind w:firstLine="720"/>
        <w:contextualSpacing/>
        <w:jc w:val="both"/>
        <w:rPr>
          <w:rFonts w:ascii="Calibri" w:hAnsi="Calibri"/>
          <w:lang w:val="en-US"/>
        </w:rPr>
      </w:pPr>
      <w:r>
        <w:rPr>
          <w:rFonts w:ascii="Calibri" w:hAnsi="Calibri"/>
          <w:lang w:val="en-US"/>
        </w:rPr>
        <w:t>For start</w:t>
      </w:r>
      <w:r w:rsidR="00B2723F">
        <w:rPr>
          <w:rFonts w:ascii="Calibri" w:hAnsi="Calibri"/>
          <w:lang w:val="en-US"/>
        </w:rPr>
        <w:t>ers</w:t>
      </w:r>
      <w:r>
        <w:rPr>
          <w:rFonts w:ascii="Calibri" w:hAnsi="Calibri"/>
          <w:lang w:val="en-US"/>
        </w:rPr>
        <w:t xml:space="preserve">, our best applied method, in terms of accuracy, </w:t>
      </w:r>
      <w:r w:rsidR="00B6080D">
        <w:rPr>
          <w:rFonts w:ascii="Calibri" w:hAnsi="Calibri"/>
          <w:lang w:val="en-US"/>
        </w:rPr>
        <w:t xml:space="preserve">is the </w:t>
      </w:r>
      <w:r w:rsidR="00B6080D" w:rsidRPr="00305650">
        <w:rPr>
          <w:rFonts w:ascii="Calibri" w:hAnsi="Calibri"/>
          <w:bCs/>
          <w:lang w:val="en-US"/>
        </w:rPr>
        <w:t xml:space="preserve">eXtreme Gradient </w:t>
      </w:r>
      <w:r w:rsidR="00C36BA3" w:rsidRPr="00305650">
        <w:rPr>
          <w:rFonts w:ascii="Calibri" w:hAnsi="Calibri"/>
          <w:bCs/>
          <w:lang w:val="en-US"/>
        </w:rPr>
        <w:t xml:space="preserve">Boosting </w:t>
      </w:r>
      <w:r w:rsidR="00C36BA3">
        <w:rPr>
          <w:rFonts w:ascii="Calibri" w:hAnsi="Calibri"/>
          <w:bCs/>
          <w:lang w:val="en-US"/>
        </w:rPr>
        <w:t>algorithm</w:t>
      </w:r>
      <w:r w:rsidR="00B6080D">
        <w:rPr>
          <w:rFonts w:ascii="Calibri" w:hAnsi="Calibri"/>
          <w:bCs/>
          <w:lang w:val="en-US"/>
        </w:rPr>
        <w:t xml:space="preserve">. </w:t>
      </w:r>
      <w:r w:rsidR="007504B7" w:rsidRPr="00B6080D">
        <w:rPr>
          <w:rFonts w:ascii="Calibri" w:hAnsi="Calibri"/>
          <w:lang w:val="en-US"/>
        </w:rPr>
        <w:t xml:space="preserve">Boosting classifier belongs to ensemble models; the basic idea is to aggregate hundreds of less accurate tree-based models to form a </w:t>
      </w:r>
      <w:r w:rsidR="00693D87">
        <w:rPr>
          <w:rFonts w:ascii="Calibri" w:hAnsi="Calibri"/>
          <w:lang w:val="en-US"/>
        </w:rPr>
        <w:t xml:space="preserve">very accurate model. This model </w:t>
      </w:r>
      <w:r w:rsidR="007504B7" w:rsidRPr="00B6080D">
        <w:rPr>
          <w:rFonts w:ascii="Calibri" w:hAnsi="Calibri"/>
          <w:lang w:val="en-US"/>
        </w:rPr>
        <w:t>iteratively generates a new tree-based model at each step. People have proposed various ways to get a reasonable base model. In Friedman's Gradient Boosting Machine, it incorporates gradient descent method to build a tree which decreases the objective along the direction of the gradient. In practice we need to generate thousands of trees to get an excellent result on a relatively large data set. However</w:t>
      </w:r>
      <w:r w:rsidR="00693D87">
        <w:rPr>
          <w:rFonts w:ascii="Calibri" w:hAnsi="Calibri"/>
          <w:lang w:val="en-US"/>
        </w:rPr>
        <w:t>,</w:t>
      </w:r>
      <w:r w:rsidR="007504B7" w:rsidRPr="00B6080D">
        <w:rPr>
          <w:rFonts w:ascii="Calibri" w:hAnsi="Calibri"/>
          <w:lang w:val="en-US"/>
        </w:rPr>
        <w:t xml:space="preserve"> the current implementation of the algorithm is not fast enough so that we may need to wait for a long time for the result.</w:t>
      </w:r>
    </w:p>
    <w:p w:rsidR="003F61BD" w:rsidRDefault="003F61BD" w:rsidP="007504B7">
      <w:pPr>
        <w:ind w:firstLine="720"/>
        <w:contextualSpacing/>
        <w:jc w:val="both"/>
        <w:rPr>
          <w:rFonts w:ascii="Calibri" w:hAnsi="Calibri"/>
          <w:lang w:val="en-US"/>
        </w:rPr>
      </w:pPr>
    </w:p>
    <w:p w:rsidR="00305650" w:rsidRPr="00A72A97" w:rsidRDefault="007504B7" w:rsidP="008B5185">
      <w:pPr>
        <w:ind w:firstLine="720"/>
        <w:contextualSpacing/>
        <w:jc w:val="both"/>
        <w:rPr>
          <w:rFonts w:ascii="Calibri" w:hAnsi="Calibri"/>
          <w:bCs/>
          <w:lang w:val="en-US"/>
        </w:rPr>
      </w:pPr>
      <w:r>
        <w:rPr>
          <w:rFonts w:ascii="Calibri" w:hAnsi="Calibri"/>
          <w:lang w:val="en-US"/>
        </w:rPr>
        <w:t>In this project, we are using</w:t>
      </w:r>
      <w:r w:rsidRPr="007504B7">
        <w:rPr>
          <w:rFonts w:ascii="Calibri" w:hAnsi="Calibri"/>
          <w:bCs/>
          <w:lang w:val="en-US"/>
        </w:rPr>
        <w:t xml:space="preserve"> </w:t>
      </w:r>
      <w:r w:rsidR="00DE7A05">
        <w:rPr>
          <w:rFonts w:ascii="Calibri" w:hAnsi="Calibri"/>
          <w:bCs/>
          <w:lang w:val="en-US"/>
        </w:rPr>
        <w:t>XGBoos</w:t>
      </w:r>
      <w:r w:rsidR="002D4493">
        <w:rPr>
          <w:rFonts w:ascii="Calibri" w:hAnsi="Calibri"/>
          <w:bCs/>
          <w:lang w:val="en-US"/>
        </w:rPr>
        <w:t>t</w:t>
      </w:r>
      <w:r w:rsidR="00305650">
        <w:rPr>
          <w:rFonts w:ascii="Calibri" w:hAnsi="Calibri"/>
          <w:lang w:val="en-US"/>
        </w:rPr>
        <w:t xml:space="preserve">. It’s a </w:t>
      </w:r>
      <w:r w:rsidR="00305650" w:rsidRPr="00305650">
        <w:rPr>
          <w:rFonts w:ascii="Calibri" w:hAnsi="Calibri"/>
          <w:lang w:val="en-US"/>
        </w:rPr>
        <w:t>highly sophisticated algorithm, powerful enough to deal with all sorts of irregularities of data.</w:t>
      </w:r>
      <w:r w:rsidR="00305650">
        <w:rPr>
          <w:rFonts w:ascii="Calibri" w:hAnsi="Calibri"/>
          <w:lang w:val="en-US"/>
        </w:rPr>
        <w:t xml:space="preserve"> </w:t>
      </w:r>
      <w:bookmarkStart w:id="11" w:name="OLE_LINK4"/>
      <w:bookmarkStart w:id="12" w:name="OLE_LINK5"/>
      <w:r w:rsidR="00305650" w:rsidRPr="00305650">
        <w:rPr>
          <w:rFonts w:ascii="Calibri" w:hAnsi="Calibri"/>
          <w:bCs/>
          <w:lang w:val="en-US"/>
        </w:rPr>
        <w:t xml:space="preserve">XGBoost </w:t>
      </w:r>
      <w:bookmarkEnd w:id="11"/>
      <w:bookmarkEnd w:id="12"/>
      <w:r w:rsidR="00305650" w:rsidRPr="00305650">
        <w:rPr>
          <w:rFonts w:ascii="Calibri" w:hAnsi="Calibri"/>
          <w:bCs/>
          <w:lang w:val="en-US"/>
        </w:rPr>
        <w:t>(</w:t>
      </w:r>
      <w:bookmarkStart w:id="13" w:name="OLE_LINK6"/>
      <w:bookmarkStart w:id="14" w:name="OLE_LINK7"/>
      <w:bookmarkStart w:id="15" w:name="OLE_LINK8"/>
      <w:r w:rsidR="00305650" w:rsidRPr="00305650">
        <w:rPr>
          <w:rFonts w:ascii="Calibri" w:hAnsi="Calibri"/>
          <w:bCs/>
          <w:lang w:val="en-US"/>
        </w:rPr>
        <w:t>eXtreme Gradient Boosting</w:t>
      </w:r>
      <w:bookmarkEnd w:id="13"/>
      <w:bookmarkEnd w:id="14"/>
      <w:bookmarkEnd w:id="15"/>
      <w:r w:rsidR="00305650" w:rsidRPr="00305650">
        <w:rPr>
          <w:rFonts w:ascii="Calibri" w:hAnsi="Calibri"/>
          <w:bCs/>
          <w:lang w:val="en-US"/>
        </w:rPr>
        <w:t>)</w:t>
      </w:r>
      <w:r w:rsidR="00305650">
        <w:rPr>
          <w:rFonts w:ascii="Calibri" w:hAnsi="Calibri"/>
          <w:lang w:val="en-US"/>
        </w:rPr>
        <w:t xml:space="preserve"> </w:t>
      </w:r>
      <w:r w:rsidR="00305650" w:rsidRPr="00305650">
        <w:rPr>
          <w:rFonts w:ascii="Calibri" w:hAnsi="Calibri"/>
          <w:lang w:val="en-US"/>
        </w:rPr>
        <w:t>is an advanced implementation of gradient boost</w:t>
      </w:r>
      <w:r w:rsidR="009F1D71">
        <w:rPr>
          <w:rFonts w:ascii="Calibri" w:hAnsi="Calibri"/>
          <w:lang w:val="en-US"/>
        </w:rPr>
        <w:t>ed</w:t>
      </w:r>
      <w:r w:rsidR="00305650" w:rsidRPr="00305650">
        <w:rPr>
          <w:rFonts w:ascii="Calibri" w:hAnsi="Calibri"/>
          <w:lang w:val="en-US"/>
        </w:rPr>
        <w:t xml:space="preserve"> </w:t>
      </w:r>
      <w:r w:rsidR="009F1D71" w:rsidRPr="009F1D71">
        <w:rPr>
          <w:rFonts w:ascii="Calibri" w:hAnsi="Calibri"/>
          <w:lang w:val="en-US"/>
        </w:rPr>
        <w:t>decision trees designed for speed and performance</w:t>
      </w:r>
      <w:r w:rsidR="00305650" w:rsidRPr="00A72A97">
        <w:rPr>
          <w:rFonts w:ascii="Calibri" w:hAnsi="Calibri"/>
          <w:bCs/>
          <w:lang w:val="en-US"/>
        </w:rPr>
        <w:t>.</w:t>
      </w:r>
      <w:r w:rsidR="00A72A97" w:rsidRPr="00A72A97">
        <w:rPr>
          <w:rFonts w:ascii="Calibri" w:hAnsi="Calibri"/>
          <w:bCs/>
          <w:lang w:val="en-US"/>
        </w:rPr>
        <w:t xml:space="preserve"> Gradient boosted trees</w:t>
      </w:r>
      <w:r w:rsidR="00A72A97">
        <w:rPr>
          <w:rFonts w:ascii="Calibri" w:hAnsi="Calibri"/>
          <w:bCs/>
          <w:lang w:val="en-US"/>
        </w:rPr>
        <w:t xml:space="preserve"> </w:t>
      </w:r>
      <w:r w:rsidR="00A72A97" w:rsidRPr="00A72A97">
        <w:rPr>
          <w:rFonts w:ascii="Calibri" w:hAnsi="Calibri"/>
          <w:bCs/>
          <w:lang w:val="en-US"/>
        </w:rPr>
        <w:t>have to be built in series</w:t>
      </w:r>
      <w:r w:rsidR="00693D87">
        <w:rPr>
          <w:rFonts w:ascii="Calibri" w:hAnsi="Calibri"/>
          <w:bCs/>
          <w:lang w:val="en-US"/>
        </w:rPr>
        <w:t>,</w:t>
      </w:r>
      <w:r w:rsidR="00A72A97" w:rsidRPr="00A72A97">
        <w:rPr>
          <w:rFonts w:ascii="Calibri" w:hAnsi="Calibri"/>
          <w:bCs/>
          <w:lang w:val="en-US"/>
        </w:rPr>
        <w:t xml:space="preserve"> so that a step of gradient descent can be taken in order to minimize </w:t>
      </w:r>
      <w:r w:rsidR="00693D87">
        <w:rPr>
          <w:rFonts w:ascii="Calibri" w:hAnsi="Calibri"/>
          <w:bCs/>
          <w:lang w:val="en-US"/>
        </w:rPr>
        <w:t>the</w:t>
      </w:r>
      <w:r w:rsidR="00A72A97" w:rsidRPr="00A72A97">
        <w:rPr>
          <w:rFonts w:ascii="Calibri" w:hAnsi="Calibri"/>
          <w:bCs/>
          <w:lang w:val="en-US"/>
        </w:rPr>
        <w:t xml:space="preserve"> loss function. Unlike Random Forests, </w:t>
      </w:r>
      <w:r w:rsidR="00A72A97">
        <w:rPr>
          <w:rFonts w:ascii="Calibri" w:hAnsi="Calibri"/>
          <w:bCs/>
          <w:lang w:val="en-US"/>
        </w:rPr>
        <w:t>one</w:t>
      </w:r>
      <w:r w:rsidR="00A72A97" w:rsidRPr="00A72A97">
        <w:rPr>
          <w:rFonts w:ascii="Calibri" w:hAnsi="Calibri"/>
          <w:bCs/>
          <w:lang w:val="en-US"/>
        </w:rPr>
        <w:t xml:space="preserve"> can’t simply build the trees in parallel. XGBoost, however, builds the tree</w:t>
      </w:r>
      <w:r w:rsidR="005B0942">
        <w:rPr>
          <w:rFonts w:ascii="Calibri" w:hAnsi="Calibri"/>
          <w:bCs/>
          <w:lang w:val="en-US"/>
        </w:rPr>
        <w:t xml:space="preserve"> </w:t>
      </w:r>
      <w:r w:rsidR="00A72A97" w:rsidRPr="00A72A97">
        <w:rPr>
          <w:rFonts w:ascii="Calibri" w:hAnsi="Calibri"/>
          <w:lang w:val="en-US"/>
        </w:rPr>
        <w:t>itself</w:t>
      </w:r>
      <w:r w:rsidR="005B0942">
        <w:rPr>
          <w:rFonts w:ascii="Calibri" w:hAnsi="Calibri"/>
          <w:bCs/>
          <w:lang w:val="en-US"/>
        </w:rPr>
        <w:t xml:space="preserve"> </w:t>
      </w:r>
      <w:r w:rsidR="00A72A97" w:rsidRPr="00A72A97">
        <w:rPr>
          <w:rFonts w:ascii="Calibri" w:hAnsi="Calibri"/>
          <w:bCs/>
          <w:lang w:val="en-US"/>
        </w:rPr>
        <w:t>in a parallel fashion</w:t>
      </w:r>
      <w:r w:rsidR="00B6080D">
        <w:rPr>
          <w:rFonts w:ascii="Calibri" w:hAnsi="Calibri"/>
          <w:bCs/>
          <w:lang w:val="en-US"/>
        </w:rPr>
        <w:t xml:space="preserve">. Also, in return for this speed, we get a much faster grid search for optimizing </w:t>
      </w:r>
      <w:r w:rsidR="00693D87">
        <w:rPr>
          <w:rFonts w:ascii="Calibri" w:hAnsi="Calibri"/>
          <w:bCs/>
          <w:lang w:val="en-US"/>
        </w:rPr>
        <w:t>hyper parameters</w:t>
      </w:r>
      <w:r w:rsidR="00B6080D">
        <w:rPr>
          <w:rFonts w:ascii="Calibri" w:hAnsi="Calibri"/>
          <w:bCs/>
          <w:lang w:val="en-US"/>
        </w:rPr>
        <w:t xml:space="preserve"> in model tuning.</w:t>
      </w:r>
    </w:p>
    <w:p w:rsidR="006B2832" w:rsidRDefault="006B2832" w:rsidP="008B5185">
      <w:pPr>
        <w:ind w:firstLine="720"/>
        <w:contextualSpacing/>
        <w:jc w:val="both"/>
        <w:rPr>
          <w:rFonts w:ascii="Calibri" w:hAnsi="Calibri"/>
          <w:lang w:val="en-US"/>
        </w:rPr>
      </w:pPr>
    </w:p>
    <w:p w:rsidR="005B0942" w:rsidRDefault="006B2832" w:rsidP="00A03E76">
      <w:pPr>
        <w:ind w:firstLine="720"/>
        <w:contextualSpacing/>
        <w:jc w:val="both"/>
        <w:rPr>
          <w:rFonts w:ascii="Calibri" w:hAnsi="Calibri"/>
          <w:lang w:val="en-US"/>
        </w:rPr>
      </w:pPr>
      <w:r>
        <w:rPr>
          <w:rFonts w:ascii="Calibri" w:hAnsi="Calibri"/>
          <w:lang w:val="en-US"/>
        </w:rPr>
        <w:t xml:space="preserve">In details, after making </w:t>
      </w:r>
      <w:r w:rsidR="005B0942">
        <w:rPr>
          <w:rFonts w:ascii="Calibri" w:hAnsi="Calibri"/>
          <w:lang w:val="en-US"/>
        </w:rPr>
        <w:t>the</w:t>
      </w:r>
      <w:r>
        <w:rPr>
          <w:rFonts w:ascii="Calibri" w:hAnsi="Calibri"/>
          <w:lang w:val="en-US"/>
        </w:rPr>
        <w:t xml:space="preserve"> transformations needed</w:t>
      </w:r>
      <w:r w:rsidR="00B6080D">
        <w:rPr>
          <w:rFonts w:ascii="Calibri" w:hAnsi="Calibri"/>
          <w:lang w:val="en-US"/>
        </w:rPr>
        <w:t xml:space="preserve"> and getting the best parameters from the tuning process, </w:t>
      </w:r>
      <w:r w:rsidR="005B0942">
        <w:rPr>
          <w:rFonts w:ascii="Calibri" w:hAnsi="Calibri"/>
          <w:lang w:val="en-US"/>
        </w:rPr>
        <w:t xml:space="preserve">we built the model </w:t>
      </w:r>
      <w:r w:rsidR="00F3226F">
        <w:rPr>
          <w:rFonts w:ascii="Calibri" w:hAnsi="Calibri"/>
          <w:lang w:val="en-US"/>
        </w:rPr>
        <w:t xml:space="preserve">and </w:t>
      </w:r>
      <w:r w:rsidR="003B3694">
        <w:rPr>
          <w:rFonts w:ascii="Calibri" w:hAnsi="Calibri"/>
          <w:lang w:val="en-US"/>
        </w:rPr>
        <w:t>we got an accuracy of 6</w:t>
      </w:r>
      <w:r w:rsidR="00A72A97">
        <w:rPr>
          <w:rFonts w:ascii="Calibri" w:hAnsi="Calibri"/>
          <w:lang w:val="en-US"/>
        </w:rPr>
        <w:t xml:space="preserve">7.23 </w:t>
      </w:r>
      <w:r w:rsidR="00A72A97" w:rsidRPr="005B0942">
        <w:rPr>
          <w:rFonts w:ascii="Calibri" w:hAnsi="Calibri"/>
          <w:lang w:val="en-US"/>
        </w:rPr>
        <w:t>% with 67.32 % sensitivity.</w:t>
      </w:r>
      <w:r w:rsidR="000459A4" w:rsidRPr="000459A4">
        <w:rPr>
          <w:rFonts w:ascii="Calibri" w:hAnsi="Calibri"/>
          <w:lang w:val="en-US"/>
        </w:rPr>
        <w:t xml:space="preserve"> </w:t>
      </w:r>
      <w:r w:rsidR="000459A4">
        <w:rPr>
          <w:rFonts w:ascii="Calibri" w:hAnsi="Calibri"/>
          <w:lang w:val="en-US"/>
        </w:rPr>
        <w:t xml:space="preserve">Figure </w:t>
      </w:r>
      <w:r w:rsidR="00A03E76">
        <w:rPr>
          <w:rFonts w:ascii="Calibri" w:hAnsi="Calibri"/>
          <w:lang w:val="en-US"/>
        </w:rPr>
        <w:t>4</w:t>
      </w:r>
      <w:r w:rsidR="000459A4">
        <w:rPr>
          <w:rFonts w:ascii="Calibri" w:hAnsi="Calibri"/>
          <w:lang w:val="en-US"/>
        </w:rPr>
        <w:t xml:space="preserve"> indicates the importance of each feature; in other words, we</w:t>
      </w:r>
      <w:r w:rsidR="00693D87">
        <w:rPr>
          <w:rFonts w:ascii="Calibri" w:hAnsi="Calibri"/>
          <w:lang w:val="en-US"/>
        </w:rPr>
        <w:t xml:space="preserve"> discovered which features weigh more to predict whether</w:t>
      </w:r>
      <w:r w:rsidR="000459A4">
        <w:rPr>
          <w:rFonts w:ascii="Calibri" w:hAnsi="Calibri"/>
          <w:lang w:val="en-US"/>
        </w:rPr>
        <w:t xml:space="preserve"> an article will be popular or not. As we can see, they</w:t>
      </w:r>
      <w:r w:rsidR="000459A4" w:rsidRPr="000459A4">
        <w:rPr>
          <w:rFonts w:ascii="Calibri" w:hAnsi="Calibri"/>
          <w:lang w:val="en-US"/>
        </w:rPr>
        <w:t xml:space="preserve"> are divided</w:t>
      </w:r>
      <w:r w:rsidR="000459A4">
        <w:rPr>
          <w:rFonts w:ascii="Calibri" w:hAnsi="Calibri"/>
          <w:lang w:val="en-US"/>
        </w:rPr>
        <w:t xml:space="preserve"> in 2 clusters: the interesting features</w:t>
      </w:r>
      <w:r w:rsidR="00FC6213">
        <w:rPr>
          <w:rFonts w:ascii="Calibri" w:hAnsi="Calibri"/>
          <w:lang w:val="en-US"/>
        </w:rPr>
        <w:t xml:space="preserve"> (cluster 2)</w:t>
      </w:r>
      <w:r w:rsidR="000459A4" w:rsidRPr="000459A4">
        <w:rPr>
          <w:rFonts w:ascii="Calibri" w:hAnsi="Calibri"/>
          <w:lang w:val="en-US"/>
        </w:rPr>
        <w:t xml:space="preserve"> and the others</w:t>
      </w:r>
      <w:r w:rsidR="00FC6213">
        <w:rPr>
          <w:rFonts w:ascii="Calibri" w:hAnsi="Calibri"/>
          <w:lang w:val="en-US"/>
        </w:rPr>
        <w:t xml:space="preserve"> (cluster 1)</w:t>
      </w:r>
      <w:r w:rsidR="000459A4">
        <w:rPr>
          <w:rFonts w:ascii="Calibri" w:hAnsi="Calibri"/>
          <w:lang w:val="en-US"/>
        </w:rPr>
        <w:t xml:space="preserve">. </w:t>
      </w:r>
    </w:p>
    <w:p w:rsidR="00FC6213" w:rsidRDefault="00FC6213" w:rsidP="00A03E76">
      <w:pPr>
        <w:ind w:firstLine="720"/>
        <w:contextualSpacing/>
        <w:jc w:val="both"/>
        <w:rPr>
          <w:rFonts w:ascii="Calibri" w:hAnsi="Calibri"/>
          <w:lang w:val="en-US"/>
        </w:rPr>
      </w:pPr>
    </w:p>
    <w:p w:rsidR="00A03E76" w:rsidRDefault="00A03E76" w:rsidP="00784220">
      <w:pPr>
        <w:contextualSpacing/>
        <w:jc w:val="center"/>
        <w:rPr>
          <w:rFonts w:ascii="Calibri" w:hAnsi="Calibri"/>
          <w:lang w:val="en-US"/>
        </w:rPr>
      </w:pPr>
      <w:r>
        <w:rPr>
          <w:rFonts w:ascii="Calibri" w:hAnsi="Calibri"/>
          <w:noProof/>
        </w:rPr>
        <w:lastRenderedPageBreak/>
        <w:drawing>
          <wp:inline distT="0" distB="0" distL="0" distR="0">
            <wp:extent cx="5177790" cy="4292145"/>
            <wp:effectExtent l="19050" t="0" r="3810" b="0"/>
            <wp:docPr id="1" name="0 - Εικόνα" descr="xgb_featuresC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_featuresCL2.PNG"/>
                    <pic:cNvPicPr/>
                  </pic:nvPicPr>
                  <pic:blipFill>
                    <a:blip r:embed="rId15" cstate="print"/>
                    <a:stretch>
                      <a:fillRect/>
                    </a:stretch>
                  </pic:blipFill>
                  <pic:spPr>
                    <a:xfrm>
                      <a:off x="0" y="0"/>
                      <a:ext cx="5174788" cy="4289657"/>
                    </a:xfrm>
                    <a:prstGeom prst="rect">
                      <a:avLst/>
                    </a:prstGeom>
                  </pic:spPr>
                </pic:pic>
              </a:graphicData>
            </a:graphic>
          </wp:inline>
        </w:drawing>
      </w:r>
    </w:p>
    <w:p w:rsidR="00A03E76" w:rsidRPr="005221BD" w:rsidRDefault="00A03E76" w:rsidP="00A03E76">
      <w:pPr>
        <w:spacing w:after="240"/>
        <w:ind w:firstLine="720"/>
        <w:jc w:val="center"/>
        <w:rPr>
          <w:rFonts w:ascii="Calibri" w:eastAsiaTheme="minorEastAsia" w:hAnsi="Calibri" w:cstheme="minorBidi"/>
          <w:i/>
          <w:lang w:val="en-US" w:eastAsia="ja-JP"/>
        </w:rPr>
      </w:pPr>
      <w:r w:rsidRPr="00825EAC">
        <w:rPr>
          <w:rFonts w:ascii="Calibri" w:eastAsiaTheme="minorEastAsia" w:hAnsi="Calibri" w:cstheme="minorBidi"/>
          <w:i/>
          <w:lang w:val="en-US" w:eastAsia="ja-JP"/>
        </w:rPr>
        <w:t>Figure</w:t>
      </w:r>
      <w:r w:rsidRPr="005221BD">
        <w:rPr>
          <w:rFonts w:ascii="Calibri" w:eastAsiaTheme="minorEastAsia" w:hAnsi="Calibri" w:cstheme="minorBidi"/>
          <w:i/>
          <w:lang w:val="en-US" w:eastAsia="ja-JP"/>
        </w:rPr>
        <w:t xml:space="preserve"> </w:t>
      </w:r>
      <w:r>
        <w:rPr>
          <w:rFonts w:ascii="Calibri" w:eastAsiaTheme="minorEastAsia" w:hAnsi="Calibri" w:cstheme="minorBidi"/>
          <w:i/>
          <w:lang w:val="en-US" w:eastAsia="ja-JP"/>
        </w:rPr>
        <w:t>4</w:t>
      </w:r>
      <w:r w:rsidRPr="005221BD">
        <w:rPr>
          <w:rFonts w:ascii="Calibri" w:eastAsiaTheme="minorEastAsia" w:hAnsi="Calibri" w:cstheme="minorBidi"/>
          <w:i/>
          <w:lang w:val="en-US" w:eastAsia="ja-JP"/>
        </w:rPr>
        <w:t xml:space="preserve"> – </w:t>
      </w:r>
      <w:r w:rsidR="00E32270">
        <w:rPr>
          <w:rFonts w:ascii="Calibri" w:eastAsiaTheme="minorEastAsia" w:hAnsi="Calibri" w:cstheme="minorBidi"/>
          <w:i/>
          <w:lang w:val="en-US" w:eastAsia="ja-JP"/>
        </w:rPr>
        <w:t>Feature importance plot</w:t>
      </w:r>
    </w:p>
    <w:p w:rsidR="0093522B" w:rsidRPr="0093522B" w:rsidRDefault="0093522B" w:rsidP="008B5185">
      <w:pPr>
        <w:ind w:firstLine="720"/>
        <w:contextualSpacing/>
        <w:jc w:val="both"/>
        <w:rPr>
          <w:rFonts w:ascii="Calibri" w:hAnsi="Calibri"/>
          <w:lang w:val="en-US"/>
        </w:rPr>
      </w:pPr>
    </w:p>
    <w:p w:rsidR="00767AB8" w:rsidRDefault="00B2723F" w:rsidP="008B5185">
      <w:pPr>
        <w:ind w:firstLine="720"/>
        <w:contextualSpacing/>
        <w:jc w:val="both"/>
        <w:rPr>
          <w:rFonts w:ascii="Calibri" w:hAnsi="Calibri"/>
          <w:lang w:val="en-US"/>
        </w:rPr>
      </w:pPr>
      <w:r>
        <w:rPr>
          <w:rFonts w:ascii="Calibri" w:hAnsi="Calibri"/>
          <w:lang w:val="en-US"/>
        </w:rPr>
        <w:t>In addition, we experimented with several classifiers, trying a variety of values tuning</w:t>
      </w:r>
      <w:r w:rsidR="005F1AA1">
        <w:rPr>
          <w:rFonts w:ascii="Calibri" w:hAnsi="Calibri"/>
          <w:lang w:val="en-US"/>
        </w:rPr>
        <w:t xml:space="preserve"> their parameters and</w:t>
      </w:r>
      <w:r>
        <w:rPr>
          <w:rFonts w:ascii="Calibri" w:hAnsi="Calibri"/>
          <w:lang w:val="en-US"/>
        </w:rPr>
        <w:t xml:space="preserve"> ended up </w:t>
      </w:r>
      <w:r w:rsidR="00B613CA">
        <w:rPr>
          <w:rFonts w:ascii="Calibri" w:hAnsi="Calibri"/>
          <w:lang w:val="en-US"/>
        </w:rPr>
        <w:t xml:space="preserve">with the best Accuracy and Sensitivity scores respectively, given </w:t>
      </w:r>
      <w:r w:rsidR="00C60AD4">
        <w:rPr>
          <w:rFonts w:ascii="Calibri" w:hAnsi="Calibri"/>
          <w:lang w:val="en-US"/>
        </w:rPr>
        <w:t>at the T</w:t>
      </w:r>
      <w:r w:rsidR="00EB3D94">
        <w:rPr>
          <w:rFonts w:ascii="Calibri" w:hAnsi="Calibri"/>
          <w:lang w:val="en-US"/>
        </w:rPr>
        <w:t>able</w:t>
      </w:r>
      <w:r w:rsidR="00C60AD4">
        <w:rPr>
          <w:rFonts w:ascii="Calibri" w:hAnsi="Calibri"/>
          <w:lang w:val="en-US"/>
        </w:rPr>
        <w:t xml:space="preserve"> 3</w:t>
      </w:r>
      <w:r w:rsidR="00EB3D94">
        <w:rPr>
          <w:rFonts w:ascii="Calibri" w:hAnsi="Calibri"/>
          <w:lang w:val="en-US"/>
        </w:rPr>
        <w:t xml:space="preserve"> that follows: </w:t>
      </w:r>
    </w:p>
    <w:p w:rsidR="00356C23" w:rsidRDefault="00356C23" w:rsidP="008B5185">
      <w:pPr>
        <w:ind w:firstLine="720"/>
        <w:contextualSpacing/>
        <w:jc w:val="both"/>
        <w:rPr>
          <w:rFonts w:ascii="Calibri" w:hAnsi="Calibri"/>
          <w:lang w:val="en-US"/>
        </w:rPr>
      </w:pPr>
    </w:p>
    <w:tbl>
      <w:tblPr>
        <w:tblStyle w:val="LightList-Accent1"/>
        <w:tblW w:w="0" w:type="auto"/>
        <w:tblLook w:val="04A0" w:firstRow="1" w:lastRow="0" w:firstColumn="1" w:lastColumn="0" w:noHBand="0" w:noVBand="1"/>
      </w:tblPr>
      <w:tblGrid>
        <w:gridCol w:w="1855"/>
        <w:gridCol w:w="1230"/>
        <w:gridCol w:w="1160"/>
        <w:gridCol w:w="3801"/>
        <w:gridCol w:w="1530"/>
      </w:tblGrid>
      <w:tr w:rsidR="00EB3D94" w:rsidTr="00EB3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Pr>
          <w:p w:rsidR="00EB3D94" w:rsidRDefault="00EB3D94" w:rsidP="008B5185">
            <w:pPr>
              <w:contextualSpacing/>
              <w:jc w:val="both"/>
              <w:rPr>
                <w:rFonts w:ascii="Calibri" w:hAnsi="Calibri"/>
                <w:lang w:val="en-US"/>
              </w:rPr>
            </w:pPr>
            <w:r>
              <w:rPr>
                <w:rFonts w:ascii="Calibri" w:hAnsi="Calibri"/>
                <w:lang w:val="en-US"/>
              </w:rPr>
              <w:t>Classifiers</w:t>
            </w:r>
          </w:p>
        </w:tc>
        <w:tc>
          <w:tcPr>
            <w:tcW w:w="1230" w:type="dxa"/>
          </w:tcPr>
          <w:p w:rsidR="00EB3D94" w:rsidRDefault="00EB3D94" w:rsidP="008B5185">
            <w:pPr>
              <w:contextualSpacing/>
              <w:jc w:val="both"/>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Accuracy</w:t>
            </w:r>
          </w:p>
        </w:tc>
        <w:tc>
          <w:tcPr>
            <w:tcW w:w="1160" w:type="dxa"/>
          </w:tcPr>
          <w:p w:rsidR="00EB3D94" w:rsidRDefault="00EB3D94" w:rsidP="008B5185">
            <w:pPr>
              <w:contextualSpacing/>
              <w:jc w:val="both"/>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Sensitivity</w:t>
            </w:r>
          </w:p>
        </w:tc>
        <w:tc>
          <w:tcPr>
            <w:tcW w:w="3801" w:type="dxa"/>
          </w:tcPr>
          <w:p w:rsidR="00EB3D94" w:rsidRDefault="00EB3D94" w:rsidP="008B5185">
            <w:pPr>
              <w:contextualSpacing/>
              <w:jc w:val="both"/>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Parameters</w:t>
            </w:r>
          </w:p>
        </w:tc>
        <w:tc>
          <w:tcPr>
            <w:tcW w:w="1530" w:type="dxa"/>
          </w:tcPr>
          <w:p w:rsidR="00EB3D94" w:rsidRDefault="00EB3D94" w:rsidP="008B5185">
            <w:pPr>
              <w:contextualSpacing/>
              <w:jc w:val="both"/>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Test options</w:t>
            </w:r>
          </w:p>
        </w:tc>
      </w:tr>
      <w:tr w:rsidR="00EB3D94" w:rsidRPr="005221BD" w:rsidTr="00EB3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Pr>
          <w:p w:rsidR="00EB3D94" w:rsidRPr="004B5EC7" w:rsidRDefault="00EB3D94" w:rsidP="008B5185">
            <w:pPr>
              <w:contextualSpacing/>
              <w:jc w:val="both"/>
              <w:rPr>
                <w:rFonts w:ascii="Calibri" w:hAnsi="Calibri"/>
                <w:b w:val="0"/>
                <w:bCs w:val="0"/>
                <w:lang w:val="en-US"/>
              </w:rPr>
            </w:pPr>
            <w:r w:rsidRPr="004B5EC7">
              <w:rPr>
                <w:rFonts w:ascii="Calibri" w:hAnsi="Calibri"/>
                <w:b w:val="0"/>
                <w:bCs w:val="0"/>
                <w:lang w:val="en-US"/>
              </w:rPr>
              <w:t>XGBoost</w:t>
            </w:r>
          </w:p>
        </w:tc>
        <w:tc>
          <w:tcPr>
            <w:tcW w:w="1230" w:type="dxa"/>
          </w:tcPr>
          <w:p w:rsidR="00EB3D94"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67.2 %</w:t>
            </w:r>
          </w:p>
        </w:tc>
        <w:tc>
          <w:tcPr>
            <w:tcW w:w="1160" w:type="dxa"/>
          </w:tcPr>
          <w:p w:rsidR="00EB3D94" w:rsidRDefault="00EB3D94" w:rsidP="003B3694">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0.673</w:t>
            </w:r>
          </w:p>
        </w:tc>
        <w:tc>
          <w:tcPr>
            <w:tcW w:w="3801" w:type="dxa"/>
          </w:tcPr>
          <w:p w:rsidR="00EB3D94"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074171">
              <w:rPr>
                <w:rFonts w:ascii="Calibri" w:hAnsi="Calibri"/>
                <w:lang w:val="en-US"/>
              </w:rPr>
              <w:t xml:space="preserve">nrounds = 1000, max_depth = 50, </w:t>
            </w:r>
          </w:p>
          <w:p w:rsidR="00EB3D94"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074171">
              <w:rPr>
                <w:rFonts w:ascii="Calibri" w:hAnsi="Calibri"/>
                <w:lang w:val="en-US"/>
              </w:rPr>
              <w:t xml:space="preserve">eta = 0.1, gamma = 10, </w:t>
            </w:r>
          </w:p>
          <w:p w:rsidR="00EB3D94"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074171">
              <w:rPr>
                <w:rFonts w:ascii="Calibri" w:hAnsi="Calibri"/>
                <w:lang w:val="en-US"/>
              </w:rPr>
              <w:t>colsample_bytree = 0.5 and min_child_weight = 100</w:t>
            </w:r>
          </w:p>
        </w:tc>
        <w:tc>
          <w:tcPr>
            <w:tcW w:w="1530" w:type="dxa"/>
          </w:tcPr>
          <w:p w:rsidR="00EB3D94" w:rsidRPr="00074171"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 xml:space="preserve">Percentage split </w:t>
            </w:r>
          </w:p>
        </w:tc>
      </w:tr>
      <w:tr w:rsidR="00EB3D94" w:rsidRPr="0052029B" w:rsidTr="00EB3D94">
        <w:tc>
          <w:tcPr>
            <w:cnfStyle w:val="001000000000" w:firstRow="0" w:lastRow="0" w:firstColumn="1" w:lastColumn="0" w:oddVBand="0" w:evenVBand="0" w:oddHBand="0" w:evenHBand="0" w:firstRowFirstColumn="0" w:firstRowLastColumn="0" w:lastRowFirstColumn="0" w:lastRowLastColumn="0"/>
            <w:tcW w:w="1855" w:type="dxa"/>
          </w:tcPr>
          <w:p w:rsidR="00EB3D94" w:rsidRPr="004B5EC7" w:rsidRDefault="00EB3D94" w:rsidP="008B5185">
            <w:pPr>
              <w:contextualSpacing/>
              <w:jc w:val="both"/>
              <w:rPr>
                <w:rFonts w:ascii="Calibri" w:hAnsi="Calibri"/>
                <w:b w:val="0"/>
                <w:bCs w:val="0"/>
                <w:lang w:val="en-US"/>
              </w:rPr>
            </w:pPr>
            <w:r w:rsidRPr="004B5EC7">
              <w:rPr>
                <w:rFonts w:ascii="Calibri" w:hAnsi="Calibri"/>
                <w:b w:val="0"/>
                <w:bCs w:val="0"/>
                <w:lang w:val="en-US"/>
              </w:rPr>
              <w:t>Random Forest</w:t>
            </w:r>
          </w:p>
        </w:tc>
        <w:tc>
          <w:tcPr>
            <w:tcW w:w="1230" w:type="dxa"/>
          </w:tcPr>
          <w:p w:rsidR="00EB3D94" w:rsidRDefault="00EB3D94" w:rsidP="00B613CA">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66.2 %</w:t>
            </w:r>
          </w:p>
        </w:tc>
        <w:tc>
          <w:tcPr>
            <w:tcW w:w="1160" w:type="dxa"/>
          </w:tcPr>
          <w:p w:rsidR="00EB3D94" w:rsidRDefault="00EB3D94" w:rsidP="00DB413B">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4B5EC7">
              <w:rPr>
                <w:rFonts w:ascii="Calibri" w:hAnsi="Calibri"/>
                <w:lang w:val="en-US"/>
              </w:rPr>
              <w:t>0.649  </w:t>
            </w:r>
          </w:p>
        </w:tc>
        <w:tc>
          <w:tcPr>
            <w:tcW w:w="3801" w:type="dxa"/>
          </w:tcPr>
          <w:p w:rsidR="00EB3D94" w:rsidRDefault="00EB3D94" w:rsidP="0064562F">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 xml:space="preserve">No.trees=150, </w:t>
            </w:r>
          </w:p>
          <w:p w:rsidR="00EB3D94" w:rsidRDefault="00EB3D94" w:rsidP="0064562F">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No. features/leaf=7</w:t>
            </w:r>
          </w:p>
        </w:tc>
        <w:tc>
          <w:tcPr>
            <w:tcW w:w="1530" w:type="dxa"/>
            <w:vMerge w:val="restart"/>
            <w:vAlign w:val="center"/>
          </w:tcPr>
          <w:p w:rsidR="00EB3D94" w:rsidRDefault="00EB3D94" w:rsidP="00EB3D94">
            <w:pPr>
              <w:contextualSpacing/>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 xml:space="preserve">Both percentage split and  </w:t>
            </w:r>
          </w:p>
          <w:p w:rsidR="00EB3D94" w:rsidRDefault="00EB3D94" w:rsidP="00EB3D94">
            <w:pPr>
              <w:contextualSpacing/>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10-fold CV</w:t>
            </w:r>
          </w:p>
        </w:tc>
      </w:tr>
      <w:tr w:rsidR="00EB3D94" w:rsidRPr="0052029B" w:rsidTr="00EB3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Pr>
          <w:p w:rsidR="00EB3D94" w:rsidRPr="004B5EC7" w:rsidRDefault="00EB3D94" w:rsidP="00176E52">
            <w:pPr>
              <w:contextualSpacing/>
              <w:jc w:val="both"/>
              <w:rPr>
                <w:rFonts w:ascii="Calibri" w:hAnsi="Calibri"/>
                <w:b w:val="0"/>
                <w:bCs w:val="0"/>
                <w:lang w:val="en-US"/>
              </w:rPr>
            </w:pPr>
            <w:r w:rsidRPr="004B5EC7">
              <w:rPr>
                <w:rFonts w:ascii="Calibri" w:hAnsi="Calibri"/>
                <w:b w:val="0"/>
                <w:bCs w:val="0"/>
                <w:lang w:val="en-US"/>
              </w:rPr>
              <w:t>Logistic Regression</w:t>
            </w:r>
          </w:p>
        </w:tc>
        <w:tc>
          <w:tcPr>
            <w:tcW w:w="1230" w:type="dxa"/>
          </w:tcPr>
          <w:p w:rsidR="00EB3D94" w:rsidRDefault="00EB3D94" w:rsidP="00B613CA">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63.9 %</w:t>
            </w:r>
          </w:p>
        </w:tc>
        <w:tc>
          <w:tcPr>
            <w:tcW w:w="1160" w:type="dxa"/>
          </w:tcPr>
          <w:p w:rsidR="00EB3D94"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0.613</w:t>
            </w:r>
          </w:p>
        </w:tc>
        <w:tc>
          <w:tcPr>
            <w:tcW w:w="3801" w:type="dxa"/>
          </w:tcPr>
          <w:p w:rsidR="00EB3D94" w:rsidRPr="00DB413B"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highlight w:val="yellow"/>
                <w:lang w:val="en-US"/>
              </w:rPr>
            </w:pPr>
            <w:r w:rsidRPr="00F42FA9">
              <w:rPr>
                <w:rFonts w:ascii="Calibri" w:hAnsi="Calibri"/>
                <w:lang w:val="en-US"/>
              </w:rPr>
              <w:t xml:space="preserve">Stepwise feature selection and </w:t>
            </w:r>
            <w:bookmarkStart w:id="16" w:name="OLE_LINK12"/>
            <w:bookmarkStart w:id="17" w:name="OLE_LINK13"/>
            <w:bookmarkStart w:id="18" w:name="OLE_LINK14"/>
            <w:r w:rsidRPr="00F42FA9">
              <w:rPr>
                <w:rFonts w:ascii="Calibri" w:hAnsi="Calibri"/>
                <w:lang w:val="en-US"/>
              </w:rPr>
              <w:t>default settings by Weka</w:t>
            </w:r>
            <w:bookmarkEnd w:id="16"/>
            <w:bookmarkEnd w:id="17"/>
            <w:bookmarkEnd w:id="18"/>
          </w:p>
        </w:tc>
        <w:tc>
          <w:tcPr>
            <w:tcW w:w="1530" w:type="dxa"/>
            <w:vMerge/>
          </w:tcPr>
          <w:p w:rsidR="00EB3D94" w:rsidRPr="00F42FA9"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EB3D94" w:rsidTr="00EB3D94">
        <w:tc>
          <w:tcPr>
            <w:cnfStyle w:val="001000000000" w:firstRow="0" w:lastRow="0" w:firstColumn="1" w:lastColumn="0" w:oddVBand="0" w:evenVBand="0" w:oddHBand="0" w:evenHBand="0" w:firstRowFirstColumn="0" w:firstRowLastColumn="0" w:lastRowFirstColumn="0" w:lastRowLastColumn="0"/>
            <w:tcW w:w="1855" w:type="dxa"/>
          </w:tcPr>
          <w:p w:rsidR="00EB3D94" w:rsidRPr="004B5EC7" w:rsidRDefault="00EB3D94" w:rsidP="008B5185">
            <w:pPr>
              <w:contextualSpacing/>
              <w:jc w:val="both"/>
              <w:rPr>
                <w:rFonts w:ascii="Calibri" w:hAnsi="Calibri"/>
                <w:b w:val="0"/>
                <w:bCs w:val="0"/>
                <w:lang w:val="en-US"/>
              </w:rPr>
            </w:pPr>
            <w:r w:rsidRPr="004B5EC7">
              <w:rPr>
                <w:rFonts w:ascii="Calibri" w:hAnsi="Calibri"/>
                <w:b w:val="0"/>
                <w:bCs w:val="0"/>
                <w:lang w:val="en-US"/>
              </w:rPr>
              <w:t>Neural Networks</w:t>
            </w:r>
          </w:p>
        </w:tc>
        <w:tc>
          <w:tcPr>
            <w:tcW w:w="1230" w:type="dxa"/>
          </w:tcPr>
          <w:p w:rsidR="00EB3D94" w:rsidRDefault="00EB3D94" w:rsidP="008B5185">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62.8 %</w:t>
            </w:r>
          </w:p>
        </w:tc>
        <w:tc>
          <w:tcPr>
            <w:tcW w:w="1160" w:type="dxa"/>
          </w:tcPr>
          <w:p w:rsidR="00EB3D94" w:rsidRDefault="00EB3D94" w:rsidP="00DB413B">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0.615</w:t>
            </w:r>
          </w:p>
        </w:tc>
        <w:tc>
          <w:tcPr>
            <w:tcW w:w="3801" w:type="dxa"/>
          </w:tcPr>
          <w:p w:rsidR="00EB3D94" w:rsidRPr="00DB413B" w:rsidRDefault="00EB3D94" w:rsidP="008B5185">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highlight w:val="yellow"/>
                <w:lang w:val="en-US"/>
              </w:rPr>
            </w:pPr>
            <w:r w:rsidRPr="00F42FA9">
              <w:rPr>
                <w:rFonts w:ascii="Calibri" w:hAnsi="Calibri"/>
                <w:lang w:val="en-US"/>
              </w:rPr>
              <w:t>default settings by Weka</w:t>
            </w:r>
          </w:p>
        </w:tc>
        <w:tc>
          <w:tcPr>
            <w:tcW w:w="1530" w:type="dxa"/>
            <w:vMerge/>
          </w:tcPr>
          <w:p w:rsidR="00EB3D94" w:rsidRPr="00DB413B" w:rsidRDefault="00EB3D94" w:rsidP="008B5185">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highlight w:val="yellow"/>
                <w:lang w:val="en-US"/>
              </w:rPr>
            </w:pPr>
          </w:p>
        </w:tc>
      </w:tr>
      <w:tr w:rsidR="00EB3D94" w:rsidTr="00EB3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Pr>
          <w:p w:rsidR="00EB3D94" w:rsidRPr="004B5EC7" w:rsidRDefault="00EB3D94" w:rsidP="008B5185">
            <w:pPr>
              <w:contextualSpacing/>
              <w:jc w:val="both"/>
              <w:rPr>
                <w:rFonts w:ascii="Calibri" w:hAnsi="Calibri"/>
                <w:b w:val="0"/>
                <w:bCs w:val="0"/>
                <w:lang w:val="en-US"/>
              </w:rPr>
            </w:pPr>
            <w:r w:rsidRPr="004B5EC7">
              <w:rPr>
                <w:rFonts w:ascii="Calibri" w:hAnsi="Calibri"/>
                <w:b w:val="0"/>
                <w:bCs w:val="0"/>
                <w:lang w:val="en-US"/>
              </w:rPr>
              <w:t>SVM</w:t>
            </w:r>
          </w:p>
        </w:tc>
        <w:tc>
          <w:tcPr>
            <w:tcW w:w="1230" w:type="dxa"/>
          </w:tcPr>
          <w:p w:rsidR="00EB3D94" w:rsidRDefault="00EB3D94" w:rsidP="00DB413B">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61.4 %</w:t>
            </w:r>
          </w:p>
        </w:tc>
        <w:tc>
          <w:tcPr>
            <w:tcW w:w="1160" w:type="dxa"/>
          </w:tcPr>
          <w:p w:rsidR="00EB3D94"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0.577</w:t>
            </w:r>
          </w:p>
        </w:tc>
        <w:tc>
          <w:tcPr>
            <w:tcW w:w="3801" w:type="dxa"/>
          </w:tcPr>
          <w:p w:rsidR="00EB3D94" w:rsidRPr="00DB413B"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highlight w:val="yellow"/>
                <w:lang w:val="en-US"/>
              </w:rPr>
            </w:pPr>
            <w:r w:rsidRPr="00F42FA9">
              <w:rPr>
                <w:rFonts w:ascii="Calibri" w:hAnsi="Calibri"/>
                <w:lang w:val="en-US"/>
              </w:rPr>
              <w:t>default settings by Weka</w:t>
            </w:r>
          </w:p>
        </w:tc>
        <w:tc>
          <w:tcPr>
            <w:tcW w:w="1530" w:type="dxa"/>
            <w:vMerge/>
          </w:tcPr>
          <w:p w:rsidR="00EB3D94" w:rsidRPr="00DB413B" w:rsidRDefault="00EB3D94" w:rsidP="008B518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highlight w:val="yellow"/>
                <w:lang w:val="en-US"/>
              </w:rPr>
            </w:pPr>
          </w:p>
        </w:tc>
      </w:tr>
    </w:tbl>
    <w:p w:rsidR="00F864F1" w:rsidRPr="005C3DB6" w:rsidRDefault="00F864F1" w:rsidP="00F864F1">
      <w:pPr>
        <w:spacing w:after="240"/>
        <w:ind w:firstLine="720"/>
        <w:jc w:val="center"/>
        <w:rPr>
          <w:rFonts w:ascii="Calibri" w:eastAsiaTheme="minorEastAsia" w:hAnsi="Calibri" w:cstheme="minorBidi"/>
          <w:i/>
          <w:lang w:val="en-US" w:eastAsia="ja-JP"/>
        </w:rPr>
      </w:pPr>
      <w:r w:rsidRPr="005C3DB6">
        <w:rPr>
          <w:rFonts w:ascii="Calibri" w:eastAsiaTheme="minorEastAsia" w:hAnsi="Calibri" w:cstheme="minorBidi"/>
          <w:i/>
          <w:lang w:val="en-US" w:eastAsia="ja-JP"/>
        </w:rPr>
        <w:t xml:space="preserve">Table </w:t>
      </w:r>
      <w:r>
        <w:rPr>
          <w:rFonts w:ascii="Calibri" w:eastAsiaTheme="minorEastAsia" w:hAnsi="Calibri" w:cstheme="minorBidi"/>
          <w:i/>
          <w:lang w:val="en-US" w:eastAsia="ja-JP"/>
        </w:rPr>
        <w:t>3</w:t>
      </w:r>
      <w:r w:rsidRPr="005C3DB6">
        <w:rPr>
          <w:rFonts w:ascii="Calibri" w:eastAsiaTheme="minorEastAsia" w:hAnsi="Calibri" w:cstheme="minorBidi"/>
          <w:i/>
          <w:lang w:val="en-US" w:eastAsia="ja-JP"/>
        </w:rPr>
        <w:t xml:space="preserve"> – </w:t>
      </w:r>
      <w:r>
        <w:rPr>
          <w:rFonts w:ascii="Calibri" w:eastAsiaTheme="minorEastAsia" w:hAnsi="Calibri" w:cstheme="minorBidi"/>
          <w:i/>
          <w:lang w:val="en-US" w:eastAsia="ja-JP"/>
        </w:rPr>
        <w:t>Classification</w:t>
      </w:r>
    </w:p>
    <w:p w:rsidR="001B3210" w:rsidRDefault="001B3210" w:rsidP="008B5185">
      <w:pPr>
        <w:ind w:firstLine="720"/>
        <w:contextualSpacing/>
        <w:jc w:val="both"/>
        <w:rPr>
          <w:rFonts w:ascii="Calibri" w:hAnsi="Calibri"/>
          <w:lang w:val="en-US"/>
        </w:rPr>
      </w:pPr>
      <w:r>
        <w:rPr>
          <w:rFonts w:ascii="Calibri" w:hAnsi="Calibri"/>
          <w:lang w:val="en-US"/>
        </w:rPr>
        <w:lastRenderedPageBreak/>
        <w:t xml:space="preserve">At this point, it is necessary to raise the </w:t>
      </w:r>
      <w:r w:rsidR="007E4F64">
        <w:rPr>
          <w:rFonts w:ascii="Calibri" w:hAnsi="Calibri"/>
          <w:lang w:val="en-US"/>
        </w:rPr>
        <w:t>disparity</w:t>
      </w:r>
      <w:r w:rsidR="00693D87">
        <w:rPr>
          <w:rFonts w:ascii="Calibri" w:hAnsi="Calibri"/>
          <w:lang w:val="en-US"/>
        </w:rPr>
        <w:t xml:space="preserve"> between the 1</w:t>
      </w:r>
      <w:r w:rsidR="00693D87" w:rsidRPr="00693D87">
        <w:rPr>
          <w:rFonts w:ascii="Calibri" w:hAnsi="Calibri"/>
          <w:vertAlign w:val="superscript"/>
          <w:lang w:val="en-US"/>
        </w:rPr>
        <w:t>s</w:t>
      </w:r>
      <w:r w:rsidRPr="00693D87">
        <w:rPr>
          <w:rFonts w:ascii="Calibri" w:hAnsi="Calibri"/>
          <w:vertAlign w:val="superscript"/>
          <w:lang w:val="en-US"/>
        </w:rPr>
        <w:t>t</w:t>
      </w:r>
      <w:r>
        <w:rPr>
          <w:rFonts w:ascii="Calibri" w:hAnsi="Calibri"/>
          <w:lang w:val="en-US"/>
        </w:rPr>
        <w:t xml:space="preserve"> classifier applied and the 2</w:t>
      </w:r>
      <w:r w:rsidRPr="001B3210">
        <w:rPr>
          <w:rFonts w:ascii="Calibri" w:hAnsi="Calibri"/>
          <w:vertAlign w:val="superscript"/>
          <w:lang w:val="en-US"/>
        </w:rPr>
        <w:t>nd</w:t>
      </w:r>
      <w:r>
        <w:rPr>
          <w:rFonts w:ascii="Calibri" w:hAnsi="Calibri"/>
          <w:lang w:val="en-US"/>
        </w:rPr>
        <w:t>. Both train several decision trees for one dataset. The main difference</w:t>
      </w:r>
      <w:r w:rsidR="00C921BE">
        <w:rPr>
          <w:rFonts w:ascii="Calibri" w:hAnsi="Calibri"/>
          <w:lang w:val="en-US"/>
        </w:rPr>
        <w:t xml:space="preserve"> is that in Random Forests, trees are independent and in boosting</w:t>
      </w:r>
      <w:r w:rsidR="003F61BD">
        <w:rPr>
          <w:rFonts w:ascii="Calibri" w:hAnsi="Calibri"/>
          <w:lang w:val="en-US"/>
        </w:rPr>
        <w:t>, the</w:t>
      </w:r>
      <w:r w:rsidR="00C921BE">
        <w:rPr>
          <w:rFonts w:ascii="Calibri" w:hAnsi="Calibri"/>
          <w:lang w:val="en-US"/>
        </w:rPr>
        <w:t xml:space="preserve"> tree n+1 focus</w:t>
      </w:r>
      <w:r w:rsidR="00693D87">
        <w:rPr>
          <w:rFonts w:ascii="Calibri" w:hAnsi="Calibri"/>
          <w:lang w:val="en-US"/>
        </w:rPr>
        <w:t>es</w:t>
      </w:r>
      <w:r w:rsidR="00C921BE">
        <w:rPr>
          <w:rFonts w:ascii="Calibri" w:hAnsi="Calibri"/>
          <w:lang w:val="en-US"/>
        </w:rPr>
        <w:t xml:space="preserve"> its learning on the loss (what has not been well modeled by the tree n). This difference has an impact in</w:t>
      </w:r>
      <w:r w:rsidR="0050525C">
        <w:rPr>
          <w:rFonts w:ascii="Calibri" w:hAnsi="Calibri"/>
          <w:lang w:val="en-US"/>
        </w:rPr>
        <w:t xml:space="preserve"> a part of the</w:t>
      </w:r>
      <w:r w:rsidR="00C921BE">
        <w:rPr>
          <w:rFonts w:ascii="Calibri" w:hAnsi="Calibri"/>
          <w:lang w:val="en-US"/>
        </w:rPr>
        <w:t xml:space="preserve"> feature imp</w:t>
      </w:r>
      <w:r w:rsidR="0050525C">
        <w:rPr>
          <w:rFonts w:ascii="Calibri" w:hAnsi="Calibri"/>
          <w:lang w:val="en-US"/>
        </w:rPr>
        <w:t>ortance</w:t>
      </w:r>
      <w:r w:rsidR="00C921BE">
        <w:rPr>
          <w:rFonts w:ascii="Calibri" w:hAnsi="Calibri"/>
          <w:lang w:val="en-US"/>
        </w:rPr>
        <w:t xml:space="preserve"> analysis: the correlated features. </w:t>
      </w:r>
      <w:r w:rsidR="0050525C">
        <w:rPr>
          <w:rFonts w:ascii="Calibri" w:hAnsi="Calibri"/>
          <w:lang w:val="en-US"/>
        </w:rPr>
        <w:t>Luckily</w:t>
      </w:r>
      <w:r w:rsidR="00C921BE">
        <w:rPr>
          <w:rFonts w:ascii="Calibri" w:hAnsi="Calibri"/>
          <w:lang w:val="en-US"/>
        </w:rPr>
        <w:t xml:space="preserve">, in our data we cannot talk about correlated </w:t>
      </w:r>
      <w:r w:rsidR="003F61BD">
        <w:rPr>
          <w:rFonts w:ascii="Calibri" w:hAnsi="Calibri"/>
          <w:lang w:val="en-US"/>
        </w:rPr>
        <w:t>features (</w:t>
      </w:r>
      <w:r w:rsidR="00C921BE">
        <w:rPr>
          <w:rFonts w:ascii="Calibri" w:hAnsi="Calibri"/>
          <w:lang w:val="en-US"/>
        </w:rPr>
        <w:t xml:space="preserve">except a very small percentage, which is mentioned </w:t>
      </w:r>
      <w:r w:rsidR="003F61BD">
        <w:rPr>
          <w:rFonts w:ascii="Calibri" w:hAnsi="Calibri"/>
          <w:lang w:val="en-US"/>
        </w:rPr>
        <w:t>in Part II).</w:t>
      </w:r>
    </w:p>
    <w:p w:rsidR="003F61BD" w:rsidRDefault="003F61BD" w:rsidP="008B5185">
      <w:pPr>
        <w:ind w:firstLine="720"/>
        <w:contextualSpacing/>
        <w:jc w:val="both"/>
        <w:rPr>
          <w:rFonts w:ascii="Calibri" w:hAnsi="Calibri"/>
          <w:lang w:val="en-US"/>
        </w:rPr>
      </w:pPr>
    </w:p>
    <w:p w:rsidR="0064562F" w:rsidRPr="00C921BE" w:rsidRDefault="0064562F" w:rsidP="008B5185">
      <w:pPr>
        <w:ind w:firstLine="720"/>
        <w:contextualSpacing/>
        <w:jc w:val="both"/>
        <w:rPr>
          <w:rFonts w:ascii="Calibri" w:hAnsi="Calibri"/>
          <w:lang w:val="en-US"/>
        </w:rPr>
      </w:pPr>
      <w:r>
        <w:rPr>
          <w:rFonts w:ascii="Calibri" w:hAnsi="Calibri"/>
          <w:lang w:val="en-US"/>
        </w:rPr>
        <w:t>In the rest of this Part, we are explaining a few more things about the classification methods used:</w:t>
      </w:r>
    </w:p>
    <w:p w:rsidR="0006529D" w:rsidRDefault="00BB41D9" w:rsidP="008B5185">
      <w:pPr>
        <w:ind w:firstLine="720"/>
        <w:contextualSpacing/>
        <w:jc w:val="both"/>
        <w:rPr>
          <w:rFonts w:ascii="Calibri" w:hAnsi="Calibri"/>
          <w:lang w:val="en-US"/>
        </w:rPr>
      </w:pPr>
      <w:r w:rsidRPr="009D0EF1">
        <w:rPr>
          <w:rFonts w:ascii="Calibri" w:hAnsi="Calibri"/>
          <w:b/>
          <w:lang w:val="en-US"/>
        </w:rPr>
        <w:t>Random F</w:t>
      </w:r>
      <w:r w:rsidR="002C4679" w:rsidRPr="009D0EF1">
        <w:rPr>
          <w:rFonts w:ascii="Calibri" w:hAnsi="Calibri"/>
          <w:b/>
          <w:lang w:val="en-US"/>
        </w:rPr>
        <w:t>orests</w:t>
      </w:r>
      <w:r w:rsidR="004B5EC7">
        <w:rPr>
          <w:rFonts w:ascii="Calibri" w:hAnsi="Calibri"/>
          <w:lang w:val="en-US"/>
        </w:rPr>
        <w:t xml:space="preserve"> </w:t>
      </w:r>
      <w:r w:rsidR="002C4679" w:rsidRPr="002C4679">
        <w:rPr>
          <w:rFonts w:ascii="Calibri" w:hAnsi="Calibri"/>
          <w:lang w:val="en-US"/>
        </w:rPr>
        <w:t>or random decision forests</w:t>
      </w:r>
      <w:hyperlink r:id="rId16" w:anchor="cite_note-ho1995-1" w:history="1"/>
      <w:r w:rsidR="002C4679">
        <w:rPr>
          <w:rFonts w:ascii="Calibri" w:hAnsi="Calibri"/>
          <w:lang w:val="en-US"/>
        </w:rPr>
        <w:t xml:space="preserve"> </w:t>
      </w:r>
      <w:r w:rsidR="004B5EC7">
        <w:rPr>
          <w:rFonts w:ascii="Calibri" w:hAnsi="Calibri"/>
          <w:lang w:val="en-US"/>
        </w:rPr>
        <w:t xml:space="preserve">are an </w:t>
      </w:r>
      <w:hyperlink r:id="rId17" w:tooltip="Ensemble learning" w:history="1">
        <w:r w:rsidR="002C4679" w:rsidRPr="002C4679">
          <w:rPr>
            <w:rFonts w:ascii="Calibri" w:hAnsi="Calibri"/>
            <w:lang w:val="en-US"/>
          </w:rPr>
          <w:t>ensemble learning</w:t>
        </w:r>
      </w:hyperlink>
      <w:r w:rsidR="004B5EC7">
        <w:rPr>
          <w:rFonts w:ascii="Calibri" w:hAnsi="Calibri"/>
          <w:lang w:val="en-US"/>
        </w:rPr>
        <w:t xml:space="preserve"> method for </w:t>
      </w:r>
      <w:hyperlink r:id="rId18" w:tooltip="Statistical classification" w:history="1">
        <w:r w:rsidR="002C4679" w:rsidRPr="002C4679">
          <w:rPr>
            <w:rFonts w:ascii="Calibri" w:hAnsi="Calibri"/>
            <w:lang w:val="en-US"/>
          </w:rPr>
          <w:t>classification</w:t>
        </w:r>
      </w:hyperlink>
      <w:r w:rsidR="004B5EC7">
        <w:rPr>
          <w:rFonts w:ascii="Calibri" w:hAnsi="Calibri"/>
          <w:lang w:val="en-US"/>
        </w:rPr>
        <w:t xml:space="preserve">, </w:t>
      </w:r>
      <w:hyperlink r:id="rId19" w:tooltip="Regression analysis" w:history="1">
        <w:r w:rsidR="002C4679" w:rsidRPr="002C4679">
          <w:rPr>
            <w:rFonts w:ascii="Calibri" w:hAnsi="Calibri"/>
            <w:lang w:val="en-US"/>
          </w:rPr>
          <w:t>regression</w:t>
        </w:r>
      </w:hyperlink>
      <w:r w:rsidR="004B5EC7">
        <w:rPr>
          <w:rFonts w:ascii="Calibri" w:hAnsi="Calibri"/>
          <w:lang w:val="en-US"/>
        </w:rPr>
        <w:t xml:space="preserve"> </w:t>
      </w:r>
      <w:r w:rsidR="002C4679" w:rsidRPr="002C4679">
        <w:rPr>
          <w:rFonts w:ascii="Calibri" w:hAnsi="Calibri"/>
          <w:lang w:val="en-US"/>
        </w:rPr>
        <w:t>and other tasks, that operate</w:t>
      </w:r>
      <w:r w:rsidR="004B5EC7">
        <w:rPr>
          <w:rFonts w:ascii="Calibri" w:hAnsi="Calibri"/>
          <w:lang w:val="en-US"/>
        </w:rPr>
        <w:t xml:space="preserve"> by constructing a multitude of </w:t>
      </w:r>
      <w:hyperlink r:id="rId20" w:tooltip="Decision tree learning" w:history="1">
        <w:r w:rsidR="002C4679" w:rsidRPr="002C4679">
          <w:rPr>
            <w:rFonts w:ascii="Calibri" w:hAnsi="Calibri"/>
            <w:lang w:val="en-US"/>
          </w:rPr>
          <w:t>decision trees</w:t>
        </w:r>
      </w:hyperlink>
      <w:r w:rsidR="004B5EC7">
        <w:rPr>
          <w:rFonts w:ascii="Calibri" w:hAnsi="Calibri"/>
          <w:lang w:val="en-US"/>
        </w:rPr>
        <w:t xml:space="preserve"> </w:t>
      </w:r>
      <w:r w:rsidR="002C4679" w:rsidRPr="002C4679">
        <w:rPr>
          <w:rFonts w:ascii="Calibri" w:hAnsi="Calibri"/>
          <w:lang w:val="en-US"/>
        </w:rPr>
        <w:t>at training time and o</w:t>
      </w:r>
      <w:r w:rsidR="004B5EC7">
        <w:rPr>
          <w:rFonts w:ascii="Calibri" w:hAnsi="Calibri"/>
          <w:lang w:val="en-US"/>
        </w:rPr>
        <w:t xml:space="preserve">utputting the class that is the </w:t>
      </w:r>
      <w:hyperlink r:id="rId21" w:tooltip="Mode (statistics)" w:history="1">
        <w:r w:rsidR="002C4679" w:rsidRPr="002C4679">
          <w:rPr>
            <w:rFonts w:ascii="Calibri" w:hAnsi="Calibri"/>
            <w:lang w:val="en-US"/>
          </w:rPr>
          <w:t>mode</w:t>
        </w:r>
      </w:hyperlink>
      <w:r w:rsidR="004B5EC7">
        <w:rPr>
          <w:rFonts w:ascii="Calibri" w:hAnsi="Calibri"/>
          <w:lang w:val="en-US"/>
        </w:rPr>
        <w:t xml:space="preserve"> </w:t>
      </w:r>
      <w:r w:rsidR="002C4679" w:rsidRPr="002C4679">
        <w:rPr>
          <w:rFonts w:ascii="Calibri" w:hAnsi="Calibri"/>
          <w:lang w:val="en-US"/>
        </w:rPr>
        <w:t>of the classes (classification) or mean prediction (regression) of the individual trees. Random decision forests corre</w:t>
      </w:r>
      <w:r w:rsidR="004B5EC7">
        <w:rPr>
          <w:rFonts w:ascii="Calibri" w:hAnsi="Calibri"/>
          <w:lang w:val="en-US"/>
        </w:rPr>
        <w:t xml:space="preserve">ct for decision trees’ habit of </w:t>
      </w:r>
      <w:hyperlink r:id="rId22" w:tooltip="Overfitting" w:history="1">
        <w:r w:rsidR="00693D87" w:rsidRPr="002C4679">
          <w:rPr>
            <w:rFonts w:ascii="Calibri" w:hAnsi="Calibri"/>
            <w:lang w:val="en-US"/>
          </w:rPr>
          <w:t>over fitting</w:t>
        </w:r>
      </w:hyperlink>
      <w:r w:rsidR="004B5EC7">
        <w:rPr>
          <w:rFonts w:ascii="Calibri" w:hAnsi="Calibri"/>
          <w:lang w:val="en-US"/>
        </w:rPr>
        <w:t xml:space="preserve"> </w:t>
      </w:r>
      <w:r w:rsidR="002C4679" w:rsidRPr="002C4679">
        <w:rPr>
          <w:rFonts w:ascii="Calibri" w:hAnsi="Calibri"/>
          <w:lang w:val="en-US"/>
        </w:rPr>
        <w:t>to their training set. This method increases the diversity and hence can reduce the variance</w:t>
      </w:r>
      <w:r w:rsidR="002C4679">
        <w:rPr>
          <w:rFonts w:ascii="Calibri" w:hAnsi="Calibri"/>
          <w:lang w:val="en-US"/>
        </w:rPr>
        <w:t>.</w:t>
      </w:r>
      <w:r w:rsidR="0006529D">
        <w:rPr>
          <w:rFonts w:ascii="Calibri" w:hAnsi="Calibri"/>
          <w:lang w:val="en-US"/>
        </w:rPr>
        <w:t xml:space="preserve"> </w:t>
      </w:r>
    </w:p>
    <w:p w:rsidR="002C4679" w:rsidRDefault="0006529D" w:rsidP="008B5185">
      <w:pPr>
        <w:ind w:firstLine="720"/>
        <w:contextualSpacing/>
        <w:jc w:val="both"/>
        <w:rPr>
          <w:rFonts w:ascii="Calibri" w:hAnsi="Calibri"/>
          <w:lang w:val="en-US"/>
        </w:rPr>
      </w:pPr>
      <w:r w:rsidRPr="0006529D">
        <w:rPr>
          <w:rFonts w:ascii="Calibri" w:hAnsi="Calibri"/>
          <w:lang w:val="en-US"/>
        </w:rPr>
        <w:t>We trained the Random Forest</w:t>
      </w:r>
      <w:r w:rsidR="0050525C">
        <w:rPr>
          <w:rFonts w:ascii="Calibri" w:hAnsi="Calibri"/>
          <w:lang w:val="en-US"/>
        </w:rPr>
        <w:t>s</w:t>
      </w:r>
      <w:r w:rsidRPr="0006529D">
        <w:rPr>
          <w:rFonts w:ascii="Calibri" w:hAnsi="Calibri"/>
          <w:lang w:val="en-US"/>
        </w:rPr>
        <w:t xml:space="preserve"> classifier on the balanced and unbalanced training set using different parameters such as the number of random features to be selected at each node, the number of decision tr</w:t>
      </w:r>
      <w:r>
        <w:rPr>
          <w:rFonts w:ascii="Calibri" w:hAnsi="Calibri"/>
          <w:lang w:val="en-US"/>
        </w:rPr>
        <w:t>ees the ensemble</w:t>
      </w:r>
      <w:r w:rsidR="0050525C">
        <w:rPr>
          <w:rFonts w:ascii="Calibri" w:hAnsi="Calibri"/>
          <w:lang w:val="en-US"/>
        </w:rPr>
        <w:t xml:space="preserve"> model</w:t>
      </w:r>
      <w:r>
        <w:rPr>
          <w:rFonts w:ascii="Calibri" w:hAnsi="Calibri"/>
          <w:lang w:val="en-US"/>
        </w:rPr>
        <w:t xml:space="preserve"> would contain in Weka</w:t>
      </w:r>
      <w:r w:rsidRPr="0006529D">
        <w:rPr>
          <w:rFonts w:ascii="Calibri" w:hAnsi="Calibri"/>
          <w:lang w:val="en-US"/>
        </w:rPr>
        <w:t xml:space="preserve">. We used an </w:t>
      </w:r>
      <w:r w:rsidR="0050525C">
        <w:rPr>
          <w:rFonts w:ascii="Calibri" w:hAnsi="Calibri"/>
          <w:lang w:val="en-US"/>
        </w:rPr>
        <w:t>numFeatures</w:t>
      </w:r>
      <w:r w:rsidRPr="0006529D">
        <w:rPr>
          <w:rFonts w:ascii="Calibri" w:hAnsi="Calibri"/>
          <w:lang w:val="en-US"/>
        </w:rPr>
        <w:t xml:space="preserve"> parameter value of 7 based on the guideline of selecting a value that is the square root of the number of attributes, in our case 54. We chose the number of decision trees</w:t>
      </w:r>
      <w:r w:rsidR="0050525C">
        <w:rPr>
          <w:rFonts w:ascii="Calibri" w:hAnsi="Calibri"/>
          <w:lang w:val="en-US"/>
        </w:rPr>
        <w:t>: numIterations</w:t>
      </w:r>
      <w:r>
        <w:rPr>
          <w:rFonts w:ascii="Calibri" w:hAnsi="Calibri"/>
          <w:lang w:val="en-US"/>
        </w:rPr>
        <w:t xml:space="preserve"> (150)</w:t>
      </w:r>
      <w:r w:rsidRPr="0006529D">
        <w:rPr>
          <w:rFonts w:ascii="Calibri" w:hAnsi="Calibri"/>
          <w:lang w:val="en-US"/>
        </w:rPr>
        <w:t xml:space="preserve"> that minimized the out-of-bag error and </w:t>
      </w:r>
      <w:r w:rsidR="0050525C">
        <w:rPr>
          <w:rFonts w:ascii="Calibri" w:hAnsi="Calibri"/>
          <w:lang w:val="en-US"/>
        </w:rPr>
        <w:t>the number of trees, which helped us to follow</w:t>
      </w:r>
      <w:r w:rsidRPr="0006529D">
        <w:rPr>
          <w:rFonts w:ascii="Calibri" w:hAnsi="Calibri"/>
          <w:lang w:val="en-US"/>
        </w:rPr>
        <w:t xml:space="preserve"> the law of parsimony – keeping the model simple.</w:t>
      </w:r>
    </w:p>
    <w:p w:rsidR="00176E52" w:rsidRDefault="00176E52" w:rsidP="008B5185">
      <w:pPr>
        <w:ind w:firstLine="720"/>
        <w:contextualSpacing/>
        <w:jc w:val="both"/>
        <w:rPr>
          <w:rFonts w:ascii="Calibri" w:hAnsi="Calibri"/>
          <w:lang w:val="en-US"/>
        </w:rPr>
      </w:pPr>
    </w:p>
    <w:p w:rsidR="00176E52" w:rsidRDefault="00176E52" w:rsidP="006F7A2B">
      <w:pPr>
        <w:ind w:firstLine="720"/>
        <w:contextualSpacing/>
        <w:jc w:val="both"/>
        <w:rPr>
          <w:rFonts w:ascii="Calibri" w:hAnsi="Calibri"/>
          <w:lang w:val="en-US"/>
        </w:rPr>
      </w:pPr>
      <w:r w:rsidRPr="009D0EF1">
        <w:rPr>
          <w:rFonts w:ascii="Calibri" w:hAnsi="Calibri"/>
          <w:b/>
          <w:lang w:val="en-US"/>
        </w:rPr>
        <w:t xml:space="preserve">Logistic </w:t>
      </w:r>
      <w:r w:rsidR="009D0EF1" w:rsidRPr="009D0EF1">
        <w:rPr>
          <w:rFonts w:ascii="Calibri" w:hAnsi="Calibri"/>
          <w:b/>
          <w:lang w:val="en-US"/>
        </w:rPr>
        <w:t>regression</w:t>
      </w:r>
      <w:r w:rsidR="004B5EC7">
        <w:rPr>
          <w:rFonts w:ascii="Calibri" w:hAnsi="Calibri"/>
          <w:lang w:val="en-US"/>
        </w:rPr>
        <w:t xml:space="preserve"> or logit regression is a </w:t>
      </w:r>
      <w:hyperlink r:id="rId23" w:tooltip="Regression analysis" w:history="1">
        <w:r w:rsidRPr="00176E52">
          <w:rPr>
            <w:rFonts w:ascii="Calibri" w:hAnsi="Calibri"/>
            <w:lang w:val="en-US"/>
          </w:rPr>
          <w:t>regression</w:t>
        </w:r>
      </w:hyperlink>
      <w:r w:rsidR="004B5EC7">
        <w:rPr>
          <w:rFonts w:ascii="Calibri" w:hAnsi="Calibri"/>
          <w:lang w:val="en-US"/>
        </w:rPr>
        <w:t xml:space="preserve"> </w:t>
      </w:r>
      <w:r w:rsidRPr="00176E52">
        <w:rPr>
          <w:rFonts w:ascii="Calibri" w:hAnsi="Calibri"/>
          <w:lang w:val="en-US"/>
        </w:rPr>
        <w:t>mod</w:t>
      </w:r>
      <w:r w:rsidR="004B5EC7">
        <w:rPr>
          <w:rFonts w:ascii="Calibri" w:hAnsi="Calibri"/>
          <w:lang w:val="en-US"/>
        </w:rPr>
        <w:t xml:space="preserve">el where the </w:t>
      </w:r>
      <w:r w:rsidR="006F7A2B">
        <w:rPr>
          <w:rFonts w:ascii="Calibri" w:hAnsi="Calibri"/>
          <w:lang w:val="en-US"/>
        </w:rPr>
        <w:t>dependent variable</w:t>
      </w:r>
      <w:r w:rsidR="004B5EC7">
        <w:rPr>
          <w:rFonts w:ascii="Calibri" w:hAnsi="Calibri"/>
          <w:lang w:val="en-US"/>
        </w:rPr>
        <w:t xml:space="preserve"> is </w:t>
      </w:r>
      <w:hyperlink r:id="rId24" w:tooltip="Categorical variable" w:history="1">
        <w:r w:rsidRPr="00176E52">
          <w:rPr>
            <w:rFonts w:ascii="Calibri" w:hAnsi="Calibri"/>
            <w:lang w:val="en-US"/>
          </w:rPr>
          <w:t>categorical</w:t>
        </w:r>
      </w:hyperlink>
      <w:r w:rsidR="004B5EC7">
        <w:rPr>
          <w:rFonts w:ascii="Calibri" w:hAnsi="Calibri"/>
          <w:lang w:val="en-US"/>
        </w:rPr>
        <w:t xml:space="preserve">. This model covers the case of </w:t>
      </w:r>
      <w:hyperlink r:id="rId25" w:tooltip="Binary variable" w:history="1">
        <w:r w:rsidRPr="00176E52">
          <w:rPr>
            <w:rFonts w:ascii="Calibri" w:hAnsi="Calibri"/>
            <w:lang w:val="en-US"/>
          </w:rPr>
          <w:t>binary dependent variables</w:t>
        </w:r>
      </w:hyperlink>
      <w:r w:rsidRPr="00176E52">
        <w:rPr>
          <w:rFonts w:ascii="Calibri" w:hAnsi="Calibri"/>
          <w:lang w:val="en-US"/>
        </w:rPr>
        <w:t>—that is, where it can take only two values. Cases with more than tw</w:t>
      </w:r>
      <w:r w:rsidR="0064562F">
        <w:rPr>
          <w:rFonts w:ascii="Calibri" w:hAnsi="Calibri"/>
          <w:lang w:val="en-US"/>
        </w:rPr>
        <w:t>o categories are referred</w:t>
      </w:r>
      <w:r w:rsidR="004B5EC7">
        <w:rPr>
          <w:rFonts w:ascii="Calibri" w:hAnsi="Calibri"/>
          <w:lang w:val="en-US"/>
        </w:rPr>
        <w:t xml:space="preserve"> as </w:t>
      </w:r>
      <w:hyperlink r:id="rId26" w:tooltip="Multinomial logistic regression" w:history="1">
        <w:r w:rsidRPr="00176E52">
          <w:rPr>
            <w:rFonts w:ascii="Calibri" w:hAnsi="Calibri"/>
            <w:lang w:val="en-US"/>
          </w:rPr>
          <w:t>multinomial logistic regression</w:t>
        </w:r>
      </w:hyperlink>
      <w:r w:rsidRPr="00176E52">
        <w:rPr>
          <w:rFonts w:ascii="Calibri" w:hAnsi="Calibri"/>
          <w:lang w:val="en-US"/>
        </w:rPr>
        <w:t>, or, if the multiple categories are</w:t>
      </w:r>
      <w:r w:rsidR="004B5EC7">
        <w:rPr>
          <w:rFonts w:ascii="Calibri" w:hAnsi="Calibri"/>
          <w:lang w:val="en-US"/>
        </w:rPr>
        <w:t xml:space="preserve"> </w:t>
      </w:r>
      <w:hyperlink r:id="rId27" w:anchor="Ordinal_type" w:tooltip="Level of measurement" w:history="1">
        <w:r w:rsidRPr="00176E52">
          <w:rPr>
            <w:rFonts w:ascii="Calibri" w:hAnsi="Calibri"/>
            <w:lang w:val="en-US"/>
          </w:rPr>
          <w:t>ordered</w:t>
        </w:r>
      </w:hyperlink>
      <w:r w:rsidRPr="00176E52">
        <w:rPr>
          <w:rFonts w:ascii="Calibri" w:hAnsi="Calibri"/>
          <w:lang w:val="en-US"/>
        </w:rPr>
        <w:t>, as</w:t>
      </w:r>
      <w:r w:rsidR="004B5EC7">
        <w:rPr>
          <w:rFonts w:ascii="Calibri" w:hAnsi="Calibri"/>
          <w:lang w:val="en-US"/>
        </w:rPr>
        <w:t xml:space="preserve"> </w:t>
      </w:r>
      <w:hyperlink r:id="rId28" w:tooltip="Ordinal logistic regression" w:history="1">
        <w:r w:rsidRPr="00176E52">
          <w:rPr>
            <w:rFonts w:ascii="Calibri" w:hAnsi="Calibri"/>
            <w:lang w:val="en-US"/>
          </w:rPr>
          <w:t>ordinal logistic regression</w:t>
        </w:r>
      </w:hyperlink>
      <w:r w:rsidRPr="00176E52">
        <w:rPr>
          <w:rFonts w:ascii="Calibri" w:hAnsi="Calibri"/>
          <w:lang w:val="en-US"/>
        </w:rPr>
        <w:t>.</w:t>
      </w:r>
      <w:r>
        <w:rPr>
          <w:rFonts w:ascii="Calibri" w:hAnsi="Calibri"/>
          <w:lang w:val="en-US"/>
        </w:rPr>
        <w:t xml:space="preserve"> </w:t>
      </w:r>
      <w:r w:rsidRPr="00176E52">
        <w:rPr>
          <w:rFonts w:ascii="Calibri" w:hAnsi="Calibri"/>
          <w:lang w:val="en-US"/>
        </w:rPr>
        <w:t>Logistic regression measures the relationship between the categorical</w:t>
      </w:r>
      <w:r>
        <w:rPr>
          <w:rFonts w:ascii="Calibri" w:hAnsi="Calibri"/>
          <w:lang w:val="en-US"/>
        </w:rPr>
        <w:t>/</w:t>
      </w:r>
      <w:r w:rsidRPr="00176E52">
        <w:rPr>
          <w:rFonts w:ascii="Calibri" w:hAnsi="Calibri"/>
          <w:lang w:val="en-US"/>
        </w:rPr>
        <w:t>dependent variable and one or more independent variables by estimating probabilities using a</w:t>
      </w:r>
      <w:r w:rsidR="004B5EC7">
        <w:rPr>
          <w:rFonts w:ascii="Calibri" w:hAnsi="Calibri"/>
          <w:lang w:val="en-US"/>
        </w:rPr>
        <w:t xml:space="preserve"> </w:t>
      </w:r>
      <w:hyperlink r:id="rId29" w:tooltip="Logistic function" w:history="1">
        <w:r w:rsidRPr="00176E52">
          <w:rPr>
            <w:rFonts w:ascii="Calibri" w:hAnsi="Calibri"/>
            <w:lang w:val="en-US"/>
          </w:rPr>
          <w:t>logistic function</w:t>
        </w:r>
      </w:hyperlink>
      <w:r w:rsidRPr="00176E52">
        <w:rPr>
          <w:rFonts w:ascii="Calibri" w:hAnsi="Calibri"/>
          <w:lang w:val="en-US"/>
        </w:rPr>
        <w:t>, which is the cumulative logistic distribution. Logistic regression can be seen as a special case of the</w:t>
      </w:r>
      <w:r w:rsidR="004B5EC7">
        <w:rPr>
          <w:rFonts w:ascii="Calibri" w:hAnsi="Calibri"/>
          <w:lang w:val="en-US"/>
        </w:rPr>
        <w:t xml:space="preserve"> </w:t>
      </w:r>
      <w:hyperlink r:id="rId30" w:tooltip="Generalized linear model" w:history="1">
        <w:r w:rsidRPr="00176E52">
          <w:rPr>
            <w:rFonts w:ascii="Calibri" w:hAnsi="Calibri"/>
            <w:lang w:val="en-US"/>
          </w:rPr>
          <w:t>generalized linear model</w:t>
        </w:r>
      </w:hyperlink>
      <w:r w:rsidR="004B5EC7">
        <w:rPr>
          <w:rFonts w:ascii="Calibri" w:hAnsi="Calibri"/>
          <w:lang w:val="en-US"/>
        </w:rPr>
        <w:t xml:space="preserve"> </w:t>
      </w:r>
      <w:r w:rsidRPr="00176E52">
        <w:rPr>
          <w:rFonts w:ascii="Calibri" w:hAnsi="Calibri"/>
          <w:lang w:val="en-US"/>
        </w:rPr>
        <w:t>and thus analogous to</w:t>
      </w:r>
      <w:r w:rsidR="004B5EC7">
        <w:rPr>
          <w:rFonts w:ascii="Calibri" w:hAnsi="Calibri"/>
          <w:lang w:val="en-US"/>
        </w:rPr>
        <w:t xml:space="preserve"> </w:t>
      </w:r>
      <w:hyperlink r:id="rId31" w:tooltip="Linear regression" w:history="1">
        <w:r w:rsidRPr="00176E52">
          <w:rPr>
            <w:rFonts w:ascii="Calibri" w:hAnsi="Calibri"/>
            <w:lang w:val="en-US"/>
          </w:rPr>
          <w:t>linear regression</w:t>
        </w:r>
      </w:hyperlink>
      <w:r w:rsidRPr="00176E52">
        <w:rPr>
          <w:rFonts w:ascii="Calibri" w:hAnsi="Calibri"/>
          <w:lang w:val="en-US"/>
        </w:rPr>
        <w:t xml:space="preserve">. </w:t>
      </w:r>
      <w:r w:rsidR="006F7A2B">
        <w:rPr>
          <w:rFonts w:ascii="Calibri" w:hAnsi="Calibri"/>
          <w:lang w:val="en-US"/>
        </w:rPr>
        <w:t>H</w:t>
      </w:r>
      <w:r w:rsidRPr="00176E52">
        <w:rPr>
          <w:rFonts w:ascii="Calibri" w:hAnsi="Calibri"/>
          <w:lang w:val="en-US"/>
        </w:rPr>
        <w:t xml:space="preserve">owever, </w:t>
      </w:r>
      <w:r w:rsidR="006F7A2B">
        <w:rPr>
          <w:rFonts w:ascii="Calibri" w:hAnsi="Calibri"/>
          <w:lang w:val="en-US"/>
        </w:rPr>
        <w:t xml:space="preserve">it </w:t>
      </w:r>
      <w:r w:rsidRPr="00176E52">
        <w:rPr>
          <w:rFonts w:ascii="Calibri" w:hAnsi="Calibri"/>
          <w:lang w:val="en-US"/>
        </w:rPr>
        <w:t>is based on quite different assumptions (about the relationship between dependent and independent variables) from those of linear regression.</w:t>
      </w:r>
    </w:p>
    <w:p w:rsidR="006F7A2B" w:rsidRDefault="006F7A2B" w:rsidP="006F7A2B">
      <w:pPr>
        <w:ind w:firstLine="720"/>
        <w:contextualSpacing/>
        <w:jc w:val="both"/>
        <w:rPr>
          <w:rFonts w:ascii="Calibri" w:hAnsi="Calibri"/>
          <w:lang w:val="en-US"/>
        </w:rPr>
      </w:pPr>
    </w:p>
    <w:p w:rsidR="00BB41D9" w:rsidRPr="00BB41D9" w:rsidRDefault="00BB41D9" w:rsidP="00BB41D9">
      <w:pPr>
        <w:ind w:firstLine="720"/>
        <w:contextualSpacing/>
        <w:jc w:val="both"/>
        <w:rPr>
          <w:rFonts w:ascii="Calibri" w:hAnsi="Calibri"/>
          <w:lang w:val="en-US"/>
        </w:rPr>
      </w:pPr>
      <w:r w:rsidRPr="009D0EF1">
        <w:rPr>
          <w:rFonts w:ascii="Calibri" w:hAnsi="Calibri"/>
          <w:b/>
          <w:lang w:val="en-US"/>
        </w:rPr>
        <w:t>Neural Networks</w:t>
      </w:r>
      <w:r w:rsidR="009824F3">
        <w:rPr>
          <w:rFonts w:ascii="Calibri" w:hAnsi="Calibri"/>
          <w:lang w:val="en-US"/>
        </w:rPr>
        <w:t xml:space="preserve"> </w:t>
      </w:r>
      <w:r w:rsidRPr="00BB41D9">
        <w:rPr>
          <w:rFonts w:ascii="Calibri" w:hAnsi="Calibri"/>
          <w:lang w:val="en-US"/>
        </w:rPr>
        <w:t xml:space="preserve">are a computational approach which is based on a large collection of neural units loosely modeling the way the brain solves problems with large clusters of biological neurons connected by axons. Each neural unit is connected with many others, and links can be enforcing or inhibitory in their effect on the activation state of connected neural units. Each individual neural unit may have a summation function which combines the values of all its inputs together. There may be a threshold function or limiting function on each connection and on the unit itself such that it must surpass it before it can propagate to other neurons. These systems are self-learning and trained rather than explicitly programmed and excel in areas </w:t>
      </w:r>
      <w:r w:rsidRPr="00BB41D9">
        <w:rPr>
          <w:rFonts w:ascii="Calibri" w:hAnsi="Calibri"/>
          <w:lang w:val="en-US"/>
        </w:rPr>
        <w:lastRenderedPageBreak/>
        <w:t>where the solution or feature detection is difficult to express in a traditional computer program.</w:t>
      </w:r>
    </w:p>
    <w:p w:rsidR="00BB41D9" w:rsidRPr="00BB41D9" w:rsidRDefault="00BB41D9" w:rsidP="00BB41D9">
      <w:pPr>
        <w:ind w:firstLine="720"/>
        <w:contextualSpacing/>
        <w:jc w:val="both"/>
        <w:rPr>
          <w:rFonts w:ascii="Calibri" w:hAnsi="Calibri"/>
          <w:lang w:val="en-US"/>
        </w:rPr>
      </w:pPr>
      <w:r w:rsidRPr="00BB41D9">
        <w:rPr>
          <w:rFonts w:ascii="Calibri" w:hAnsi="Calibri"/>
          <w:lang w:val="en-US"/>
        </w:rPr>
        <w:t>Neural networks typically consist of multiple layers or a cube design</w:t>
      </w:r>
      <w:r>
        <w:rPr>
          <w:rFonts w:ascii="Calibri" w:hAnsi="Calibri"/>
          <w:lang w:val="en-US"/>
        </w:rPr>
        <w:t xml:space="preserve">. </w:t>
      </w:r>
      <w:r w:rsidRPr="00BB41D9">
        <w:rPr>
          <w:rFonts w:ascii="Calibri" w:hAnsi="Calibri"/>
          <w:lang w:val="en-US"/>
        </w:rPr>
        <w:t xml:space="preserve">Back propagation is where the forward stimulation is used to reset weights on the "front" neural units and this is sometimes done in combination with training where the correct result is known. More modern networks are a bit </w:t>
      </w:r>
      <w:r w:rsidR="009824F3" w:rsidRPr="00BB41D9">
        <w:rPr>
          <w:rFonts w:ascii="Calibri" w:hAnsi="Calibri"/>
          <w:lang w:val="en-US"/>
        </w:rPr>
        <w:t>freer</w:t>
      </w:r>
      <w:r w:rsidRPr="00BB41D9">
        <w:rPr>
          <w:rFonts w:ascii="Calibri" w:hAnsi="Calibri"/>
          <w:lang w:val="en-US"/>
        </w:rPr>
        <w:t xml:space="preserve"> flowing in terms of stimulation and inhibition with connections interacting in a much more chaotic and complex fashion. Dynamic neural networks are the most advanced </w:t>
      </w:r>
      <w:r>
        <w:rPr>
          <w:rFonts w:ascii="Calibri" w:hAnsi="Calibri"/>
          <w:lang w:val="en-US"/>
        </w:rPr>
        <w:t xml:space="preserve">and </w:t>
      </w:r>
      <w:r w:rsidRPr="00BB41D9">
        <w:rPr>
          <w:rFonts w:ascii="Calibri" w:hAnsi="Calibri"/>
          <w:lang w:val="en-US"/>
        </w:rPr>
        <w:t>can, based on rules, form new connections and even new neural units while disabling others.</w:t>
      </w:r>
      <w:r>
        <w:rPr>
          <w:rFonts w:ascii="Calibri" w:hAnsi="Calibri"/>
          <w:lang w:val="en-US"/>
        </w:rPr>
        <w:t xml:space="preserve"> </w:t>
      </w:r>
      <w:r w:rsidRPr="00BB41D9">
        <w:rPr>
          <w:rFonts w:ascii="Calibri" w:hAnsi="Calibri"/>
          <w:lang w:val="en-US"/>
        </w:rPr>
        <w:t>The goal of the neural network is to solve problems in the same</w:t>
      </w:r>
      <w:r>
        <w:rPr>
          <w:rFonts w:ascii="Calibri" w:hAnsi="Calibri"/>
          <w:lang w:val="en-US"/>
        </w:rPr>
        <w:t xml:space="preserve"> way that the human brain would</w:t>
      </w:r>
      <w:r w:rsidRPr="00BB41D9">
        <w:rPr>
          <w:rFonts w:ascii="Calibri" w:hAnsi="Calibri"/>
          <w:lang w:val="en-US"/>
        </w:rPr>
        <w:t xml:space="preserve">. </w:t>
      </w:r>
      <w:r w:rsidRPr="009824F3">
        <w:rPr>
          <w:rFonts w:ascii="Calibri" w:hAnsi="Calibri"/>
          <w:lang w:val="en-US"/>
        </w:rPr>
        <w:t>Neural networks are based on real numbers, with the value of the core and of the axon typically being a representation between 0 and 1.</w:t>
      </w:r>
    </w:p>
    <w:p w:rsidR="006F7A2B" w:rsidRPr="00176E52" w:rsidRDefault="006F7A2B" w:rsidP="006F7A2B">
      <w:pPr>
        <w:ind w:firstLine="720"/>
        <w:contextualSpacing/>
        <w:jc w:val="both"/>
        <w:rPr>
          <w:rFonts w:ascii="Calibri" w:hAnsi="Calibri"/>
          <w:lang w:val="en-US"/>
        </w:rPr>
      </w:pPr>
    </w:p>
    <w:p w:rsidR="00BB41D9" w:rsidRPr="00BB41D9" w:rsidRDefault="00BB41D9" w:rsidP="00BB41D9">
      <w:pPr>
        <w:ind w:firstLine="720"/>
        <w:contextualSpacing/>
        <w:jc w:val="both"/>
        <w:rPr>
          <w:rFonts w:ascii="Calibri" w:hAnsi="Calibri"/>
          <w:lang w:val="en-US"/>
        </w:rPr>
      </w:pPr>
      <w:r>
        <w:rPr>
          <w:rFonts w:ascii="Calibri" w:hAnsi="Calibri"/>
          <w:b/>
          <w:bCs/>
          <w:lang w:val="en-US"/>
        </w:rPr>
        <w:t>Support Vector M</w:t>
      </w:r>
      <w:r w:rsidRPr="00BB41D9">
        <w:rPr>
          <w:rFonts w:ascii="Calibri" w:hAnsi="Calibri"/>
          <w:b/>
          <w:bCs/>
          <w:lang w:val="en-US"/>
        </w:rPr>
        <w:t>achines</w:t>
      </w:r>
      <w:r w:rsidR="0064562F">
        <w:rPr>
          <w:rFonts w:ascii="Calibri" w:hAnsi="Calibri"/>
          <w:lang w:val="en-US"/>
        </w:rPr>
        <w:t xml:space="preserve"> </w:t>
      </w:r>
      <w:r w:rsidRPr="00BB41D9">
        <w:rPr>
          <w:rFonts w:ascii="Calibri" w:hAnsi="Calibri"/>
          <w:lang w:val="en-US"/>
        </w:rPr>
        <w:t>(</w:t>
      </w:r>
      <w:r w:rsidRPr="00BB41D9">
        <w:rPr>
          <w:rFonts w:ascii="Calibri" w:hAnsi="Calibri"/>
          <w:b/>
          <w:bCs/>
          <w:lang w:val="en-US"/>
        </w:rPr>
        <w:t>SVMs</w:t>
      </w:r>
      <w:r w:rsidR="00D65B9B">
        <w:rPr>
          <w:rFonts w:ascii="Calibri" w:hAnsi="Calibri"/>
          <w:lang w:val="en-US"/>
        </w:rPr>
        <w:t xml:space="preserve">) </w:t>
      </w:r>
      <w:r w:rsidRPr="00BB41D9">
        <w:rPr>
          <w:rFonts w:ascii="Calibri" w:hAnsi="Calibri"/>
          <w:lang w:val="en-US"/>
        </w:rPr>
        <w:t>analyze data used for</w:t>
      </w:r>
      <w:r w:rsidR="009824F3">
        <w:rPr>
          <w:rFonts w:ascii="Calibri" w:hAnsi="Calibri"/>
          <w:lang w:val="en-US"/>
        </w:rPr>
        <w:t xml:space="preserve"> </w:t>
      </w:r>
      <w:r w:rsidRPr="00BB41D9">
        <w:rPr>
          <w:rFonts w:ascii="Calibri" w:hAnsi="Calibri"/>
          <w:lang w:val="en-US"/>
        </w:rPr>
        <w:t>classification</w:t>
      </w:r>
      <w:r w:rsidR="009824F3">
        <w:rPr>
          <w:rFonts w:ascii="Calibri" w:hAnsi="Calibri"/>
          <w:lang w:val="en-US"/>
        </w:rPr>
        <w:t xml:space="preserve"> </w:t>
      </w:r>
      <w:r w:rsidRPr="00BB41D9">
        <w:rPr>
          <w:rFonts w:ascii="Calibri" w:hAnsi="Calibri"/>
          <w:lang w:val="en-US"/>
        </w:rPr>
        <w:t>and</w:t>
      </w:r>
      <w:r w:rsidR="009824F3">
        <w:rPr>
          <w:rFonts w:ascii="Calibri" w:hAnsi="Calibri"/>
          <w:lang w:val="en-US"/>
        </w:rPr>
        <w:t xml:space="preserve"> </w:t>
      </w:r>
      <w:r w:rsidRPr="00BB41D9">
        <w:rPr>
          <w:rFonts w:ascii="Calibri" w:hAnsi="Calibri"/>
          <w:lang w:val="en-US"/>
        </w:rPr>
        <w:t>regression analysis</w:t>
      </w:r>
      <w:r w:rsidR="00D65B9B">
        <w:rPr>
          <w:rFonts w:ascii="Calibri" w:hAnsi="Calibri"/>
          <w:lang w:val="en-US"/>
        </w:rPr>
        <w:t>.</w:t>
      </w:r>
      <w:r w:rsidRPr="00BB41D9">
        <w:rPr>
          <w:rFonts w:ascii="Calibri" w:hAnsi="Calibri"/>
          <w:lang w:val="en-US"/>
        </w:rPr>
        <w:t xml:space="preserve"> An SVM model is a representation of the examples as points in space, mapped so that the examples of the separate categories are divided by a clear gap</w:t>
      </w:r>
      <w:r w:rsidR="00D65B9B">
        <w:rPr>
          <w:rFonts w:ascii="Calibri" w:hAnsi="Calibri"/>
          <w:lang w:val="en-US"/>
        </w:rPr>
        <w:t xml:space="preserve"> (maximum margin hyperplane)</w:t>
      </w:r>
      <w:r w:rsidRPr="00BB41D9">
        <w:rPr>
          <w:rFonts w:ascii="Calibri" w:hAnsi="Calibri"/>
          <w:lang w:val="en-US"/>
        </w:rPr>
        <w:t xml:space="preserve"> that is as wide as possible. New examples are then mapped into that same space and predicted to belong to a category based on which side of the gap they fall on.</w:t>
      </w:r>
      <w:r w:rsidR="00D65B9B">
        <w:rPr>
          <w:rFonts w:ascii="Calibri" w:hAnsi="Calibri"/>
          <w:lang w:val="en-US"/>
        </w:rPr>
        <w:t xml:space="preserve"> </w:t>
      </w:r>
      <w:r w:rsidRPr="00BB41D9">
        <w:rPr>
          <w:rFonts w:ascii="Calibri" w:hAnsi="Calibri"/>
          <w:lang w:val="en-US"/>
        </w:rPr>
        <w:t xml:space="preserve">In addition to performing linear classification, SVMs can efficiently perform a non-linear classification using what </w:t>
      </w:r>
      <w:r w:rsidR="00D65B9B">
        <w:rPr>
          <w:rFonts w:ascii="Calibri" w:hAnsi="Calibri"/>
          <w:lang w:val="en-US"/>
        </w:rPr>
        <w:t>a different</w:t>
      </w:r>
      <w:r w:rsidR="009824F3">
        <w:rPr>
          <w:rFonts w:ascii="Calibri" w:hAnsi="Calibri"/>
          <w:lang w:val="en-US"/>
        </w:rPr>
        <w:t xml:space="preserve"> </w:t>
      </w:r>
      <w:r w:rsidR="00D65B9B">
        <w:rPr>
          <w:rFonts w:ascii="Calibri" w:hAnsi="Calibri"/>
          <w:lang w:val="en-US"/>
        </w:rPr>
        <w:t>kernel (</w:t>
      </w:r>
      <w:r w:rsidR="00D65B9B" w:rsidRPr="009824F3">
        <w:rPr>
          <w:rFonts w:ascii="Calibri" w:hAnsi="Calibri"/>
          <w:lang w:val="en-US"/>
        </w:rPr>
        <w:t>Radial Basis Function, Polynomial and Hyperbolic Tangent)</w:t>
      </w:r>
      <w:r w:rsidR="00D65B9B">
        <w:rPr>
          <w:lang w:val="en-US"/>
        </w:rPr>
        <w:t xml:space="preserve"> </w:t>
      </w:r>
      <w:r w:rsidRPr="00BB41D9">
        <w:rPr>
          <w:rFonts w:ascii="Calibri" w:hAnsi="Calibri"/>
          <w:lang w:val="en-US"/>
        </w:rPr>
        <w:t>implicitly mapping their inputs into high-dimensional feature spaces.</w:t>
      </w:r>
    </w:p>
    <w:p w:rsidR="00176E52" w:rsidRPr="00176E52" w:rsidRDefault="00176E52" w:rsidP="008B5185">
      <w:pPr>
        <w:ind w:firstLine="720"/>
        <w:contextualSpacing/>
        <w:jc w:val="both"/>
        <w:rPr>
          <w:rFonts w:ascii="Calibri" w:hAnsi="Calibri"/>
          <w:lang w:val="en-US"/>
        </w:rPr>
      </w:pPr>
    </w:p>
    <w:p w:rsidR="002C4679" w:rsidRDefault="002C4679" w:rsidP="008B5185">
      <w:pPr>
        <w:ind w:firstLine="720"/>
        <w:contextualSpacing/>
        <w:jc w:val="both"/>
        <w:rPr>
          <w:rFonts w:ascii="Calibri" w:hAnsi="Calibri"/>
          <w:lang w:val="en-US"/>
        </w:rPr>
      </w:pPr>
    </w:p>
    <w:p w:rsidR="00455FC2" w:rsidRDefault="00455FC2" w:rsidP="008B5185">
      <w:pPr>
        <w:ind w:firstLine="720"/>
        <w:contextualSpacing/>
        <w:jc w:val="both"/>
        <w:rPr>
          <w:rFonts w:ascii="Calibri" w:hAnsi="Calibri"/>
          <w:lang w:val="en-US"/>
        </w:rPr>
        <w:sectPr w:rsidR="00455FC2" w:rsidSect="007A299F">
          <w:pgSz w:w="12240" w:h="15840"/>
          <w:pgMar w:top="1440" w:right="1440" w:bottom="1440" w:left="1440" w:header="720" w:footer="720" w:gutter="0"/>
          <w:cols w:space="720"/>
        </w:sectPr>
      </w:pPr>
    </w:p>
    <w:p w:rsidR="00284E96" w:rsidRPr="00F97078" w:rsidRDefault="005F1AA1" w:rsidP="009D0EF1">
      <w:pPr>
        <w:pStyle w:val="Heading2"/>
        <w:rPr>
          <w:lang w:val="en-US"/>
        </w:rPr>
      </w:pPr>
      <w:bookmarkStart w:id="19" w:name="_Toc467074501"/>
      <w:r>
        <w:rPr>
          <w:lang w:val="en-US"/>
        </w:rPr>
        <w:lastRenderedPageBreak/>
        <w:t>CLUSTERING</w:t>
      </w:r>
      <w:bookmarkEnd w:id="19"/>
    </w:p>
    <w:p w:rsidR="00284E96" w:rsidRPr="009824F3" w:rsidRDefault="00284E96" w:rsidP="008B5185">
      <w:pPr>
        <w:ind w:firstLine="720"/>
        <w:contextualSpacing/>
        <w:jc w:val="both"/>
        <w:rPr>
          <w:rFonts w:ascii="Calibri" w:hAnsi="Calibri"/>
          <w:lang w:val="en-US"/>
        </w:rPr>
      </w:pPr>
    </w:p>
    <w:p w:rsidR="00F864F1" w:rsidRPr="00F864F1" w:rsidRDefault="00F864F1" w:rsidP="009824F3">
      <w:pPr>
        <w:pStyle w:val="NormalWeb"/>
        <w:shd w:val="clear" w:color="auto" w:fill="FFFFFF"/>
        <w:spacing w:before="120" w:beforeAutospacing="0" w:after="120" w:afterAutospacing="0"/>
        <w:ind w:firstLine="720"/>
        <w:jc w:val="both"/>
        <w:rPr>
          <w:rFonts w:ascii="Calibri" w:hAnsi="Calibri"/>
          <w:bCs/>
          <w:lang w:val="en-US"/>
        </w:rPr>
      </w:pPr>
      <w:r>
        <w:rPr>
          <w:rFonts w:ascii="Calibri" w:hAnsi="Calibri"/>
          <w:bCs/>
          <w:lang w:val="en-US"/>
        </w:rPr>
        <w:t xml:space="preserve">In this part we are using two different methods for clustering, which </w:t>
      </w:r>
      <w:r w:rsidR="002C2C33">
        <w:rPr>
          <w:rFonts w:ascii="Calibri" w:hAnsi="Calibri"/>
          <w:bCs/>
          <w:lang w:val="en-US"/>
        </w:rPr>
        <w:t>are</w:t>
      </w:r>
      <w:r>
        <w:rPr>
          <w:rFonts w:ascii="Calibri" w:hAnsi="Calibri"/>
          <w:bCs/>
          <w:lang w:val="en-US"/>
        </w:rPr>
        <w:t xml:space="preserve"> the most common form</w:t>
      </w:r>
      <w:r w:rsidR="002C2C33">
        <w:rPr>
          <w:rFonts w:ascii="Calibri" w:hAnsi="Calibri"/>
          <w:bCs/>
          <w:lang w:val="en-US"/>
        </w:rPr>
        <w:t>s</w:t>
      </w:r>
      <w:r>
        <w:rPr>
          <w:rFonts w:ascii="Calibri" w:hAnsi="Calibri"/>
          <w:bCs/>
          <w:lang w:val="en-US"/>
        </w:rPr>
        <w:t xml:space="preserve"> of unsupervised learning. This means that we hope that the distribution and the makeup of the data will determine </w:t>
      </w:r>
      <w:r w:rsidR="002C2C33">
        <w:rPr>
          <w:rFonts w:ascii="Calibri" w:hAnsi="Calibri"/>
          <w:bCs/>
          <w:lang w:val="en-US"/>
        </w:rPr>
        <w:t xml:space="preserve">the </w:t>
      </w:r>
      <w:r>
        <w:rPr>
          <w:rFonts w:ascii="Calibri" w:hAnsi="Calibri"/>
          <w:bCs/>
          <w:lang w:val="en-US"/>
        </w:rPr>
        <w:t>cluster membership. We then</w:t>
      </w:r>
      <w:r w:rsidR="0064562F">
        <w:rPr>
          <w:rFonts w:ascii="Calibri" w:hAnsi="Calibri"/>
          <w:bCs/>
          <w:lang w:val="en-US"/>
        </w:rPr>
        <w:t>,</w:t>
      </w:r>
      <w:r>
        <w:rPr>
          <w:rFonts w:ascii="Calibri" w:hAnsi="Calibri"/>
          <w:bCs/>
          <w:lang w:val="en-US"/>
        </w:rPr>
        <w:t xml:space="preserve"> describe</w:t>
      </w:r>
      <w:r w:rsidR="002C2C33">
        <w:rPr>
          <w:rFonts w:ascii="Calibri" w:hAnsi="Calibri"/>
          <w:bCs/>
          <w:lang w:val="en-US"/>
        </w:rPr>
        <w:t xml:space="preserve"> the K-</w:t>
      </w:r>
      <w:r w:rsidRPr="00F864F1">
        <w:rPr>
          <w:rFonts w:ascii="Calibri" w:hAnsi="Calibri"/>
          <w:bCs/>
          <w:lang w:val="en-US"/>
        </w:rPr>
        <w:t>means flat clust</w:t>
      </w:r>
      <w:r w:rsidR="002327D2">
        <w:rPr>
          <w:rFonts w:ascii="Calibri" w:hAnsi="Calibri"/>
          <w:bCs/>
          <w:lang w:val="en-US"/>
        </w:rPr>
        <w:t xml:space="preserve">ering algorithm, </w:t>
      </w:r>
      <w:r w:rsidR="002C2C33">
        <w:rPr>
          <w:rFonts w:ascii="Calibri" w:hAnsi="Calibri"/>
          <w:bCs/>
          <w:lang w:val="en-US"/>
        </w:rPr>
        <w:t>and the Expectation M</w:t>
      </w:r>
      <w:r w:rsidRPr="00F864F1">
        <w:rPr>
          <w:rFonts w:ascii="Calibri" w:hAnsi="Calibri"/>
          <w:bCs/>
          <w:lang w:val="en-US"/>
        </w:rPr>
        <w:t>aximization (or EM) algorithm, a soft clustering algorithm. K-means is perhaps the most widely used flat clustering algorithm because of its simplicity and efficiency. The EM algorithm is a generalization of K-means and can be applied to a large variety of document representations and distributions.</w:t>
      </w:r>
    </w:p>
    <w:p w:rsidR="00F864F1" w:rsidRDefault="00F864F1" w:rsidP="009824F3">
      <w:pPr>
        <w:pStyle w:val="NormalWeb"/>
        <w:shd w:val="clear" w:color="auto" w:fill="FFFFFF"/>
        <w:spacing w:before="120" w:beforeAutospacing="0" w:after="120" w:afterAutospacing="0"/>
        <w:ind w:firstLine="720"/>
        <w:jc w:val="both"/>
        <w:rPr>
          <w:rFonts w:ascii="Calibri" w:hAnsi="Calibri"/>
          <w:bCs/>
          <w:lang w:val="en-US"/>
        </w:rPr>
      </w:pPr>
    </w:p>
    <w:p w:rsidR="009D0EF1" w:rsidRPr="009D0EF1" w:rsidRDefault="009D0EF1" w:rsidP="009824F3">
      <w:pPr>
        <w:pStyle w:val="NormalWeb"/>
        <w:shd w:val="clear" w:color="auto" w:fill="FFFFFF"/>
        <w:spacing w:before="120" w:beforeAutospacing="0" w:after="120" w:afterAutospacing="0"/>
        <w:ind w:firstLine="720"/>
        <w:jc w:val="both"/>
        <w:rPr>
          <w:rFonts w:ascii="Calibri" w:hAnsi="Calibri"/>
          <w:bCs/>
          <w:lang w:val="en-US"/>
        </w:rPr>
      </w:pPr>
      <w:r>
        <w:rPr>
          <w:rFonts w:ascii="Calibri" w:hAnsi="Calibri"/>
          <w:bCs/>
          <w:lang w:val="en-US"/>
        </w:rPr>
        <w:t>K</w:t>
      </w:r>
      <w:r w:rsidRPr="009D0EF1">
        <w:rPr>
          <w:rFonts w:ascii="Calibri" w:hAnsi="Calibri"/>
          <w:bCs/>
          <w:lang w:val="en-US"/>
        </w:rPr>
        <w:t>-means clustering</w:t>
      </w:r>
      <w:r w:rsidR="009824F3">
        <w:rPr>
          <w:rFonts w:ascii="Calibri" w:hAnsi="Calibri"/>
          <w:bCs/>
          <w:lang w:val="en-US"/>
        </w:rPr>
        <w:t xml:space="preserve"> i</w:t>
      </w:r>
      <w:r w:rsidRPr="009D0EF1">
        <w:rPr>
          <w:rFonts w:ascii="Calibri" w:hAnsi="Calibri"/>
          <w:bCs/>
          <w:lang w:val="en-US"/>
        </w:rPr>
        <w:t>s a method of</w:t>
      </w:r>
      <w:r w:rsidR="009824F3">
        <w:rPr>
          <w:rFonts w:ascii="Calibri" w:hAnsi="Calibri"/>
          <w:bCs/>
          <w:lang w:val="en-US"/>
        </w:rPr>
        <w:t xml:space="preserve"> </w:t>
      </w:r>
      <w:hyperlink r:id="rId32" w:tooltip="Vector quantization" w:history="1">
        <w:r w:rsidRPr="009D0EF1">
          <w:rPr>
            <w:rFonts w:ascii="Calibri" w:hAnsi="Calibri"/>
            <w:bCs/>
            <w:lang w:val="en-US"/>
          </w:rPr>
          <w:t>vector quantization</w:t>
        </w:r>
      </w:hyperlink>
      <w:r w:rsidRPr="009D0EF1">
        <w:rPr>
          <w:rFonts w:ascii="Calibri" w:hAnsi="Calibri"/>
          <w:bCs/>
          <w:lang w:val="en-US"/>
        </w:rPr>
        <w:t>, originally from</w:t>
      </w:r>
      <w:r w:rsidR="009824F3">
        <w:rPr>
          <w:rFonts w:ascii="Calibri" w:hAnsi="Calibri"/>
          <w:bCs/>
          <w:lang w:val="en-US"/>
        </w:rPr>
        <w:t xml:space="preserve"> </w:t>
      </w:r>
      <w:hyperlink r:id="rId33" w:tooltip="Signal processing" w:history="1">
        <w:r w:rsidRPr="009D0EF1">
          <w:rPr>
            <w:rFonts w:ascii="Calibri" w:hAnsi="Calibri"/>
            <w:bCs/>
            <w:lang w:val="en-US"/>
          </w:rPr>
          <w:t>signal processing</w:t>
        </w:r>
      </w:hyperlink>
      <w:r w:rsidRPr="009D0EF1">
        <w:rPr>
          <w:rFonts w:ascii="Calibri" w:hAnsi="Calibri"/>
          <w:bCs/>
          <w:lang w:val="en-US"/>
        </w:rPr>
        <w:t>, that is popular for</w:t>
      </w:r>
      <w:r w:rsidR="009824F3">
        <w:rPr>
          <w:rFonts w:ascii="Calibri" w:hAnsi="Calibri"/>
          <w:bCs/>
          <w:lang w:val="en-US"/>
        </w:rPr>
        <w:t xml:space="preserve"> </w:t>
      </w:r>
      <w:hyperlink r:id="rId34" w:tooltip="Cluster analysis" w:history="1">
        <w:r w:rsidRPr="009D0EF1">
          <w:rPr>
            <w:rFonts w:ascii="Calibri" w:hAnsi="Calibri"/>
            <w:bCs/>
            <w:lang w:val="en-US"/>
          </w:rPr>
          <w:t>cluster analysis</w:t>
        </w:r>
      </w:hyperlink>
      <w:r w:rsidR="009824F3">
        <w:rPr>
          <w:rFonts w:ascii="Calibri" w:hAnsi="Calibri"/>
          <w:bCs/>
          <w:lang w:val="en-US"/>
        </w:rPr>
        <w:t xml:space="preserve"> </w:t>
      </w:r>
      <w:r w:rsidRPr="009D0EF1">
        <w:rPr>
          <w:rFonts w:ascii="Calibri" w:hAnsi="Calibri"/>
          <w:bCs/>
          <w:lang w:val="en-US"/>
        </w:rPr>
        <w:t>in</w:t>
      </w:r>
      <w:r w:rsidR="009824F3">
        <w:rPr>
          <w:rFonts w:ascii="Calibri" w:hAnsi="Calibri"/>
          <w:bCs/>
          <w:lang w:val="en-US"/>
        </w:rPr>
        <w:t xml:space="preserve"> </w:t>
      </w:r>
      <w:hyperlink r:id="rId35" w:tooltip="Data mining" w:history="1">
        <w:r w:rsidRPr="009D0EF1">
          <w:rPr>
            <w:rFonts w:ascii="Calibri" w:hAnsi="Calibri"/>
            <w:bCs/>
            <w:lang w:val="en-US"/>
          </w:rPr>
          <w:t>data mining</w:t>
        </w:r>
      </w:hyperlink>
      <w:r w:rsidRPr="009D0EF1">
        <w:rPr>
          <w:rFonts w:ascii="Calibri" w:hAnsi="Calibri"/>
          <w:bCs/>
          <w:lang w:val="en-US"/>
        </w:rPr>
        <w:t>.</w:t>
      </w:r>
      <w:r w:rsidR="009824F3">
        <w:rPr>
          <w:rFonts w:ascii="Calibri" w:hAnsi="Calibri"/>
          <w:bCs/>
          <w:lang w:val="en-US"/>
        </w:rPr>
        <w:t xml:space="preserve"> K</w:t>
      </w:r>
      <w:r w:rsidRPr="009D0EF1">
        <w:rPr>
          <w:rFonts w:ascii="Calibri" w:hAnsi="Calibri"/>
          <w:bCs/>
          <w:lang w:val="en-US"/>
        </w:rPr>
        <w:t xml:space="preserve">-means clustering aims </w:t>
      </w:r>
      <w:r w:rsidR="009824F3">
        <w:rPr>
          <w:rFonts w:ascii="Calibri" w:hAnsi="Calibri"/>
          <w:bCs/>
          <w:lang w:val="en-US"/>
        </w:rPr>
        <w:t>t</w:t>
      </w:r>
      <w:r w:rsidRPr="009D0EF1">
        <w:rPr>
          <w:rFonts w:ascii="Calibri" w:hAnsi="Calibri"/>
          <w:bCs/>
          <w:lang w:val="en-US"/>
        </w:rPr>
        <w:t>o</w:t>
      </w:r>
      <w:r w:rsidR="009824F3">
        <w:rPr>
          <w:rFonts w:ascii="Calibri" w:hAnsi="Calibri"/>
          <w:bCs/>
          <w:lang w:val="en-US"/>
        </w:rPr>
        <w:t xml:space="preserve"> </w:t>
      </w:r>
      <w:hyperlink r:id="rId36" w:tooltip="Partition of a set" w:history="1">
        <w:r w:rsidRPr="009D0EF1">
          <w:rPr>
            <w:rFonts w:ascii="Calibri" w:hAnsi="Calibri"/>
            <w:bCs/>
            <w:lang w:val="en-US"/>
          </w:rPr>
          <w:t>partition</w:t>
        </w:r>
      </w:hyperlink>
      <w:r w:rsidR="009824F3">
        <w:rPr>
          <w:rFonts w:ascii="Calibri" w:hAnsi="Calibri"/>
          <w:bCs/>
          <w:lang w:val="en-US"/>
        </w:rPr>
        <w:t xml:space="preserve"> n </w:t>
      </w:r>
      <w:r w:rsidRPr="009D0EF1">
        <w:rPr>
          <w:rFonts w:ascii="Calibri" w:hAnsi="Calibri"/>
          <w:bCs/>
          <w:lang w:val="en-US"/>
        </w:rPr>
        <w:t>observations into</w:t>
      </w:r>
      <w:r w:rsidR="009824F3">
        <w:rPr>
          <w:rFonts w:ascii="Calibri" w:hAnsi="Calibri"/>
          <w:bCs/>
          <w:lang w:val="en-US"/>
        </w:rPr>
        <w:t xml:space="preserve"> k </w:t>
      </w:r>
      <w:r w:rsidRPr="009D0EF1">
        <w:rPr>
          <w:rFonts w:ascii="Calibri" w:hAnsi="Calibri"/>
          <w:bCs/>
          <w:lang w:val="en-US"/>
        </w:rPr>
        <w:t>clusters in which each observation belongs to the</w:t>
      </w:r>
      <w:r w:rsidR="009824F3">
        <w:rPr>
          <w:rFonts w:ascii="Calibri" w:hAnsi="Calibri"/>
          <w:bCs/>
          <w:lang w:val="en-US"/>
        </w:rPr>
        <w:t xml:space="preserve"> </w:t>
      </w:r>
      <w:hyperlink r:id="rId37" w:tooltip="Cluster (statistics)" w:history="1">
        <w:r w:rsidRPr="009D0EF1">
          <w:rPr>
            <w:rFonts w:ascii="Calibri" w:hAnsi="Calibri"/>
            <w:bCs/>
            <w:lang w:val="en-US"/>
          </w:rPr>
          <w:t>cluster</w:t>
        </w:r>
      </w:hyperlink>
      <w:r w:rsidR="009824F3">
        <w:rPr>
          <w:rFonts w:ascii="Calibri" w:hAnsi="Calibri"/>
          <w:bCs/>
          <w:lang w:val="en-US"/>
        </w:rPr>
        <w:t xml:space="preserve"> </w:t>
      </w:r>
      <w:r w:rsidRPr="009D0EF1">
        <w:rPr>
          <w:rFonts w:ascii="Calibri" w:hAnsi="Calibri"/>
          <w:bCs/>
          <w:lang w:val="en-US"/>
        </w:rPr>
        <w:t>with the nearest</w:t>
      </w:r>
      <w:r w:rsidR="009824F3">
        <w:rPr>
          <w:rFonts w:ascii="Calibri" w:hAnsi="Calibri"/>
          <w:bCs/>
          <w:lang w:val="en-US"/>
        </w:rPr>
        <w:t xml:space="preserve"> </w:t>
      </w:r>
      <w:hyperlink r:id="rId38" w:tooltip="Mean" w:history="1">
        <w:r w:rsidRPr="009D0EF1">
          <w:rPr>
            <w:rFonts w:ascii="Calibri" w:hAnsi="Calibri"/>
            <w:bCs/>
            <w:lang w:val="en-US"/>
          </w:rPr>
          <w:t>mean</w:t>
        </w:r>
      </w:hyperlink>
      <w:r w:rsidRPr="009D0EF1">
        <w:rPr>
          <w:rFonts w:ascii="Calibri" w:hAnsi="Calibri"/>
          <w:bCs/>
          <w:lang w:val="en-US"/>
        </w:rPr>
        <w:t>, serving as a</w:t>
      </w:r>
      <w:r w:rsidR="009824F3">
        <w:rPr>
          <w:rFonts w:ascii="Calibri" w:hAnsi="Calibri"/>
          <w:bCs/>
          <w:lang w:val="en-US"/>
        </w:rPr>
        <w:t xml:space="preserve"> </w:t>
      </w:r>
      <w:hyperlink r:id="rId39" w:tooltip="Prototype" w:history="1">
        <w:r w:rsidRPr="009D0EF1">
          <w:rPr>
            <w:rFonts w:ascii="Calibri" w:hAnsi="Calibri"/>
            <w:bCs/>
            <w:lang w:val="en-US"/>
          </w:rPr>
          <w:t>prototype</w:t>
        </w:r>
      </w:hyperlink>
      <w:r w:rsidR="009824F3">
        <w:rPr>
          <w:rFonts w:ascii="Calibri" w:hAnsi="Calibri"/>
          <w:bCs/>
          <w:lang w:val="en-US"/>
        </w:rPr>
        <w:t xml:space="preserve"> </w:t>
      </w:r>
      <w:r w:rsidRPr="009D0EF1">
        <w:rPr>
          <w:rFonts w:ascii="Calibri" w:hAnsi="Calibri"/>
          <w:bCs/>
          <w:lang w:val="en-US"/>
        </w:rPr>
        <w:t>of the cluster. This results in a partitioning of the data space into</w:t>
      </w:r>
      <w:r w:rsidR="009824F3">
        <w:rPr>
          <w:rFonts w:ascii="Calibri" w:hAnsi="Calibri"/>
          <w:bCs/>
          <w:lang w:val="en-US"/>
        </w:rPr>
        <w:t xml:space="preserve"> </w:t>
      </w:r>
      <w:hyperlink r:id="rId40" w:tooltip="Voronoi cell" w:history="1">
        <w:r w:rsidRPr="009D0EF1">
          <w:rPr>
            <w:rFonts w:ascii="Calibri" w:hAnsi="Calibri"/>
            <w:bCs/>
            <w:lang w:val="en-US"/>
          </w:rPr>
          <w:t>Voronoi cells</w:t>
        </w:r>
      </w:hyperlink>
      <w:r w:rsidRPr="009D0EF1">
        <w:rPr>
          <w:rFonts w:ascii="Calibri" w:hAnsi="Calibri"/>
          <w:bCs/>
          <w:lang w:val="en-US"/>
        </w:rPr>
        <w:t>.</w:t>
      </w:r>
    </w:p>
    <w:p w:rsidR="00356C23" w:rsidRDefault="00356C23" w:rsidP="009824F3">
      <w:pPr>
        <w:pStyle w:val="NormalWeb"/>
        <w:shd w:val="clear" w:color="auto" w:fill="FFFFFF"/>
        <w:spacing w:before="120" w:beforeAutospacing="0" w:after="120" w:afterAutospacing="0"/>
        <w:ind w:firstLine="720"/>
        <w:jc w:val="both"/>
        <w:rPr>
          <w:rFonts w:ascii="Calibri" w:hAnsi="Calibri"/>
          <w:bCs/>
          <w:lang w:val="en-US"/>
        </w:rPr>
      </w:pPr>
    </w:p>
    <w:p w:rsidR="009D0EF1" w:rsidRDefault="009D0EF1" w:rsidP="009824F3">
      <w:pPr>
        <w:pStyle w:val="NormalWeb"/>
        <w:shd w:val="clear" w:color="auto" w:fill="FFFFFF"/>
        <w:spacing w:before="120" w:beforeAutospacing="0" w:after="120" w:afterAutospacing="0"/>
        <w:ind w:firstLine="720"/>
        <w:jc w:val="both"/>
        <w:rPr>
          <w:rFonts w:ascii="Calibri" w:hAnsi="Calibri"/>
          <w:bCs/>
          <w:lang w:val="en-US"/>
        </w:rPr>
      </w:pPr>
      <w:r w:rsidRPr="009824F3">
        <w:rPr>
          <w:rFonts w:ascii="Calibri" w:hAnsi="Calibri"/>
          <w:bCs/>
          <w:lang w:val="en-US"/>
        </w:rPr>
        <w:t xml:space="preserve">The procedure follows a simple and easy way to classify a given data set through a certain number of clusters (assume k clusters) fixed a priori. The main idea is to define k centroids, one for each cluster. These centroids should be placed in a </w:t>
      </w:r>
      <w:r w:rsidR="008E0060">
        <w:rPr>
          <w:rFonts w:ascii="Calibri" w:hAnsi="Calibri"/>
          <w:bCs/>
          <w:lang w:val="en-US"/>
        </w:rPr>
        <w:t>tricky</w:t>
      </w:r>
      <w:r w:rsidRPr="009824F3">
        <w:rPr>
          <w:rFonts w:ascii="Calibri" w:hAnsi="Calibri"/>
          <w:bCs/>
          <w:lang w:val="en-US"/>
        </w:rPr>
        <w:t xml:space="preserve"> way because  different location causes different result. So, </w:t>
      </w:r>
      <w:r w:rsidR="008E0060">
        <w:rPr>
          <w:rFonts w:ascii="Calibri" w:hAnsi="Calibri"/>
          <w:bCs/>
          <w:lang w:val="en-US"/>
        </w:rPr>
        <w:t xml:space="preserve">it is for the best, </w:t>
      </w:r>
      <w:r w:rsidRPr="009824F3">
        <w:rPr>
          <w:rFonts w:ascii="Calibri" w:hAnsi="Calibri"/>
          <w:bCs/>
          <w:lang w:val="en-US"/>
        </w:rPr>
        <w:t xml:space="preserve">to place them as </w:t>
      </w:r>
      <w:r w:rsidR="008E0060">
        <w:rPr>
          <w:rFonts w:ascii="Calibri" w:hAnsi="Calibri"/>
          <w:bCs/>
          <w:lang w:val="en-US"/>
        </w:rPr>
        <w:t>distant</w:t>
      </w:r>
      <w:r w:rsidRPr="009824F3">
        <w:rPr>
          <w:rFonts w:ascii="Calibri" w:hAnsi="Calibri"/>
          <w:bCs/>
          <w:lang w:val="en-US"/>
        </w:rPr>
        <w:t xml:space="preserve"> as possible from each other. The next step is to take each point belonging to a given data set and associate it to the nearest centroid. When no point is pending, the first step is completed and an early group</w:t>
      </w:r>
      <w:r w:rsidR="008E0060">
        <w:rPr>
          <w:rFonts w:ascii="Calibri" w:hAnsi="Calibri"/>
          <w:bCs/>
          <w:lang w:val="en-US"/>
        </w:rPr>
        <w:t>ing</w:t>
      </w:r>
      <w:r w:rsidRPr="009824F3">
        <w:rPr>
          <w:rFonts w:ascii="Calibri" w:hAnsi="Calibri"/>
          <w:bCs/>
          <w:lang w:val="en-US"/>
        </w:rPr>
        <w:t xml:space="preserve"> is done. At this point</w:t>
      </w:r>
      <w:r w:rsidR="002C2C33">
        <w:rPr>
          <w:rFonts w:ascii="Calibri" w:hAnsi="Calibri"/>
          <w:bCs/>
          <w:lang w:val="en-US"/>
        </w:rPr>
        <w:t>,</w:t>
      </w:r>
      <w:r w:rsidRPr="009824F3">
        <w:rPr>
          <w:rFonts w:ascii="Calibri" w:hAnsi="Calibri"/>
          <w:bCs/>
          <w:lang w:val="en-US"/>
        </w:rPr>
        <w:t xml:space="preserve"> we need to re-calculate k new centroids as barycenters of the clusters</w:t>
      </w:r>
      <w:r w:rsidR="008E0060">
        <w:rPr>
          <w:rFonts w:ascii="Calibri" w:hAnsi="Calibri"/>
          <w:bCs/>
          <w:lang w:val="en-US"/>
        </w:rPr>
        <w:t>,</w:t>
      </w:r>
      <w:r w:rsidRPr="009824F3">
        <w:rPr>
          <w:rFonts w:ascii="Calibri" w:hAnsi="Calibri"/>
          <w:bCs/>
          <w:lang w:val="en-US"/>
        </w:rPr>
        <w:t xml:space="preserve">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t>
      </w:r>
      <w:r w:rsidR="002C2C33">
        <w:rPr>
          <w:rFonts w:ascii="Calibri" w:hAnsi="Calibri"/>
          <w:bCs/>
          <w:lang w:val="en-US"/>
        </w:rPr>
        <w:t>words centroids do not move any</w:t>
      </w:r>
      <w:r w:rsidRPr="009824F3">
        <w:rPr>
          <w:rFonts w:ascii="Calibri" w:hAnsi="Calibri"/>
          <w:bCs/>
          <w:lang w:val="en-US"/>
        </w:rPr>
        <w:t>more.</w:t>
      </w:r>
      <w:r w:rsidR="009824F3" w:rsidRPr="009824F3">
        <w:rPr>
          <w:rFonts w:ascii="Calibri" w:hAnsi="Calibri"/>
          <w:bCs/>
          <w:lang w:val="en-US"/>
        </w:rPr>
        <w:t xml:space="preserve"> </w:t>
      </w:r>
      <w:r w:rsidRPr="009824F3">
        <w:rPr>
          <w:rFonts w:ascii="Calibri" w:hAnsi="Calibri"/>
          <w:bCs/>
          <w:lang w:val="en-US"/>
        </w:rPr>
        <w:t>Finally, this algorithm aims at minimizing an</w:t>
      </w:r>
      <w:r w:rsidR="00356C23">
        <w:rPr>
          <w:rFonts w:ascii="Calibri" w:hAnsi="Calibri"/>
          <w:bCs/>
          <w:lang w:val="en-US"/>
        </w:rPr>
        <w:t xml:space="preserve"> </w:t>
      </w:r>
      <w:r w:rsidR="002C2C33">
        <w:rPr>
          <w:rFonts w:ascii="Calibri" w:hAnsi="Calibri"/>
          <w:bCs/>
          <w:lang w:val="en-US"/>
        </w:rPr>
        <w:t>objective function, here a</w:t>
      </w:r>
      <w:r w:rsidRPr="009824F3">
        <w:rPr>
          <w:rFonts w:ascii="Calibri" w:hAnsi="Calibri"/>
          <w:bCs/>
          <w:lang w:val="en-US"/>
        </w:rPr>
        <w:t xml:space="preserve"> squared error function.</w:t>
      </w:r>
    </w:p>
    <w:p w:rsidR="00356C23" w:rsidRDefault="00356C23" w:rsidP="009824F3">
      <w:pPr>
        <w:pStyle w:val="NormalWeb"/>
        <w:shd w:val="clear" w:color="auto" w:fill="FFFFFF"/>
        <w:spacing w:before="120" w:beforeAutospacing="0" w:after="120" w:afterAutospacing="0"/>
        <w:ind w:firstLine="720"/>
        <w:jc w:val="both"/>
        <w:rPr>
          <w:rFonts w:ascii="Calibri" w:hAnsi="Calibri"/>
          <w:bCs/>
          <w:lang w:val="en-US"/>
        </w:rPr>
      </w:pPr>
    </w:p>
    <w:p w:rsidR="00356C23" w:rsidRDefault="00356C23" w:rsidP="009824F3">
      <w:pPr>
        <w:pStyle w:val="NormalWeb"/>
        <w:shd w:val="clear" w:color="auto" w:fill="FFFFFF"/>
        <w:spacing w:before="120" w:beforeAutospacing="0" w:after="120" w:afterAutospacing="0"/>
        <w:ind w:firstLine="720"/>
        <w:jc w:val="both"/>
        <w:rPr>
          <w:rFonts w:ascii="Calibri" w:hAnsi="Calibri"/>
          <w:bCs/>
          <w:lang w:val="en-US"/>
        </w:rPr>
      </w:pPr>
      <w:r>
        <w:rPr>
          <w:rFonts w:ascii="Calibri" w:hAnsi="Calibri"/>
          <w:bCs/>
          <w:lang w:val="en-US"/>
        </w:rPr>
        <w:t>In this case, the minimum number of incorrectly applied instances was given by applying K-means algorithm with 2 clusters (popular, non-popular) at 500 iterations. Also, the most effective distance function used for instances comparison is Euclidean.</w:t>
      </w:r>
    </w:p>
    <w:p w:rsidR="00356C23" w:rsidRDefault="00356C23" w:rsidP="009824F3">
      <w:pPr>
        <w:pStyle w:val="NormalWeb"/>
        <w:shd w:val="clear" w:color="auto" w:fill="FFFFFF"/>
        <w:spacing w:before="120" w:beforeAutospacing="0" w:after="120" w:afterAutospacing="0"/>
        <w:ind w:firstLine="720"/>
        <w:jc w:val="both"/>
        <w:rPr>
          <w:rFonts w:ascii="Calibri" w:hAnsi="Calibri"/>
          <w:bCs/>
          <w:lang w:val="en-US"/>
        </w:rPr>
      </w:pPr>
    </w:p>
    <w:p w:rsidR="00455FC2" w:rsidRDefault="00455FC2" w:rsidP="00455FC2">
      <w:pPr>
        <w:pStyle w:val="NormalWeb"/>
        <w:shd w:val="clear" w:color="auto" w:fill="FFFFFF"/>
        <w:spacing w:before="120" w:beforeAutospacing="0" w:after="120" w:afterAutospacing="0"/>
        <w:ind w:firstLine="720"/>
        <w:jc w:val="both"/>
        <w:rPr>
          <w:rFonts w:ascii="Calibri" w:hAnsi="Calibri"/>
          <w:bCs/>
          <w:lang w:val="en-US"/>
        </w:rPr>
      </w:pPr>
      <w:r>
        <w:rPr>
          <w:rFonts w:ascii="Calibri" w:hAnsi="Calibri"/>
          <w:bCs/>
          <w:lang w:val="en-US"/>
        </w:rPr>
        <w:t xml:space="preserve">The next clustering method used is </w:t>
      </w:r>
      <w:r w:rsidR="006419C3">
        <w:rPr>
          <w:rFonts w:ascii="Calibri" w:hAnsi="Calibri"/>
          <w:bCs/>
          <w:lang w:val="en-US"/>
        </w:rPr>
        <w:t>Expectation–M</w:t>
      </w:r>
      <w:r w:rsidRPr="00A264DD">
        <w:rPr>
          <w:rFonts w:ascii="Calibri" w:hAnsi="Calibri"/>
          <w:bCs/>
          <w:lang w:val="en-US"/>
        </w:rPr>
        <w:t>aximization</w:t>
      </w:r>
      <w:r>
        <w:rPr>
          <w:rFonts w:ascii="Calibri" w:hAnsi="Calibri"/>
          <w:bCs/>
          <w:lang w:val="en-US"/>
        </w:rPr>
        <w:t xml:space="preserve"> </w:t>
      </w:r>
      <w:r w:rsidRPr="00A264DD">
        <w:rPr>
          <w:rFonts w:ascii="Calibri" w:hAnsi="Calibri"/>
          <w:bCs/>
          <w:lang w:val="en-US"/>
        </w:rPr>
        <w:t>(EM)</w:t>
      </w:r>
      <w:r>
        <w:rPr>
          <w:rFonts w:ascii="Calibri" w:hAnsi="Calibri"/>
          <w:bCs/>
          <w:lang w:val="en-US"/>
        </w:rPr>
        <w:t xml:space="preserve"> </w:t>
      </w:r>
      <w:r w:rsidRPr="00A264DD">
        <w:rPr>
          <w:rFonts w:ascii="Calibri" w:hAnsi="Calibri"/>
          <w:bCs/>
          <w:lang w:val="en-US"/>
        </w:rPr>
        <w:t>algorithm</w:t>
      </w:r>
      <w:r>
        <w:rPr>
          <w:rFonts w:ascii="Calibri" w:hAnsi="Calibri"/>
          <w:bCs/>
          <w:lang w:val="en-US"/>
        </w:rPr>
        <w:t>. EM is</w:t>
      </w:r>
      <w:r w:rsidRPr="00A264DD">
        <w:rPr>
          <w:rFonts w:ascii="Calibri" w:hAnsi="Calibri"/>
          <w:bCs/>
          <w:lang w:val="en-US"/>
        </w:rPr>
        <w:t xml:space="preserve"> an</w:t>
      </w:r>
      <w:r>
        <w:rPr>
          <w:rFonts w:ascii="Calibri" w:hAnsi="Calibri"/>
          <w:bCs/>
          <w:lang w:val="en-US"/>
        </w:rPr>
        <w:t xml:space="preserve"> </w:t>
      </w:r>
      <w:hyperlink r:id="rId41" w:tooltip="Iterative method" w:history="1">
        <w:r w:rsidRPr="00A264DD">
          <w:rPr>
            <w:rFonts w:ascii="Calibri" w:hAnsi="Calibri"/>
            <w:bCs/>
            <w:lang w:val="en-US"/>
          </w:rPr>
          <w:t>iterative method</w:t>
        </w:r>
      </w:hyperlink>
      <w:r>
        <w:rPr>
          <w:rFonts w:ascii="Calibri" w:hAnsi="Calibri"/>
          <w:bCs/>
          <w:lang w:val="en-US"/>
        </w:rPr>
        <w:t xml:space="preserve"> </w:t>
      </w:r>
      <w:r w:rsidRPr="00A264DD">
        <w:rPr>
          <w:rFonts w:ascii="Calibri" w:hAnsi="Calibri"/>
          <w:bCs/>
          <w:lang w:val="en-US"/>
        </w:rPr>
        <w:t>for finding</w:t>
      </w:r>
      <w:r>
        <w:rPr>
          <w:rFonts w:ascii="Calibri" w:hAnsi="Calibri"/>
          <w:bCs/>
          <w:lang w:val="en-US"/>
        </w:rPr>
        <w:t xml:space="preserve"> </w:t>
      </w:r>
      <w:hyperlink r:id="rId42" w:tooltip="Maximum likelihood" w:history="1">
        <w:r w:rsidRPr="00A264DD">
          <w:rPr>
            <w:rFonts w:ascii="Calibri" w:hAnsi="Calibri"/>
            <w:bCs/>
            <w:lang w:val="en-US"/>
          </w:rPr>
          <w:t>maximum likelihood</w:t>
        </w:r>
      </w:hyperlink>
      <w:r>
        <w:rPr>
          <w:rFonts w:ascii="Calibri" w:hAnsi="Calibri"/>
          <w:bCs/>
          <w:lang w:val="en-US"/>
        </w:rPr>
        <w:t xml:space="preserve"> </w:t>
      </w:r>
      <w:r w:rsidRPr="00A264DD">
        <w:rPr>
          <w:rFonts w:ascii="Calibri" w:hAnsi="Calibri"/>
          <w:bCs/>
          <w:lang w:val="en-US"/>
        </w:rPr>
        <w:t>or</w:t>
      </w:r>
      <w:r>
        <w:rPr>
          <w:rFonts w:ascii="Calibri" w:hAnsi="Calibri"/>
          <w:bCs/>
          <w:lang w:val="en-US"/>
        </w:rPr>
        <w:t xml:space="preserve"> </w:t>
      </w:r>
      <w:hyperlink r:id="rId43" w:tooltip="Maximum a posteriori" w:history="1">
        <w:r w:rsidRPr="00A264DD">
          <w:rPr>
            <w:rFonts w:ascii="Calibri" w:hAnsi="Calibri"/>
            <w:bCs/>
            <w:lang w:val="en-US"/>
          </w:rPr>
          <w:t>maximum a posteriori</w:t>
        </w:r>
      </w:hyperlink>
      <w:r>
        <w:rPr>
          <w:rFonts w:ascii="Calibri" w:hAnsi="Calibri"/>
          <w:bCs/>
          <w:lang w:val="en-US"/>
        </w:rPr>
        <w:t xml:space="preserve"> </w:t>
      </w:r>
      <w:r w:rsidRPr="00A264DD">
        <w:rPr>
          <w:rFonts w:ascii="Calibri" w:hAnsi="Calibri"/>
          <w:bCs/>
          <w:lang w:val="en-US"/>
        </w:rPr>
        <w:t>(MAP) estimates of</w:t>
      </w:r>
      <w:r>
        <w:rPr>
          <w:rFonts w:ascii="Calibri" w:hAnsi="Calibri"/>
          <w:bCs/>
          <w:lang w:val="en-US"/>
        </w:rPr>
        <w:t xml:space="preserve"> </w:t>
      </w:r>
      <w:hyperlink r:id="rId44" w:tooltip="Parameter" w:history="1">
        <w:r w:rsidRPr="00A264DD">
          <w:rPr>
            <w:rFonts w:ascii="Calibri" w:hAnsi="Calibri"/>
            <w:bCs/>
            <w:lang w:val="en-US"/>
          </w:rPr>
          <w:t>parameters</w:t>
        </w:r>
      </w:hyperlink>
      <w:r>
        <w:rPr>
          <w:rFonts w:ascii="Calibri" w:hAnsi="Calibri"/>
          <w:bCs/>
          <w:lang w:val="en-US"/>
        </w:rPr>
        <w:t xml:space="preserve"> </w:t>
      </w:r>
      <w:r w:rsidRPr="00A264DD">
        <w:rPr>
          <w:rFonts w:ascii="Calibri" w:hAnsi="Calibri"/>
          <w:bCs/>
          <w:lang w:val="en-US"/>
        </w:rPr>
        <w:t>in</w:t>
      </w:r>
      <w:r>
        <w:rPr>
          <w:rFonts w:ascii="Calibri" w:hAnsi="Calibri"/>
          <w:bCs/>
          <w:lang w:val="en-US"/>
        </w:rPr>
        <w:t xml:space="preserve"> </w:t>
      </w:r>
      <w:hyperlink r:id="rId45" w:tooltip="Statistical model" w:history="1">
        <w:r w:rsidRPr="00A264DD">
          <w:rPr>
            <w:rFonts w:ascii="Calibri" w:hAnsi="Calibri"/>
            <w:bCs/>
            <w:lang w:val="en-US"/>
          </w:rPr>
          <w:t>statistical models</w:t>
        </w:r>
      </w:hyperlink>
      <w:r w:rsidRPr="00A264DD">
        <w:rPr>
          <w:rFonts w:ascii="Calibri" w:hAnsi="Calibri"/>
          <w:bCs/>
          <w:lang w:val="en-US"/>
        </w:rPr>
        <w:t>, where the model depends on unobserved</w:t>
      </w:r>
      <w:r>
        <w:rPr>
          <w:rFonts w:ascii="Calibri" w:hAnsi="Calibri"/>
          <w:bCs/>
          <w:lang w:val="en-US"/>
        </w:rPr>
        <w:t xml:space="preserve"> </w:t>
      </w:r>
      <w:hyperlink r:id="rId46" w:tooltip="Latent variable" w:history="1">
        <w:r w:rsidRPr="00A264DD">
          <w:rPr>
            <w:rFonts w:ascii="Calibri" w:hAnsi="Calibri"/>
            <w:bCs/>
            <w:lang w:val="en-US"/>
          </w:rPr>
          <w:t>latent variables</w:t>
        </w:r>
      </w:hyperlink>
      <w:r w:rsidRPr="00A264DD">
        <w:rPr>
          <w:rFonts w:ascii="Calibri" w:hAnsi="Calibri"/>
          <w:bCs/>
          <w:lang w:val="en-US"/>
        </w:rPr>
        <w:t>. The EM iteration alternates between performing an expectation (E) step, which creates a function for the expectation of the</w:t>
      </w:r>
      <w:r>
        <w:rPr>
          <w:rFonts w:ascii="Calibri" w:hAnsi="Calibri"/>
          <w:bCs/>
          <w:lang w:val="en-US"/>
        </w:rPr>
        <w:t xml:space="preserve"> </w:t>
      </w:r>
      <w:hyperlink r:id="rId47" w:anchor="Log-likelihood" w:tooltip="Likelihood function" w:history="1">
        <w:r w:rsidRPr="00A264DD">
          <w:rPr>
            <w:rFonts w:ascii="Calibri" w:hAnsi="Calibri"/>
            <w:bCs/>
            <w:lang w:val="en-US"/>
          </w:rPr>
          <w:t>log-likelihood</w:t>
        </w:r>
      </w:hyperlink>
      <w:r>
        <w:rPr>
          <w:rFonts w:ascii="Calibri" w:hAnsi="Calibri"/>
          <w:bCs/>
          <w:lang w:val="en-US"/>
        </w:rPr>
        <w:t xml:space="preserve"> </w:t>
      </w:r>
      <w:r w:rsidRPr="00A264DD">
        <w:rPr>
          <w:rFonts w:ascii="Calibri" w:hAnsi="Calibri"/>
          <w:bCs/>
          <w:lang w:val="en-US"/>
        </w:rPr>
        <w:t xml:space="preserve">evaluated using the current estimate for the </w:t>
      </w:r>
      <w:r w:rsidRPr="00A264DD">
        <w:rPr>
          <w:rFonts w:ascii="Calibri" w:hAnsi="Calibri"/>
          <w:bCs/>
          <w:lang w:val="en-US"/>
        </w:rPr>
        <w:lastRenderedPageBreak/>
        <w:t>parameters, and maximization (M) step, which computes parameters maximizing the expected log-likelihood found on the</w:t>
      </w:r>
      <w:r>
        <w:rPr>
          <w:rFonts w:ascii="Calibri" w:hAnsi="Calibri"/>
          <w:bCs/>
          <w:lang w:val="en-US"/>
        </w:rPr>
        <w:t xml:space="preserve"> </w:t>
      </w:r>
      <w:r w:rsidRPr="00A264DD">
        <w:rPr>
          <w:rFonts w:ascii="Calibri" w:hAnsi="Calibri"/>
          <w:bCs/>
          <w:lang w:val="en-US"/>
        </w:rPr>
        <w:t>E</w:t>
      </w:r>
      <w:r>
        <w:rPr>
          <w:rFonts w:ascii="Calibri" w:hAnsi="Calibri"/>
          <w:bCs/>
          <w:lang w:val="en-US"/>
        </w:rPr>
        <w:t xml:space="preserve"> </w:t>
      </w:r>
      <w:r w:rsidRPr="00A264DD">
        <w:rPr>
          <w:rFonts w:ascii="Calibri" w:hAnsi="Calibri"/>
          <w:bCs/>
          <w:lang w:val="en-US"/>
        </w:rPr>
        <w:t>step. These parameter-estimates are then used to determine the distribution of the latent variables in the next E step.</w:t>
      </w:r>
      <w:r>
        <w:rPr>
          <w:rFonts w:ascii="Calibri" w:hAnsi="Calibri"/>
          <w:bCs/>
          <w:lang w:val="en-US"/>
        </w:rPr>
        <w:t xml:space="preserve"> </w:t>
      </w:r>
      <w:r w:rsidRPr="00A264DD">
        <w:rPr>
          <w:rFonts w:ascii="Calibri" w:hAnsi="Calibri"/>
          <w:bCs/>
          <w:lang w:val="en-US"/>
        </w:rPr>
        <w:t xml:space="preserve">EM assigns a probability distribution to each instance which indicates </w:t>
      </w:r>
      <w:r w:rsidR="007B145C">
        <w:rPr>
          <w:rFonts w:ascii="Calibri" w:hAnsi="Calibri"/>
          <w:bCs/>
          <w:lang w:val="en-US"/>
        </w:rPr>
        <w:t>its</w:t>
      </w:r>
      <w:r w:rsidRPr="00A264DD">
        <w:rPr>
          <w:rFonts w:ascii="Calibri" w:hAnsi="Calibri"/>
          <w:bCs/>
          <w:lang w:val="en-US"/>
        </w:rPr>
        <w:t xml:space="preserve"> probability </w:t>
      </w:r>
      <w:r w:rsidR="007B145C">
        <w:rPr>
          <w:rFonts w:ascii="Calibri" w:hAnsi="Calibri"/>
          <w:bCs/>
          <w:lang w:val="en-US"/>
        </w:rPr>
        <w:t xml:space="preserve">of </w:t>
      </w:r>
      <w:r w:rsidRPr="00A264DD">
        <w:rPr>
          <w:rFonts w:ascii="Calibri" w:hAnsi="Calibri"/>
          <w:bCs/>
          <w:lang w:val="en-US"/>
        </w:rPr>
        <w:t xml:space="preserve">belonging to each of the clusters. EM can decide how many clusters to create by cross validation, </w:t>
      </w:r>
      <w:r>
        <w:rPr>
          <w:rFonts w:ascii="Calibri" w:hAnsi="Calibri"/>
          <w:bCs/>
          <w:lang w:val="en-US"/>
        </w:rPr>
        <w:t>but again we specified</w:t>
      </w:r>
      <w:r w:rsidRPr="00A264DD">
        <w:rPr>
          <w:rFonts w:ascii="Calibri" w:hAnsi="Calibri"/>
          <w:bCs/>
          <w:lang w:val="en-US"/>
        </w:rPr>
        <w:t xml:space="preserve"> apriori to generate</w:t>
      </w:r>
      <w:r>
        <w:rPr>
          <w:rFonts w:ascii="Calibri" w:hAnsi="Calibri"/>
          <w:bCs/>
          <w:lang w:val="en-US"/>
        </w:rPr>
        <w:t xml:space="preserve"> 2 clusters</w:t>
      </w:r>
      <w:r w:rsidRPr="00A264DD">
        <w:rPr>
          <w:rFonts w:ascii="Calibri" w:hAnsi="Calibri"/>
          <w:bCs/>
          <w:lang w:val="en-US"/>
        </w:rPr>
        <w:t>.</w:t>
      </w:r>
    </w:p>
    <w:p w:rsidR="00455FC2" w:rsidRDefault="00455FC2" w:rsidP="009824F3">
      <w:pPr>
        <w:pStyle w:val="NormalWeb"/>
        <w:shd w:val="clear" w:color="auto" w:fill="FFFFFF"/>
        <w:spacing w:before="120" w:beforeAutospacing="0" w:after="120" w:afterAutospacing="0"/>
        <w:ind w:firstLine="720"/>
        <w:jc w:val="both"/>
        <w:rPr>
          <w:rFonts w:ascii="Calibri" w:hAnsi="Calibri"/>
          <w:bCs/>
          <w:lang w:val="en-US"/>
        </w:rPr>
      </w:pPr>
    </w:p>
    <w:tbl>
      <w:tblPr>
        <w:tblStyle w:val="LightList-Accent1"/>
        <w:tblW w:w="0" w:type="auto"/>
        <w:jc w:val="center"/>
        <w:tblLook w:val="04A0" w:firstRow="1" w:lastRow="0" w:firstColumn="1" w:lastColumn="0" w:noHBand="0" w:noVBand="1"/>
      </w:tblPr>
      <w:tblGrid>
        <w:gridCol w:w="2394"/>
        <w:gridCol w:w="2394"/>
        <w:gridCol w:w="2394"/>
      </w:tblGrid>
      <w:tr w:rsidR="00356C23" w:rsidTr="00A264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56C23" w:rsidRDefault="00356C23" w:rsidP="00A264DD">
            <w:pPr>
              <w:contextualSpacing/>
              <w:jc w:val="center"/>
              <w:rPr>
                <w:rFonts w:ascii="Calibri" w:hAnsi="Calibri"/>
                <w:lang w:val="en-US"/>
              </w:rPr>
            </w:pPr>
            <w:r>
              <w:rPr>
                <w:rFonts w:ascii="Calibri" w:hAnsi="Calibri"/>
                <w:lang w:val="en-US"/>
              </w:rPr>
              <w:t>Cluter</w:t>
            </w:r>
          </w:p>
        </w:tc>
        <w:tc>
          <w:tcPr>
            <w:tcW w:w="2394" w:type="dxa"/>
            <w:vAlign w:val="center"/>
          </w:tcPr>
          <w:p w:rsidR="00356C23" w:rsidRDefault="00356C23" w:rsidP="00A264DD">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Incorrectly clustered instances</w:t>
            </w:r>
          </w:p>
        </w:tc>
        <w:tc>
          <w:tcPr>
            <w:tcW w:w="2394" w:type="dxa"/>
            <w:vAlign w:val="center"/>
          </w:tcPr>
          <w:p w:rsidR="00356C23" w:rsidRDefault="00356C23" w:rsidP="00A264DD">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Parameters</w:t>
            </w:r>
          </w:p>
        </w:tc>
      </w:tr>
      <w:tr w:rsidR="005327FF" w:rsidTr="00A264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4" w:type="dxa"/>
            <w:vAlign w:val="center"/>
          </w:tcPr>
          <w:p w:rsidR="005327FF" w:rsidRPr="004B578D" w:rsidRDefault="005327FF" w:rsidP="00A27D96">
            <w:pPr>
              <w:contextualSpacing/>
              <w:jc w:val="center"/>
              <w:rPr>
                <w:rFonts w:ascii="Calibri" w:hAnsi="Calibri"/>
                <w:b w:val="0"/>
                <w:lang w:val="en-US"/>
              </w:rPr>
            </w:pPr>
            <w:r>
              <w:rPr>
                <w:rFonts w:ascii="Calibri" w:hAnsi="Calibri"/>
                <w:b w:val="0"/>
                <w:lang w:val="en-US"/>
              </w:rPr>
              <w:t>EM</w:t>
            </w:r>
          </w:p>
        </w:tc>
        <w:tc>
          <w:tcPr>
            <w:tcW w:w="2394" w:type="dxa"/>
            <w:vAlign w:val="center"/>
          </w:tcPr>
          <w:p w:rsidR="005327FF" w:rsidRDefault="005327FF" w:rsidP="00A27D9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48.5294%</w:t>
            </w:r>
          </w:p>
        </w:tc>
        <w:tc>
          <w:tcPr>
            <w:tcW w:w="2394" w:type="dxa"/>
            <w:vAlign w:val="center"/>
          </w:tcPr>
          <w:p w:rsidR="005327FF" w:rsidRDefault="005327FF" w:rsidP="00A27D9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No. of clusters=2,</w:t>
            </w:r>
          </w:p>
          <w:p w:rsidR="005327FF" w:rsidRDefault="005327FF" w:rsidP="00A27D9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100 iterations</w:t>
            </w:r>
          </w:p>
        </w:tc>
      </w:tr>
      <w:tr w:rsidR="00356C23" w:rsidTr="00A264DD">
        <w:trPr>
          <w:jc w:val="center"/>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56C23" w:rsidRPr="00A264DD" w:rsidRDefault="00A264DD" w:rsidP="00A264DD">
            <w:pPr>
              <w:contextualSpacing/>
              <w:jc w:val="center"/>
              <w:rPr>
                <w:rFonts w:ascii="Calibri" w:hAnsi="Calibri"/>
                <w:b w:val="0"/>
                <w:lang w:val="en-US"/>
              </w:rPr>
            </w:pPr>
            <w:r w:rsidRPr="00A264DD">
              <w:rPr>
                <w:rFonts w:ascii="Calibri" w:hAnsi="Calibri"/>
                <w:b w:val="0"/>
                <w:lang w:val="en-US"/>
              </w:rPr>
              <w:t>K-means</w:t>
            </w:r>
          </w:p>
        </w:tc>
        <w:tc>
          <w:tcPr>
            <w:tcW w:w="2394" w:type="dxa"/>
            <w:vAlign w:val="center"/>
          </w:tcPr>
          <w:p w:rsidR="00356C23" w:rsidRDefault="00A264DD" w:rsidP="00A264DD">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48.9204%</w:t>
            </w:r>
          </w:p>
        </w:tc>
        <w:tc>
          <w:tcPr>
            <w:tcW w:w="2394" w:type="dxa"/>
            <w:vAlign w:val="center"/>
          </w:tcPr>
          <w:p w:rsidR="00A264DD" w:rsidRDefault="00A264DD" w:rsidP="00A264DD">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 xml:space="preserve">K=2, </w:t>
            </w:r>
          </w:p>
          <w:p w:rsidR="00A264DD" w:rsidRDefault="00A264DD" w:rsidP="00A264DD">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 xml:space="preserve">Euclidean Distance, </w:t>
            </w:r>
          </w:p>
          <w:p w:rsidR="00356C23" w:rsidRDefault="00A264DD" w:rsidP="00A264DD">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500 iterations</w:t>
            </w:r>
          </w:p>
        </w:tc>
      </w:tr>
    </w:tbl>
    <w:p w:rsidR="00F864F1" w:rsidRPr="005C3DB6" w:rsidRDefault="00F864F1" w:rsidP="00F864F1">
      <w:pPr>
        <w:spacing w:after="240"/>
        <w:ind w:firstLine="720"/>
        <w:jc w:val="center"/>
        <w:rPr>
          <w:rFonts w:ascii="Calibri" w:eastAsiaTheme="minorEastAsia" w:hAnsi="Calibri" w:cstheme="minorBidi"/>
          <w:i/>
          <w:lang w:val="en-US" w:eastAsia="ja-JP"/>
        </w:rPr>
      </w:pPr>
      <w:r w:rsidRPr="005C3DB6">
        <w:rPr>
          <w:rFonts w:ascii="Calibri" w:eastAsiaTheme="minorEastAsia" w:hAnsi="Calibri" w:cstheme="minorBidi"/>
          <w:i/>
          <w:lang w:val="en-US" w:eastAsia="ja-JP"/>
        </w:rPr>
        <w:t xml:space="preserve">Table </w:t>
      </w:r>
      <w:r>
        <w:rPr>
          <w:rFonts w:ascii="Calibri" w:eastAsiaTheme="minorEastAsia" w:hAnsi="Calibri" w:cstheme="minorBidi"/>
          <w:i/>
          <w:lang w:val="en-US" w:eastAsia="ja-JP"/>
        </w:rPr>
        <w:t>4</w:t>
      </w:r>
      <w:r w:rsidRPr="005C3DB6">
        <w:rPr>
          <w:rFonts w:ascii="Calibri" w:eastAsiaTheme="minorEastAsia" w:hAnsi="Calibri" w:cstheme="minorBidi"/>
          <w:i/>
          <w:lang w:val="en-US" w:eastAsia="ja-JP"/>
        </w:rPr>
        <w:t xml:space="preserve"> – </w:t>
      </w:r>
      <w:r>
        <w:rPr>
          <w:rFonts w:ascii="Calibri" w:eastAsiaTheme="minorEastAsia" w:hAnsi="Calibri" w:cstheme="minorBidi"/>
          <w:i/>
          <w:lang w:val="en-US" w:eastAsia="ja-JP"/>
        </w:rPr>
        <w:t>Cl</w:t>
      </w:r>
      <w:r w:rsidR="002506C6">
        <w:rPr>
          <w:rFonts w:ascii="Calibri" w:eastAsiaTheme="minorEastAsia" w:hAnsi="Calibri" w:cstheme="minorBidi"/>
          <w:i/>
          <w:lang w:val="en-US" w:eastAsia="ja-JP"/>
        </w:rPr>
        <w:t>ustering</w:t>
      </w:r>
    </w:p>
    <w:p w:rsidR="00A264DD" w:rsidRDefault="00A264DD" w:rsidP="009824F3">
      <w:pPr>
        <w:pStyle w:val="NormalWeb"/>
        <w:shd w:val="clear" w:color="auto" w:fill="FFFFFF"/>
        <w:spacing w:before="120" w:beforeAutospacing="0" w:after="120" w:afterAutospacing="0"/>
        <w:ind w:firstLine="720"/>
        <w:jc w:val="both"/>
        <w:rPr>
          <w:rFonts w:ascii="Calibri" w:hAnsi="Calibri"/>
          <w:bCs/>
          <w:lang w:val="en-US"/>
        </w:rPr>
      </w:pPr>
    </w:p>
    <w:p w:rsidR="00725012" w:rsidRPr="00482980" w:rsidRDefault="00455FC2" w:rsidP="009824F3">
      <w:pPr>
        <w:pStyle w:val="NormalWeb"/>
        <w:shd w:val="clear" w:color="auto" w:fill="FFFFFF"/>
        <w:spacing w:before="120" w:beforeAutospacing="0" w:after="120" w:afterAutospacing="0"/>
        <w:ind w:firstLine="720"/>
        <w:jc w:val="both"/>
        <w:rPr>
          <w:rFonts w:ascii="Calibri" w:hAnsi="Calibri"/>
          <w:bCs/>
          <w:lang w:val="en-US"/>
        </w:rPr>
      </w:pPr>
      <w:r w:rsidRPr="005327FF">
        <w:rPr>
          <w:rFonts w:ascii="Calibri" w:hAnsi="Calibri"/>
          <w:bCs/>
          <w:lang w:val="en-US"/>
        </w:rPr>
        <w:t>From Table 4</w:t>
      </w:r>
      <w:r w:rsidR="00725012" w:rsidRPr="005327FF">
        <w:rPr>
          <w:rFonts w:ascii="Calibri" w:hAnsi="Calibri"/>
          <w:bCs/>
          <w:lang w:val="en-US"/>
        </w:rPr>
        <w:t xml:space="preserve"> above, we concluded that neither K-means, nor EM algorithm were effective in assigning the </w:t>
      </w:r>
      <w:r w:rsidR="00F864F1" w:rsidRPr="005327FF">
        <w:rPr>
          <w:rFonts w:ascii="Calibri" w:hAnsi="Calibri"/>
          <w:bCs/>
          <w:lang w:val="en-US"/>
        </w:rPr>
        <w:t>data points</w:t>
      </w:r>
      <w:r w:rsidR="00725012" w:rsidRPr="005327FF">
        <w:rPr>
          <w:rFonts w:ascii="Calibri" w:hAnsi="Calibri"/>
          <w:bCs/>
          <w:lang w:val="en-US"/>
        </w:rPr>
        <w:t xml:space="preserve"> to right clusters.</w:t>
      </w:r>
      <w:r w:rsidR="00902BB1">
        <w:rPr>
          <w:rFonts w:ascii="Calibri" w:hAnsi="Calibri"/>
          <w:bCs/>
          <w:lang w:val="en-US"/>
        </w:rPr>
        <w:t xml:space="preserve"> This fact </w:t>
      </w:r>
      <w:r w:rsidR="007B145C">
        <w:rPr>
          <w:rFonts w:ascii="Calibri" w:hAnsi="Calibri"/>
          <w:bCs/>
          <w:lang w:val="en-US"/>
        </w:rPr>
        <w:t>brings up</w:t>
      </w:r>
      <w:r w:rsidR="00902BB1">
        <w:rPr>
          <w:rFonts w:ascii="Calibri" w:hAnsi="Calibri"/>
          <w:bCs/>
          <w:lang w:val="en-US"/>
        </w:rPr>
        <w:t xml:space="preserve"> again the </w:t>
      </w:r>
      <w:r w:rsidR="007B145C">
        <w:rPr>
          <w:rFonts w:ascii="Calibri" w:hAnsi="Calibri"/>
          <w:bCs/>
          <w:lang w:val="en-US"/>
        </w:rPr>
        <w:t>issue</w:t>
      </w:r>
      <w:r w:rsidR="00902BB1">
        <w:rPr>
          <w:rFonts w:ascii="Calibri" w:hAnsi="Calibri"/>
          <w:bCs/>
          <w:lang w:val="en-US"/>
        </w:rPr>
        <w:t xml:space="preserve"> with the initial clusters</w:t>
      </w:r>
      <w:r w:rsidR="005327FF">
        <w:rPr>
          <w:rFonts w:ascii="Calibri" w:hAnsi="Calibri"/>
          <w:bCs/>
          <w:lang w:val="en-US"/>
        </w:rPr>
        <w:t xml:space="preserve"> and features</w:t>
      </w:r>
      <w:r w:rsidR="00902BB1">
        <w:rPr>
          <w:rFonts w:ascii="Calibri" w:hAnsi="Calibri"/>
          <w:bCs/>
          <w:lang w:val="en-US"/>
        </w:rPr>
        <w:t>.</w:t>
      </w:r>
    </w:p>
    <w:p w:rsidR="009D0EF1" w:rsidRPr="009D0EF1" w:rsidRDefault="009D0EF1" w:rsidP="008B5185">
      <w:pPr>
        <w:ind w:firstLine="720"/>
        <w:contextualSpacing/>
        <w:jc w:val="both"/>
        <w:rPr>
          <w:rFonts w:ascii="Calibri" w:hAnsi="Calibri"/>
          <w:lang w:val="en-US"/>
        </w:rPr>
        <w:sectPr w:rsidR="009D0EF1" w:rsidRPr="009D0EF1" w:rsidSect="007A299F">
          <w:pgSz w:w="12240" w:h="15840"/>
          <w:pgMar w:top="1440" w:right="1440" w:bottom="1440" w:left="1440" w:header="720" w:footer="720" w:gutter="0"/>
          <w:cols w:space="720"/>
        </w:sectPr>
      </w:pPr>
      <w:r>
        <w:rPr>
          <w:rFonts w:ascii="Calibri" w:hAnsi="Calibri"/>
          <w:lang w:val="en-US"/>
        </w:rPr>
        <w:t xml:space="preserve"> </w:t>
      </w:r>
    </w:p>
    <w:p w:rsidR="00284E96" w:rsidRPr="005F1AA1" w:rsidRDefault="00900BF8" w:rsidP="00284E96">
      <w:pPr>
        <w:pStyle w:val="Heading1"/>
        <w:contextualSpacing/>
        <w:jc w:val="both"/>
        <w:rPr>
          <w:rFonts w:ascii="Calibri" w:hAnsi="Calibri"/>
          <w:lang w:val="en-US"/>
        </w:rPr>
      </w:pPr>
      <w:bookmarkStart w:id="20" w:name="_Toc467074502"/>
      <w:r>
        <w:rPr>
          <w:rFonts w:ascii="Calibri" w:hAnsi="Calibri"/>
          <w:lang w:val="en-US"/>
        </w:rPr>
        <w:lastRenderedPageBreak/>
        <w:t>PART IV – FEATURE SELECTION</w:t>
      </w:r>
      <w:bookmarkEnd w:id="20"/>
    </w:p>
    <w:p w:rsidR="005F1AA1" w:rsidRDefault="005F1AA1" w:rsidP="008B5185">
      <w:pPr>
        <w:ind w:firstLine="720"/>
        <w:contextualSpacing/>
        <w:jc w:val="both"/>
        <w:rPr>
          <w:rFonts w:ascii="Calibri" w:hAnsi="Calibri"/>
          <w:lang w:val="en-US"/>
        </w:rPr>
      </w:pPr>
    </w:p>
    <w:p w:rsidR="005F1AA1" w:rsidRDefault="005F1AA1" w:rsidP="008B5185">
      <w:pPr>
        <w:ind w:firstLine="720"/>
        <w:contextualSpacing/>
        <w:jc w:val="both"/>
        <w:rPr>
          <w:rFonts w:ascii="Calibri" w:hAnsi="Calibri"/>
          <w:lang w:val="en-US"/>
        </w:rPr>
      </w:pPr>
      <w:r>
        <w:rPr>
          <w:rFonts w:ascii="Calibri" w:hAnsi="Calibri"/>
          <w:lang w:val="en-US"/>
        </w:rPr>
        <w:t xml:space="preserve">As there are a lot of independent variables in our dataset, we took a further step to re-examine our methods after performing </w:t>
      </w:r>
      <w:r w:rsidR="002C4679">
        <w:rPr>
          <w:rFonts w:ascii="Calibri" w:hAnsi="Calibri"/>
          <w:lang w:val="en-US"/>
        </w:rPr>
        <w:t xml:space="preserve">Principal Component Analysis (PCA). Principal Component Analysis is a dimension reduction technique </w:t>
      </w:r>
      <w:r w:rsidR="002C4679" w:rsidRPr="002C4679">
        <w:rPr>
          <w:rFonts w:ascii="Calibri" w:hAnsi="Calibri"/>
          <w:lang w:val="en-US"/>
        </w:rPr>
        <w:t>that uses an </w:t>
      </w:r>
      <w:hyperlink r:id="rId48" w:tooltip="Orthogonal transformation" w:history="1">
        <w:r w:rsidR="002C4679" w:rsidRPr="002C4679">
          <w:rPr>
            <w:rFonts w:ascii="Calibri" w:hAnsi="Calibri"/>
            <w:lang w:val="en-US"/>
          </w:rPr>
          <w:t>orthogonal transformation</w:t>
        </w:r>
      </w:hyperlink>
      <w:r w:rsidR="00C61804">
        <w:rPr>
          <w:rFonts w:ascii="Calibri" w:hAnsi="Calibri"/>
          <w:lang w:val="en-US"/>
        </w:rPr>
        <w:t xml:space="preserve"> </w:t>
      </w:r>
      <w:r w:rsidR="002C4679" w:rsidRPr="002C4679">
        <w:rPr>
          <w:rFonts w:ascii="Calibri" w:hAnsi="Calibri"/>
          <w:lang w:val="en-US"/>
        </w:rPr>
        <w:t>to convert a set of observations of possibly correlated variables into a set of values of</w:t>
      </w:r>
      <w:r w:rsidR="00C61804">
        <w:rPr>
          <w:rFonts w:ascii="Calibri" w:hAnsi="Calibri"/>
          <w:lang w:val="en-US"/>
        </w:rPr>
        <w:t xml:space="preserve"> </w:t>
      </w:r>
      <w:hyperlink r:id="rId49" w:tooltip="Correlation and dependence" w:history="1">
        <w:r w:rsidR="002C4679" w:rsidRPr="002C4679">
          <w:rPr>
            <w:rFonts w:ascii="Calibri" w:hAnsi="Calibri"/>
            <w:lang w:val="en-US"/>
          </w:rPr>
          <w:t>linearly uncorrelated</w:t>
        </w:r>
      </w:hyperlink>
      <w:r w:rsidR="00C61804">
        <w:rPr>
          <w:rFonts w:ascii="Calibri" w:hAnsi="Calibri"/>
          <w:lang w:val="en-US"/>
        </w:rPr>
        <w:t xml:space="preserve"> </w:t>
      </w:r>
      <w:r w:rsidR="002C4679" w:rsidRPr="002C4679">
        <w:rPr>
          <w:rFonts w:ascii="Calibri" w:hAnsi="Calibri"/>
          <w:lang w:val="en-US"/>
        </w:rPr>
        <w:t>variables called</w:t>
      </w:r>
      <w:r w:rsidR="00C61804">
        <w:rPr>
          <w:rFonts w:ascii="Calibri" w:hAnsi="Calibri"/>
          <w:lang w:val="en-US"/>
        </w:rPr>
        <w:t xml:space="preserve"> </w:t>
      </w:r>
      <w:r w:rsidR="002C4679" w:rsidRPr="002C4679">
        <w:rPr>
          <w:rFonts w:ascii="Calibri" w:hAnsi="Calibri"/>
          <w:lang w:val="en-US"/>
        </w:rPr>
        <w:t>principal components. The number of principal components is less than or equal to the number of original variables. This transformation is defined in such a way that the first principal component has the largest possible</w:t>
      </w:r>
      <w:r w:rsidR="00C61804">
        <w:rPr>
          <w:rFonts w:ascii="Calibri" w:hAnsi="Calibri"/>
          <w:lang w:val="en-US"/>
        </w:rPr>
        <w:t xml:space="preserve"> </w:t>
      </w:r>
      <w:hyperlink r:id="rId50" w:tooltip="Variance" w:history="1">
        <w:r w:rsidR="002C4679" w:rsidRPr="002C4679">
          <w:rPr>
            <w:rFonts w:ascii="Calibri" w:hAnsi="Calibri"/>
            <w:lang w:val="en-US"/>
          </w:rPr>
          <w:t>variance</w:t>
        </w:r>
      </w:hyperlink>
      <w:r w:rsidR="00C61804">
        <w:rPr>
          <w:rFonts w:ascii="Calibri" w:hAnsi="Calibri"/>
          <w:lang w:val="en-US"/>
        </w:rPr>
        <w:t xml:space="preserve"> </w:t>
      </w:r>
      <w:r w:rsidR="002C4679" w:rsidRPr="002C4679">
        <w:rPr>
          <w:rFonts w:ascii="Calibri" w:hAnsi="Calibri"/>
          <w:lang w:val="en-US"/>
        </w:rPr>
        <w:t>(that is, accounts for as much of the variability in the data as possible), and each succeeding component in turn has the highest variance possible under the constraint that it is</w:t>
      </w:r>
      <w:r w:rsidR="00C61804">
        <w:rPr>
          <w:rFonts w:ascii="Calibri" w:hAnsi="Calibri"/>
          <w:lang w:val="en-US"/>
        </w:rPr>
        <w:t xml:space="preserve"> </w:t>
      </w:r>
      <w:hyperlink r:id="rId51" w:tooltip="Orthogonal" w:history="1">
        <w:r w:rsidR="002C4679" w:rsidRPr="002C4679">
          <w:rPr>
            <w:rFonts w:ascii="Calibri" w:hAnsi="Calibri"/>
            <w:lang w:val="en-US"/>
          </w:rPr>
          <w:t>orthogonal</w:t>
        </w:r>
      </w:hyperlink>
      <w:r w:rsidR="00C61804">
        <w:rPr>
          <w:rFonts w:ascii="Calibri" w:hAnsi="Calibri"/>
          <w:lang w:val="en-US"/>
        </w:rPr>
        <w:t xml:space="preserve"> </w:t>
      </w:r>
      <w:r w:rsidR="002C4679" w:rsidRPr="002C4679">
        <w:rPr>
          <w:rFonts w:ascii="Calibri" w:hAnsi="Calibri"/>
          <w:lang w:val="en-US"/>
        </w:rPr>
        <w:t>to the preceding components. The resulting vectors are an uncorrelated</w:t>
      </w:r>
      <w:r w:rsidR="00C61804">
        <w:rPr>
          <w:rFonts w:ascii="Calibri" w:hAnsi="Calibri"/>
          <w:lang w:val="en-US"/>
        </w:rPr>
        <w:t xml:space="preserve"> </w:t>
      </w:r>
      <w:hyperlink r:id="rId52" w:tooltip="Orthogonal basis set" w:history="1">
        <w:r w:rsidR="002C4679" w:rsidRPr="002C4679">
          <w:rPr>
            <w:rFonts w:ascii="Calibri" w:hAnsi="Calibri"/>
            <w:lang w:val="en-US"/>
          </w:rPr>
          <w:t>orthogonal basis set</w:t>
        </w:r>
      </w:hyperlink>
      <w:r w:rsidR="002C4679" w:rsidRPr="002C4679">
        <w:rPr>
          <w:rFonts w:ascii="Calibri" w:hAnsi="Calibri"/>
          <w:lang w:val="en-US"/>
        </w:rPr>
        <w:t>. PCA is sensitive to the relative scaling of the original variables.</w:t>
      </w:r>
    </w:p>
    <w:p w:rsidR="00C14641" w:rsidRPr="002C4679" w:rsidRDefault="00C14641" w:rsidP="008B5185">
      <w:pPr>
        <w:ind w:firstLine="720"/>
        <w:contextualSpacing/>
        <w:jc w:val="both"/>
        <w:rPr>
          <w:rFonts w:ascii="Calibri" w:hAnsi="Calibri"/>
          <w:lang w:val="en-US"/>
        </w:rPr>
      </w:pPr>
    </w:p>
    <w:p w:rsidR="00900BF8" w:rsidRDefault="002C4679" w:rsidP="008B5185">
      <w:pPr>
        <w:ind w:firstLine="720"/>
        <w:contextualSpacing/>
        <w:jc w:val="both"/>
        <w:rPr>
          <w:rFonts w:ascii="Calibri" w:hAnsi="Calibri"/>
          <w:lang w:val="en-US"/>
        </w:rPr>
      </w:pPr>
      <w:r>
        <w:rPr>
          <w:rFonts w:ascii="Calibri" w:hAnsi="Calibri"/>
          <w:lang w:val="en-US"/>
        </w:rPr>
        <w:t>However, since our dataset was well structured and there weren’t many features correlated, PCA actually worsened the performance of our classifiers used on our initial dataset.</w:t>
      </w:r>
      <w:r w:rsidR="00900BF8">
        <w:rPr>
          <w:rFonts w:ascii="Calibri" w:hAnsi="Calibri"/>
          <w:lang w:val="en-US"/>
        </w:rPr>
        <w:t xml:space="preserve"> PCA provided 34 principal components which contain 88 % statistical info of the initial dataset.</w:t>
      </w:r>
    </w:p>
    <w:p w:rsidR="00C14641" w:rsidRDefault="00C14641" w:rsidP="008B5185">
      <w:pPr>
        <w:ind w:firstLine="720"/>
        <w:contextualSpacing/>
        <w:jc w:val="both"/>
        <w:rPr>
          <w:rFonts w:ascii="Calibri" w:hAnsi="Calibri"/>
          <w:lang w:val="en-US"/>
        </w:rPr>
      </w:pPr>
    </w:p>
    <w:p w:rsidR="005F1AA1" w:rsidRDefault="00540B4F" w:rsidP="00540B4F">
      <w:pPr>
        <w:ind w:firstLine="720"/>
        <w:contextualSpacing/>
        <w:jc w:val="both"/>
        <w:rPr>
          <w:rFonts w:ascii="Calibri" w:hAnsi="Calibri"/>
          <w:lang w:val="en-US"/>
        </w:rPr>
      </w:pPr>
      <w:r>
        <w:rPr>
          <w:rFonts w:ascii="Calibri" w:hAnsi="Calibri"/>
          <w:lang w:val="en-US"/>
        </w:rPr>
        <w:t>An alternative evaluator used for dimensionality reduction, CfsSubsetEval, e</w:t>
      </w:r>
      <w:r w:rsidRPr="00540B4F">
        <w:rPr>
          <w:rFonts w:ascii="Calibri" w:hAnsi="Calibri"/>
          <w:lang w:val="en-US"/>
        </w:rPr>
        <w:t>valuates the worth of a subset of attributes by considering the individual predictive ability of each feature along with the degree of redundancy between them.</w:t>
      </w:r>
      <w:r>
        <w:rPr>
          <w:rFonts w:ascii="Calibri" w:hAnsi="Calibri"/>
          <w:lang w:val="en-US"/>
        </w:rPr>
        <w:t xml:space="preserve"> CfsSubsetEval in combination with BestFirst method</w:t>
      </w:r>
      <w:r w:rsidR="00C61804">
        <w:rPr>
          <w:rFonts w:ascii="Calibri" w:hAnsi="Calibri"/>
          <w:lang w:val="en-US"/>
        </w:rPr>
        <w:t>,</w:t>
      </w:r>
      <w:r>
        <w:rPr>
          <w:rFonts w:ascii="Calibri" w:hAnsi="Calibri"/>
          <w:lang w:val="en-US"/>
        </w:rPr>
        <w:t xml:space="preserve"> which s</w:t>
      </w:r>
      <w:r w:rsidRPr="00540B4F">
        <w:rPr>
          <w:rFonts w:ascii="Calibri" w:hAnsi="Calibri"/>
          <w:lang w:val="en-US"/>
        </w:rPr>
        <w:t>earches the space of attribute subsets by greedy hillclimbing augment</w:t>
      </w:r>
      <w:r>
        <w:rPr>
          <w:rFonts w:ascii="Calibri" w:hAnsi="Calibri"/>
          <w:lang w:val="en-US"/>
        </w:rPr>
        <w:t xml:space="preserve">ed with a backtracking </w:t>
      </w:r>
      <w:r w:rsidR="00C61804">
        <w:rPr>
          <w:rFonts w:ascii="Calibri" w:hAnsi="Calibri"/>
          <w:lang w:val="en-US"/>
        </w:rPr>
        <w:t>facility</w:t>
      </w:r>
      <w:r>
        <w:rPr>
          <w:rFonts w:ascii="Calibri" w:hAnsi="Calibri"/>
          <w:lang w:val="en-US"/>
        </w:rPr>
        <w:t xml:space="preserve"> provided a subset of 10 attributes as follows:</w:t>
      </w:r>
    </w:p>
    <w:p w:rsidR="00C14641" w:rsidRDefault="00C14641" w:rsidP="00540B4F">
      <w:pPr>
        <w:ind w:firstLine="720"/>
        <w:contextualSpacing/>
        <w:jc w:val="both"/>
        <w:rPr>
          <w:rFonts w:ascii="Calibri" w:hAnsi="Calibri"/>
          <w:lang w:val="en-US"/>
        </w:rPr>
      </w:pPr>
    </w:p>
    <w:p w:rsidR="00540B4F" w:rsidRPr="00540B4F" w:rsidRDefault="00540B4F" w:rsidP="00540B4F">
      <w:pPr>
        <w:pStyle w:val="ListParagraph"/>
        <w:numPr>
          <w:ilvl w:val="0"/>
          <w:numId w:val="21"/>
        </w:numPr>
        <w:jc w:val="both"/>
        <w:rPr>
          <w:rFonts w:ascii="Calibri" w:hAnsi="Calibri"/>
          <w:lang w:val="en-US"/>
        </w:rPr>
      </w:pPr>
      <w:r w:rsidRPr="00540B4F">
        <w:rPr>
          <w:rFonts w:ascii="Calibri" w:hAnsi="Calibri"/>
          <w:lang w:val="en-US"/>
        </w:rPr>
        <w:t>n_non_stop_unique_tokens</w:t>
      </w:r>
    </w:p>
    <w:p w:rsidR="00540B4F" w:rsidRPr="00540B4F" w:rsidRDefault="00540B4F" w:rsidP="00540B4F">
      <w:pPr>
        <w:pStyle w:val="ListParagraph"/>
        <w:numPr>
          <w:ilvl w:val="0"/>
          <w:numId w:val="21"/>
        </w:numPr>
        <w:jc w:val="both"/>
        <w:rPr>
          <w:rFonts w:ascii="Calibri" w:hAnsi="Calibri"/>
          <w:lang w:val="en-US"/>
        </w:rPr>
      </w:pPr>
      <w:r w:rsidRPr="00540B4F">
        <w:rPr>
          <w:rFonts w:ascii="Calibri" w:hAnsi="Calibri"/>
          <w:lang w:val="en-US"/>
        </w:rPr>
        <w:t>data_channel_is_entertainment</w:t>
      </w:r>
    </w:p>
    <w:p w:rsidR="00540B4F" w:rsidRPr="00540B4F" w:rsidRDefault="00540B4F" w:rsidP="00540B4F">
      <w:pPr>
        <w:pStyle w:val="ListParagraph"/>
        <w:numPr>
          <w:ilvl w:val="0"/>
          <w:numId w:val="21"/>
        </w:numPr>
        <w:jc w:val="both"/>
        <w:rPr>
          <w:rFonts w:ascii="Calibri" w:hAnsi="Calibri"/>
          <w:lang w:val="en-US"/>
        </w:rPr>
      </w:pPr>
      <w:r>
        <w:rPr>
          <w:rFonts w:ascii="Calibri" w:hAnsi="Calibri"/>
          <w:lang w:val="en-US"/>
        </w:rPr>
        <w:t xml:space="preserve"> </w:t>
      </w:r>
      <w:r w:rsidRPr="00540B4F">
        <w:rPr>
          <w:rFonts w:ascii="Calibri" w:hAnsi="Calibri"/>
          <w:lang w:val="en-US"/>
        </w:rPr>
        <w:t>data_channel_is_socmed</w:t>
      </w:r>
    </w:p>
    <w:p w:rsidR="00540B4F" w:rsidRPr="00540B4F" w:rsidRDefault="00540B4F" w:rsidP="00540B4F">
      <w:pPr>
        <w:pStyle w:val="ListParagraph"/>
        <w:numPr>
          <w:ilvl w:val="0"/>
          <w:numId w:val="21"/>
        </w:numPr>
        <w:jc w:val="both"/>
        <w:rPr>
          <w:rFonts w:ascii="Calibri" w:hAnsi="Calibri"/>
          <w:lang w:val="en-US"/>
        </w:rPr>
      </w:pPr>
      <w:r>
        <w:rPr>
          <w:rFonts w:ascii="Calibri" w:hAnsi="Calibri"/>
          <w:lang w:val="en-US"/>
        </w:rPr>
        <w:t xml:space="preserve"> </w:t>
      </w:r>
      <w:r w:rsidRPr="00540B4F">
        <w:rPr>
          <w:rFonts w:ascii="Calibri" w:hAnsi="Calibri"/>
          <w:lang w:val="en-US"/>
        </w:rPr>
        <w:t xml:space="preserve"> data_channel_is_world</w:t>
      </w:r>
    </w:p>
    <w:p w:rsidR="00540B4F" w:rsidRPr="00540B4F" w:rsidRDefault="00540B4F" w:rsidP="00540B4F">
      <w:pPr>
        <w:pStyle w:val="ListParagraph"/>
        <w:numPr>
          <w:ilvl w:val="0"/>
          <w:numId w:val="21"/>
        </w:numPr>
        <w:jc w:val="both"/>
        <w:rPr>
          <w:rFonts w:ascii="Calibri" w:hAnsi="Calibri"/>
          <w:lang w:val="en-US"/>
        </w:rPr>
      </w:pPr>
      <w:r w:rsidRPr="00540B4F">
        <w:rPr>
          <w:rFonts w:ascii="Calibri" w:hAnsi="Calibri"/>
          <w:lang w:val="en-US"/>
        </w:rPr>
        <w:t xml:space="preserve">  kw_min_avg</w:t>
      </w:r>
    </w:p>
    <w:p w:rsidR="00540B4F" w:rsidRPr="00540B4F" w:rsidRDefault="00540B4F" w:rsidP="00540B4F">
      <w:pPr>
        <w:pStyle w:val="ListParagraph"/>
        <w:numPr>
          <w:ilvl w:val="0"/>
          <w:numId w:val="21"/>
        </w:numPr>
        <w:jc w:val="both"/>
        <w:rPr>
          <w:rFonts w:ascii="Calibri" w:hAnsi="Calibri"/>
          <w:lang w:val="en-US"/>
        </w:rPr>
      </w:pPr>
      <w:r w:rsidRPr="00540B4F">
        <w:rPr>
          <w:rFonts w:ascii="Calibri" w:hAnsi="Calibri"/>
          <w:lang w:val="en-US"/>
        </w:rPr>
        <w:t xml:space="preserve">  kw_max_avg</w:t>
      </w:r>
    </w:p>
    <w:p w:rsidR="00540B4F" w:rsidRPr="00540B4F" w:rsidRDefault="00540B4F" w:rsidP="00540B4F">
      <w:pPr>
        <w:pStyle w:val="ListParagraph"/>
        <w:numPr>
          <w:ilvl w:val="0"/>
          <w:numId w:val="21"/>
        </w:numPr>
        <w:jc w:val="both"/>
        <w:rPr>
          <w:rFonts w:ascii="Calibri" w:hAnsi="Calibri"/>
          <w:lang w:val="en-US"/>
        </w:rPr>
      </w:pPr>
      <w:r>
        <w:rPr>
          <w:rFonts w:ascii="Calibri" w:hAnsi="Calibri"/>
          <w:lang w:val="en-US"/>
        </w:rPr>
        <w:t xml:space="preserve">  </w:t>
      </w:r>
      <w:r w:rsidRPr="00540B4F">
        <w:rPr>
          <w:rFonts w:ascii="Calibri" w:hAnsi="Calibri"/>
          <w:lang w:val="en-US"/>
        </w:rPr>
        <w:t>kw_avg_avg</w:t>
      </w:r>
    </w:p>
    <w:p w:rsidR="00540B4F" w:rsidRPr="00540B4F" w:rsidRDefault="00540B4F" w:rsidP="00540B4F">
      <w:pPr>
        <w:pStyle w:val="ListParagraph"/>
        <w:numPr>
          <w:ilvl w:val="0"/>
          <w:numId w:val="21"/>
        </w:numPr>
        <w:jc w:val="both"/>
        <w:rPr>
          <w:rFonts w:ascii="Calibri" w:hAnsi="Calibri"/>
          <w:lang w:val="en-US"/>
        </w:rPr>
      </w:pPr>
      <w:r w:rsidRPr="00540B4F">
        <w:rPr>
          <w:rFonts w:ascii="Calibri" w:hAnsi="Calibri"/>
          <w:lang w:val="en-US"/>
        </w:rPr>
        <w:t xml:space="preserve">  self_reference_min_shares</w:t>
      </w:r>
    </w:p>
    <w:p w:rsidR="00540B4F" w:rsidRPr="00540B4F" w:rsidRDefault="00540B4F" w:rsidP="00540B4F">
      <w:pPr>
        <w:pStyle w:val="ListParagraph"/>
        <w:numPr>
          <w:ilvl w:val="0"/>
          <w:numId w:val="21"/>
        </w:numPr>
        <w:jc w:val="both"/>
        <w:rPr>
          <w:rFonts w:ascii="Calibri" w:hAnsi="Calibri"/>
          <w:lang w:val="en-US"/>
        </w:rPr>
      </w:pPr>
      <w:r>
        <w:rPr>
          <w:rFonts w:ascii="Calibri" w:hAnsi="Calibri"/>
          <w:lang w:val="en-US"/>
        </w:rPr>
        <w:t xml:space="preserve">  </w:t>
      </w:r>
      <w:r w:rsidR="00D94D58">
        <w:rPr>
          <w:rFonts w:ascii="Calibri" w:hAnsi="Calibri"/>
          <w:lang w:val="en-US"/>
        </w:rPr>
        <w:t>self_reference_avg_shares</w:t>
      </w:r>
    </w:p>
    <w:p w:rsidR="00540B4F" w:rsidRDefault="00540B4F" w:rsidP="00540B4F">
      <w:pPr>
        <w:pStyle w:val="ListParagraph"/>
        <w:numPr>
          <w:ilvl w:val="0"/>
          <w:numId w:val="21"/>
        </w:numPr>
        <w:jc w:val="both"/>
        <w:rPr>
          <w:rFonts w:ascii="Calibri" w:hAnsi="Calibri"/>
          <w:lang w:val="en-US"/>
        </w:rPr>
      </w:pPr>
      <w:r w:rsidRPr="00540B4F">
        <w:rPr>
          <w:rFonts w:ascii="Calibri" w:hAnsi="Calibri"/>
          <w:lang w:val="en-US"/>
        </w:rPr>
        <w:t xml:space="preserve">   is_weekend</w:t>
      </w:r>
    </w:p>
    <w:p w:rsidR="005F1AA1" w:rsidRDefault="005F1AA1" w:rsidP="008B5185">
      <w:pPr>
        <w:ind w:firstLine="720"/>
        <w:contextualSpacing/>
        <w:jc w:val="both"/>
        <w:rPr>
          <w:rFonts w:ascii="Calibri" w:hAnsi="Calibri"/>
          <w:lang w:val="en-US"/>
        </w:rPr>
      </w:pPr>
    </w:p>
    <w:p w:rsidR="005F1AA1" w:rsidRDefault="00540B4F" w:rsidP="00540B4F">
      <w:pPr>
        <w:contextualSpacing/>
        <w:jc w:val="both"/>
        <w:rPr>
          <w:rFonts w:ascii="Calibri" w:hAnsi="Calibri"/>
          <w:lang w:val="en-US"/>
        </w:rPr>
      </w:pPr>
      <w:r>
        <w:rPr>
          <w:rFonts w:ascii="Calibri" w:hAnsi="Calibri"/>
          <w:lang w:val="en-US"/>
        </w:rPr>
        <w:t xml:space="preserve">After trying the Data Mining </w:t>
      </w:r>
      <w:r w:rsidR="000F6AA4">
        <w:rPr>
          <w:rFonts w:ascii="Calibri" w:hAnsi="Calibri"/>
          <w:lang w:val="en-US"/>
        </w:rPr>
        <w:t>Techniques</w:t>
      </w:r>
      <w:r>
        <w:rPr>
          <w:rFonts w:ascii="Calibri" w:hAnsi="Calibri"/>
          <w:lang w:val="en-US"/>
        </w:rPr>
        <w:t xml:space="preserve"> mentioned above, </w:t>
      </w:r>
      <w:r w:rsidR="000F6AA4">
        <w:rPr>
          <w:rFonts w:ascii="Calibri" w:hAnsi="Calibri"/>
          <w:lang w:val="en-US"/>
        </w:rPr>
        <w:t>not even this subset of features performed better.</w:t>
      </w:r>
    </w:p>
    <w:p w:rsidR="00C14641" w:rsidRDefault="00C14641" w:rsidP="00540B4F">
      <w:pPr>
        <w:contextualSpacing/>
        <w:jc w:val="both"/>
        <w:rPr>
          <w:rFonts w:ascii="Calibri" w:hAnsi="Calibri"/>
          <w:lang w:val="en-US"/>
        </w:rPr>
      </w:pPr>
    </w:p>
    <w:p w:rsidR="009F7399" w:rsidRDefault="000F6AA4" w:rsidP="000F6AA4">
      <w:pPr>
        <w:contextualSpacing/>
        <w:jc w:val="both"/>
        <w:rPr>
          <w:rFonts w:ascii="Calibri" w:hAnsi="Calibri"/>
          <w:lang w:val="en-US"/>
        </w:rPr>
        <w:sectPr w:rsidR="009F7399" w:rsidSect="007A299F">
          <w:pgSz w:w="12240" w:h="15840"/>
          <w:pgMar w:top="1440" w:right="1440" w:bottom="1440" w:left="1440" w:header="720" w:footer="720" w:gutter="0"/>
          <w:cols w:space="720"/>
        </w:sectPr>
      </w:pPr>
      <w:r>
        <w:rPr>
          <w:rFonts w:ascii="Calibri" w:hAnsi="Calibri"/>
          <w:lang w:val="en-US"/>
        </w:rPr>
        <w:tab/>
        <w:t xml:space="preserve">Last but </w:t>
      </w:r>
      <w:bookmarkStart w:id="21" w:name="OLE_LINK16"/>
      <w:bookmarkStart w:id="22" w:name="OLE_LINK17"/>
      <w:r>
        <w:rPr>
          <w:rFonts w:ascii="Calibri" w:hAnsi="Calibri"/>
          <w:lang w:val="en-US"/>
        </w:rPr>
        <w:t xml:space="preserve">not least, the evaluator </w:t>
      </w:r>
      <w:r w:rsidRPr="000F6AA4">
        <w:rPr>
          <w:rFonts w:ascii="Calibri" w:hAnsi="Calibri"/>
          <w:lang w:val="en-US"/>
        </w:rPr>
        <w:t xml:space="preserve">OneRAttributeEval </w:t>
      </w:r>
      <w:r>
        <w:rPr>
          <w:rFonts w:ascii="Calibri" w:hAnsi="Calibri"/>
          <w:lang w:val="en-US"/>
        </w:rPr>
        <w:t>which e</w:t>
      </w:r>
      <w:r w:rsidRPr="000F6AA4">
        <w:rPr>
          <w:rFonts w:ascii="Calibri" w:hAnsi="Calibri"/>
          <w:lang w:val="en-US"/>
        </w:rPr>
        <w:t xml:space="preserve">valuates the worth of an attribute by using the </w:t>
      </w:r>
      <w:bookmarkEnd w:id="21"/>
      <w:bookmarkEnd w:id="22"/>
      <w:r w:rsidRPr="000F6AA4">
        <w:rPr>
          <w:rFonts w:ascii="Calibri" w:hAnsi="Calibri"/>
          <w:lang w:val="en-US"/>
        </w:rPr>
        <w:t>OneR</w:t>
      </w:r>
      <w:r>
        <w:rPr>
          <w:rFonts w:ascii="Calibri" w:hAnsi="Calibri"/>
          <w:lang w:val="en-US"/>
        </w:rPr>
        <w:t xml:space="preserve"> classifier, combined with the Ranker method, offered us a list of ranked attributes. Even this method did not achieve any improvement.</w:t>
      </w:r>
    </w:p>
    <w:p w:rsidR="00284E96" w:rsidRPr="00B63433" w:rsidRDefault="00B63433" w:rsidP="00284E96">
      <w:pPr>
        <w:pStyle w:val="Heading1"/>
        <w:contextualSpacing/>
        <w:jc w:val="both"/>
        <w:rPr>
          <w:rFonts w:ascii="Calibri" w:hAnsi="Calibri"/>
          <w:lang w:val="en-US"/>
        </w:rPr>
      </w:pPr>
      <w:bookmarkStart w:id="23" w:name="_Toc467074503"/>
      <w:r>
        <w:rPr>
          <w:rFonts w:ascii="Calibri" w:hAnsi="Calibri"/>
          <w:lang w:val="en-US"/>
        </w:rPr>
        <w:lastRenderedPageBreak/>
        <w:t>PART V - CONCLUSION</w:t>
      </w:r>
      <w:bookmarkEnd w:id="23"/>
    </w:p>
    <w:p w:rsidR="00284E96" w:rsidRDefault="00284E96" w:rsidP="002E6595">
      <w:pPr>
        <w:ind w:firstLine="720"/>
        <w:contextualSpacing/>
        <w:jc w:val="both"/>
        <w:rPr>
          <w:rFonts w:ascii="Calibri" w:hAnsi="Calibri"/>
          <w:lang w:val="en-US"/>
        </w:rPr>
      </w:pPr>
    </w:p>
    <w:p w:rsidR="00641CE6" w:rsidRDefault="00B52BFE" w:rsidP="002E6595">
      <w:pPr>
        <w:ind w:firstLine="720"/>
        <w:contextualSpacing/>
        <w:jc w:val="both"/>
        <w:rPr>
          <w:rFonts w:ascii="Calibri" w:hAnsi="Calibri"/>
          <w:lang w:val="en-US"/>
        </w:rPr>
      </w:pPr>
      <w:r w:rsidRPr="00142F59">
        <w:rPr>
          <w:rFonts w:ascii="Calibri" w:hAnsi="Calibri"/>
          <w:lang w:val="en-US"/>
        </w:rPr>
        <w:t>In this project, various regression and classification models, as well as clustering, were trained for predicting the popularity of an online news article before its publication</w:t>
      </w:r>
      <w:r w:rsidR="00677E8D" w:rsidRPr="00142F59">
        <w:rPr>
          <w:rFonts w:ascii="Calibri" w:hAnsi="Calibri"/>
          <w:lang w:val="en-US"/>
        </w:rPr>
        <w:t>, u</w:t>
      </w:r>
      <w:r w:rsidR="00F169DC" w:rsidRPr="00142F59">
        <w:rPr>
          <w:rFonts w:ascii="Calibri" w:hAnsi="Calibri"/>
          <w:lang w:val="en-US"/>
        </w:rPr>
        <w:t xml:space="preserve">sing </w:t>
      </w:r>
      <w:r w:rsidR="00677E8D" w:rsidRPr="00142F59">
        <w:rPr>
          <w:rFonts w:ascii="Calibri" w:hAnsi="Calibri"/>
          <w:lang w:val="en-US"/>
        </w:rPr>
        <w:t xml:space="preserve">a </w:t>
      </w:r>
      <w:r w:rsidR="00F169DC" w:rsidRPr="00142F59">
        <w:rPr>
          <w:rFonts w:ascii="Calibri" w:hAnsi="Calibri"/>
          <w:lang w:val="en-US"/>
        </w:rPr>
        <w:t>large and recent dataset, with 39</w:t>
      </w:r>
      <w:r w:rsidR="000D48DC">
        <w:rPr>
          <w:rFonts w:ascii="Calibri" w:hAnsi="Calibri"/>
          <w:lang w:val="en-US"/>
        </w:rPr>
        <w:t>.</w:t>
      </w:r>
      <w:r w:rsidR="00F169DC" w:rsidRPr="00142F59">
        <w:rPr>
          <w:rFonts w:ascii="Calibri" w:hAnsi="Calibri"/>
          <w:lang w:val="en-US"/>
        </w:rPr>
        <w:t>644 articles collected during a 2 year period from th</w:t>
      </w:r>
      <w:r w:rsidR="00677E8D" w:rsidRPr="00142F59">
        <w:rPr>
          <w:rFonts w:ascii="Calibri" w:hAnsi="Calibri"/>
          <w:lang w:val="en-US"/>
        </w:rPr>
        <w:t>e popular Mashable news service</w:t>
      </w:r>
      <w:r w:rsidR="00F169DC" w:rsidRPr="00142F59">
        <w:rPr>
          <w:rFonts w:ascii="Calibri" w:hAnsi="Calibri"/>
          <w:lang w:val="en-US"/>
        </w:rPr>
        <w:t xml:space="preserve">. </w:t>
      </w:r>
      <w:r w:rsidR="00C11AC5" w:rsidRPr="00C11AC5">
        <w:rPr>
          <w:rFonts w:ascii="Calibri" w:hAnsi="Calibri"/>
          <w:lang w:val="en-US"/>
        </w:rPr>
        <w:t>Overall, the work done in this project was important in understanding the main reasons that effects popularity of online news from a statistical point, not from writing style and content.</w:t>
      </w:r>
    </w:p>
    <w:p w:rsidR="00641CE6" w:rsidRDefault="00641CE6" w:rsidP="002E6595">
      <w:pPr>
        <w:ind w:firstLine="720"/>
        <w:contextualSpacing/>
        <w:jc w:val="both"/>
        <w:rPr>
          <w:rFonts w:ascii="Calibri" w:hAnsi="Calibri"/>
          <w:lang w:val="en-US"/>
        </w:rPr>
      </w:pPr>
    </w:p>
    <w:p w:rsidR="00F169DC" w:rsidRPr="00142F59" w:rsidRDefault="00C11AC5" w:rsidP="002E6595">
      <w:pPr>
        <w:ind w:firstLine="720"/>
        <w:contextualSpacing/>
        <w:jc w:val="both"/>
        <w:rPr>
          <w:rFonts w:ascii="Calibri" w:hAnsi="Calibri"/>
          <w:lang w:val="en-US"/>
        </w:rPr>
      </w:pPr>
      <w:r>
        <w:rPr>
          <w:rFonts w:ascii="Calibri" w:hAnsi="Calibri"/>
          <w:lang w:val="en-US"/>
        </w:rPr>
        <w:t>All in all</w:t>
      </w:r>
      <w:r w:rsidR="00F169DC" w:rsidRPr="00142F59">
        <w:rPr>
          <w:rFonts w:ascii="Calibri" w:hAnsi="Calibri"/>
          <w:lang w:val="en-US"/>
        </w:rPr>
        <w:t>, t</w:t>
      </w:r>
      <w:r w:rsidR="00142F59">
        <w:rPr>
          <w:rFonts w:ascii="Calibri" w:hAnsi="Calibri"/>
          <w:lang w:val="en-US"/>
        </w:rPr>
        <w:t>he best result was achieved by XGBoost</w:t>
      </w:r>
      <w:r w:rsidR="00867C4E" w:rsidRPr="00867C4E">
        <w:rPr>
          <w:rFonts w:ascii="Calibri" w:hAnsi="Calibri"/>
          <w:lang w:val="en-US"/>
        </w:rPr>
        <w:t xml:space="preserve"> </w:t>
      </w:r>
      <w:r w:rsidR="00867C4E">
        <w:rPr>
          <w:rFonts w:ascii="Calibri" w:hAnsi="Calibri"/>
          <w:lang w:val="en-US"/>
        </w:rPr>
        <w:t>algorithm.</w:t>
      </w:r>
      <w:r>
        <w:rPr>
          <w:rFonts w:ascii="Calibri" w:hAnsi="Calibri"/>
          <w:lang w:val="en-US"/>
        </w:rPr>
        <w:t xml:space="preserve"> XGBoost achieves high speed and better accuracy from any other Classification model</w:t>
      </w:r>
      <w:r w:rsidR="000D48DC">
        <w:rPr>
          <w:rFonts w:ascii="Calibri" w:hAnsi="Calibri"/>
          <w:lang w:val="en-US"/>
        </w:rPr>
        <w:t>. But as it seems</w:t>
      </w:r>
      <w:r w:rsidR="00641CE6">
        <w:rPr>
          <w:rFonts w:ascii="Calibri" w:hAnsi="Calibri"/>
          <w:lang w:val="en-US"/>
        </w:rPr>
        <w:t>, no algorithm can reach 70 % accuracy given the data set we have, even though they are state-of-the art.</w:t>
      </w:r>
    </w:p>
    <w:p w:rsidR="00F169DC" w:rsidRPr="00142F59" w:rsidRDefault="00F169DC" w:rsidP="002E6595">
      <w:pPr>
        <w:ind w:firstLine="720"/>
        <w:contextualSpacing/>
        <w:jc w:val="both"/>
        <w:rPr>
          <w:rFonts w:ascii="Calibri" w:hAnsi="Calibri"/>
          <w:lang w:val="en-US"/>
        </w:rPr>
      </w:pPr>
    </w:p>
    <w:p w:rsidR="00F169DC" w:rsidRPr="00641CE6" w:rsidRDefault="00F169DC" w:rsidP="002E6595">
      <w:pPr>
        <w:ind w:firstLine="720"/>
        <w:contextualSpacing/>
        <w:jc w:val="both"/>
        <w:rPr>
          <w:rFonts w:ascii="Calibri" w:hAnsi="Calibri"/>
          <w:lang w:val="en-US"/>
        </w:rPr>
      </w:pPr>
      <w:r w:rsidRPr="00142F59">
        <w:rPr>
          <w:rFonts w:ascii="Calibri" w:hAnsi="Calibri"/>
          <w:lang w:val="en-US"/>
        </w:rPr>
        <w:t xml:space="preserve">We also demonstrated the most significant features influencing </w:t>
      </w:r>
      <w:r w:rsidR="00192644">
        <w:rPr>
          <w:rFonts w:ascii="Calibri" w:hAnsi="Calibri"/>
          <w:lang w:val="en-US"/>
        </w:rPr>
        <w:t>the popularity of an online article</w:t>
      </w:r>
      <w:r w:rsidRPr="00142F59">
        <w:rPr>
          <w:rFonts w:ascii="Calibri" w:hAnsi="Calibri"/>
          <w:lang w:val="en-US"/>
        </w:rPr>
        <w:t>.</w:t>
      </w:r>
      <w:r w:rsidR="00641CE6">
        <w:rPr>
          <w:rFonts w:ascii="Calibri" w:hAnsi="Calibri"/>
          <w:lang w:val="en-US"/>
        </w:rPr>
        <w:t xml:space="preserve"> However, </w:t>
      </w:r>
      <w:r w:rsidR="00E941E1">
        <w:rPr>
          <w:rFonts w:ascii="Calibri" w:hAnsi="Calibri"/>
          <w:lang w:val="en-US"/>
        </w:rPr>
        <w:t xml:space="preserve">no </w:t>
      </w:r>
      <w:r w:rsidR="00641CE6">
        <w:rPr>
          <w:rFonts w:ascii="Calibri" w:hAnsi="Calibri"/>
          <w:lang w:val="en-US"/>
        </w:rPr>
        <w:t>subset of them c</w:t>
      </w:r>
      <w:r w:rsidR="003B72E2">
        <w:rPr>
          <w:rFonts w:ascii="Calibri" w:hAnsi="Calibri"/>
          <w:lang w:val="en-US"/>
        </w:rPr>
        <w:t>ould</w:t>
      </w:r>
      <w:r w:rsidR="00641CE6">
        <w:rPr>
          <w:rFonts w:ascii="Calibri" w:hAnsi="Calibri"/>
          <w:lang w:val="en-US"/>
        </w:rPr>
        <w:t xml:space="preserve"> improve the prediction of any model.</w:t>
      </w:r>
    </w:p>
    <w:p w:rsidR="00F169DC" w:rsidRDefault="00F169DC" w:rsidP="002E6595">
      <w:pPr>
        <w:ind w:firstLine="720"/>
        <w:contextualSpacing/>
        <w:jc w:val="both"/>
        <w:rPr>
          <w:lang w:val="en-US"/>
        </w:rPr>
      </w:pPr>
    </w:p>
    <w:p w:rsidR="00682E64" w:rsidRPr="00682E64" w:rsidRDefault="00682E64" w:rsidP="002E6595">
      <w:pPr>
        <w:ind w:firstLine="720"/>
        <w:contextualSpacing/>
        <w:jc w:val="both"/>
        <w:rPr>
          <w:rFonts w:ascii="Calibri" w:hAnsi="Calibri"/>
          <w:lang w:val="en-US"/>
        </w:rPr>
      </w:pPr>
      <w:r w:rsidRPr="00682E64">
        <w:rPr>
          <w:rFonts w:ascii="Calibri" w:hAnsi="Calibri"/>
          <w:lang w:val="en-US"/>
        </w:rPr>
        <w:t xml:space="preserve">In future work, </w:t>
      </w:r>
      <w:r w:rsidR="00E941E1">
        <w:rPr>
          <w:rFonts w:ascii="Calibri" w:hAnsi="Calibri"/>
          <w:lang w:val="en-US"/>
        </w:rPr>
        <w:t>we could suggest an attempt of constructing new features, derived from the initial ones</w:t>
      </w:r>
      <w:r w:rsidR="00CD3573">
        <w:rPr>
          <w:rFonts w:ascii="Calibri" w:hAnsi="Calibri"/>
          <w:lang w:val="en-US"/>
        </w:rPr>
        <w:t xml:space="preserve"> or maybe an outlier </w:t>
      </w:r>
      <w:r w:rsidR="00CA4BB6">
        <w:rPr>
          <w:rFonts w:ascii="Calibri" w:hAnsi="Calibri"/>
          <w:lang w:val="en-US"/>
        </w:rPr>
        <w:t>removal</w:t>
      </w:r>
      <w:r w:rsidR="00CD3573">
        <w:rPr>
          <w:rFonts w:ascii="Calibri" w:hAnsi="Calibri"/>
          <w:lang w:val="en-US"/>
        </w:rPr>
        <w:t xml:space="preserve"> so as to balance our dataset even better and get articles that went viral or not at all shared, out</w:t>
      </w:r>
      <w:r w:rsidR="00E941E1">
        <w:rPr>
          <w:rFonts w:ascii="Calibri" w:hAnsi="Calibri"/>
          <w:lang w:val="en-US"/>
        </w:rPr>
        <w:t>.</w:t>
      </w:r>
    </w:p>
    <w:p w:rsidR="00FD4C56" w:rsidRPr="005221BD" w:rsidRDefault="00FD4C56" w:rsidP="00DB74F0">
      <w:pPr>
        <w:ind w:firstLine="720"/>
        <w:contextualSpacing/>
        <w:jc w:val="both"/>
        <w:rPr>
          <w:rFonts w:ascii="Calibri" w:hAnsi="Calibri"/>
          <w:lang w:val="en-US"/>
        </w:rPr>
      </w:pPr>
    </w:p>
    <w:p w:rsidR="00FD4C56" w:rsidRPr="005221BD" w:rsidRDefault="00FD4C56" w:rsidP="00DB74F0">
      <w:pPr>
        <w:ind w:firstLine="720"/>
        <w:contextualSpacing/>
        <w:jc w:val="both"/>
        <w:rPr>
          <w:rFonts w:ascii="Calibri" w:hAnsi="Calibri"/>
          <w:lang w:val="en-US"/>
        </w:rPr>
        <w:sectPr w:rsidR="00FD4C56" w:rsidRPr="005221BD" w:rsidSect="007A299F">
          <w:pgSz w:w="12240" w:h="15840"/>
          <w:pgMar w:top="1440" w:right="1440" w:bottom="1440" w:left="1440" w:header="720" w:footer="720" w:gutter="0"/>
          <w:cols w:space="720"/>
        </w:sectPr>
      </w:pPr>
    </w:p>
    <w:p w:rsidR="0053166D" w:rsidRPr="006E40FF" w:rsidRDefault="009F7399" w:rsidP="0053166D">
      <w:pPr>
        <w:pStyle w:val="Heading1"/>
        <w:contextualSpacing/>
        <w:jc w:val="both"/>
        <w:rPr>
          <w:rFonts w:ascii="Calibri" w:hAnsi="Calibri"/>
          <w:lang w:val="en-US"/>
        </w:rPr>
      </w:pPr>
      <w:bookmarkStart w:id="24" w:name="_Toc467074504"/>
      <w:r>
        <w:rPr>
          <w:rFonts w:ascii="Calibri" w:hAnsi="Calibri"/>
          <w:lang w:val="en-US"/>
        </w:rPr>
        <w:lastRenderedPageBreak/>
        <w:t>REFERENCES</w:t>
      </w:r>
      <w:bookmarkEnd w:id="24"/>
    </w:p>
    <w:p w:rsidR="00E23FB9" w:rsidRPr="00E941E1" w:rsidRDefault="00E23FB9" w:rsidP="00DB74F0">
      <w:pPr>
        <w:ind w:firstLine="720"/>
        <w:contextualSpacing/>
        <w:jc w:val="both"/>
        <w:rPr>
          <w:rFonts w:ascii="Calibri" w:hAnsi="Calibri"/>
          <w:lang w:val="en-US"/>
        </w:rPr>
      </w:pPr>
    </w:p>
    <w:p w:rsidR="0049623C" w:rsidRPr="006E40FF" w:rsidRDefault="006E40FF" w:rsidP="0049623C">
      <w:pPr>
        <w:pStyle w:val="ListParagraph"/>
        <w:numPr>
          <w:ilvl w:val="0"/>
          <w:numId w:val="18"/>
        </w:numPr>
        <w:jc w:val="both"/>
        <w:rPr>
          <w:rFonts w:ascii="Calibri" w:hAnsi="Calibri"/>
          <w:lang w:val="en-US"/>
        </w:rPr>
      </w:pPr>
      <w:r>
        <w:rPr>
          <w:rFonts w:ascii="Calibri" w:hAnsi="Calibri"/>
          <w:lang w:val="en-US"/>
        </w:rPr>
        <w:t>Predicting and Evaluating the popularity of online news (He Ren and Quan Yang, Stanford University)</w:t>
      </w:r>
    </w:p>
    <w:p w:rsidR="0049623C" w:rsidRPr="005221BD" w:rsidRDefault="00AF534E" w:rsidP="0049623C">
      <w:pPr>
        <w:pStyle w:val="ListParagraph"/>
        <w:ind w:left="1080"/>
        <w:rPr>
          <w:rFonts w:ascii="Calibri" w:hAnsi="Calibri"/>
          <w:lang w:val="en-US"/>
        </w:rPr>
      </w:pPr>
      <w:hyperlink r:id="rId53" w:history="1">
        <w:r w:rsidR="006E40FF" w:rsidRPr="00294920">
          <w:rPr>
            <w:rStyle w:val="Hyperlink"/>
            <w:rFonts w:ascii="Calibri" w:hAnsi="Calibri"/>
            <w:lang w:val="en-US"/>
          </w:rPr>
          <w:t>http</w:t>
        </w:r>
        <w:r w:rsidR="006E40FF" w:rsidRPr="005221BD">
          <w:rPr>
            <w:rStyle w:val="Hyperlink"/>
            <w:rFonts w:ascii="Calibri" w:hAnsi="Calibri"/>
            <w:lang w:val="en-US"/>
          </w:rPr>
          <w:t>://</w:t>
        </w:r>
        <w:r w:rsidR="006E40FF" w:rsidRPr="00294920">
          <w:rPr>
            <w:rStyle w:val="Hyperlink"/>
            <w:rFonts w:ascii="Calibri" w:hAnsi="Calibri"/>
            <w:lang w:val="en-US"/>
          </w:rPr>
          <w:t>cs</w:t>
        </w:r>
        <w:r w:rsidR="006E40FF" w:rsidRPr="005221BD">
          <w:rPr>
            <w:rStyle w:val="Hyperlink"/>
            <w:rFonts w:ascii="Calibri" w:hAnsi="Calibri"/>
            <w:lang w:val="en-US"/>
          </w:rPr>
          <w:t>229.</w:t>
        </w:r>
        <w:r w:rsidR="006E40FF" w:rsidRPr="00294920">
          <w:rPr>
            <w:rStyle w:val="Hyperlink"/>
            <w:rFonts w:ascii="Calibri" w:hAnsi="Calibri"/>
            <w:lang w:val="en-US"/>
          </w:rPr>
          <w:t>stanford</w:t>
        </w:r>
        <w:r w:rsidR="006E40FF" w:rsidRPr="005221BD">
          <w:rPr>
            <w:rStyle w:val="Hyperlink"/>
            <w:rFonts w:ascii="Calibri" w:hAnsi="Calibri"/>
            <w:lang w:val="en-US"/>
          </w:rPr>
          <w:t>.</w:t>
        </w:r>
        <w:r w:rsidR="006E40FF" w:rsidRPr="00294920">
          <w:rPr>
            <w:rStyle w:val="Hyperlink"/>
            <w:rFonts w:ascii="Calibri" w:hAnsi="Calibri"/>
            <w:lang w:val="en-US"/>
          </w:rPr>
          <w:t>edu</w:t>
        </w:r>
        <w:r w:rsidR="006E40FF" w:rsidRPr="005221BD">
          <w:rPr>
            <w:rStyle w:val="Hyperlink"/>
            <w:rFonts w:ascii="Calibri" w:hAnsi="Calibri"/>
            <w:lang w:val="en-US"/>
          </w:rPr>
          <w:t>/</w:t>
        </w:r>
        <w:r w:rsidR="006E40FF" w:rsidRPr="00294920">
          <w:rPr>
            <w:rStyle w:val="Hyperlink"/>
            <w:rFonts w:ascii="Calibri" w:hAnsi="Calibri"/>
            <w:lang w:val="en-US"/>
          </w:rPr>
          <w:t>proj</w:t>
        </w:r>
        <w:r w:rsidR="006E40FF" w:rsidRPr="005221BD">
          <w:rPr>
            <w:rStyle w:val="Hyperlink"/>
            <w:rFonts w:ascii="Calibri" w:hAnsi="Calibri"/>
            <w:lang w:val="en-US"/>
          </w:rPr>
          <w:t>2015/328_</w:t>
        </w:r>
        <w:r w:rsidR="006E40FF" w:rsidRPr="00294920">
          <w:rPr>
            <w:rStyle w:val="Hyperlink"/>
            <w:rFonts w:ascii="Calibri" w:hAnsi="Calibri"/>
            <w:lang w:val="en-US"/>
          </w:rPr>
          <w:t>report</w:t>
        </w:r>
        <w:r w:rsidR="006E40FF" w:rsidRPr="005221BD">
          <w:rPr>
            <w:rStyle w:val="Hyperlink"/>
            <w:rFonts w:ascii="Calibri" w:hAnsi="Calibri"/>
            <w:lang w:val="en-US"/>
          </w:rPr>
          <w:t>.</w:t>
        </w:r>
        <w:r w:rsidR="006E40FF" w:rsidRPr="00294920">
          <w:rPr>
            <w:rStyle w:val="Hyperlink"/>
            <w:rFonts w:ascii="Calibri" w:hAnsi="Calibri"/>
            <w:lang w:val="en-US"/>
          </w:rPr>
          <w:t>pdf</w:t>
        </w:r>
      </w:hyperlink>
    </w:p>
    <w:p w:rsidR="006E40FF" w:rsidRPr="005221BD" w:rsidRDefault="006E40FF" w:rsidP="0049623C">
      <w:pPr>
        <w:pStyle w:val="ListParagraph"/>
        <w:ind w:left="1080"/>
        <w:rPr>
          <w:rFonts w:ascii="Calibri" w:hAnsi="Calibri"/>
          <w:lang w:val="en-US"/>
        </w:rPr>
      </w:pPr>
    </w:p>
    <w:p w:rsidR="006E40FF" w:rsidRDefault="006E40FF" w:rsidP="00167629">
      <w:pPr>
        <w:pStyle w:val="ListParagraph"/>
        <w:numPr>
          <w:ilvl w:val="0"/>
          <w:numId w:val="18"/>
        </w:numPr>
        <w:rPr>
          <w:rFonts w:ascii="Calibri" w:hAnsi="Calibri"/>
          <w:lang w:val="en-US"/>
        </w:rPr>
      </w:pPr>
      <w:r>
        <w:rPr>
          <w:rFonts w:ascii="Calibri" w:hAnsi="Calibri"/>
          <w:lang w:val="en-US"/>
        </w:rPr>
        <w:t>Generalizing Random Forest Model for Online News Popularity Classification( Mak Hozo, Henna Shah and Julio Sotelo)</w:t>
      </w:r>
    </w:p>
    <w:p w:rsidR="00167629" w:rsidRDefault="00AF534E" w:rsidP="00167629">
      <w:pPr>
        <w:pStyle w:val="ListParagraph"/>
        <w:ind w:left="1080"/>
        <w:rPr>
          <w:rFonts w:ascii="Calibri" w:hAnsi="Calibri"/>
          <w:lang w:val="en-US"/>
        </w:rPr>
      </w:pPr>
      <w:hyperlink r:id="rId54" w:history="1">
        <w:r w:rsidR="006E40FF" w:rsidRPr="00294920">
          <w:rPr>
            <w:rStyle w:val="Hyperlink"/>
            <w:rFonts w:ascii="Calibri" w:hAnsi="Calibri"/>
            <w:lang w:val="en-US"/>
          </w:rPr>
          <w:t>http://blog.expertis.co/generalizing-random-forest-model-for-online-news-popularity-classification/</w:t>
        </w:r>
      </w:hyperlink>
    </w:p>
    <w:p w:rsidR="006E40FF" w:rsidRPr="006E40FF" w:rsidRDefault="006E40FF" w:rsidP="00167629">
      <w:pPr>
        <w:pStyle w:val="ListParagraph"/>
        <w:ind w:left="1080"/>
        <w:rPr>
          <w:rFonts w:ascii="Calibri" w:hAnsi="Calibri"/>
          <w:lang w:val="en-US"/>
        </w:rPr>
      </w:pPr>
    </w:p>
    <w:p w:rsidR="006E40FF" w:rsidRDefault="006E40FF" w:rsidP="006E40FF">
      <w:pPr>
        <w:pStyle w:val="ListParagraph"/>
        <w:numPr>
          <w:ilvl w:val="0"/>
          <w:numId w:val="18"/>
        </w:numPr>
        <w:rPr>
          <w:rFonts w:ascii="Calibri" w:hAnsi="Calibri"/>
          <w:lang w:val="en-US"/>
        </w:rPr>
      </w:pPr>
      <w:r>
        <w:rPr>
          <w:rFonts w:ascii="Calibri" w:hAnsi="Calibri"/>
          <w:lang w:val="en-US"/>
        </w:rPr>
        <w:t>Complete Guide to parameter tuning in XGBoost</w:t>
      </w:r>
      <w:r w:rsidR="00167629" w:rsidRPr="006E40FF">
        <w:rPr>
          <w:rFonts w:ascii="Calibri" w:hAnsi="Calibri"/>
          <w:lang w:val="en-US"/>
        </w:rPr>
        <w:t xml:space="preserve"> </w:t>
      </w:r>
    </w:p>
    <w:p w:rsidR="0049623C" w:rsidRPr="006E40FF" w:rsidRDefault="006E40FF" w:rsidP="006E40FF">
      <w:pPr>
        <w:pStyle w:val="ListParagraph"/>
        <w:ind w:left="1080"/>
        <w:rPr>
          <w:rStyle w:val="Hyperlink"/>
          <w:rFonts w:ascii="Calibri" w:hAnsi="Calibri"/>
          <w:lang w:val="en-US"/>
        </w:rPr>
      </w:pPr>
      <w:r w:rsidRPr="006E40FF">
        <w:rPr>
          <w:rStyle w:val="Hyperlink"/>
          <w:rFonts w:ascii="Calibri" w:hAnsi="Calibri"/>
          <w:lang w:val="en-US"/>
        </w:rPr>
        <w:t>https://www.analyticsvidhya.com/blog/2016/03/complete-guide-parameter-tuning-xgboost-with-codes-python/</w:t>
      </w:r>
    </w:p>
    <w:p w:rsidR="00ED3E63" w:rsidRPr="006E40FF" w:rsidRDefault="00ED3E63" w:rsidP="006E40FF">
      <w:pPr>
        <w:pStyle w:val="ListParagraph"/>
        <w:jc w:val="center"/>
        <w:rPr>
          <w:rFonts w:ascii="Calibri" w:hAnsi="Calibri"/>
          <w:lang w:val="en-US"/>
        </w:rPr>
      </w:pPr>
    </w:p>
    <w:p w:rsidR="00ED3E63" w:rsidRDefault="006E40FF" w:rsidP="00167629">
      <w:pPr>
        <w:pStyle w:val="ListParagraph"/>
        <w:numPr>
          <w:ilvl w:val="0"/>
          <w:numId w:val="18"/>
        </w:numPr>
        <w:rPr>
          <w:rFonts w:ascii="Calibri" w:hAnsi="Calibri"/>
          <w:lang w:val="en-US"/>
        </w:rPr>
      </w:pPr>
      <w:r>
        <w:rPr>
          <w:rFonts w:ascii="Calibri" w:hAnsi="Calibri"/>
          <w:lang w:val="en-US"/>
        </w:rPr>
        <w:t>Mastering Predictive Analytics with R (Rui Miguel Forte)</w:t>
      </w:r>
    </w:p>
    <w:p w:rsidR="006E40FF" w:rsidRPr="006E40FF" w:rsidRDefault="006E40FF" w:rsidP="006E40FF">
      <w:pPr>
        <w:pStyle w:val="ListParagraph"/>
        <w:ind w:left="1080"/>
        <w:rPr>
          <w:rStyle w:val="Hyperlink"/>
          <w:rFonts w:ascii="Calibri" w:hAnsi="Calibri"/>
          <w:lang w:val="en-US"/>
        </w:rPr>
      </w:pPr>
      <w:r w:rsidRPr="006E40FF">
        <w:rPr>
          <w:rStyle w:val="Hyperlink"/>
          <w:rFonts w:ascii="Calibri" w:hAnsi="Calibri"/>
          <w:lang w:val="en-US"/>
        </w:rPr>
        <w:t>https://www.packtpub.com/application-development/mastering-predictive-analytics-r</w:t>
      </w:r>
    </w:p>
    <w:p w:rsidR="00167629" w:rsidRPr="006E40FF" w:rsidRDefault="00167629" w:rsidP="00167629">
      <w:pPr>
        <w:pStyle w:val="ListParagraph"/>
        <w:rPr>
          <w:rFonts w:ascii="Calibri" w:hAnsi="Calibri"/>
          <w:lang w:val="en-US"/>
        </w:rPr>
      </w:pPr>
    </w:p>
    <w:p w:rsidR="00B16B61" w:rsidRPr="006E40FF" w:rsidRDefault="006E40FF" w:rsidP="00B16B61">
      <w:pPr>
        <w:pStyle w:val="ListParagraph"/>
        <w:numPr>
          <w:ilvl w:val="0"/>
          <w:numId w:val="18"/>
        </w:numPr>
        <w:rPr>
          <w:rFonts w:ascii="Calibri" w:hAnsi="Calibri"/>
          <w:lang w:val="en-US"/>
        </w:rPr>
      </w:pPr>
      <w:r>
        <w:rPr>
          <w:rFonts w:ascii="Calibri" w:hAnsi="Calibri"/>
          <w:lang w:val="en-US"/>
        </w:rPr>
        <w:t>YouTube video courses for Data Mining with Weka (Ian H. Hitten, University of Waikato)</w:t>
      </w:r>
    </w:p>
    <w:p w:rsidR="00B16B61" w:rsidRDefault="00AF534E" w:rsidP="006E40FF">
      <w:pPr>
        <w:pStyle w:val="ListParagraph"/>
        <w:ind w:left="1080"/>
        <w:rPr>
          <w:rFonts w:ascii="Calibri" w:hAnsi="Calibri"/>
          <w:lang w:val="en-US"/>
        </w:rPr>
      </w:pPr>
      <w:hyperlink r:id="rId55" w:history="1">
        <w:r w:rsidR="006E40FF" w:rsidRPr="00294920">
          <w:rPr>
            <w:rStyle w:val="Hyperlink"/>
            <w:rFonts w:ascii="Calibri" w:hAnsi="Calibri"/>
            <w:lang w:val="en-US"/>
          </w:rPr>
          <w:t>https://www.youtube.com/watch?v=L4Nlv-apkkc&amp;index=3&amp;list=LLOSIxMWS7gtzx6IlQbN3Yhg</w:t>
        </w:r>
      </w:hyperlink>
    </w:p>
    <w:p w:rsidR="006E40FF" w:rsidRPr="006E40FF" w:rsidRDefault="006E40FF" w:rsidP="006E40FF">
      <w:pPr>
        <w:pStyle w:val="ListParagraph"/>
        <w:ind w:left="1080"/>
        <w:rPr>
          <w:rFonts w:ascii="Calibri" w:hAnsi="Calibri"/>
          <w:lang w:val="en-US"/>
        </w:rPr>
      </w:pPr>
    </w:p>
    <w:p w:rsidR="00B16B61" w:rsidRPr="00AF6061" w:rsidRDefault="00AF6061" w:rsidP="00B16B61">
      <w:pPr>
        <w:pStyle w:val="ListParagraph"/>
        <w:numPr>
          <w:ilvl w:val="0"/>
          <w:numId w:val="18"/>
        </w:numPr>
        <w:rPr>
          <w:rFonts w:ascii="Calibri" w:hAnsi="Calibri"/>
          <w:lang w:val="en-US"/>
        </w:rPr>
      </w:pPr>
      <w:r>
        <w:rPr>
          <w:rFonts w:ascii="Calibri" w:hAnsi="Calibri"/>
          <w:lang w:val="en-US"/>
        </w:rPr>
        <w:t>An Introduction to Statistical Learning (James, Gareth)</w:t>
      </w:r>
    </w:p>
    <w:p w:rsidR="004D6DD8" w:rsidRPr="006E40FF" w:rsidRDefault="004D6DD8" w:rsidP="004D6DD8">
      <w:pPr>
        <w:pStyle w:val="ListParagraph"/>
        <w:ind w:left="1080"/>
        <w:rPr>
          <w:rFonts w:ascii="Calibri" w:hAnsi="Calibri"/>
          <w:lang w:val="en-US"/>
        </w:rPr>
      </w:pPr>
    </w:p>
    <w:p w:rsidR="004D6DD8" w:rsidRPr="006E40FF" w:rsidRDefault="00AF6061" w:rsidP="004D6DD8">
      <w:pPr>
        <w:pStyle w:val="ListParagraph"/>
        <w:numPr>
          <w:ilvl w:val="0"/>
          <w:numId w:val="18"/>
        </w:numPr>
        <w:rPr>
          <w:rFonts w:ascii="Calibri" w:hAnsi="Calibri"/>
          <w:lang w:val="en-US"/>
        </w:rPr>
      </w:pPr>
      <w:r>
        <w:rPr>
          <w:rFonts w:ascii="Calibri" w:hAnsi="Calibri"/>
          <w:lang w:val="en-US"/>
        </w:rPr>
        <w:t>Advanced Data Mining Techniques (DL Olson)</w:t>
      </w:r>
    </w:p>
    <w:p w:rsidR="00AF6061" w:rsidRDefault="00AF6061" w:rsidP="004D6DD8">
      <w:pPr>
        <w:pStyle w:val="ListParagraph"/>
        <w:ind w:left="1080"/>
        <w:rPr>
          <w:rFonts w:ascii="Calibri" w:hAnsi="Calibri"/>
          <w:lang w:val="en-US"/>
        </w:rPr>
      </w:pPr>
    </w:p>
    <w:p w:rsidR="00AF6061" w:rsidRPr="006E40FF" w:rsidRDefault="00AF6061" w:rsidP="00AF6061">
      <w:pPr>
        <w:pStyle w:val="ListParagraph"/>
        <w:numPr>
          <w:ilvl w:val="0"/>
          <w:numId w:val="18"/>
        </w:numPr>
        <w:rPr>
          <w:rFonts w:ascii="Calibri" w:hAnsi="Calibri"/>
          <w:lang w:val="en-US"/>
        </w:rPr>
      </w:pPr>
      <w:r>
        <w:rPr>
          <w:rFonts w:ascii="Calibri" w:hAnsi="Calibri"/>
          <w:lang w:val="en-US"/>
        </w:rPr>
        <w:t>Mining of Massive Datasets  (</w:t>
      </w:r>
      <w:r w:rsidRPr="00AF6061">
        <w:rPr>
          <w:rFonts w:ascii="Calibri" w:hAnsi="Calibri"/>
          <w:lang w:val="en-US"/>
        </w:rPr>
        <w:t>Jure Leskovec, Anand Rajaraman, Jeffrey D. Ullman</w:t>
      </w:r>
      <w:r>
        <w:rPr>
          <w:rFonts w:ascii="Calibri" w:hAnsi="Calibri"/>
          <w:lang w:val="en-US"/>
        </w:rPr>
        <w:t>)</w:t>
      </w:r>
    </w:p>
    <w:p w:rsidR="00AF6061" w:rsidRPr="006E40FF" w:rsidRDefault="00AF6061" w:rsidP="004D6DD8">
      <w:pPr>
        <w:pStyle w:val="ListParagraph"/>
        <w:ind w:left="1080"/>
        <w:rPr>
          <w:rFonts w:ascii="Calibri" w:hAnsi="Calibri"/>
          <w:lang w:val="en-US"/>
        </w:rPr>
      </w:pPr>
    </w:p>
    <w:sectPr w:rsidR="00AF6061" w:rsidRPr="006E40FF" w:rsidSect="007A29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34E" w:rsidRDefault="00AF534E">
      <w:r>
        <w:separator/>
      </w:r>
    </w:p>
  </w:endnote>
  <w:endnote w:type="continuationSeparator" w:id="0">
    <w:p w:rsidR="00AF534E" w:rsidRDefault="00AF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A1"/>
    <w:family w:val="swiss"/>
    <w:pitch w:val="variable"/>
    <w:sig w:usb0="A00002EF" w:usb1="4000A44B" w:usb2="00000000" w:usb3="00000000" w:csb0="0000019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082879513"/>
      <w:docPartObj>
        <w:docPartGallery w:val="Page Numbers (Bottom of Page)"/>
        <w:docPartUnique/>
      </w:docPartObj>
    </w:sdtPr>
    <w:sdtEndPr/>
    <w:sdtContent>
      <w:p w:rsidR="00F42FA9" w:rsidRPr="00C73FED" w:rsidRDefault="00F42FA9" w:rsidP="000458B8">
        <w:pPr>
          <w:pStyle w:val="Footer"/>
          <w:jc w:val="right"/>
          <w:rPr>
            <w:rFonts w:ascii="Calibri" w:hAnsi="Calibri"/>
          </w:rPr>
        </w:pPr>
        <w:r w:rsidRPr="00C73FED">
          <w:rPr>
            <w:rFonts w:ascii="Calibri" w:hAnsi="Calibri"/>
          </w:rPr>
          <w:t xml:space="preserve">Σελίδα | </w:t>
        </w:r>
        <w:r w:rsidR="00041500" w:rsidRPr="00C73FED">
          <w:rPr>
            <w:rFonts w:ascii="Calibri" w:hAnsi="Calibri"/>
          </w:rPr>
          <w:fldChar w:fldCharType="begin"/>
        </w:r>
        <w:r w:rsidRPr="00C73FED">
          <w:rPr>
            <w:rFonts w:ascii="Calibri" w:hAnsi="Calibri"/>
          </w:rPr>
          <w:instrText xml:space="preserve"> PAGE   \* MERGEFORMAT </w:instrText>
        </w:r>
        <w:r w:rsidR="00041500" w:rsidRPr="00C73FED">
          <w:rPr>
            <w:rFonts w:ascii="Calibri" w:hAnsi="Calibri"/>
          </w:rPr>
          <w:fldChar w:fldCharType="separate"/>
        </w:r>
        <w:r w:rsidR="0052029B">
          <w:rPr>
            <w:rFonts w:ascii="Calibri" w:hAnsi="Calibri"/>
            <w:noProof/>
          </w:rPr>
          <w:t>3</w:t>
        </w:r>
        <w:r w:rsidR="00041500" w:rsidRPr="00C73FED">
          <w:rPr>
            <w:rFonts w:ascii="Calibri" w:hAnsi="Calibri"/>
            <w:noProof/>
          </w:rPr>
          <w:fldChar w:fldCharType="end"/>
        </w:r>
        <w:r w:rsidRPr="00C73FED">
          <w:rPr>
            <w:rFonts w:ascii="Calibri" w:hAnsi="Calibri"/>
          </w:rPr>
          <w:t xml:space="preserve"> </w:t>
        </w:r>
      </w:p>
    </w:sdtContent>
  </w:sdt>
  <w:p w:rsidR="00F42FA9" w:rsidRDefault="00F42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34E" w:rsidRDefault="00AF534E">
      <w:r>
        <w:separator/>
      </w:r>
    </w:p>
  </w:footnote>
  <w:footnote w:type="continuationSeparator" w:id="0">
    <w:p w:rsidR="00AF534E" w:rsidRDefault="00AF5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A9" w:rsidRPr="00767AB8" w:rsidRDefault="00F42FA9" w:rsidP="000458B8">
    <w:pPr>
      <w:pStyle w:val="Header"/>
      <w:rPr>
        <w:noProof/>
        <w:sz w:val="17"/>
        <w:szCs w:val="17"/>
      </w:rPr>
    </w:pPr>
    <w:r w:rsidRPr="00767AB8">
      <w:rPr>
        <w:noProof/>
        <w:sz w:val="17"/>
        <w:szCs w:val="17"/>
      </w:rPr>
      <w:drawing>
        <wp:inline distT="0" distB="0" distL="0" distR="0">
          <wp:extent cx="1657350" cy="4746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a_msc.png"/>
                  <pic:cNvPicPr/>
                </pic:nvPicPr>
                <pic:blipFill>
                  <a:blip r:embed="rId1">
                    <a:extLst>
                      <a:ext uri="{28A0092B-C50C-407E-A947-70E740481C1C}">
                        <a14:useLocalDpi xmlns:a14="http://schemas.microsoft.com/office/drawing/2010/main" val="0"/>
                      </a:ext>
                    </a:extLst>
                  </a:blip>
                  <a:stretch>
                    <a:fillRect/>
                  </a:stretch>
                </pic:blipFill>
                <pic:spPr>
                  <a:xfrm>
                    <a:off x="0" y="0"/>
                    <a:ext cx="1709103" cy="489500"/>
                  </a:xfrm>
                  <a:prstGeom prst="rect">
                    <a:avLst/>
                  </a:prstGeom>
                  <a:ln w="228600" cap="sq" cmpd="thickThin">
                    <a:noFill/>
                    <a:prstDash val="solid"/>
                    <a:miter lim="800000"/>
                  </a:ln>
                  <a:effectLst>
                    <a:innerShdw blurRad="76200">
                      <a:srgbClr val="000000"/>
                    </a:innerShdw>
                  </a:effectLst>
                </pic:spPr>
              </pic:pic>
            </a:graphicData>
          </a:graphic>
        </wp:inline>
      </w:drawing>
    </w:r>
    <w:r w:rsidRPr="00767AB8">
      <w:rPr>
        <w:noProof/>
        <w:sz w:val="17"/>
        <w:szCs w:val="17"/>
      </w:rPr>
      <w:t xml:space="preserve">                                                                                                                                 </w:t>
    </w:r>
    <w:r w:rsidRPr="00767AB8">
      <w:rPr>
        <w:noProof/>
        <w:sz w:val="17"/>
        <w:szCs w:val="17"/>
      </w:rPr>
      <w:drawing>
        <wp:inline distT="0" distB="0" distL="0" distR="0">
          <wp:extent cx="330200" cy="454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eb-logo.png"/>
                  <pic:cNvPicPr/>
                </pic:nvPicPr>
                <pic:blipFill>
                  <a:blip r:embed="rId2">
                    <a:extLst>
                      <a:ext uri="{28A0092B-C50C-407E-A947-70E740481C1C}">
                        <a14:useLocalDpi xmlns:a14="http://schemas.microsoft.com/office/drawing/2010/main" val="0"/>
                      </a:ext>
                    </a:extLst>
                  </a:blip>
                  <a:stretch>
                    <a:fillRect/>
                  </a:stretch>
                </pic:blipFill>
                <pic:spPr>
                  <a:xfrm>
                    <a:off x="0" y="0"/>
                    <a:ext cx="337427" cy="463962"/>
                  </a:xfrm>
                  <a:prstGeom prst="rect">
                    <a:avLst/>
                  </a:prstGeom>
                </pic:spPr>
              </pic:pic>
            </a:graphicData>
          </a:graphic>
        </wp:inline>
      </w:drawing>
    </w:r>
    <w:r w:rsidRPr="00767AB8">
      <w:rPr>
        <w:noProof/>
        <w:sz w:val="17"/>
        <w:szCs w:val="17"/>
      </w:rPr>
      <w:drawing>
        <wp:inline distT="0" distB="0" distL="0" distR="0">
          <wp:extent cx="331989" cy="4564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mst-logo.png"/>
                  <pic:cNvPicPr/>
                </pic:nvPicPr>
                <pic:blipFill>
                  <a:blip r:embed="rId3">
                    <a:extLst>
                      <a:ext uri="{28A0092B-C50C-407E-A947-70E740481C1C}">
                        <a14:useLocalDpi xmlns:a14="http://schemas.microsoft.com/office/drawing/2010/main" val="0"/>
                      </a:ext>
                    </a:extLst>
                  </a:blip>
                  <a:stretch>
                    <a:fillRect/>
                  </a:stretch>
                </pic:blipFill>
                <pic:spPr>
                  <a:xfrm>
                    <a:off x="0" y="0"/>
                    <a:ext cx="344777" cy="474067"/>
                  </a:xfrm>
                  <a:prstGeom prst="rect">
                    <a:avLst/>
                  </a:prstGeom>
                </pic:spPr>
              </pic:pic>
            </a:graphicData>
          </a:graphic>
        </wp:inline>
      </w:drawing>
    </w:r>
  </w:p>
  <w:p w:rsidR="00F42FA9" w:rsidRDefault="00F42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A9" w:rsidRPr="00767AB8" w:rsidRDefault="00F42FA9" w:rsidP="00345483">
    <w:pPr>
      <w:pStyle w:val="Header"/>
      <w:rPr>
        <w:noProof/>
        <w:sz w:val="17"/>
        <w:szCs w:val="17"/>
      </w:rPr>
    </w:pPr>
    <w:r w:rsidRPr="00767AB8">
      <w:rPr>
        <w:noProof/>
        <w:sz w:val="17"/>
        <w:szCs w:val="17"/>
      </w:rPr>
      <w:drawing>
        <wp:inline distT="0" distB="0" distL="0" distR="0">
          <wp:extent cx="1657350" cy="4746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a_msc.png"/>
                  <pic:cNvPicPr/>
                </pic:nvPicPr>
                <pic:blipFill>
                  <a:blip r:embed="rId1">
                    <a:extLst>
                      <a:ext uri="{28A0092B-C50C-407E-A947-70E740481C1C}">
                        <a14:useLocalDpi xmlns:a14="http://schemas.microsoft.com/office/drawing/2010/main" val="0"/>
                      </a:ext>
                    </a:extLst>
                  </a:blip>
                  <a:stretch>
                    <a:fillRect/>
                  </a:stretch>
                </pic:blipFill>
                <pic:spPr>
                  <a:xfrm>
                    <a:off x="0" y="0"/>
                    <a:ext cx="1709103" cy="489500"/>
                  </a:xfrm>
                  <a:prstGeom prst="rect">
                    <a:avLst/>
                  </a:prstGeom>
                  <a:ln w="228600" cap="sq" cmpd="thickThin">
                    <a:noFill/>
                    <a:prstDash val="solid"/>
                    <a:miter lim="800000"/>
                  </a:ln>
                  <a:effectLst>
                    <a:innerShdw blurRad="76200">
                      <a:srgbClr val="000000"/>
                    </a:innerShdw>
                  </a:effectLst>
                </pic:spPr>
              </pic:pic>
            </a:graphicData>
          </a:graphic>
        </wp:inline>
      </w:drawing>
    </w:r>
    <w:r w:rsidRPr="00767AB8">
      <w:rPr>
        <w:noProof/>
        <w:sz w:val="17"/>
        <w:szCs w:val="17"/>
      </w:rPr>
      <w:t xml:space="preserve">                                                                                                                                 </w:t>
    </w:r>
    <w:r w:rsidRPr="00767AB8">
      <w:rPr>
        <w:noProof/>
        <w:sz w:val="17"/>
        <w:szCs w:val="17"/>
      </w:rPr>
      <w:drawing>
        <wp:inline distT="0" distB="0" distL="0" distR="0">
          <wp:extent cx="330200" cy="4540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eb-logo.png"/>
                  <pic:cNvPicPr/>
                </pic:nvPicPr>
                <pic:blipFill>
                  <a:blip r:embed="rId2">
                    <a:extLst>
                      <a:ext uri="{28A0092B-C50C-407E-A947-70E740481C1C}">
                        <a14:useLocalDpi xmlns:a14="http://schemas.microsoft.com/office/drawing/2010/main" val="0"/>
                      </a:ext>
                    </a:extLst>
                  </a:blip>
                  <a:stretch>
                    <a:fillRect/>
                  </a:stretch>
                </pic:blipFill>
                <pic:spPr>
                  <a:xfrm>
                    <a:off x="0" y="0"/>
                    <a:ext cx="337427" cy="463962"/>
                  </a:xfrm>
                  <a:prstGeom prst="rect">
                    <a:avLst/>
                  </a:prstGeom>
                </pic:spPr>
              </pic:pic>
            </a:graphicData>
          </a:graphic>
        </wp:inline>
      </w:drawing>
    </w:r>
    <w:r w:rsidRPr="00767AB8">
      <w:rPr>
        <w:noProof/>
        <w:sz w:val="17"/>
        <w:szCs w:val="17"/>
      </w:rPr>
      <w:drawing>
        <wp:inline distT="0" distB="0" distL="0" distR="0">
          <wp:extent cx="331989" cy="45648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mst-logo.png"/>
                  <pic:cNvPicPr/>
                </pic:nvPicPr>
                <pic:blipFill>
                  <a:blip r:embed="rId3">
                    <a:extLst>
                      <a:ext uri="{28A0092B-C50C-407E-A947-70E740481C1C}">
                        <a14:useLocalDpi xmlns:a14="http://schemas.microsoft.com/office/drawing/2010/main" val="0"/>
                      </a:ext>
                    </a:extLst>
                  </a:blip>
                  <a:stretch>
                    <a:fillRect/>
                  </a:stretch>
                </pic:blipFill>
                <pic:spPr>
                  <a:xfrm>
                    <a:off x="0" y="0"/>
                    <a:ext cx="344777" cy="474067"/>
                  </a:xfrm>
                  <a:prstGeom prst="rect">
                    <a:avLst/>
                  </a:prstGeom>
                </pic:spPr>
              </pic:pic>
            </a:graphicData>
          </a:graphic>
        </wp:inline>
      </w:drawing>
    </w:r>
  </w:p>
  <w:p w:rsidR="00F42FA9" w:rsidRDefault="00F42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BD3"/>
      </v:shape>
    </w:pict>
  </w:numPicBullet>
  <w:abstractNum w:abstractNumId="0" w15:restartNumberingAfterBreak="0">
    <w:nsid w:val="0E6D2722"/>
    <w:multiLevelType w:val="hybridMultilevel"/>
    <w:tmpl w:val="32D2195A"/>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F5E4052"/>
    <w:multiLevelType w:val="hybridMultilevel"/>
    <w:tmpl w:val="B8B6D4FE"/>
    <w:lvl w:ilvl="0" w:tplc="FAD0B8A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144D0F35"/>
    <w:multiLevelType w:val="hybridMultilevel"/>
    <w:tmpl w:val="471A16B6"/>
    <w:lvl w:ilvl="0" w:tplc="0408000B">
      <w:start w:val="1"/>
      <w:numFmt w:val="bullet"/>
      <w:lvlText w:val=""/>
      <w:lvlJc w:val="left"/>
      <w:pPr>
        <w:ind w:left="1445" w:hanging="360"/>
      </w:pPr>
      <w:rPr>
        <w:rFonts w:ascii="Wingdings" w:hAnsi="Wingdings" w:hint="default"/>
      </w:rPr>
    </w:lvl>
    <w:lvl w:ilvl="1" w:tplc="04080003" w:tentative="1">
      <w:start w:val="1"/>
      <w:numFmt w:val="bullet"/>
      <w:lvlText w:val="o"/>
      <w:lvlJc w:val="left"/>
      <w:pPr>
        <w:ind w:left="2165" w:hanging="360"/>
      </w:pPr>
      <w:rPr>
        <w:rFonts w:ascii="Courier New" w:hAnsi="Courier New" w:cs="Courier New" w:hint="default"/>
      </w:rPr>
    </w:lvl>
    <w:lvl w:ilvl="2" w:tplc="04080005" w:tentative="1">
      <w:start w:val="1"/>
      <w:numFmt w:val="bullet"/>
      <w:lvlText w:val=""/>
      <w:lvlJc w:val="left"/>
      <w:pPr>
        <w:ind w:left="2885" w:hanging="360"/>
      </w:pPr>
      <w:rPr>
        <w:rFonts w:ascii="Wingdings" w:hAnsi="Wingdings" w:hint="default"/>
      </w:rPr>
    </w:lvl>
    <w:lvl w:ilvl="3" w:tplc="04080001" w:tentative="1">
      <w:start w:val="1"/>
      <w:numFmt w:val="bullet"/>
      <w:lvlText w:val=""/>
      <w:lvlJc w:val="left"/>
      <w:pPr>
        <w:ind w:left="3605" w:hanging="360"/>
      </w:pPr>
      <w:rPr>
        <w:rFonts w:ascii="Symbol" w:hAnsi="Symbol" w:hint="default"/>
      </w:rPr>
    </w:lvl>
    <w:lvl w:ilvl="4" w:tplc="04080003" w:tentative="1">
      <w:start w:val="1"/>
      <w:numFmt w:val="bullet"/>
      <w:lvlText w:val="o"/>
      <w:lvlJc w:val="left"/>
      <w:pPr>
        <w:ind w:left="4325" w:hanging="360"/>
      </w:pPr>
      <w:rPr>
        <w:rFonts w:ascii="Courier New" w:hAnsi="Courier New" w:cs="Courier New" w:hint="default"/>
      </w:rPr>
    </w:lvl>
    <w:lvl w:ilvl="5" w:tplc="04080005" w:tentative="1">
      <w:start w:val="1"/>
      <w:numFmt w:val="bullet"/>
      <w:lvlText w:val=""/>
      <w:lvlJc w:val="left"/>
      <w:pPr>
        <w:ind w:left="5045" w:hanging="360"/>
      </w:pPr>
      <w:rPr>
        <w:rFonts w:ascii="Wingdings" w:hAnsi="Wingdings" w:hint="default"/>
      </w:rPr>
    </w:lvl>
    <w:lvl w:ilvl="6" w:tplc="04080001" w:tentative="1">
      <w:start w:val="1"/>
      <w:numFmt w:val="bullet"/>
      <w:lvlText w:val=""/>
      <w:lvlJc w:val="left"/>
      <w:pPr>
        <w:ind w:left="5765" w:hanging="360"/>
      </w:pPr>
      <w:rPr>
        <w:rFonts w:ascii="Symbol" w:hAnsi="Symbol" w:hint="default"/>
      </w:rPr>
    </w:lvl>
    <w:lvl w:ilvl="7" w:tplc="04080003" w:tentative="1">
      <w:start w:val="1"/>
      <w:numFmt w:val="bullet"/>
      <w:lvlText w:val="o"/>
      <w:lvlJc w:val="left"/>
      <w:pPr>
        <w:ind w:left="6485" w:hanging="360"/>
      </w:pPr>
      <w:rPr>
        <w:rFonts w:ascii="Courier New" w:hAnsi="Courier New" w:cs="Courier New" w:hint="default"/>
      </w:rPr>
    </w:lvl>
    <w:lvl w:ilvl="8" w:tplc="04080005" w:tentative="1">
      <w:start w:val="1"/>
      <w:numFmt w:val="bullet"/>
      <w:lvlText w:val=""/>
      <w:lvlJc w:val="left"/>
      <w:pPr>
        <w:ind w:left="7205" w:hanging="360"/>
      </w:pPr>
      <w:rPr>
        <w:rFonts w:ascii="Wingdings" w:hAnsi="Wingdings" w:hint="default"/>
      </w:rPr>
    </w:lvl>
  </w:abstractNum>
  <w:abstractNum w:abstractNumId="3" w15:restartNumberingAfterBreak="0">
    <w:nsid w:val="151E4635"/>
    <w:multiLevelType w:val="hybridMultilevel"/>
    <w:tmpl w:val="CDE08022"/>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199646E7"/>
    <w:multiLevelType w:val="hybridMultilevel"/>
    <w:tmpl w:val="B6D6A650"/>
    <w:lvl w:ilvl="0" w:tplc="9D765448">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5" w15:restartNumberingAfterBreak="0">
    <w:nsid w:val="21306392"/>
    <w:multiLevelType w:val="hybridMultilevel"/>
    <w:tmpl w:val="CDE08022"/>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21737CA4"/>
    <w:multiLevelType w:val="hybridMultilevel"/>
    <w:tmpl w:val="E69EC6EE"/>
    <w:lvl w:ilvl="0" w:tplc="04080001">
      <w:start w:val="1"/>
      <w:numFmt w:val="bullet"/>
      <w:lvlText w:val=""/>
      <w:lvlJc w:val="left"/>
      <w:pPr>
        <w:ind w:left="1639" w:hanging="360"/>
      </w:pPr>
      <w:rPr>
        <w:rFonts w:ascii="Symbol" w:hAnsi="Symbol" w:hint="default"/>
      </w:rPr>
    </w:lvl>
    <w:lvl w:ilvl="1" w:tplc="04080003">
      <w:start w:val="1"/>
      <w:numFmt w:val="bullet"/>
      <w:lvlText w:val="o"/>
      <w:lvlJc w:val="left"/>
      <w:pPr>
        <w:ind w:left="2359" w:hanging="360"/>
      </w:pPr>
      <w:rPr>
        <w:rFonts w:ascii="Courier New" w:hAnsi="Courier New" w:cs="Courier New" w:hint="default"/>
      </w:rPr>
    </w:lvl>
    <w:lvl w:ilvl="2" w:tplc="04080005" w:tentative="1">
      <w:start w:val="1"/>
      <w:numFmt w:val="bullet"/>
      <w:lvlText w:val=""/>
      <w:lvlJc w:val="left"/>
      <w:pPr>
        <w:ind w:left="3079" w:hanging="360"/>
      </w:pPr>
      <w:rPr>
        <w:rFonts w:ascii="Wingdings" w:hAnsi="Wingdings" w:hint="default"/>
      </w:rPr>
    </w:lvl>
    <w:lvl w:ilvl="3" w:tplc="04080001" w:tentative="1">
      <w:start w:val="1"/>
      <w:numFmt w:val="bullet"/>
      <w:lvlText w:val=""/>
      <w:lvlJc w:val="left"/>
      <w:pPr>
        <w:ind w:left="3799" w:hanging="360"/>
      </w:pPr>
      <w:rPr>
        <w:rFonts w:ascii="Symbol" w:hAnsi="Symbol" w:hint="default"/>
      </w:rPr>
    </w:lvl>
    <w:lvl w:ilvl="4" w:tplc="04080003" w:tentative="1">
      <w:start w:val="1"/>
      <w:numFmt w:val="bullet"/>
      <w:lvlText w:val="o"/>
      <w:lvlJc w:val="left"/>
      <w:pPr>
        <w:ind w:left="4519" w:hanging="360"/>
      </w:pPr>
      <w:rPr>
        <w:rFonts w:ascii="Courier New" w:hAnsi="Courier New" w:cs="Courier New" w:hint="default"/>
      </w:rPr>
    </w:lvl>
    <w:lvl w:ilvl="5" w:tplc="04080005" w:tentative="1">
      <w:start w:val="1"/>
      <w:numFmt w:val="bullet"/>
      <w:lvlText w:val=""/>
      <w:lvlJc w:val="left"/>
      <w:pPr>
        <w:ind w:left="5239" w:hanging="360"/>
      </w:pPr>
      <w:rPr>
        <w:rFonts w:ascii="Wingdings" w:hAnsi="Wingdings" w:hint="default"/>
      </w:rPr>
    </w:lvl>
    <w:lvl w:ilvl="6" w:tplc="04080001" w:tentative="1">
      <w:start w:val="1"/>
      <w:numFmt w:val="bullet"/>
      <w:lvlText w:val=""/>
      <w:lvlJc w:val="left"/>
      <w:pPr>
        <w:ind w:left="5959" w:hanging="360"/>
      </w:pPr>
      <w:rPr>
        <w:rFonts w:ascii="Symbol" w:hAnsi="Symbol" w:hint="default"/>
      </w:rPr>
    </w:lvl>
    <w:lvl w:ilvl="7" w:tplc="04080003" w:tentative="1">
      <w:start w:val="1"/>
      <w:numFmt w:val="bullet"/>
      <w:lvlText w:val="o"/>
      <w:lvlJc w:val="left"/>
      <w:pPr>
        <w:ind w:left="6679" w:hanging="360"/>
      </w:pPr>
      <w:rPr>
        <w:rFonts w:ascii="Courier New" w:hAnsi="Courier New" w:cs="Courier New" w:hint="default"/>
      </w:rPr>
    </w:lvl>
    <w:lvl w:ilvl="8" w:tplc="04080005" w:tentative="1">
      <w:start w:val="1"/>
      <w:numFmt w:val="bullet"/>
      <w:lvlText w:val=""/>
      <w:lvlJc w:val="left"/>
      <w:pPr>
        <w:ind w:left="7399" w:hanging="360"/>
      </w:pPr>
      <w:rPr>
        <w:rFonts w:ascii="Wingdings" w:hAnsi="Wingdings" w:hint="default"/>
      </w:rPr>
    </w:lvl>
  </w:abstractNum>
  <w:abstractNum w:abstractNumId="7" w15:restartNumberingAfterBreak="0">
    <w:nsid w:val="24A21F1A"/>
    <w:multiLevelType w:val="hybridMultilevel"/>
    <w:tmpl w:val="D3FCF1D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24F17295"/>
    <w:multiLevelType w:val="hybridMultilevel"/>
    <w:tmpl w:val="109808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9" w15:restartNumberingAfterBreak="0">
    <w:nsid w:val="286F69FF"/>
    <w:multiLevelType w:val="hybridMultilevel"/>
    <w:tmpl w:val="3B42CE7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0" w15:restartNumberingAfterBreak="0">
    <w:nsid w:val="3ADC4723"/>
    <w:multiLevelType w:val="hybridMultilevel"/>
    <w:tmpl w:val="9A4E07AC"/>
    <w:lvl w:ilvl="0" w:tplc="04080009">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45DF485C"/>
    <w:multiLevelType w:val="hybridMultilevel"/>
    <w:tmpl w:val="D84C9C0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499D4887"/>
    <w:multiLevelType w:val="hybridMultilevel"/>
    <w:tmpl w:val="A2DE89F6"/>
    <w:lvl w:ilvl="0" w:tplc="6F3CD1AE">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13" w15:restartNumberingAfterBreak="0">
    <w:nsid w:val="55143B0A"/>
    <w:multiLevelType w:val="hybridMultilevel"/>
    <w:tmpl w:val="76C856C6"/>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5CAD14A7"/>
    <w:multiLevelType w:val="hybridMultilevel"/>
    <w:tmpl w:val="B82CF946"/>
    <w:lvl w:ilvl="0" w:tplc="84A2D93E">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15" w15:restartNumberingAfterBreak="0">
    <w:nsid w:val="629B2964"/>
    <w:multiLevelType w:val="hybridMultilevel"/>
    <w:tmpl w:val="53B8541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6B61167"/>
    <w:multiLevelType w:val="hybridMultilevel"/>
    <w:tmpl w:val="9C4C99AC"/>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7" w15:restartNumberingAfterBreak="0">
    <w:nsid w:val="673E07B7"/>
    <w:multiLevelType w:val="hybridMultilevel"/>
    <w:tmpl w:val="633EBFA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8" w15:restartNumberingAfterBreak="0">
    <w:nsid w:val="67945E31"/>
    <w:multiLevelType w:val="hybridMultilevel"/>
    <w:tmpl w:val="8FBA442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9" w15:restartNumberingAfterBreak="0">
    <w:nsid w:val="6FD46765"/>
    <w:multiLevelType w:val="hybridMultilevel"/>
    <w:tmpl w:val="B964D804"/>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0" w15:restartNumberingAfterBreak="0">
    <w:nsid w:val="7F397821"/>
    <w:multiLevelType w:val="hybridMultilevel"/>
    <w:tmpl w:val="C0B2E01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20"/>
  </w:num>
  <w:num w:numId="4">
    <w:abstractNumId w:val="7"/>
  </w:num>
  <w:num w:numId="5">
    <w:abstractNumId w:val="17"/>
  </w:num>
  <w:num w:numId="6">
    <w:abstractNumId w:val="9"/>
  </w:num>
  <w:num w:numId="7">
    <w:abstractNumId w:val="12"/>
  </w:num>
  <w:num w:numId="8">
    <w:abstractNumId w:val="14"/>
  </w:num>
  <w:num w:numId="9">
    <w:abstractNumId w:val="4"/>
  </w:num>
  <w:num w:numId="10">
    <w:abstractNumId w:val="13"/>
  </w:num>
  <w:num w:numId="11">
    <w:abstractNumId w:val="6"/>
  </w:num>
  <w:num w:numId="12">
    <w:abstractNumId w:val="16"/>
  </w:num>
  <w:num w:numId="13">
    <w:abstractNumId w:val="2"/>
  </w:num>
  <w:num w:numId="14">
    <w:abstractNumId w:val="0"/>
  </w:num>
  <w:num w:numId="15">
    <w:abstractNumId w:val="3"/>
  </w:num>
  <w:num w:numId="16">
    <w:abstractNumId w:val="5"/>
  </w:num>
  <w:num w:numId="17">
    <w:abstractNumId w:val="15"/>
  </w:num>
  <w:num w:numId="18">
    <w:abstractNumId w:val="1"/>
  </w:num>
  <w:num w:numId="19">
    <w:abstractNumId w:val="19"/>
  </w:num>
  <w:num w:numId="20">
    <w:abstractNumId w:val="11"/>
  </w:num>
  <w:num w:numId="2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A92F84"/>
    <w:rsid w:val="00013841"/>
    <w:rsid w:val="000152B7"/>
    <w:rsid w:val="0003076D"/>
    <w:rsid w:val="00033098"/>
    <w:rsid w:val="000342CE"/>
    <w:rsid w:val="00035872"/>
    <w:rsid w:val="00041500"/>
    <w:rsid w:val="000458B8"/>
    <w:rsid w:val="000459A4"/>
    <w:rsid w:val="000529EF"/>
    <w:rsid w:val="00054C6B"/>
    <w:rsid w:val="00057FC0"/>
    <w:rsid w:val="0006529D"/>
    <w:rsid w:val="000660F2"/>
    <w:rsid w:val="00074171"/>
    <w:rsid w:val="000775B9"/>
    <w:rsid w:val="00092A81"/>
    <w:rsid w:val="00096DE4"/>
    <w:rsid w:val="000A001A"/>
    <w:rsid w:val="000B3ABB"/>
    <w:rsid w:val="000C141F"/>
    <w:rsid w:val="000D48DC"/>
    <w:rsid w:val="000F431A"/>
    <w:rsid w:val="000F6AA4"/>
    <w:rsid w:val="001110CB"/>
    <w:rsid w:val="001119BA"/>
    <w:rsid w:val="00127929"/>
    <w:rsid w:val="001345A3"/>
    <w:rsid w:val="00137147"/>
    <w:rsid w:val="00137DE5"/>
    <w:rsid w:val="00142F59"/>
    <w:rsid w:val="00144938"/>
    <w:rsid w:val="00154E87"/>
    <w:rsid w:val="00161536"/>
    <w:rsid w:val="00167629"/>
    <w:rsid w:val="00175DE0"/>
    <w:rsid w:val="00176E52"/>
    <w:rsid w:val="00192644"/>
    <w:rsid w:val="001941F9"/>
    <w:rsid w:val="001A216A"/>
    <w:rsid w:val="001B12FA"/>
    <w:rsid w:val="001B3210"/>
    <w:rsid w:val="001B396A"/>
    <w:rsid w:val="001B67FF"/>
    <w:rsid w:val="001E3616"/>
    <w:rsid w:val="001E5BD0"/>
    <w:rsid w:val="001F53A8"/>
    <w:rsid w:val="002053EC"/>
    <w:rsid w:val="002327D2"/>
    <w:rsid w:val="002506C6"/>
    <w:rsid w:val="00253587"/>
    <w:rsid w:val="00272C09"/>
    <w:rsid w:val="00273C6F"/>
    <w:rsid w:val="00284E96"/>
    <w:rsid w:val="002A62E7"/>
    <w:rsid w:val="002B6C91"/>
    <w:rsid w:val="002C2C33"/>
    <w:rsid w:val="002C4679"/>
    <w:rsid w:val="002D4004"/>
    <w:rsid w:val="002D4493"/>
    <w:rsid w:val="002D506D"/>
    <w:rsid w:val="002E6595"/>
    <w:rsid w:val="002F301F"/>
    <w:rsid w:val="002F785E"/>
    <w:rsid w:val="00305650"/>
    <w:rsid w:val="00314481"/>
    <w:rsid w:val="00321BB8"/>
    <w:rsid w:val="003222C7"/>
    <w:rsid w:val="00332616"/>
    <w:rsid w:val="003409E3"/>
    <w:rsid w:val="00343D74"/>
    <w:rsid w:val="00345483"/>
    <w:rsid w:val="00347B49"/>
    <w:rsid w:val="00352D36"/>
    <w:rsid w:val="00356C23"/>
    <w:rsid w:val="00357FD2"/>
    <w:rsid w:val="00375097"/>
    <w:rsid w:val="00375779"/>
    <w:rsid w:val="00383CAF"/>
    <w:rsid w:val="00384040"/>
    <w:rsid w:val="00387232"/>
    <w:rsid w:val="00396F13"/>
    <w:rsid w:val="003B3694"/>
    <w:rsid w:val="003B72E2"/>
    <w:rsid w:val="003D1CED"/>
    <w:rsid w:val="003D5761"/>
    <w:rsid w:val="003E0A42"/>
    <w:rsid w:val="003E3790"/>
    <w:rsid w:val="003E7B60"/>
    <w:rsid w:val="003F4B3C"/>
    <w:rsid w:val="003F61BD"/>
    <w:rsid w:val="00407104"/>
    <w:rsid w:val="00410D99"/>
    <w:rsid w:val="00437705"/>
    <w:rsid w:val="00447E94"/>
    <w:rsid w:val="00454548"/>
    <w:rsid w:val="00455FC2"/>
    <w:rsid w:val="0046288C"/>
    <w:rsid w:val="00477986"/>
    <w:rsid w:val="00482980"/>
    <w:rsid w:val="004919EA"/>
    <w:rsid w:val="0049623C"/>
    <w:rsid w:val="004970B6"/>
    <w:rsid w:val="004A2416"/>
    <w:rsid w:val="004A7AB6"/>
    <w:rsid w:val="004B066F"/>
    <w:rsid w:val="004B172B"/>
    <w:rsid w:val="004B578D"/>
    <w:rsid w:val="004B5EC7"/>
    <w:rsid w:val="004C3F4D"/>
    <w:rsid w:val="004C6433"/>
    <w:rsid w:val="004C754C"/>
    <w:rsid w:val="004D6544"/>
    <w:rsid w:val="004D6DD8"/>
    <w:rsid w:val="004E1683"/>
    <w:rsid w:val="0050525C"/>
    <w:rsid w:val="00505909"/>
    <w:rsid w:val="0052029B"/>
    <w:rsid w:val="00521556"/>
    <w:rsid w:val="00522153"/>
    <w:rsid w:val="005221BD"/>
    <w:rsid w:val="0053166D"/>
    <w:rsid w:val="005327FF"/>
    <w:rsid w:val="00535C9F"/>
    <w:rsid w:val="00540B4F"/>
    <w:rsid w:val="00542A73"/>
    <w:rsid w:val="00563216"/>
    <w:rsid w:val="0057017D"/>
    <w:rsid w:val="00575958"/>
    <w:rsid w:val="005B0505"/>
    <w:rsid w:val="005B0942"/>
    <w:rsid w:val="005B50D3"/>
    <w:rsid w:val="005C3DB6"/>
    <w:rsid w:val="005F1AA1"/>
    <w:rsid w:val="005F4BA7"/>
    <w:rsid w:val="00601BC7"/>
    <w:rsid w:val="0061162C"/>
    <w:rsid w:val="006419C3"/>
    <w:rsid w:val="00641CE6"/>
    <w:rsid w:val="0064562F"/>
    <w:rsid w:val="00655505"/>
    <w:rsid w:val="00664DD8"/>
    <w:rsid w:val="006717F9"/>
    <w:rsid w:val="00677E8D"/>
    <w:rsid w:val="00682E64"/>
    <w:rsid w:val="00693D87"/>
    <w:rsid w:val="006948A4"/>
    <w:rsid w:val="0069722F"/>
    <w:rsid w:val="006A171C"/>
    <w:rsid w:val="006A1B38"/>
    <w:rsid w:val="006B2832"/>
    <w:rsid w:val="006C260F"/>
    <w:rsid w:val="006C5408"/>
    <w:rsid w:val="006C5AB6"/>
    <w:rsid w:val="006C63F4"/>
    <w:rsid w:val="006D4F90"/>
    <w:rsid w:val="006E40FF"/>
    <w:rsid w:val="006E6A20"/>
    <w:rsid w:val="006F3720"/>
    <w:rsid w:val="006F4033"/>
    <w:rsid w:val="006F44F5"/>
    <w:rsid w:val="006F7A2B"/>
    <w:rsid w:val="0070510A"/>
    <w:rsid w:val="00714735"/>
    <w:rsid w:val="00725012"/>
    <w:rsid w:val="007325E5"/>
    <w:rsid w:val="00732EC0"/>
    <w:rsid w:val="00733798"/>
    <w:rsid w:val="007374DA"/>
    <w:rsid w:val="007504B7"/>
    <w:rsid w:val="00767AB8"/>
    <w:rsid w:val="00781558"/>
    <w:rsid w:val="00784220"/>
    <w:rsid w:val="007A299F"/>
    <w:rsid w:val="007B0714"/>
    <w:rsid w:val="007B145C"/>
    <w:rsid w:val="007E4F64"/>
    <w:rsid w:val="007E5F80"/>
    <w:rsid w:val="007F32F2"/>
    <w:rsid w:val="007F37F1"/>
    <w:rsid w:val="007F3833"/>
    <w:rsid w:val="008039D5"/>
    <w:rsid w:val="00804683"/>
    <w:rsid w:val="00825EAC"/>
    <w:rsid w:val="00867C4E"/>
    <w:rsid w:val="00870B66"/>
    <w:rsid w:val="0087343F"/>
    <w:rsid w:val="00874774"/>
    <w:rsid w:val="00891C2F"/>
    <w:rsid w:val="008B5185"/>
    <w:rsid w:val="008C27FC"/>
    <w:rsid w:val="008C5C67"/>
    <w:rsid w:val="008D7ADB"/>
    <w:rsid w:val="008E0060"/>
    <w:rsid w:val="00900BF8"/>
    <w:rsid w:val="00902BB1"/>
    <w:rsid w:val="00905D5C"/>
    <w:rsid w:val="00910245"/>
    <w:rsid w:val="0093522B"/>
    <w:rsid w:val="00953F09"/>
    <w:rsid w:val="00955BC9"/>
    <w:rsid w:val="00971957"/>
    <w:rsid w:val="00980BA6"/>
    <w:rsid w:val="009824F3"/>
    <w:rsid w:val="00986172"/>
    <w:rsid w:val="00994214"/>
    <w:rsid w:val="009972D1"/>
    <w:rsid w:val="009A120C"/>
    <w:rsid w:val="009A3152"/>
    <w:rsid w:val="009B4D02"/>
    <w:rsid w:val="009D0625"/>
    <w:rsid w:val="009D0EF1"/>
    <w:rsid w:val="009E3C45"/>
    <w:rsid w:val="009F1D71"/>
    <w:rsid w:val="009F7399"/>
    <w:rsid w:val="00A012B1"/>
    <w:rsid w:val="00A03E76"/>
    <w:rsid w:val="00A264DD"/>
    <w:rsid w:val="00A34778"/>
    <w:rsid w:val="00A37CA4"/>
    <w:rsid w:val="00A40EE0"/>
    <w:rsid w:val="00A410DB"/>
    <w:rsid w:val="00A41443"/>
    <w:rsid w:val="00A419A8"/>
    <w:rsid w:val="00A45E76"/>
    <w:rsid w:val="00A46E67"/>
    <w:rsid w:val="00A5527A"/>
    <w:rsid w:val="00A72A97"/>
    <w:rsid w:val="00A7660D"/>
    <w:rsid w:val="00A7781B"/>
    <w:rsid w:val="00A80443"/>
    <w:rsid w:val="00A9172E"/>
    <w:rsid w:val="00A92263"/>
    <w:rsid w:val="00A92B35"/>
    <w:rsid w:val="00A92F84"/>
    <w:rsid w:val="00A94929"/>
    <w:rsid w:val="00A96F37"/>
    <w:rsid w:val="00AA1262"/>
    <w:rsid w:val="00AD0F3B"/>
    <w:rsid w:val="00AD1454"/>
    <w:rsid w:val="00AD72D9"/>
    <w:rsid w:val="00AE3DC4"/>
    <w:rsid w:val="00AE70B5"/>
    <w:rsid w:val="00AF534E"/>
    <w:rsid w:val="00AF6061"/>
    <w:rsid w:val="00B11FB5"/>
    <w:rsid w:val="00B16B61"/>
    <w:rsid w:val="00B17824"/>
    <w:rsid w:val="00B20451"/>
    <w:rsid w:val="00B22BF2"/>
    <w:rsid w:val="00B2723F"/>
    <w:rsid w:val="00B27791"/>
    <w:rsid w:val="00B34195"/>
    <w:rsid w:val="00B52BFE"/>
    <w:rsid w:val="00B53ADB"/>
    <w:rsid w:val="00B56C72"/>
    <w:rsid w:val="00B6080D"/>
    <w:rsid w:val="00B613CA"/>
    <w:rsid w:val="00B629E2"/>
    <w:rsid w:val="00B63433"/>
    <w:rsid w:val="00B81157"/>
    <w:rsid w:val="00B90C01"/>
    <w:rsid w:val="00BA5C59"/>
    <w:rsid w:val="00BB41D9"/>
    <w:rsid w:val="00BB44D8"/>
    <w:rsid w:val="00BC05BA"/>
    <w:rsid w:val="00BC069E"/>
    <w:rsid w:val="00BC3570"/>
    <w:rsid w:val="00BD72E1"/>
    <w:rsid w:val="00BE69EF"/>
    <w:rsid w:val="00BE6A48"/>
    <w:rsid w:val="00BF22FC"/>
    <w:rsid w:val="00C02973"/>
    <w:rsid w:val="00C05170"/>
    <w:rsid w:val="00C11AC5"/>
    <w:rsid w:val="00C14641"/>
    <w:rsid w:val="00C17351"/>
    <w:rsid w:val="00C36BA3"/>
    <w:rsid w:val="00C60AD4"/>
    <w:rsid w:val="00C61804"/>
    <w:rsid w:val="00C65315"/>
    <w:rsid w:val="00C72C58"/>
    <w:rsid w:val="00C73FED"/>
    <w:rsid w:val="00C921BE"/>
    <w:rsid w:val="00C93440"/>
    <w:rsid w:val="00CA4BB6"/>
    <w:rsid w:val="00CB45ED"/>
    <w:rsid w:val="00CC101B"/>
    <w:rsid w:val="00CD3573"/>
    <w:rsid w:val="00CD5151"/>
    <w:rsid w:val="00CE06D5"/>
    <w:rsid w:val="00D00DDA"/>
    <w:rsid w:val="00D1441E"/>
    <w:rsid w:val="00D3213C"/>
    <w:rsid w:val="00D32522"/>
    <w:rsid w:val="00D65B9B"/>
    <w:rsid w:val="00D75BCE"/>
    <w:rsid w:val="00D7663B"/>
    <w:rsid w:val="00D8180D"/>
    <w:rsid w:val="00D86E27"/>
    <w:rsid w:val="00D933A0"/>
    <w:rsid w:val="00D94D58"/>
    <w:rsid w:val="00D96146"/>
    <w:rsid w:val="00DA76E9"/>
    <w:rsid w:val="00DB413B"/>
    <w:rsid w:val="00DB74F0"/>
    <w:rsid w:val="00DD54E9"/>
    <w:rsid w:val="00DE2BE3"/>
    <w:rsid w:val="00DE7A05"/>
    <w:rsid w:val="00E03397"/>
    <w:rsid w:val="00E13D15"/>
    <w:rsid w:val="00E15321"/>
    <w:rsid w:val="00E16347"/>
    <w:rsid w:val="00E23FB9"/>
    <w:rsid w:val="00E2732D"/>
    <w:rsid w:val="00E32270"/>
    <w:rsid w:val="00E33198"/>
    <w:rsid w:val="00E343CE"/>
    <w:rsid w:val="00E407B4"/>
    <w:rsid w:val="00E473ED"/>
    <w:rsid w:val="00E57BE6"/>
    <w:rsid w:val="00E743CB"/>
    <w:rsid w:val="00E813F3"/>
    <w:rsid w:val="00E941E1"/>
    <w:rsid w:val="00EA7A74"/>
    <w:rsid w:val="00EB3518"/>
    <w:rsid w:val="00EB3D94"/>
    <w:rsid w:val="00EC3D86"/>
    <w:rsid w:val="00ED3098"/>
    <w:rsid w:val="00ED3E63"/>
    <w:rsid w:val="00EF11CA"/>
    <w:rsid w:val="00EF2075"/>
    <w:rsid w:val="00F06537"/>
    <w:rsid w:val="00F119A5"/>
    <w:rsid w:val="00F164DD"/>
    <w:rsid w:val="00F169DC"/>
    <w:rsid w:val="00F21CA5"/>
    <w:rsid w:val="00F23253"/>
    <w:rsid w:val="00F24E28"/>
    <w:rsid w:val="00F25C5B"/>
    <w:rsid w:val="00F3226F"/>
    <w:rsid w:val="00F42FA9"/>
    <w:rsid w:val="00F52120"/>
    <w:rsid w:val="00F56F49"/>
    <w:rsid w:val="00F66108"/>
    <w:rsid w:val="00F74900"/>
    <w:rsid w:val="00F76F5F"/>
    <w:rsid w:val="00F80F06"/>
    <w:rsid w:val="00F8190D"/>
    <w:rsid w:val="00F82BBF"/>
    <w:rsid w:val="00F864F1"/>
    <w:rsid w:val="00F864F3"/>
    <w:rsid w:val="00F97078"/>
    <w:rsid w:val="00FA02EA"/>
    <w:rsid w:val="00FA4CC2"/>
    <w:rsid w:val="00FA4FF6"/>
    <w:rsid w:val="00FC6213"/>
    <w:rsid w:val="00FD16BF"/>
    <w:rsid w:val="00FD4C56"/>
    <w:rsid w:val="00FE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39954"/>
  <w15:docId w15:val="{03348D90-8786-422B-812D-4FF01067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6F5F"/>
    <w:pPr>
      <w:spacing w:before="0" w:after="0" w:line="240" w:lineRule="auto"/>
    </w:pPr>
    <w:rPr>
      <w:rFonts w:ascii="Times New Roman" w:eastAsia="Times New Roman" w:hAnsi="Times New Roman" w:cs="Times New Roman"/>
      <w:sz w:val="24"/>
      <w:szCs w:val="24"/>
      <w:lang w:val="el-GR" w:eastAsia="el-GR"/>
    </w:rPr>
  </w:style>
  <w:style w:type="paragraph" w:styleId="Heading1">
    <w:name w:val="heading 1"/>
    <w:basedOn w:val="Normal"/>
    <w:next w:val="Normal"/>
    <w:link w:val="Heading1Char"/>
    <w:uiPriority w:val="9"/>
    <w:qFormat/>
    <w:rsid w:val="007A299F"/>
    <w:pPr>
      <w:pBdr>
        <w:top w:val="single" w:sz="24" w:space="0" w:color="17406D" w:themeColor="text2"/>
        <w:left w:val="single" w:sz="24" w:space="0" w:color="17406D" w:themeColor="text2"/>
        <w:bottom w:val="single" w:sz="24" w:space="0" w:color="17406D" w:themeColor="text2"/>
        <w:right w:val="single" w:sz="24" w:space="0" w:color="17406D" w:themeColor="text2"/>
      </w:pBdr>
      <w:shd w:val="clear" w:color="auto" w:fill="17406D" w:themeFill="text2"/>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7A299F"/>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7A299F"/>
    <w:pPr>
      <w:pBdr>
        <w:top w:val="single" w:sz="6" w:space="2" w:color="17406D" w:themeColor="text2"/>
      </w:pBdr>
      <w:spacing w:before="300"/>
      <w:outlineLvl w:val="2"/>
    </w:pPr>
    <w:rPr>
      <w:rFonts w:asciiTheme="majorHAnsi" w:eastAsiaTheme="majorEastAsia" w:hAnsiTheme="majorHAnsi" w:cstheme="majorBidi"/>
      <w:caps/>
      <w:color w:val="0B1F36" w:themeColor="text2" w:themeShade="80"/>
      <w:spacing w:val="15"/>
    </w:rPr>
  </w:style>
  <w:style w:type="paragraph" w:styleId="Heading4">
    <w:name w:val="heading 4"/>
    <w:basedOn w:val="Normal"/>
    <w:next w:val="Normal"/>
    <w:link w:val="Heading4Char"/>
    <w:uiPriority w:val="9"/>
    <w:semiHidden/>
    <w:unhideWhenUsed/>
    <w:qFormat/>
    <w:rsid w:val="007A299F"/>
    <w:pPr>
      <w:pBdr>
        <w:top w:val="dotted" w:sz="6" w:space="2" w:color="17406D" w:themeColor="text2"/>
      </w:pBdr>
      <w:spacing w:before="200"/>
      <w:outlineLvl w:val="3"/>
    </w:pPr>
    <w:rPr>
      <w:rFonts w:asciiTheme="majorHAnsi" w:eastAsiaTheme="majorEastAsia" w:hAnsiTheme="majorHAnsi" w:cstheme="majorBidi"/>
      <w:caps/>
      <w:color w:val="112F51" w:themeColor="text2" w:themeShade="BF"/>
      <w:spacing w:val="10"/>
    </w:rPr>
  </w:style>
  <w:style w:type="paragraph" w:styleId="Heading5">
    <w:name w:val="heading 5"/>
    <w:basedOn w:val="Normal"/>
    <w:next w:val="Normal"/>
    <w:link w:val="Heading5Char"/>
    <w:uiPriority w:val="9"/>
    <w:semiHidden/>
    <w:unhideWhenUsed/>
    <w:qFormat/>
    <w:rsid w:val="007A299F"/>
    <w:pPr>
      <w:pBdr>
        <w:bottom w:val="single" w:sz="6" w:space="1" w:color="17406D" w:themeColor="text2"/>
      </w:pBdr>
      <w:spacing w:before="200"/>
      <w:outlineLvl w:val="4"/>
    </w:pPr>
    <w:rPr>
      <w:rFonts w:asciiTheme="majorHAnsi" w:eastAsiaTheme="majorEastAsia" w:hAnsiTheme="majorHAnsi" w:cstheme="majorBidi"/>
      <w:caps/>
      <w:color w:val="112F51" w:themeColor="text2" w:themeShade="BF"/>
      <w:spacing w:val="10"/>
    </w:rPr>
  </w:style>
  <w:style w:type="paragraph" w:styleId="Heading6">
    <w:name w:val="heading 6"/>
    <w:basedOn w:val="Normal"/>
    <w:next w:val="Normal"/>
    <w:link w:val="Heading6Char"/>
    <w:uiPriority w:val="9"/>
    <w:semiHidden/>
    <w:unhideWhenUsed/>
    <w:qFormat/>
    <w:rsid w:val="007A299F"/>
    <w:pPr>
      <w:pBdr>
        <w:bottom w:val="dotted" w:sz="6" w:space="1" w:color="17406D" w:themeColor="text2"/>
      </w:pBdr>
      <w:spacing w:before="200"/>
      <w:outlineLvl w:val="5"/>
    </w:pPr>
    <w:rPr>
      <w:rFonts w:asciiTheme="majorHAnsi" w:eastAsiaTheme="majorEastAsia" w:hAnsiTheme="majorHAnsi" w:cstheme="majorBidi"/>
      <w:caps/>
      <w:color w:val="112F51" w:themeColor="text2" w:themeShade="BF"/>
      <w:spacing w:val="10"/>
    </w:rPr>
  </w:style>
  <w:style w:type="paragraph" w:styleId="Heading7">
    <w:name w:val="heading 7"/>
    <w:basedOn w:val="Normal"/>
    <w:next w:val="Normal"/>
    <w:link w:val="Heading7Char"/>
    <w:uiPriority w:val="9"/>
    <w:semiHidden/>
    <w:unhideWhenUsed/>
    <w:qFormat/>
    <w:rsid w:val="007A299F"/>
    <w:pPr>
      <w:spacing w:before="200"/>
      <w:outlineLvl w:val="6"/>
    </w:pPr>
    <w:rPr>
      <w:rFonts w:asciiTheme="majorHAnsi" w:eastAsiaTheme="majorEastAsia" w:hAnsiTheme="majorHAnsi" w:cstheme="majorBidi"/>
      <w:caps/>
      <w:color w:val="112F51" w:themeColor="text2" w:themeShade="BF"/>
      <w:spacing w:val="10"/>
    </w:rPr>
  </w:style>
  <w:style w:type="paragraph" w:styleId="Heading8">
    <w:name w:val="heading 8"/>
    <w:basedOn w:val="Normal"/>
    <w:next w:val="Normal"/>
    <w:link w:val="Heading8Char"/>
    <w:uiPriority w:val="9"/>
    <w:semiHidden/>
    <w:unhideWhenUsed/>
    <w:qFormat/>
    <w:rsid w:val="007A299F"/>
    <w:pPr>
      <w:spacing w:before="20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7A299F"/>
    <w:pPr>
      <w:spacing w:before="20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9F"/>
    <w:rPr>
      <w:rFonts w:asciiTheme="majorHAnsi" w:eastAsiaTheme="majorEastAsia" w:hAnsiTheme="majorHAnsi" w:cstheme="majorBidi"/>
      <w:caps/>
      <w:color w:val="FFFFFF" w:themeColor="background1"/>
      <w:spacing w:val="15"/>
      <w:shd w:val="clear" w:color="auto" w:fill="17406D" w:themeFill="text2"/>
    </w:rPr>
  </w:style>
  <w:style w:type="character" w:customStyle="1" w:styleId="Heading2Char">
    <w:name w:val="Heading 2 Char"/>
    <w:basedOn w:val="DefaultParagraphFont"/>
    <w:link w:val="Heading2"/>
    <w:uiPriority w:val="9"/>
    <w:rsid w:val="007A299F"/>
    <w:rPr>
      <w:rFonts w:asciiTheme="majorHAnsi" w:eastAsiaTheme="majorEastAsia" w:hAnsiTheme="majorHAnsi" w:cstheme="majorBidi"/>
      <w:caps/>
      <w:spacing w:val="15"/>
      <w:shd w:val="clear" w:color="auto" w:fill="C0D7F1" w:themeFill="text2" w:themeFillTint="33"/>
    </w:rPr>
  </w:style>
  <w:style w:type="character" w:customStyle="1" w:styleId="Heading3Char">
    <w:name w:val="Heading 3 Char"/>
    <w:basedOn w:val="DefaultParagraphFont"/>
    <w:link w:val="Heading3"/>
    <w:uiPriority w:val="9"/>
    <w:rsid w:val="007A299F"/>
    <w:rPr>
      <w:rFonts w:asciiTheme="majorHAnsi" w:eastAsiaTheme="majorEastAsia" w:hAnsiTheme="majorHAnsi" w:cstheme="majorBidi"/>
      <w:caps/>
      <w:color w:val="0B1F36" w:themeColor="text2" w:themeShade="80"/>
      <w:spacing w:val="15"/>
    </w:rPr>
  </w:style>
  <w:style w:type="table" w:styleId="TableGrid">
    <w:name w:val="Table Grid"/>
    <w:basedOn w:val="TableNormal"/>
    <w:uiPriority w:val="1"/>
    <w:rsid w:val="007A29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A299F"/>
    <w:rPr>
      <w:rFonts w:asciiTheme="majorHAnsi" w:eastAsiaTheme="majorEastAsia" w:hAnsiTheme="majorHAnsi" w:cstheme="majorBidi"/>
      <w:caps/>
      <w:color w:val="17406D" w:themeColor="text2"/>
      <w:spacing w:val="10"/>
      <w:sz w:val="52"/>
      <w:szCs w:val="52"/>
    </w:rPr>
  </w:style>
  <w:style w:type="character" w:customStyle="1" w:styleId="TitleChar">
    <w:name w:val="Title Char"/>
    <w:basedOn w:val="DefaultParagraphFont"/>
    <w:link w:val="Title"/>
    <w:uiPriority w:val="10"/>
    <w:rsid w:val="007A299F"/>
    <w:rPr>
      <w:rFonts w:asciiTheme="majorHAnsi" w:eastAsiaTheme="majorEastAsia" w:hAnsiTheme="majorHAnsi" w:cstheme="majorBidi"/>
      <w:caps/>
      <w:color w:val="17406D" w:themeColor="text2"/>
      <w:spacing w:val="10"/>
      <w:sz w:val="52"/>
      <w:szCs w:val="52"/>
    </w:rPr>
  </w:style>
  <w:style w:type="paragraph" w:styleId="Subtitle">
    <w:name w:val="Subtitle"/>
    <w:basedOn w:val="Normal"/>
    <w:next w:val="Normal"/>
    <w:link w:val="SubtitleChar"/>
    <w:uiPriority w:val="11"/>
    <w:qFormat/>
    <w:rsid w:val="007A299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299F"/>
    <w:rPr>
      <w:caps/>
      <w:color w:val="595959" w:themeColor="text1" w:themeTint="A6"/>
      <w:spacing w:val="10"/>
      <w:sz w:val="21"/>
      <w:szCs w:val="21"/>
    </w:rPr>
  </w:style>
  <w:style w:type="paragraph" w:styleId="ListParagraph">
    <w:name w:val="List Paragraph"/>
    <w:basedOn w:val="Normal"/>
    <w:uiPriority w:val="34"/>
    <w:qFormat/>
    <w:rsid w:val="007A299F"/>
    <w:pPr>
      <w:ind w:left="720"/>
      <w:contextualSpacing/>
    </w:pPr>
  </w:style>
  <w:style w:type="character" w:styleId="SubtleReference">
    <w:name w:val="Subtle Reference"/>
    <w:uiPriority w:val="31"/>
    <w:qFormat/>
    <w:rsid w:val="007A299F"/>
    <w:rPr>
      <w:b w:val="0"/>
      <w:bCs w:val="0"/>
      <w:color w:val="17406D" w:themeColor="text2"/>
    </w:rPr>
  </w:style>
  <w:style w:type="character" w:styleId="SubtleEmphasis">
    <w:name w:val="Subtle Emphasis"/>
    <w:uiPriority w:val="19"/>
    <w:qFormat/>
    <w:rsid w:val="007A299F"/>
    <w:rPr>
      <w:i/>
      <w:iCs/>
      <w:color w:val="0B1F36" w:themeColor="text2" w:themeShade="80"/>
    </w:rPr>
  </w:style>
  <w:style w:type="character" w:styleId="Emphasis">
    <w:name w:val="Emphasis"/>
    <w:uiPriority w:val="20"/>
    <w:qFormat/>
    <w:rsid w:val="007A299F"/>
    <w:rPr>
      <w:caps/>
      <w:color w:val="auto"/>
      <w:spacing w:val="5"/>
    </w:rPr>
  </w:style>
  <w:style w:type="paragraph" w:styleId="Quote">
    <w:name w:val="Quote"/>
    <w:basedOn w:val="Normal"/>
    <w:next w:val="Normal"/>
    <w:link w:val="QuoteChar"/>
    <w:uiPriority w:val="29"/>
    <w:qFormat/>
    <w:rsid w:val="007A299F"/>
    <w:pPr>
      <w:ind w:left="1080" w:right="1080"/>
      <w:jc w:val="center"/>
    </w:pPr>
    <w:rPr>
      <w:i/>
      <w:iCs/>
    </w:rPr>
  </w:style>
  <w:style w:type="character" w:customStyle="1" w:styleId="QuoteChar">
    <w:name w:val="Quote Char"/>
    <w:basedOn w:val="DefaultParagraphFont"/>
    <w:link w:val="Quote"/>
    <w:uiPriority w:val="29"/>
    <w:rsid w:val="007A299F"/>
    <w:rPr>
      <w:i/>
      <w:iCs/>
      <w:sz w:val="24"/>
      <w:szCs w:val="24"/>
    </w:rPr>
  </w:style>
  <w:style w:type="character" w:styleId="IntenseEmphasis">
    <w:name w:val="Intense Emphasis"/>
    <w:uiPriority w:val="21"/>
    <w:qFormat/>
    <w:rsid w:val="007A299F"/>
    <w:rPr>
      <w:b/>
      <w:bCs/>
      <w:caps/>
      <w:color w:val="0B1F36" w:themeColor="text2" w:themeShade="80"/>
      <w:spacing w:val="10"/>
    </w:rPr>
  </w:style>
  <w:style w:type="paragraph" w:styleId="IntenseQuote">
    <w:name w:val="Intense Quote"/>
    <w:basedOn w:val="Normal"/>
    <w:next w:val="Normal"/>
    <w:link w:val="IntenseQuoteChar"/>
    <w:uiPriority w:val="30"/>
    <w:qFormat/>
    <w:rsid w:val="007A299F"/>
    <w:pPr>
      <w:spacing w:before="240" w:after="240"/>
      <w:ind w:left="1080" w:right="1080"/>
      <w:jc w:val="center"/>
    </w:pPr>
    <w:rPr>
      <w:color w:val="17406D" w:themeColor="text2"/>
    </w:rPr>
  </w:style>
  <w:style w:type="character" w:customStyle="1" w:styleId="IntenseQuoteChar">
    <w:name w:val="Intense Quote Char"/>
    <w:basedOn w:val="DefaultParagraphFont"/>
    <w:link w:val="IntenseQuote"/>
    <w:uiPriority w:val="30"/>
    <w:rsid w:val="007A299F"/>
    <w:rPr>
      <w:color w:val="17406D" w:themeColor="text2"/>
      <w:sz w:val="24"/>
      <w:szCs w:val="24"/>
    </w:rPr>
  </w:style>
  <w:style w:type="character" w:customStyle="1" w:styleId="Heading4Char">
    <w:name w:val="Heading 4 Char"/>
    <w:basedOn w:val="DefaultParagraphFont"/>
    <w:link w:val="Heading4"/>
    <w:uiPriority w:val="9"/>
    <w:rsid w:val="007A299F"/>
    <w:rPr>
      <w:rFonts w:asciiTheme="majorHAnsi" w:eastAsiaTheme="majorEastAsia" w:hAnsiTheme="majorHAnsi" w:cstheme="majorBidi"/>
      <w:caps/>
      <w:color w:val="112F51" w:themeColor="text2" w:themeShade="BF"/>
      <w:spacing w:val="10"/>
    </w:rPr>
  </w:style>
  <w:style w:type="character" w:customStyle="1" w:styleId="Heading5Char">
    <w:name w:val="Heading 5 Char"/>
    <w:basedOn w:val="DefaultParagraphFont"/>
    <w:link w:val="Heading5"/>
    <w:uiPriority w:val="9"/>
    <w:rsid w:val="007A299F"/>
    <w:rPr>
      <w:rFonts w:asciiTheme="majorHAnsi" w:eastAsiaTheme="majorEastAsia" w:hAnsiTheme="majorHAnsi" w:cstheme="majorBidi"/>
      <w:caps/>
      <w:color w:val="112F51" w:themeColor="text2" w:themeShade="BF"/>
      <w:spacing w:val="10"/>
    </w:rPr>
  </w:style>
  <w:style w:type="character" w:customStyle="1" w:styleId="Heading6Char">
    <w:name w:val="Heading 6 Char"/>
    <w:basedOn w:val="DefaultParagraphFont"/>
    <w:link w:val="Heading6"/>
    <w:uiPriority w:val="9"/>
    <w:rsid w:val="007A299F"/>
    <w:rPr>
      <w:rFonts w:asciiTheme="majorHAnsi" w:eastAsiaTheme="majorEastAsia" w:hAnsiTheme="majorHAnsi" w:cstheme="majorBidi"/>
      <w:caps/>
      <w:color w:val="112F51" w:themeColor="text2" w:themeShade="BF"/>
      <w:spacing w:val="10"/>
    </w:rPr>
  </w:style>
  <w:style w:type="character" w:customStyle="1" w:styleId="Heading7Char">
    <w:name w:val="Heading 7 Char"/>
    <w:basedOn w:val="DefaultParagraphFont"/>
    <w:link w:val="Heading7"/>
    <w:uiPriority w:val="9"/>
    <w:rsid w:val="007A299F"/>
    <w:rPr>
      <w:rFonts w:asciiTheme="majorHAnsi" w:eastAsiaTheme="majorEastAsia" w:hAnsiTheme="majorHAnsi" w:cstheme="majorBidi"/>
      <w:caps/>
      <w:color w:val="112F51" w:themeColor="text2" w:themeShade="BF"/>
      <w:spacing w:val="10"/>
    </w:rPr>
  </w:style>
  <w:style w:type="character" w:customStyle="1" w:styleId="Heading8Char">
    <w:name w:val="Heading 8 Char"/>
    <w:basedOn w:val="DefaultParagraphFont"/>
    <w:link w:val="Heading8"/>
    <w:uiPriority w:val="9"/>
    <w:rsid w:val="007A299F"/>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7A299F"/>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7A299F"/>
    <w:pPr>
      <w:spacing w:after="0" w:line="240" w:lineRule="auto"/>
    </w:pPr>
  </w:style>
  <w:style w:type="character" w:styleId="BookTitle">
    <w:name w:val="Book Title"/>
    <w:uiPriority w:val="33"/>
    <w:qFormat/>
    <w:rsid w:val="007A299F"/>
    <w:rPr>
      <w:b/>
      <w:bCs/>
      <w:i/>
      <w:iCs/>
      <w:spacing w:val="0"/>
    </w:rPr>
  </w:style>
  <w:style w:type="paragraph" w:styleId="Caption">
    <w:name w:val="caption"/>
    <w:basedOn w:val="Normal"/>
    <w:next w:val="Normal"/>
    <w:uiPriority w:val="35"/>
    <w:semiHidden/>
    <w:unhideWhenUsed/>
    <w:qFormat/>
    <w:rsid w:val="007A299F"/>
    <w:rPr>
      <w:b/>
      <w:bCs/>
      <w:color w:val="112F51" w:themeColor="text2" w:themeShade="BF"/>
      <w:sz w:val="16"/>
      <w:szCs w:val="16"/>
    </w:rPr>
  </w:style>
  <w:style w:type="character" w:styleId="IntenseReference">
    <w:name w:val="Intense Reference"/>
    <w:uiPriority w:val="32"/>
    <w:qFormat/>
    <w:rsid w:val="007A299F"/>
    <w:rPr>
      <w:b w:val="0"/>
      <w:bCs w:val="0"/>
      <w:i/>
      <w:iCs/>
      <w:caps/>
      <w:color w:val="17406D" w:themeColor="text2"/>
    </w:rPr>
  </w:style>
  <w:style w:type="character" w:customStyle="1" w:styleId="NoSpacingChar">
    <w:name w:val="No Spacing Char"/>
    <w:basedOn w:val="DefaultParagraphFont"/>
    <w:link w:val="NoSpacing"/>
    <w:uiPriority w:val="1"/>
    <w:rsid w:val="007A299F"/>
  </w:style>
  <w:style w:type="character" w:styleId="Strong">
    <w:name w:val="Strong"/>
    <w:uiPriority w:val="22"/>
    <w:qFormat/>
    <w:rsid w:val="007A299F"/>
    <w:rPr>
      <w:b/>
      <w:bCs/>
    </w:rPr>
  </w:style>
  <w:style w:type="paragraph" w:styleId="TOCHeading">
    <w:name w:val="TOC Heading"/>
    <w:basedOn w:val="Heading1"/>
    <w:next w:val="Normal"/>
    <w:uiPriority w:val="39"/>
    <w:semiHidden/>
    <w:unhideWhenUsed/>
    <w:qFormat/>
    <w:rsid w:val="007A299F"/>
    <w:pPr>
      <w:outlineLvl w:val="9"/>
    </w:pPr>
  </w:style>
  <w:style w:type="paragraph" w:styleId="BalloonText">
    <w:name w:val="Balloon Text"/>
    <w:basedOn w:val="Normal"/>
    <w:link w:val="BalloonTextChar"/>
    <w:uiPriority w:val="99"/>
    <w:semiHidden/>
    <w:unhideWhenUsed/>
    <w:rsid w:val="00A92F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F84"/>
    <w:rPr>
      <w:rFonts w:ascii="Segoe UI" w:hAnsi="Segoe UI" w:cs="Segoe UI"/>
      <w:sz w:val="18"/>
      <w:szCs w:val="18"/>
    </w:rPr>
  </w:style>
  <w:style w:type="paragraph" w:styleId="Header">
    <w:name w:val="header"/>
    <w:basedOn w:val="Normal"/>
    <w:link w:val="HeaderChar"/>
    <w:uiPriority w:val="99"/>
    <w:unhideWhenUsed/>
    <w:rsid w:val="00A92F84"/>
    <w:pPr>
      <w:tabs>
        <w:tab w:val="center" w:pos="4153"/>
        <w:tab w:val="right" w:pos="8306"/>
      </w:tabs>
    </w:pPr>
  </w:style>
  <w:style w:type="character" w:customStyle="1" w:styleId="HeaderChar">
    <w:name w:val="Header Char"/>
    <w:basedOn w:val="DefaultParagraphFont"/>
    <w:link w:val="Header"/>
    <w:uiPriority w:val="99"/>
    <w:rsid w:val="00A92F84"/>
  </w:style>
  <w:style w:type="paragraph" w:styleId="Footer">
    <w:name w:val="footer"/>
    <w:basedOn w:val="Normal"/>
    <w:link w:val="FooterChar"/>
    <w:uiPriority w:val="99"/>
    <w:unhideWhenUsed/>
    <w:rsid w:val="00A92F84"/>
    <w:pPr>
      <w:tabs>
        <w:tab w:val="center" w:pos="4153"/>
        <w:tab w:val="right" w:pos="8306"/>
      </w:tabs>
    </w:pPr>
  </w:style>
  <w:style w:type="character" w:customStyle="1" w:styleId="FooterChar">
    <w:name w:val="Footer Char"/>
    <w:basedOn w:val="DefaultParagraphFont"/>
    <w:link w:val="Footer"/>
    <w:uiPriority w:val="99"/>
    <w:rsid w:val="00A92F84"/>
  </w:style>
  <w:style w:type="character" w:styleId="Hyperlink">
    <w:name w:val="Hyperlink"/>
    <w:uiPriority w:val="99"/>
    <w:unhideWhenUsed/>
    <w:rsid w:val="00013841"/>
    <w:rPr>
      <w:color w:val="0000FF"/>
      <w:u w:val="single"/>
    </w:rPr>
  </w:style>
  <w:style w:type="paragraph" w:styleId="NormalWeb">
    <w:name w:val="Normal (Web)"/>
    <w:basedOn w:val="Normal"/>
    <w:uiPriority w:val="99"/>
    <w:unhideWhenUsed/>
    <w:rsid w:val="00AD0F3B"/>
    <w:pPr>
      <w:spacing w:before="100" w:beforeAutospacing="1" w:after="100" w:afterAutospacing="1"/>
    </w:pPr>
  </w:style>
  <w:style w:type="character" w:customStyle="1" w:styleId="apple-converted-space">
    <w:name w:val="apple-converted-space"/>
    <w:basedOn w:val="DefaultParagraphFont"/>
    <w:rsid w:val="00AD0F3B"/>
  </w:style>
  <w:style w:type="character" w:styleId="FollowedHyperlink">
    <w:name w:val="FollowedHyperlink"/>
    <w:basedOn w:val="DefaultParagraphFont"/>
    <w:uiPriority w:val="99"/>
    <w:semiHidden/>
    <w:unhideWhenUsed/>
    <w:rsid w:val="003D1CED"/>
    <w:rPr>
      <w:color w:val="85DFD0" w:themeColor="followedHyperlink"/>
      <w:u w:val="single"/>
    </w:rPr>
  </w:style>
  <w:style w:type="paragraph" w:styleId="TOC1">
    <w:name w:val="toc 1"/>
    <w:basedOn w:val="Normal"/>
    <w:next w:val="Normal"/>
    <w:autoRedefine/>
    <w:uiPriority w:val="39"/>
    <w:unhideWhenUsed/>
    <w:rsid w:val="00FE31E2"/>
    <w:pPr>
      <w:spacing w:after="100"/>
    </w:pPr>
  </w:style>
  <w:style w:type="paragraph" w:styleId="TOC2">
    <w:name w:val="toc 2"/>
    <w:basedOn w:val="Normal"/>
    <w:next w:val="Normal"/>
    <w:autoRedefine/>
    <w:uiPriority w:val="39"/>
    <w:unhideWhenUsed/>
    <w:rsid w:val="00FE31E2"/>
    <w:pPr>
      <w:spacing w:after="100"/>
      <w:ind w:left="240"/>
    </w:pPr>
  </w:style>
  <w:style w:type="paragraph" w:styleId="HTMLPreformatted">
    <w:name w:val="HTML Preformatted"/>
    <w:basedOn w:val="Normal"/>
    <w:link w:val="HTMLPreformattedChar"/>
    <w:uiPriority w:val="99"/>
    <w:unhideWhenUsed/>
    <w:rsid w:val="00521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1556"/>
    <w:rPr>
      <w:rFonts w:ascii="Courier New" w:eastAsia="Times New Roman" w:hAnsi="Courier New" w:cs="Courier New"/>
      <w:sz w:val="20"/>
      <w:szCs w:val="20"/>
      <w:lang w:val="el-GR" w:eastAsia="el-GR"/>
    </w:rPr>
  </w:style>
  <w:style w:type="character" w:customStyle="1" w:styleId="5yl5">
    <w:name w:val="_5yl5"/>
    <w:basedOn w:val="DefaultParagraphFont"/>
    <w:rsid w:val="00BE69EF"/>
  </w:style>
  <w:style w:type="character" w:customStyle="1" w:styleId="gwt-inlinelabel">
    <w:name w:val="gwt-inlinelabel"/>
    <w:basedOn w:val="DefaultParagraphFont"/>
    <w:rsid w:val="007F3833"/>
  </w:style>
  <w:style w:type="character" w:customStyle="1" w:styleId="mi">
    <w:name w:val="mi"/>
    <w:basedOn w:val="DefaultParagraphFont"/>
    <w:rsid w:val="00CD5151"/>
  </w:style>
  <w:style w:type="character" w:customStyle="1" w:styleId="mo">
    <w:name w:val="mo"/>
    <w:basedOn w:val="DefaultParagraphFont"/>
    <w:rsid w:val="00CD5151"/>
  </w:style>
  <w:style w:type="character" w:customStyle="1" w:styleId="mjxassistivemathml">
    <w:name w:val="mjx_assistive_mathml"/>
    <w:basedOn w:val="DefaultParagraphFont"/>
    <w:rsid w:val="004C754C"/>
  </w:style>
  <w:style w:type="character" w:customStyle="1" w:styleId="mn">
    <w:name w:val="mn"/>
    <w:basedOn w:val="DefaultParagraphFont"/>
    <w:rsid w:val="00971957"/>
  </w:style>
  <w:style w:type="table" w:styleId="LightList">
    <w:name w:val="Light List"/>
    <w:basedOn w:val="TableNormal"/>
    <w:uiPriority w:val="61"/>
    <w:rsid w:val="005C3DB6"/>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C3DB6"/>
    <w:pPr>
      <w:spacing w:before="0"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rsid w:val="005C3DB6"/>
    <w:pPr>
      <w:spacing w:before="0"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mwe-math-mathml-inline">
    <w:name w:val="mwe-math-mathml-inline"/>
    <w:basedOn w:val="DefaultParagraphFont"/>
    <w:rsid w:val="00176E52"/>
  </w:style>
  <w:style w:type="paragraph" w:styleId="DocumentMap">
    <w:name w:val="Document Map"/>
    <w:basedOn w:val="Normal"/>
    <w:link w:val="DocumentMapChar"/>
    <w:uiPriority w:val="99"/>
    <w:semiHidden/>
    <w:unhideWhenUsed/>
    <w:rsid w:val="008E0060"/>
    <w:rPr>
      <w:rFonts w:ascii="Tahoma" w:hAnsi="Tahoma" w:cs="Tahoma"/>
      <w:sz w:val="16"/>
      <w:szCs w:val="16"/>
    </w:rPr>
  </w:style>
  <w:style w:type="character" w:customStyle="1" w:styleId="DocumentMapChar">
    <w:name w:val="Document Map Char"/>
    <w:basedOn w:val="DefaultParagraphFont"/>
    <w:link w:val="DocumentMap"/>
    <w:uiPriority w:val="99"/>
    <w:semiHidden/>
    <w:rsid w:val="008E0060"/>
    <w:rPr>
      <w:rFonts w:ascii="Tahoma" w:eastAsia="Times New Roman" w:hAnsi="Tahoma" w:cs="Tahoma"/>
      <w:sz w:val="16"/>
      <w:szCs w:val="16"/>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1027473">
      <w:bodyDiv w:val="1"/>
      <w:marLeft w:val="0"/>
      <w:marRight w:val="0"/>
      <w:marTop w:val="0"/>
      <w:marBottom w:val="0"/>
      <w:divBdr>
        <w:top w:val="none" w:sz="0" w:space="0" w:color="auto"/>
        <w:left w:val="none" w:sz="0" w:space="0" w:color="auto"/>
        <w:bottom w:val="none" w:sz="0" w:space="0" w:color="auto"/>
        <w:right w:val="none" w:sz="0" w:space="0" w:color="auto"/>
      </w:divBdr>
    </w:div>
    <w:div w:id="127600393">
      <w:bodyDiv w:val="1"/>
      <w:marLeft w:val="0"/>
      <w:marRight w:val="0"/>
      <w:marTop w:val="0"/>
      <w:marBottom w:val="0"/>
      <w:divBdr>
        <w:top w:val="none" w:sz="0" w:space="0" w:color="auto"/>
        <w:left w:val="none" w:sz="0" w:space="0" w:color="auto"/>
        <w:bottom w:val="none" w:sz="0" w:space="0" w:color="auto"/>
        <w:right w:val="none" w:sz="0" w:space="0" w:color="auto"/>
      </w:divBdr>
    </w:div>
    <w:div w:id="199242546">
      <w:bodyDiv w:val="1"/>
      <w:marLeft w:val="0"/>
      <w:marRight w:val="0"/>
      <w:marTop w:val="0"/>
      <w:marBottom w:val="0"/>
      <w:divBdr>
        <w:top w:val="none" w:sz="0" w:space="0" w:color="auto"/>
        <w:left w:val="none" w:sz="0" w:space="0" w:color="auto"/>
        <w:bottom w:val="none" w:sz="0" w:space="0" w:color="auto"/>
        <w:right w:val="none" w:sz="0" w:space="0" w:color="auto"/>
      </w:divBdr>
      <w:divsChild>
        <w:div w:id="78603865">
          <w:marLeft w:val="0"/>
          <w:marRight w:val="0"/>
          <w:marTop w:val="0"/>
          <w:marBottom w:val="0"/>
          <w:divBdr>
            <w:top w:val="none" w:sz="0" w:space="0" w:color="auto"/>
            <w:left w:val="none" w:sz="0" w:space="0" w:color="auto"/>
            <w:bottom w:val="none" w:sz="0" w:space="0" w:color="auto"/>
            <w:right w:val="none" w:sz="0" w:space="0" w:color="auto"/>
          </w:divBdr>
          <w:divsChild>
            <w:div w:id="205800072">
              <w:marLeft w:val="0"/>
              <w:marRight w:val="0"/>
              <w:marTop w:val="0"/>
              <w:marBottom w:val="0"/>
              <w:divBdr>
                <w:top w:val="none" w:sz="0" w:space="0" w:color="auto"/>
                <w:left w:val="none" w:sz="0" w:space="0" w:color="auto"/>
                <w:bottom w:val="none" w:sz="0" w:space="0" w:color="auto"/>
                <w:right w:val="none" w:sz="0" w:space="0" w:color="auto"/>
              </w:divBdr>
              <w:divsChild>
                <w:div w:id="143936658">
                  <w:marLeft w:val="120"/>
                  <w:marRight w:val="120"/>
                  <w:marTop w:val="150"/>
                  <w:marBottom w:val="45"/>
                  <w:divBdr>
                    <w:top w:val="none" w:sz="0" w:space="0" w:color="auto"/>
                    <w:left w:val="none" w:sz="0" w:space="0" w:color="auto"/>
                    <w:bottom w:val="none" w:sz="0" w:space="0" w:color="auto"/>
                    <w:right w:val="none" w:sz="0" w:space="0" w:color="auto"/>
                  </w:divBdr>
                  <w:divsChild>
                    <w:div w:id="331029673">
                      <w:marLeft w:val="0"/>
                      <w:marRight w:val="0"/>
                      <w:marTop w:val="0"/>
                      <w:marBottom w:val="0"/>
                      <w:divBdr>
                        <w:top w:val="none" w:sz="0" w:space="0" w:color="auto"/>
                        <w:left w:val="none" w:sz="0" w:space="0" w:color="auto"/>
                        <w:bottom w:val="none" w:sz="0" w:space="0" w:color="auto"/>
                        <w:right w:val="none" w:sz="0" w:space="0" w:color="auto"/>
                      </w:divBdr>
                      <w:divsChild>
                        <w:div w:id="1196700122">
                          <w:marLeft w:val="540"/>
                          <w:marRight w:val="0"/>
                          <w:marTop w:val="0"/>
                          <w:marBottom w:val="0"/>
                          <w:divBdr>
                            <w:top w:val="none" w:sz="0" w:space="0" w:color="auto"/>
                            <w:left w:val="none" w:sz="0" w:space="0" w:color="auto"/>
                            <w:bottom w:val="none" w:sz="0" w:space="0" w:color="auto"/>
                            <w:right w:val="none" w:sz="0" w:space="0" w:color="auto"/>
                          </w:divBdr>
                          <w:divsChild>
                            <w:div w:id="1383945077">
                              <w:marLeft w:val="0"/>
                              <w:marRight w:val="0"/>
                              <w:marTop w:val="0"/>
                              <w:marBottom w:val="0"/>
                              <w:divBdr>
                                <w:top w:val="none" w:sz="0" w:space="0" w:color="auto"/>
                                <w:left w:val="none" w:sz="0" w:space="0" w:color="auto"/>
                                <w:bottom w:val="none" w:sz="0" w:space="0" w:color="auto"/>
                                <w:right w:val="none" w:sz="0" w:space="0" w:color="auto"/>
                              </w:divBdr>
                              <w:divsChild>
                                <w:div w:id="510678217">
                                  <w:marLeft w:val="0"/>
                                  <w:marRight w:val="0"/>
                                  <w:marTop w:val="0"/>
                                  <w:marBottom w:val="0"/>
                                  <w:divBdr>
                                    <w:top w:val="single" w:sz="6" w:space="0" w:color="D5D5D5"/>
                                    <w:left w:val="single" w:sz="6" w:space="0" w:color="D5D5D5"/>
                                    <w:bottom w:val="single" w:sz="6" w:space="0" w:color="D5D5D5"/>
                                    <w:right w:val="single" w:sz="6" w:space="0" w:color="D5D5D5"/>
                                  </w:divBdr>
                                  <w:divsChild>
                                    <w:div w:id="999189929">
                                      <w:marLeft w:val="0"/>
                                      <w:marRight w:val="0"/>
                                      <w:marTop w:val="0"/>
                                      <w:marBottom w:val="0"/>
                                      <w:divBdr>
                                        <w:top w:val="none" w:sz="0" w:space="0" w:color="auto"/>
                                        <w:left w:val="none" w:sz="0" w:space="0" w:color="auto"/>
                                        <w:bottom w:val="none" w:sz="0" w:space="0" w:color="auto"/>
                                        <w:right w:val="none" w:sz="0" w:space="0" w:color="auto"/>
                                      </w:divBdr>
                                      <w:divsChild>
                                        <w:div w:id="11689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214290">
      <w:bodyDiv w:val="1"/>
      <w:marLeft w:val="0"/>
      <w:marRight w:val="0"/>
      <w:marTop w:val="0"/>
      <w:marBottom w:val="0"/>
      <w:divBdr>
        <w:top w:val="none" w:sz="0" w:space="0" w:color="auto"/>
        <w:left w:val="none" w:sz="0" w:space="0" w:color="auto"/>
        <w:bottom w:val="none" w:sz="0" w:space="0" w:color="auto"/>
        <w:right w:val="none" w:sz="0" w:space="0" w:color="auto"/>
      </w:divBdr>
    </w:div>
    <w:div w:id="248513928">
      <w:bodyDiv w:val="1"/>
      <w:marLeft w:val="0"/>
      <w:marRight w:val="0"/>
      <w:marTop w:val="0"/>
      <w:marBottom w:val="0"/>
      <w:divBdr>
        <w:top w:val="none" w:sz="0" w:space="0" w:color="auto"/>
        <w:left w:val="none" w:sz="0" w:space="0" w:color="auto"/>
        <w:bottom w:val="none" w:sz="0" w:space="0" w:color="auto"/>
        <w:right w:val="none" w:sz="0" w:space="0" w:color="auto"/>
      </w:divBdr>
    </w:div>
    <w:div w:id="51288783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179617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5159003">
      <w:bodyDiv w:val="1"/>
      <w:marLeft w:val="0"/>
      <w:marRight w:val="0"/>
      <w:marTop w:val="0"/>
      <w:marBottom w:val="0"/>
      <w:divBdr>
        <w:top w:val="none" w:sz="0" w:space="0" w:color="auto"/>
        <w:left w:val="none" w:sz="0" w:space="0" w:color="auto"/>
        <w:bottom w:val="none" w:sz="0" w:space="0" w:color="auto"/>
        <w:right w:val="none" w:sz="0" w:space="0" w:color="auto"/>
      </w:divBdr>
      <w:divsChild>
        <w:div w:id="1025447926">
          <w:marLeft w:val="0"/>
          <w:marRight w:val="0"/>
          <w:marTop w:val="0"/>
          <w:marBottom w:val="75"/>
          <w:divBdr>
            <w:top w:val="none" w:sz="0" w:space="0" w:color="auto"/>
            <w:left w:val="none" w:sz="0" w:space="0" w:color="auto"/>
            <w:bottom w:val="none" w:sz="0" w:space="0" w:color="auto"/>
            <w:right w:val="none" w:sz="0" w:space="0" w:color="auto"/>
          </w:divBdr>
          <w:divsChild>
            <w:div w:id="4113165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0880398">
      <w:bodyDiv w:val="1"/>
      <w:marLeft w:val="0"/>
      <w:marRight w:val="0"/>
      <w:marTop w:val="0"/>
      <w:marBottom w:val="0"/>
      <w:divBdr>
        <w:top w:val="none" w:sz="0" w:space="0" w:color="auto"/>
        <w:left w:val="none" w:sz="0" w:space="0" w:color="auto"/>
        <w:bottom w:val="none" w:sz="0" w:space="0" w:color="auto"/>
        <w:right w:val="none" w:sz="0" w:space="0" w:color="auto"/>
      </w:divBdr>
    </w:div>
    <w:div w:id="1127315899">
      <w:bodyDiv w:val="1"/>
      <w:marLeft w:val="0"/>
      <w:marRight w:val="0"/>
      <w:marTop w:val="0"/>
      <w:marBottom w:val="0"/>
      <w:divBdr>
        <w:top w:val="none" w:sz="0" w:space="0" w:color="auto"/>
        <w:left w:val="none" w:sz="0" w:space="0" w:color="auto"/>
        <w:bottom w:val="none" w:sz="0" w:space="0" w:color="auto"/>
        <w:right w:val="none" w:sz="0" w:space="0" w:color="auto"/>
      </w:divBdr>
      <w:divsChild>
        <w:div w:id="1401906896">
          <w:marLeft w:val="-960"/>
          <w:marRight w:val="0"/>
          <w:marTop w:val="0"/>
          <w:marBottom w:val="0"/>
          <w:divBdr>
            <w:top w:val="none" w:sz="0" w:space="0" w:color="auto"/>
            <w:left w:val="none" w:sz="0" w:space="0" w:color="auto"/>
            <w:bottom w:val="none" w:sz="0" w:space="0" w:color="auto"/>
            <w:right w:val="none" w:sz="0" w:space="0" w:color="auto"/>
          </w:divBdr>
        </w:div>
      </w:divsChild>
    </w:div>
    <w:div w:id="148531989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9606351">
      <w:bodyDiv w:val="1"/>
      <w:marLeft w:val="0"/>
      <w:marRight w:val="0"/>
      <w:marTop w:val="0"/>
      <w:marBottom w:val="0"/>
      <w:divBdr>
        <w:top w:val="none" w:sz="0" w:space="0" w:color="auto"/>
        <w:left w:val="none" w:sz="0" w:space="0" w:color="auto"/>
        <w:bottom w:val="none" w:sz="0" w:space="0" w:color="auto"/>
        <w:right w:val="none" w:sz="0" w:space="0" w:color="auto"/>
      </w:divBdr>
    </w:div>
    <w:div w:id="1908612881">
      <w:bodyDiv w:val="1"/>
      <w:marLeft w:val="0"/>
      <w:marRight w:val="0"/>
      <w:marTop w:val="0"/>
      <w:marBottom w:val="0"/>
      <w:divBdr>
        <w:top w:val="none" w:sz="0" w:space="0" w:color="auto"/>
        <w:left w:val="none" w:sz="0" w:space="0" w:color="auto"/>
        <w:bottom w:val="none" w:sz="0" w:space="0" w:color="auto"/>
        <w:right w:val="none" w:sz="0" w:space="0" w:color="auto"/>
      </w:divBdr>
    </w:div>
    <w:div w:id="20949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Statistical_classification" TargetMode="External"/><Relationship Id="rId26" Type="http://schemas.openxmlformats.org/officeDocument/2006/relationships/hyperlink" Target="https://en.wikipedia.org/wiki/Multinomial_logistic_regression" TargetMode="External"/><Relationship Id="rId39" Type="http://schemas.openxmlformats.org/officeDocument/2006/relationships/hyperlink" Target="https://en.wikipedia.org/wiki/Prototype" TargetMode="External"/><Relationship Id="rId21" Type="http://schemas.openxmlformats.org/officeDocument/2006/relationships/hyperlink" Target="https://en.wikipedia.org/wiki/Mode_(statistics)" TargetMode="External"/><Relationship Id="rId34" Type="http://schemas.openxmlformats.org/officeDocument/2006/relationships/hyperlink" Target="https://en.wikipedia.org/wiki/Cluster_analysis" TargetMode="External"/><Relationship Id="rId42" Type="http://schemas.openxmlformats.org/officeDocument/2006/relationships/hyperlink" Target="https://en.wikipedia.org/wiki/Maximum_likelihood" TargetMode="External"/><Relationship Id="rId47" Type="http://schemas.openxmlformats.org/officeDocument/2006/relationships/hyperlink" Target="https://en.wikipedia.org/wiki/Likelihood_function" TargetMode="External"/><Relationship Id="rId50" Type="http://schemas.openxmlformats.org/officeDocument/2006/relationships/hyperlink" Target="https://en.wikipedia.org/wiki/Variance" TargetMode="External"/><Relationship Id="rId55" Type="http://schemas.openxmlformats.org/officeDocument/2006/relationships/hyperlink" Target="https://www.youtube.com/watch?v=L4Nlv-apkkc&amp;index=3&amp;list=LLOSIxMWS7gtzx6IlQbN3Yhg"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en.wikipedia.org/wiki/Ensemble_learning" TargetMode="External"/><Relationship Id="rId25" Type="http://schemas.openxmlformats.org/officeDocument/2006/relationships/hyperlink" Target="https://en.wikipedia.org/wiki/Binary_variable" TargetMode="External"/><Relationship Id="rId33" Type="http://schemas.openxmlformats.org/officeDocument/2006/relationships/hyperlink" Target="https://en.wikipedia.org/wiki/Signal_processing" TargetMode="External"/><Relationship Id="rId38" Type="http://schemas.openxmlformats.org/officeDocument/2006/relationships/hyperlink" Target="https://en.wikipedia.org/wiki/Mean" TargetMode="External"/><Relationship Id="rId46" Type="http://schemas.openxmlformats.org/officeDocument/2006/relationships/hyperlink" Target="https://en.wikipedia.org/wiki/Latent_variable" TargetMode="External"/><Relationship Id="rId2" Type="http://schemas.openxmlformats.org/officeDocument/2006/relationships/customXml" Target="../customXml/item2.xml"/><Relationship Id="rId16" Type="http://schemas.openxmlformats.org/officeDocument/2006/relationships/hyperlink" Target="https://en.wikipedia.org/wiki/Random_forest" TargetMode="External"/><Relationship Id="rId20" Type="http://schemas.openxmlformats.org/officeDocument/2006/relationships/hyperlink" Target="https://en.wikipedia.org/wiki/Decision_tree_learning" TargetMode="External"/><Relationship Id="rId29" Type="http://schemas.openxmlformats.org/officeDocument/2006/relationships/hyperlink" Target="https://en.wikipedia.org/wiki/Logistic_function" TargetMode="External"/><Relationship Id="rId41" Type="http://schemas.openxmlformats.org/officeDocument/2006/relationships/hyperlink" Target="https://en.wikipedia.org/wiki/Iterative_method" TargetMode="External"/><Relationship Id="rId54" Type="http://schemas.openxmlformats.org/officeDocument/2006/relationships/hyperlink" Target="http://blog.expertis.co/generalizing-random-forest-model-for-online-news-popularity-classif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en.wikipedia.org/wiki/Categorical_variable" TargetMode="External"/><Relationship Id="rId32" Type="http://schemas.openxmlformats.org/officeDocument/2006/relationships/hyperlink" Target="https://en.wikipedia.org/wiki/Vector_quantization" TargetMode="External"/><Relationship Id="rId37" Type="http://schemas.openxmlformats.org/officeDocument/2006/relationships/hyperlink" Target="https://en.wikipedia.org/wiki/Cluster_(statistics)" TargetMode="External"/><Relationship Id="rId40" Type="http://schemas.openxmlformats.org/officeDocument/2006/relationships/hyperlink" Target="https://en.wikipedia.org/wiki/Voronoi_cell" TargetMode="External"/><Relationship Id="rId45" Type="http://schemas.openxmlformats.org/officeDocument/2006/relationships/hyperlink" Target="https://en.wikipedia.org/wiki/Statistical_model" TargetMode="External"/><Relationship Id="rId53" Type="http://schemas.openxmlformats.org/officeDocument/2006/relationships/hyperlink" Target="http://cs229.stanford.edu/proj2015/328_report.pdf"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en.wikipedia.org/wiki/Regression_analysis" TargetMode="External"/><Relationship Id="rId28" Type="http://schemas.openxmlformats.org/officeDocument/2006/relationships/hyperlink" Target="https://en.wikipedia.org/wiki/Ordinal_logistic_regression" TargetMode="External"/><Relationship Id="rId36" Type="http://schemas.openxmlformats.org/officeDocument/2006/relationships/hyperlink" Target="https://en.wikipedia.org/wiki/Partition_of_a_set" TargetMode="External"/><Relationship Id="rId49" Type="http://schemas.openxmlformats.org/officeDocument/2006/relationships/hyperlink" Target="https://en.wikipedia.org/wiki/Correlation_and_dependence"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Regression_analysis" TargetMode="External"/><Relationship Id="rId31" Type="http://schemas.openxmlformats.org/officeDocument/2006/relationships/hyperlink" Target="https://en.wikipedia.org/wiki/Linear_regression" TargetMode="External"/><Relationship Id="rId44" Type="http://schemas.openxmlformats.org/officeDocument/2006/relationships/hyperlink" Target="https://en.wikipedia.org/wiki/Parameter" TargetMode="External"/><Relationship Id="rId52" Type="http://schemas.openxmlformats.org/officeDocument/2006/relationships/hyperlink" Target="https://en.wikipedia.org/wiki/Orthogonal_basis_se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hyperlink" Target="https://en.wikipedia.org/wiki/Overfitting" TargetMode="External"/><Relationship Id="rId27" Type="http://schemas.openxmlformats.org/officeDocument/2006/relationships/hyperlink" Target="https://en.wikipedia.org/wiki/Level_of_measurement" TargetMode="External"/><Relationship Id="rId30" Type="http://schemas.openxmlformats.org/officeDocument/2006/relationships/hyperlink" Target="https://en.wikipedia.org/wiki/Generalized_linear_model" TargetMode="External"/><Relationship Id="rId35" Type="http://schemas.openxmlformats.org/officeDocument/2006/relationships/hyperlink" Target="https://en.wikipedia.org/wiki/Data_mining" TargetMode="External"/><Relationship Id="rId43" Type="http://schemas.openxmlformats.org/officeDocument/2006/relationships/hyperlink" Target="https://en.wikipedia.org/wiki/Maximum_a_posteriori" TargetMode="External"/><Relationship Id="rId48" Type="http://schemas.openxmlformats.org/officeDocument/2006/relationships/hyperlink" Target="https://en.wikipedia.org/wiki/Orthogonal_transformation"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Orthogonal"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ACAD96D-C5F1-49DD-A0A4-FF805849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114</TotalTime>
  <Pages>16</Pages>
  <Words>3945</Words>
  <Characters>21308</Characters>
  <Application>Microsoft Office Word</Application>
  <DocSecurity>0</DocSecurity>
  <Lines>177</Lines>
  <Paragraphs>50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Deva Devaland</cp:lastModifiedBy>
  <cp:revision>15</cp:revision>
  <dcterms:created xsi:type="dcterms:W3CDTF">2016-11-16T19:39:00Z</dcterms:created>
  <dcterms:modified xsi:type="dcterms:W3CDTF">2017-04-30T14:22:00Z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