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14F3" w14:textId="00C929FB" w:rsidR="00580A25" w:rsidRDefault="00AF1006">
      <w:r>
        <w:t xml:space="preserve"> </w:t>
      </w:r>
      <w:r>
        <w:rPr>
          <w:noProof/>
          <w:lang w:eastAsia="es-ES"/>
        </w:rPr>
        <w:drawing>
          <wp:inline distT="0" distB="0" distL="0" distR="0" wp14:anchorId="59B81549" wp14:editId="59B8154A">
            <wp:extent cx="1672952" cy="1672952"/>
            <wp:effectExtent l="0" t="0" r="0" b="0"/>
            <wp:docPr id="121766146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2952" cy="1672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hidden="0" allowOverlap="1" wp14:anchorId="59B8154B" wp14:editId="59B8154C">
            <wp:simplePos x="0" y="0"/>
            <wp:positionH relativeFrom="column">
              <wp:posOffset>2809875</wp:posOffset>
            </wp:positionH>
            <wp:positionV relativeFrom="paragraph">
              <wp:posOffset>447675</wp:posOffset>
            </wp:positionV>
            <wp:extent cx="2757170" cy="709930"/>
            <wp:effectExtent l="0" t="0" r="0" b="0"/>
            <wp:wrapSquare wrapText="bothSides" distT="0" distB="0" distL="114300" distR="114300"/>
            <wp:docPr id="1217661466" name="image2.jp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Texto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709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B814F4" w14:textId="471D1AEA" w:rsidR="00580A25" w:rsidRDefault="00405904">
      <w:pPr>
        <w:jc w:val="center"/>
        <w:rPr>
          <w:b/>
          <w:color w:val="FF860D"/>
          <w:sz w:val="72"/>
          <w:szCs w:val="72"/>
        </w:rPr>
      </w:pPr>
      <w:r>
        <w:rPr>
          <w:b/>
          <w:color w:val="FF860D"/>
          <w:sz w:val="72"/>
          <w:szCs w:val="72"/>
        </w:rPr>
        <w:t>Propuesta de T</w:t>
      </w:r>
      <w:r w:rsidR="00302293">
        <w:rPr>
          <w:b/>
          <w:color w:val="FF860D"/>
          <w:sz w:val="72"/>
          <w:szCs w:val="72"/>
        </w:rPr>
        <w:t xml:space="preserve">FM: </w:t>
      </w:r>
    </w:p>
    <w:p w14:paraId="1BC84496" w14:textId="4D154532" w:rsidR="00302293" w:rsidRDefault="00302293">
      <w:pPr>
        <w:jc w:val="center"/>
        <w:rPr>
          <w:b/>
          <w:color w:val="FF860D"/>
          <w:sz w:val="72"/>
          <w:szCs w:val="72"/>
        </w:rPr>
      </w:pPr>
      <w:r w:rsidRPr="00302293">
        <w:rPr>
          <w:b/>
          <w:color w:val="FF860D"/>
          <w:sz w:val="72"/>
          <w:szCs w:val="72"/>
        </w:rPr>
        <w:t>Plataforma Analítica y Predictiva de Turismo Inteligente en el País Vasco</w:t>
      </w:r>
    </w:p>
    <w:p w14:paraId="59B814F5" w14:textId="77777777" w:rsidR="00580A25" w:rsidRDefault="00AF1006">
      <w:pPr>
        <w:jc w:val="center"/>
        <w:rPr>
          <w:b/>
          <w:color w:val="808080"/>
          <w:sz w:val="20"/>
          <w:szCs w:val="20"/>
        </w:rPr>
      </w:pPr>
      <w:r>
        <w:rPr>
          <w:b/>
          <w:color w:val="808080"/>
          <w:sz w:val="20"/>
          <w:szCs w:val="20"/>
        </w:rPr>
        <w:t>Trabajo Fin de Máster</w:t>
      </w:r>
    </w:p>
    <w:p w14:paraId="59B814F9" w14:textId="51BD3B1D" w:rsidR="00580A25" w:rsidRPr="00D273DD" w:rsidRDefault="00AF1006" w:rsidP="00D273DD">
      <w:pPr>
        <w:jc w:val="center"/>
        <w:rPr>
          <w:b/>
          <w:color w:val="808080"/>
          <w:sz w:val="20"/>
          <w:szCs w:val="20"/>
        </w:rPr>
      </w:pPr>
      <w:r>
        <w:rPr>
          <w:b/>
          <w:color w:val="808080"/>
          <w:sz w:val="20"/>
          <w:szCs w:val="20"/>
        </w:rPr>
        <w:t xml:space="preserve">Máster en Big Data &amp; Data </w:t>
      </w:r>
      <w:proofErr w:type="spellStart"/>
      <w:r>
        <w:rPr>
          <w:b/>
          <w:color w:val="808080"/>
          <w:sz w:val="20"/>
          <w:szCs w:val="20"/>
        </w:rPr>
        <w:t>Engineering</w:t>
      </w:r>
      <w:proofErr w:type="spellEnd"/>
    </w:p>
    <w:p w14:paraId="59B814FE" w14:textId="77777777" w:rsidR="00580A25" w:rsidRDefault="00580A25">
      <w:pPr>
        <w:tabs>
          <w:tab w:val="left" w:pos="5836"/>
        </w:tabs>
        <w:jc w:val="left"/>
      </w:pPr>
    </w:p>
    <w:p w14:paraId="631637EA" w14:textId="77777777" w:rsidR="00405904" w:rsidRDefault="00405904">
      <w:pPr>
        <w:tabs>
          <w:tab w:val="left" w:pos="5836"/>
        </w:tabs>
        <w:jc w:val="left"/>
      </w:pPr>
    </w:p>
    <w:p w14:paraId="7BC69293" w14:textId="77777777" w:rsidR="00405904" w:rsidRDefault="00405904">
      <w:pPr>
        <w:tabs>
          <w:tab w:val="left" w:pos="5836"/>
        </w:tabs>
        <w:jc w:val="left"/>
      </w:pPr>
    </w:p>
    <w:p w14:paraId="5CEE4345" w14:textId="77777777" w:rsidR="00405904" w:rsidRDefault="00405904">
      <w:pPr>
        <w:tabs>
          <w:tab w:val="left" w:pos="5836"/>
        </w:tabs>
        <w:jc w:val="left"/>
      </w:pPr>
    </w:p>
    <w:p w14:paraId="520BEF1B" w14:textId="77777777" w:rsidR="00302293" w:rsidRDefault="00302293">
      <w:pPr>
        <w:tabs>
          <w:tab w:val="left" w:pos="5836"/>
        </w:tabs>
        <w:jc w:val="left"/>
      </w:pPr>
    </w:p>
    <w:p w14:paraId="7D609240" w14:textId="77777777" w:rsidR="00302293" w:rsidRDefault="00302293">
      <w:pPr>
        <w:tabs>
          <w:tab w:val="left" w:pos="5836"/>
        </w:tabs>
        <w:jc w:val="left"/>
      </w:pPr>
    </w:p>
    <w:p w14:paraId="59B814FF" w14:textId="77777777" w:rsidR="00580A25" w:rsidRDefault="00580A25">
      <w:pPr>
        <w:tabs>
          <w:tab w:val="left" w:pos="5836"/>
        </w:tabs>
        <w:jc w:val="right"/>
      </w:pPr>
    </w:p>
    <w:p w14:paraId="59B81500" w14:textId="15375CAA" w:rsidR="00580A25" w:rsidRDefault="00AF1006">
      <w:pPr>
        <w:tabs>
          <w:tab w:val="left" w:pos="5836"/>
        </w:tabs>
        <w:jc w:val="right"/>
        <w:rPr>
          <w:color w:val="808080"/>
        </w:rPr>
      </w:pPr>
      <w:r>
        <w:rPr>
          <w:color w:val="808080"/>
        </w:rPr>
        <w:t xml:space="preserve">Autor: </w:t>
      </w:r>
      <w:r w:rsidR="00156CAA" w:rsidRPr="00156CAA">
        <w:rPr>
          <w:color w:val="808080"/>
        </w:rPr>
        <w:t>Angelica Pineda Martinez</w:t>
      </w:r>
    </w:p>
    <w:p w14:paraId="59B81501" w14:textId="77777777" w:rsidR="00580A25" w:rsidRDefault="00AF1006">
      <w:pPr>
        <w:tabs>
          <w:tab w:val="left" w:pos="5836"/>
        </w:tabs>
        <w:jc w:val="right"/>
        <w:rPr>
          <w:color w:val="808080"/>
        </w:rPr>
      </w:pPr>
      <w:r>
        <w:rPr>
          <w:color w:val="808080"/>
        </w:rPr>
        <w:t>Tutores: Jorge Centeno y Alberto González</w:t>
      </w:r>
    </w:p>
    <w:p w14:paraId="59B81506" w14:textId="391317B1" w:rsidR="00580A25" w:rsidRDefault="00156CAA" w:rsidP="001C0DEF">
      <w:pPr>
        <w:tabs>
          <w:tab w:val="left" w:pos="5836"/>
        </w:tabs>
        <w:jc w:val="right"/>
      </w:pPr>
      <w:r>
        <w:rPr>
          <w:color w:val="808080"/>
        </w:rPr>
        <w:t>Junio 2026</w:t>
      </w:r>
      <w:r w:rsidR="00AF1006">
        <w:br w:type="page"/>
      </w:r>
    </w:p>
    <w:sdt>
      <w:sdtPr>
        <w:rPr>
          <w:rFonts w:eastAsia="Trebuchet MS"/>
          <w:b w:val="0"/>
          <w:bCs w:val="0"/>
          <w:color w:val="auto"/>
        </w:rPr>
        <w:id w:val="-8639007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67C9B9" w14:textId="78801F65" w:rsidR="003D28A0" w:rsidRDefault="003D28A0">
          <w:pPr>
            <w:pStyle w:val="TOCHeading"/>
          </w:pPr>
          <w:proofErr w:type="spellStart"/>
          <w:r>
            <w:t>Contents</w:t>
          </w:r>
          <w:proofErr w:type="spellEnd"/>
        </w:p>
        <w:p w14:paraId="33B45751" w14:textId="37E4F519" w:rsidR="007D1DBB" w:rsidRDefault="003D28A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94207" w:history="1">
            <w:r w:rsidR="007D1DBB" w:rsidRPr="00492C10">
              <w:rPr>
                <w:rStyle w:val="Hyperlink"/>
                <w:noProof/>
              </w:rPr>
              <w:t>1.</w:t>
            </w:r>
            <w:r w:rsidR="007D1DB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7D1DBB" w:rsidRPr="00492C10">
              <w:rPr>
                <w:rStyle w:val="Hyperlink"/>
                <w:noProof/>
              </w:rPr>
              <w:t>Resumen</w:t>
            </w:r>
            <w:r w:rsidR="007D1DBB">
              <w:rPr>
                <w:noProof/>
                <w:webHidden/>
              </w:rPr>
              <w:tab/>
            </w:r>
            <w:r w:rsidR="007D1DBB">
              <w:rPr>
                <w:noProof/>
                <w:webHidden/>
              </w:rPr>
              <w:fldChar w:fldCharType="begin"/>
            </w:r>
            <w:r w:rsidR="007D1DBB">
              <w:rPr>
                <w:noProof/>
                <w:webHidden/>
              </w:rPr>
              <w:instrText xml:space="preserve"> PAGEREF _Toc232694207 \h </w:instrText>
            </w:r>
            <w:r w:rsidR="007D1DBB">
              <w:rPr>
                <w:noProof/>
                <w:webHidden/>
              </w:rPr>
            </w:r>
            <w:r w:rsidR="007D1DBB">
              <w:rPr>
                <w:noProof/>
                <w:webHidden/>
              </w:rPr>
              <w:fldChar w:fldCharType="separate"/>
            </w:r>
            <w:r w:rsidR="007D1DBB">
              <w:rPr>
                <w:noProof/>
                <w:webHidden/>
              </w:rPr>
              <w:t>4</w:t>
            </w:r>
            <w:r w:rsidR="007D1DBB">
              <w:rPr>
                <w:noProof/>
                <w:webHidden/>
              </w:rPr>
              <w:fldChar w:fldCharType="end"/>
            </w:r>
          </w:hyperlink>
        </w:p>
        <w:p w14:paraId="28868A68" w14:textId="1B0E56B3" w:rsidR="007D1DBB" w:rsidRDefault="007D1DBB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08" w:history="1">
            <w:r w:rsidRPr="00492C1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724D" w14:textId="56867EDC" w:rsidR="007D1DBB" w:rsidRDefault="007D1DBB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09" w:history="1">
            <w:r w:rsidRPr="00492C1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C87E" w14:textId="0473E584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0" w:history="1">
            <w:r w:rsidRPr="00492C10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Contextualización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5F6B" w14:textId="322A95E8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1" w:history="1">
            <w:r w:rsidRPr="00492C10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E56F4" w14:textId="0A33A618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2" w:history="1">
            <w:r w:rsidRPr="00492C10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Justificación e interés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8245" w14:textId="59E1BC25" w:rsidR="007D1DBB" w:rsidRDefault="007D1DBB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3" w:history="1">
            <w:r w:rsidRPr="00492C1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44A50" w14:textId="2B53D73E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4" w:history="1">
            <w:r w:rsidRPr="00492C10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Diseño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B035" w14:textId="0B7A8D96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5" w:history="1">
            <w:r w:rsidRPr="00492C10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Proceso de trabajo y fases (planificación)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BD698" w14:textId="60D37FEF" w:rsidR="007D1DBB" w:rsidRDefault="007D1DBB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6" w:history="1">
            <w:r w:rsidRPr="00492C1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44A14" w14:textId="25A48D99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7" w:history="1">
            <w:r w:rsidRPr="00492C10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Diagrama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B854" w14:textId="00BBE5E6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8" w:history="1">
            <w:r w:rsidRPr="00492C10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Descripción de la arquitectura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E7144" w14:textId="208103B9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19" w:history="1">
            <w:r w:rsidRPr="00492C10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Justificación de elección de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1631" w14:textId="7B71B5F5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0" w:history="1">
            <w:r w:rsidRPr="00492C10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Estimación básica de costes de infraestructura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C437E" w14:textId="45F74948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1" w:history="1">
            <w:r w:rsidRPr="00492C10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Estrategia DevOps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35FB" w14:textId="6B873620" w:rsidR="007D1DBB" w:rsidRDefault="007D1DBB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2" w:history="1">
            <w:r w:rsidRPr="00492C1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Solución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A5AA" w14:textId="1DC72775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3" w:history="1">
            <w:r w:rsidRPr="00492C10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Fuentes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4F8A" w14:textId="787C6A49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4" w:history="1">
            <w:r w:rsidRPr="00492C10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Preparación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205F" w14:textId="0A5AB5BC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5" w:history="1">
            <w:r w:rsidRPr="00492C10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Flujos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C20A" w14:textId="2CE589E4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6" w:history="1">
            <w:r w:rsidRPr="00492C10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7D845" w14:textId="5E8D4C34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7" w:history="1">
            <w:r w:rsidRPr="00492C10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Orquestación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0925B" w14:textId="46184011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8" w:history="1">
            <w:r w:rsidRPr="00492C10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Almacenamiento y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64E0" w14:textId="6B979C27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29" w:history="1">
            <w:r w:rsidRPr="00492C10">
              <w:rPr>
                <w:rStyle w:val="Hyperlink"/>
                <w:noProof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Explotación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9F1F1" w14:textId="08CBC72D" w:rsidR="007D1DBB" w:rsidRDefault="007D1DBB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30" w:history="1">
            <w:r w:rsidRPr="00492C1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7B19" w14:textId="285F8BA5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31" w:history="1">
            <w:r w:rsidRPr="00492C10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Logros alcanzados y validación de los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5209" w14:textId="78472DE0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32" w:history="1">
            <w:r w:rsidRPr="00492C10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Métricas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08F3" w14:textId="727E4F38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33" w:history="1">
            <w:r w:rsidRPr="00492C10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Comparativas realizadas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2187D" w14:textId="32B1A4E4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34" w:history="1">
            <w:r w:rsidRPr="00492C10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Limitaciones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22E75" w14:textId="41C8D32D" w:rsidR="007D1DBB" w:rsidRDefault="007D1DBB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35" w:history="1">
            <w:r w:rsidRPr="00492C10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Futuras líneas de mejora y/o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F713" w14:textId="334D8E0E" w:rsidR="007D1DBB" w:rsidRDefault="007D1DBB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2694236" w:history="1">
            <w:r w:rsidRPr="00492C1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92C10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9FD6" w14:textId="3ACF7310" w:rsidR="003D28A0" w:rsidRDefault="003D28A0">
          <w:r>
            <w:rPr>
              <w:b/>
              <w:bCs/>
              <w:noProof/>
            </w:rPr>
            <w:fldChar w:fldCharType="end"/>
          </w:r>
        </w:p>
      </w:sdtContent>
    </w:sdt>
    <w:p w14:paraId="59B81525" w14:textId="50BD26DD" w:rsidR="00580A25" w:rsidRPr="003D28A0" w:rsidRDefault="00580A25">
      <w:pPr>
        <w:widowControl w:val="0"/>
        <w:tabs>
          <w:tab w:val="right" w:pos="12000"/>
        </w:tabs>
        <w:spacing w:before="60" w:after="0" w:line="240" w:lineRule="auto"/>
        <w:jc w:val="left"/>
        <w:rPr>
          <w:rFonts w:ascii="Arial" w:eastAsia="Arial" w:hAnsi="Arial" w:cs="Arial"/>
          <w:b/>
          <w:color w:val="000000"/>
          <w:lang w:val="en-US"/>
        </w:rPr>
      </w:pPr>
    </w:p>
    <w:p w14:paraId="59B81526" w14:textId="77777777" w:rsidR="00580A25" w:rsidRPr="003D28A0" w:rsidRDefault="00580A25">
      <w:pPr>
        <w:rPr>
          <w:lang w:val="en-US"/>
        </w:rPr>
      </w:pPr>
    </w:p>
    <w:p w14:paraId="59B81527" w14:textId="77777777" w:rsidR="00580A25" w:rsidRPr="003D28A0" w:rsidRDefault="00580A25">
      <w:pPr>
        <w:rPr>
          <w:lang w:val="en-US"/>
        </w:rPr>
      </w:pPr>
    </w:p>
    <w:p w14:paraId="59B81528" w14:textId="77777777" w:rsidR="00580A25" w:rsidRPr="003D28A0" w:rsidRDefault="00580A25">
      <w:pPr>
        <w:rPr>
          <w:lang w:val="en-US"/>
        </w:rPr>
      </w:pPr>
    </w:p>
    <w:p w14:paraId="59B81529" w14:textId="77777777" w:rsidR="00580A25" w:rsidRDefault="00AF1006">
      <w:pPr>
        <w:pStyle w:val="Heading1"/>
        <w:numPr>
          <w:ilvl w:val="0"/>
          <w:numId w:val="1"/>
        </w:numPr>
        <w:spacing w:after="0"/>
      </w:pPr>
      <w:bookmarkStart w:id="0" w:name="_Toc232694207"/>
      <w:r>
        <w:lastRenderedPageBreak/>
        <w:t>Resumen</w:t>
      </w:r>
      <w:bookmarkEnd w:id="0"/>
    </w:p>
    <w:p w14:paraId="772535B8" w14:textId="77777777" w:rsidR="00DB59C2" w:rsidRDefault="00DB59C2" w:rsidP="00DB59C2"/>
    <w:p w14:paraId="0F825043" w14:textId="72D2F157" w:rsidR="00DB59C2" w:rsidRPr="00DB59C2" w:rsidRDefault="00DB59C2" w:rsidP="00DB59C2">
      <w:r w:rsidRPr="00DB59C2">
        <w:t xml:space="preserve">El presente Trabajo de Fin de Máster propone el diseño e implementación </w:t>
      </w:r>
      <w:proofErr w:type="spellStart"/>
      <w:r w:rsidRPr="00DB59C2">
        <w:t>end-to-end</w:t>
      </w:r>
      <w:proofErr w:type="spellEnd"/>
      <w:r w:rsidRPr="00DB59C2">
        <w:t xml:space="preserve"> de una arquitectura de datos analítica y predictiva orientada al turismo inteligente en el País Vasco. La plataforma permitirá a los usuarios generar itinerarios turísticos y de ocio personalizados para una ventana temporal de tres meses. El núcleo diferencial del proyecto reside en un motor de recomendación impulsado por un modelo de Machine </w:t>
      </w:r>
      <w:proofErr w:type="spellStart"/>
      <w:r w:rsidRPr="00DB59C2">
        <w:t>Learning</w:t>
      </w:r>
      <w:proofErr w:type="spellEnd"/>
      <w:r w:rsidRPr="00DB59C2">
        <w:t xml:space="preserve"> que evalúa predicciones meteorológicas y de calidad del aire para sugerir, de forma dinámica, eventos culturales y puntos de interés categorizados según su idoneidad </w:t>
      </w:r>
      <w:r w:rsidR="00395ECB">
        <w:t>p</w:t>
      </w:r>
      <w:r w:rsidR="00EE1C9C">
        <w:t>or ubicación geográfica</w:t>
      </w:r>
      <w:r w:rsidR="007A548C">
        <w:t xml:space="preserve"> o para disfrutar al aire libre o en interior</w:t>
      </w:r>
      <w:r w:rsidR="00EE1C9C">
        <w:t>.</w:t>
      </w:r>
      <w:r w:rsidR="007A548C">
        <w:t xml:space="preserve"> </w:t>
      </w:r>
      <w:r w:rsidRPr="00DB59C2">
        <w:t xml:space="preserve">Para ello, se implementará una arquitectura </w:t>
      </w:r>
      <w:proofErr w:type="spellStart"/>
      <w:r w:rsidRPr="00DB59C2">
        <w:t>Medallion</w:t>
      </w:r>
      <w:proofErr w:type="spellEnd"/>
      <w:r w:rsidRPr="00DB59C2">
        <w:t xml:space="preserve"> sobre Microsoft Azure, orquestando la ingesta con Azure Data Factory, procesando los datos con </w:t>
      </w:r>
      <w:proofErr w:type="spellStart"/>
      <w:r w:rsidRPr="00DB59C2">
        <w:t>PySpark</w:t>
      </w:r>
      <w:proofErr w:type="spellEnd"/>
      <w:r w:rsidRPr="00DB59C2">
        <w:t xml:space="preserve"> en Azure </w:t>
      </w:r>
      <w:proofErr w:type="spellStart"/>
      <w:r w:rsidRPr="00DB59C2">
        <w:t>Databricks</w:t>
      </w:r>
      <w:proofErr w:type="spellEnd"/>
      <w:r w:rsidRPr="00DB59C2">
        <w:t xml:space="preserve">, y sirviendo la información a través de MongoDB hacia una aplicación web desarrollada en </w:t>
      </w:r>
      <w:proofErr w:type="spellStart"/>
      <w:r w:rsidRPr="00DB59C2">
        <w:t>React</w:t>
      </w:r>
      <w:proofErr w:type="spellEnd"/>
      <w:r w:rsidRPr="00DB59C2">
        <w:t xml:space="preserve"> con un </w:t>
      </w:r>
      <w:proofErr w:type="spellStart"/>
      <w:r w:rsidRPr="00DB59C2">
        <w:t>backend</w:t>
      </w:r>
      <w:proofErr w:type="spellEnd"/>
      <w:r w:rsidRPr="00DB59C2">
        <w:t xml:space="preserve"> en Node.js, apoyándose en la API de Gemini para la </w:t>
      </w:r>
      <w:r w:rsidR="009B276C">
        <w:t>optimización avanzada de</w:t>
      </w:r>
      <w:r w:rsidRPr="00DB59C2">
        <w:t xml:space="preserve"> itinerarios.</w:t>
      </w:r>
    </w:p>
    <w:p w14:paraId="59B8152A" w14:textId="77777777" w:rsidR="00580A25" w:rsidRDefault="00AF1006">
      <w:pPr>
        <w:pStyle w:val="Heading1"/>
        <w:numPr>
          <w:ilvl w:val="0"/>
          <w:numId w:val="1"/>
        </w:numPr>
        <w:spacing w:before="0" w:after="0"/>
      </w:pPr>
      <w:bookmarkStart w:id="1" w:name="_Toc232694208"/>
      <w:r>
        <w:lastRenderedPageBreak/>
        <w:t>Palabras clave</w:t>
      </w:r>
      <w:bookmarkEnd w:id="1"/>
    </w:p>
    <w:p w14:paraId="28C079D8" w14:textId="6C5396A2" w:rsidR="001F0DB6" w:rsidRPr="001F0DB6" w:rsidRDefault="001F0DB6" w:rsidP="001F0DB6">
      <w:r>
        <w:t>Turismo inteligente</w:t>
      </w:r>
      <w:r w:rsidR="009876A5">
        <w:t>, País Vasco,</w:t>
      </w:r>
      <w:r w:rsidR="00BF61EE">
        <w:t xml:space="preserve"> Sitios </w:t>
      </w:r>
      <w:r w:rsidR="008E5130">
        <w:t>Turísticos</w:t>
      </w:r>
      <w:r w:rsidR="00BF61EE">
        <w:t xml:space="preserve">, Puntos de </w:t>
      </w:r>
      <w:r w:rsidR="008E5130">
        <w:t>Interés</w:t>
      </w:r>
      <w:r w:rsidR="00BF61EE">
        <w:t>,</w:t>
      </w:r>
      <w:r w:rsidR="009876A5">
        <w:t xml:space="preserve"> Itinerarios </w:t>
      </w:r>
      <w:r w:rsidR="008E5130">
        <w:t>P</w:t>
      </w:r>
      <w:r w:rsidR="009876A5">
        <w:t>ersonalizados</w:t>
      </w:r>
      <w:r w:rsidR="00D83974">
        <w:t xml:space="preserve">, </w:t>
      </w:r>
      <w:r w:rsidR="008E5130">
        <w:t>M</w:t>
      </w:r>
      <w:r w:rsidR="00BF61EE">
        <w:t xml:space="preserve">eteorología, </w:t>
      </w:r>
      <w:r w:rsidR="008E5130">
        <w:t>C</w:t>
      </w:r>
      <w:r w:rsidR="00BF61EE">
        <w:t xml:space="preserve">alidad del </w:t>
      </w:r>
      <w:r w:rsidR="008E5130">
        <w:t>A</w:t>
      </w:r>
      <w:r w:rsidR="00BF61EE">
        <w:t>ire</w:t>
      </w:r>
      <w:r w:rsidR="00F36FEC">
        <w:t>, Experiencia de Usuario</w:t>
      </w:r>
      <w:r w:rsidR="009876A5">
        <w:t>,</w:t>
      </w:r>
      <w:r w:rsidR="00865C07">
        <w:t xml:space="preserve"> Entorno Azure, Patron de </w:t>
      </w:r>
      <w:r w:rsidR="008E5130">
        <w:t>A</w:t>
      </w:r>
      <w:r w:rsidR="00865C07" w:rsidRPr="006C6A74">
        <w:t xml:space="preserve">rquitectura </w:t>
      </w:r>
      <w:proofErr w:type="spellStart"/>
      <w:r w:rsidR="00865C07" w:rsidRPr="006C6A74">
        <w:t>Medallion</w:t>
      </w:r>
      <w:proofErr w:type="spellEnd"/>
      <w:r w:rsidR="00865C07">
        <w:t xml:space="preserve">, Azure Data Factory, Azure </w:t>
      </w:r>
      <w:proofErr w:type="spellStart"/>
      <w:r w:rsidR="00865C07">
        <w:t>Databricks</w:t>
      </w:r>
      <w:proofErr w:type="spellEnd"/>
      <w:r w:rsidR="00E74D18">
        <w:t>, MongoDB</w:t>
      </w:r>
      <w:r w:rsidR="006F6B4C">
        <w:t>, Azure Data Lake Storage Gen 2</w:t>
      </w:r>
      <w:r w:rsidR="00865C07">
        <w:t>,</w:t>
      </w:r>
      <w:r w:rsidR="009876A5">
        <w:t xml:space="preserve"> </w:t>
      </w:r>
      <w:r w:rsidR="002B6E3D">
        <w:t xml:space="preserve">Modelos </w:t>
      </w:r>
      <w:r w:rsidR="008E5130">
        <w:t>P</w:t>
      </w:r>
      <w:r w:rsidR="002B6E3D">
        <w:t>redictivos</w:t>
      </w:r>
      <w:r w:rsidR="00E74D18">
        <w:t>,</w:t>
      </w:r>
      <w:r w:rsidR="00E74D18" w:rsidRPr="00E74D18">
        <w:t xml:space="preserve"> </w:t>
      </w:r>
      <w:r w:rsidR="00E74D18">
        <w:t xml:space="preserve">Machine </w:t>
      </w:r>
      <w:proofErr w:type="spellStart"/>
      <w:r w:rsidR="00E74D18">
        <w:t>Learning</w:t>
      </w:r>
      <w:proofErr w:type="spellEnd"/>
      <w:r w:rsidR="00E74D18">
        <w:t xml:space="preserve">, </w:t>
      </w:r>
      <w:proofErr w:type="spellStart"/>
      <w:r w:rsidR="00E74D18">
        <w:t>MLFlow</w:t>
      </w:r>
      <w:proofErr w:type="spellEnd"/>
      <w:r w:rsidR="00E74D18">
        <w:t xml:space="preserve">, </w:t>
      </w:r>
      <w:proofErr w:type="spellStart"/>
      <w:r w:rsidR="00E74D18">
        <w:t>SKLearn</w:t>
      </w:r>
      <w:proofErr w:type="spellEnd"/>
      <w:r w:rsidR="006F6B4C">
        <w:t xml:space="preserve">, Node.js, </w:t>
      </w:r>
      <w:proofErr w:type="spellStart"/>
      <w:r w:rsidR="006F6B4C">
        <w:t>React</w:t>
      </w:r>
      <w:proofErr w:type="spellEnd"/>
      <w:r w:rsidR="006F6B4C">
        <w:t xml:space="preserve">, </w:t>
      </w:r>
      <w:r w:rsidR="00F36FEC">
        <w:t>Gemini,</w:t>
      </w:r>
      <w:r w:rsidR="00264131">
        <w:t xml:space="preserve"> Aplicación Web.</w:t>
      </w:r>
    </w:p>
    <w:p w14:paraId="59B8152B" w14:textId="77777777" w:rsidR="00580A25" w:rsidRDefault="00AF1006">
      <w:pPr>
        <w:pStyle w:val="Heading1"/>
        <w:numPr>
          <w:ilvl w:val="0"/>
          <w:numId w:val="1"/>
        </w:numPr>
        <w:spacing w:before="0" w:after="200"/>
      </w:pPr>
      <w:bookmarkStart w:id="2" w:name="_Toc232694209"/>
      <w:r>
        <w:lastRenderedPageBreak/>
        <w:t>Introducción</w:t>
      </w:r>
      <w:bookmarkEnd w:id="2"/>
    </w:p>
    <w:p w14:paraId="3DDEAFD5" w14:textId="77777777" w:rsidR="00916B1D" w:rsidRDefault="00AF1006" w:rsidP="00916B1D">
      <w:pPr>
        <w:pStyle w:val="Heading2"/>
        <w:numPr>
          <w:ilvl w:val="1"/>
          <w:numId w:val="1"/>
        </w:numPr>
      </w:pPr>
      <w:bookmarkStart w:id="3" w:name="_Toc232694210"/>
      <w:r>
        <w:t>Contextualización del proyecto</w:t>
      </w:r>
      <w:bookmarkEnd w:id="3"/>
    </w:p>
    <w:p w14:paraId="291D4AFC" w14:textId="4E1373F5" w:rsidR="00916B1D" w:rsidRDefault="007D0889" w:rsidP="00916B1D">
      <w:r w:rsidRPr="007D0889">
        <w:t>El sector turístico en el País Vasco cuenta con una rica oferta cultural, gastronómica y natural. Sin embargo, la variabilidad meteorológica de la región juega un papel crítico en la experiencia del usuario. Actualmente, la planificación de itinerarios carece de herramientas que integren de forma automatizada y predictiva las condiciones climáticas y ambientales con la oferta de ocio. Este proyecto busca resolver dicha carencia mediante una plataforma</w:t>
      </w:r>
      <w:r w:rsidR="005E6C43">
        <w:t xml:space="preserve"> </w:t>
      </w:r>
      <w:r w:rsidR="005E6C43" w:rsidRPr="00884438">
        <w:t>digital</w:t>
      </w:r>
      <w:r w:rsidRPr="00884438">
        <w:t xml:space="preserve"> </w:t>
      </w:r>
      <w:r w:rsidRPr="007D0889">
        <w:t>basada en datos.</w:t>
      </w:r>
    </w:p>
    <w:p w14:paraId="0A17B529" w14:textId="77777777" w:rsidR="003D28A0" w:rsidRPr="00916B1D" w:rsidRDefault="003D28A0" w:rsidP="00916B1D"/>
    <w:p w14:paraId="59B8152D" w14:textId="77CAE5CC" w:rsidR="00580A25" w:rsidRDefault="00AF1006" w:rsidP="00916B1D">
      <w:pPr>
        <w:pStyle w:val="Heading2"/>
        <w:numPr>
          <w:ilvl w:val="1"/>
          <w:numId w:val="1"/>
        </w:numPr>
      </w:pPr>
      <w:bookmarkStart w:id="4" w:name="_Toc232694211"/>
      <w:r>
        <w:t>Objetivos del proyecto</w:t>
      </w:r>
      <w:bookmarkEnd w:id="4"/>
    </w:p>
    <w:p w14:paraId="31A8145D" w14:textId="77777777" w:rsidR="00DA7182" w:rsidRDefault="00CA4DF0" w:rsidP="00DA7182">
      <w:r w:rsidRPr="004E2E75">
        <w:rPr>
          <w:b/>
          <w:bCs/>
        </w:rPr>
        <w:t>Objetivo Principal:</w:t>
      </w:r>
      <w:r w:rsidRPr="00CA4DF0">
        <w:t xml:space="preserve"> </w:t>
      </w:r>
    </w:p>
    <w:p w14:paraId="26C1B2F8" w14:textId="1960CD13" w:rsidR="00AC0B24" w:rsidRDefault="00CA4DF0" w:rsidP="00DA7182">
      <w:r w:rsidRPr="00CA4DF0">
        <w:t>Diseñar e implementar una plataforma de datos escalable que genere itinerarios turísticos inteligentes en el País Vasco, basándose en modelos predictivos de clima y calidad del aire.</w:t>
      </w:r>
    </w:p>
    <w:p w14:paraId="14C7792A" w14:textId="77777777" w:rsidR="00DA7182" w:rsidRPr="00CA4DF0" w:rsidRDefault="00DA7182" w:rsidP="00DA7182"/>
    <w:p w14:paraId="5555438C" w14:textId="2FBAFD73" w:rsidR="004E2E75" w:rsidRDefault="00CA4DF0" w:rsidP="004E2E75">
      <w:pPr>
        <w:rPr>
          <w:b/>
          <w:bCs/>
        </w:rPr>
      </w:pPr>
      <w:r w:rsidRPr="004E2E75">
        <w:rPr>
          <w:b/>
          <w:bCs/>
        </w:rPr>
        <w:t>Objetivos Específicos:</w:t>
      </w:r>
    </w:p>
    <w:p w14:paraId="7EAEC027" w14:textId="44FE1B25" w:rsidR="003E1AFD" w:rsidRDefault="00CA4DF0" w:rsidP="00DA7182">
      <w:pPr>
        <w:pStyle w:val="ListParagraph"/>
        <w:numPr>
          <w:ilvl w:val="0"/>
          <w:numId w:val="17"/>
        </w:numPr>
      </w:pPr>
      <w:r w:rsidRPr="00CA4DF0">
        <w:t xml:space="preserve">Construir una arquitectura </w:t>
      </w:r>
      <w:proofErr w:type="spellStart"/>
      <w:r w:rsidRPr="00CA4DF0">
        <w:t>Medallion</w:t>
      </w:r>
      <w:proofErr w:type="spellEnd"/>
      <w:r w:rsidRPr="00CA4DF0">
        <w:t xml:space="preserve"> (Bronze, Silver, Gold) para la ingesta, procesamiento y curado de datos masivos</w:t>
      </w:r>
      <w:r w:rsidR="00F471F5">
        <w:t xml:space="preserve"> procedentes de </w:t>
      </w:r>
      <w:r w:rsidR="00317EF1">
        <w:t>datos históricos de lecturas meteorológicas</w:t>
      </w:r>
      <w:r w:rsidR="00E83727">
        <w:t xml:space="preserve"> de los últimos </w:t>
      </w:r>
      <w:r w:rsidR="0058735B">
        <w:t>6 años</w:t>
      </w:r>
      <w:r w:rsidR="00317EF1">
        <w:t xml:space="preserve"> de distintos sensores </w:t>
      </w:r>
      <w:r w:rsidR="002F375D">
        <w:t>posiciona</w:t>
      </w:r>
      <w:r w:rsidR="00E83727">
        <w:t>dos</w:t>
      </w:r>
      <w:r w:rsidR="002F375D">
        <w:t xml:space="preserve"> en todo el territorio </w:t>
      </w:r>
      <w:r w:rsidR="001408FC">
        <w:t>vasco</w:t>
      </w:r>
      <w:r w:rsidR="0058735B">
        <w:t xml:space="preserve">, una </w:t>
      </w:r>
      <w:r w:rsidR="008559EF">
        <w:t xml:space="preserve">API </w:t>
      </w:r>
      <w:r w:rsidR="004E600A">
        <w:t xml:space="preserve">con </w:t>
      </w:r>
      <w:r w:rsidR="001408FC">
        <w:t>actualización</w:t>
      </w:r>
      <w:r w:rsidR="004E600A">
        <w:t xml:space="preserve"> constante </w:t>
      </w:r>
      <w:r w:rsidR="008559EF">
        <w:t>de eventos cult</w:t>
      </w:r>
      <w:r w:rsidR="004E600A">
        <w:t>urales</w:t>
      </w:r>
      <w:r w:rsidR="00FE13C1">
        <w:t>, y listados los distintos puntos de interés en la zona con sus principales características.</w:t>
      </w:r>
    </w:p>
    <w:p w14:paraId="12E1AC70" w14:textId="22638502" w:rsidR="003E1AFD" w:rsidRDefault="00CA4DF0" w:rsidP="00DA7182">
      <w:pPr>
        <w:pStyle w:val="ListParagraph"/>
        <w:numPr>
          <w:ilvl w:val="0"/>
          <w:numId w:val="17"/>
        </w:numPr>
      </w:pPr>
      <w:r w:rsidRPr="00CA4DF0">
        <w:t xml:space="preserve">Desarrollar un modelo predictivo utilizando </w:t>
      </w:r>
      <w:proofErr w:type="spellStart"/>
      <w:r w:rsidRPr="00CA4DF0">
        <w:t>MLflow</w:t>
      </w:r>
      <w:proofErr w:type="spellEnd"/>
      <w:r w:rsidRPr="00CA4DF0">
        <w:t xml:space="preserve"> y Python para </w:t>
      </w:r>
      <w:r w:rsidR="009850DE">
        <w:t xml:space="preserve">realizar una predicción de las condiciones meteorológicas y de calidad del aire basada en lecturas históricas por </w:t>
      </w:r>
      <w:r w:rsidR="005B1CC6">
        <w:t xml:space="preserve">zonas que permita generar un </w:t>
      </w:r>
      <w:r w:rsidR="008C0577">
        <w:t>pronóstico</w:t>
      </w:r>
      <w:r w:rsidR="005B1CC6">
        <w:t xml:space="preserve"> climático acertado </w:t>
      </w:r>
      <w:r w:rsidR="008C0577">
        <w:t xml:space="preserve">para </w:t>
      </w:r>
      <w:r w:rsidRPr="00CA4DF0">
        <w:t xml:space="preserve">clasificar la viabilidad de actividades </w:t>
      </w:r>
      <w:proofErr w:type="spellStart"/>
      <w:r w:rsidRPr="00CA4DF0">
        <w:t>indoor</w:t>
      </w:r>
      <w:proofErr w:type="spellEnd"/>
      <w:r w:rsidRPr="00CA4DF0">
        <w:t>/</w:t>
      </w:r>
      <w:proofErr w:type="spellStart"/>
      <w:r w:rsidRPr="00CA4DF0">
        <w:t>outdoor</w:t>
      </w:r>
      <w:proofErr w:type="spellEnd"/>
      <w:r w:rsidR="008C0577">
        <w:t xml:space="preserve"> o</w:t>
      </w:r>
      <w:r w:rsidR="00BF1369">
        <w:t xml:space="preserve"> tipos de actividades</w:t>
      </w:r>
      <w:r w:rsidR="008C0577">
        <w:t xml:space="preserve"> para días concretos.</w:t>
      </w:r>
    </w:p>
    <w:p w14:paraId="7785D24F" w14:textId="0F6D076F" w:rsidR="003E1AFD" w:rsidRDefault="00CA4DF0" w:rsidP="00DA7182">
      <w:pPr>
        <w:pStyle w:val="ListParagraph"/>
        <w:numPr>
          <w:ilvl w:val="0"/>
          <w:numId w:val="17"/>
        </w:numPr>
      </w:pPr>
      <w:r w:rsidRPr="00CA4DF0">
        <w:t>Integrar un sistema de almacenamiento NoSQL (MongoDB) optimizado para la capa de servicio (</w:t>
      </w:r>
      <w:proofErr w:type="spellStart"/>
      <w:r w:rsidRPr="00CA4DF0">
        <w:t>Serving</w:t>
      </w:r>
      <w:proofErr w:type="spellEnd"/>
      <w:r w:rsidRPr="00CA4DF0">
        <w:t xml:space="preserve"> Layer)</w:t>
      </w:r>
      <w:r w:rsidR="008C0577">
        <w:t xml:space="preserve"> que optimice los costes de consumo de los datos</w:t>
      </w:r>
      <w:r w:rsidR="00723F00">
        <w:t xml:space="preserve"> desde</w:t>
      </w:r>
      <w:r w:rsidR="00154A85">
        <w:t xml:space="preserve"> la</w:t>
      </w:r>
      <w:r w:rsidR="00723F00">
        <w:t xml:space="preserve"> interfaz de</w:t>
      </w:r>
      <w:r w:rsidR="00761341">
        <w:t xml:space="preserve"> usuario.</w:t>
      </w:r>
    </w:p>
    <w:p w14:paraId="031478AB" w14:textId="6B88D278" w:rsidR="00CA4DF0" w:rsidRPr="00CA4DF0" w:rsidRDefault="00CA4DF0" w:rsidP="00DA7182">
      <w:pPr>
        <w:pStyle w:val="ListParagraph"/>
        <w:numPr>
          <w:ilvl w:val="0"/>
          <w:numId w:val="17"/>
        </w:numPr>
      </w:pPr>
      <w:r w:rsidRPr="00CA4DF0">
        <w:t xml:space="preserve">Desarrollar una interfaz de usuario interactiva en </w:t>
      </w:r>
      <w:proofErr w:type="spellStart"/>
      <w:r w:rsidRPr="00CA4DF0">
        <w:t>React</w:t>
      </w:r>
      <w:proofErr w:type="spellEnd"/>
      <w:r w:rsidRPr="00CA4DF0">
        <w:t xml:space="preserve"> que consuma los datos procesados mediante un </w:t>
      </w:r>
      <w:proofErr w:type="spellStart"/>
      <w:r w:rsidRPr="00CA4DF0">
        <w:t>backend</w:t>
      </w:r>
      <w:proofErr w:type="spellEnd"/>
      <w:r w:rsidRPr="00CA4DF0">
        <w:t xml:space="preserve"> en Node.js </w:t>
      </w:r>
      <w:r w:rsidR="002B3F8A">
        <w:t xml:space="preserve">que </w:t>
      </w:r>
      <w:r w:rsidR="00CB66C5">
        <w:t xml:space="preserve">recoja a su vez los datos personalizados de cada usuario como la zona </w:t>
      </w:r>
      <w:r w:rsidR="00CE0316">
        <w:t xml:space="preserve">de </w:t>
      </w:r>
      <w:r w:rsidR="005028FD">
        <w:t>interés</w:t>
      </w:r>
      <w:r w:rsidR="00ED75B8">
        <w:t>, las fechas de su visita y</w:t>
      </w:r>
      <w:r w:rsidR="00CB66C5">
        <w:t xml:space="preserve"> el tipo de actividades de preferencia</w:t>
      </w:r>
      <w:r w:rsidR="00550DFA">
        <w:t xml:space="preserve">, esto </w:t>
      </w:r>
      <w:proofErr w:type="gramStart"/>
      <w:r w:rsidR="00550DFA">
        <w:t>filtrara</w:t>
      </w:r>
      <w:proofErr w:type="gramEnd"/>
      <w:r w:rsidR="00550DFA">
        <w:t xml:space="preserve"> la información </w:t>
      </w:r>
      <w:r w:rsidR="00550DFA">
        <w:lastRenderedPageBreak/>
        <w:t xml:space="preserve">previamente tratada y junto con </w:t>
      </w:r>
      <w:r w:rsidRPr="00CA4DF0">
        <w:t>la API de Gemini</w:t>
      </w:r>
      <w:r w:rsidR="00550DFA">
        <w:t xml:space="preserve"> se generar</w:t>
      </w:r>
      <w:r w:rsidR="00A415D6">
        <w:t>á</w:t>
      </w:r>
      <w:r w:rsidR="00550DFA">
        <w:t xml:space="preserve"> un </w:t>
      </w:r>
      <w:r w:rsidR="00751204">
        <w:t>itinerario</w:t>
      </w:r>
      <w:r w:rsidR="00550DFA">
        <w:t xml:space="preserve"> al instante </w:t>
      </w:r>
      <w:r w:rsidR="00751204">
        <w:t>de las actividades para realizar cada día.</w:t>
      </w:r>
    </w:p>
    <w:p w14:paraId="59B8152E" w14:textId="77777777" w:rsidR="00580A25" w:rsidRDefault="00AF1006" w:rsidP="004E2E75">
      <w:pPr>
        <w:pStyle w:val="Heading2"/>
        <w:numPr>
          <w:ilvl w:val="1"/>
          <w:numId w:val="14"/>
        </w:numPr>
      </w:pPr>
      <w:bookmarkStart w:id="5" w:name="_Toc232694212"/>
      <w:r>
        <w:t>Justificación e interés</w:t>
      </w:r>
      <w:bookmarkEnd w:id="5"/>
    </w:p>
    <w:p w14:paraId="406F10EA" w14:textId="12711F81" w:rsidR="005C0850" w:rsidRDefault="005C0850" w:rsidP="005C0850">
      <w:r>
        <w:t>Con el paso de los años y la masificación del turismo en el mundo</w:t>
      </w:r>
      <w:r w:rsidR="00D95AC6">
        <w:t>,</w:t>
      </w:r>
      <w:r>
        <w:t xml:space="preserve"> se hace cada vez </w:t>
      </w:r>
      <w:r w:rsidR="00E00B61">
        <w:t>más</w:t>
      </w:r>
      <w:r>
        <w:t xml:space="preserve"> necesario </w:t>
      </w:r>
      <w:r w:rsidR="00037BE0">
        <w:t>realizar turismo de forma inteligente y optimizada</w:t>
      </w:r>
      <w:r w:rsidR="001D49D1">
        <w:t>,</w:t>
      </w:r>
      <w:r w:rsidR="00037BE0">
        <w:t xml:space="preserve"> que evite aglomeraciones en puntos turísticos</w:t>
      </w:r>
      <w:r w:rsidR="00002429">
        <w:t xml:space="preserve">, e incluso disminución de accidentes y descongestión del trafico </w:t>
      </w:r>
      <w:r w:rsidR="00076BA6">
        <w:t xml:space="preserve">en </w:t>
      </w:r>
      <w:r w:rsidR="00377D63">
        <w:t>temporadas de alta afluencia.</w:t>
      </w:r>
    </w:p>
    <w:p w14:paraId="1E69EABC" w14:textId="667A973B" w:rsidR="00961FCD" w:rsidRDefault="00377D63" w:rsidP="005C0850">
      <w:r>
        <w:t>Para el caso del País Vasco, al ser un</w:t>
      </w:r>
      <w:r w:rsidR="00BD5E27">
        <w:t xml:space="preserve">a zona geográfica con gran variedad de </w:t>
      </w:r>
      <w:r w:rsidR="00A87E94">
        <w:t>puntos turísticos</w:t>
      </w:r>
      <w:r w:rsidR="00E65079">
        <w:t xml:space="preserve"> y una importante riqueza cultura</w:t>
      </w:r>
      <w:r w:rsidR="00F376B4">
        <w:t>l</w:t>
      </w:r>
      <w:r w:rsidR="0059785B">
        <w:t>,</w:t>
      </w:r>
      <w:r w:rsidR="00F376B4">
        <w:t xml:space="preserve"> </w:t>
      </w:r>
      <w:r w:rsidR="000B5295">
        <w:t xml:space="preserve">las visitas </w:t>
      </w:r>
      <w:r w:rsidR="00BD2995">
        <w:t>crece</w:t>
      </w:r>
      <w:r w:rsidR="00856EF5">
        <w:t>n</w:t>
      </w:r>
      <w:r w:rsidR="00BD2995">
        <w:t xml:space="preserve"> constantemente</w:t>
      </w:r>
      <w:r w:rsidR="00856EF5">
        <w:t>.</w:t>
      </w:r>
      <w:r w:rsidR="00895005">
        <w:t xml:space="preserve"> </w:t>
      </w:r>
      <w:r w:rsidR="00856EF5">
        <w:t>S</w:t>
      </w:r>
      <w:r w:rsidR="00895005">
        <w:t>egún un informe del Instituto Vasco de Estadística publicado en diciembre 2025</w:t>
      </w:r>
      <w:r w:rsidR="00856EF5">
        <w:t>,</w:t>
      </w:r>
      <w:r w:rsidR="00895005">
        <w:t xml:space="preserve"> </w:t>
      </w:r>
      <w:r w:rsidR="00212B8D">
        <w:t xml:space="preserve">se </w:t>
      </w:r>
      <w:r w:rsidR="00895005">
        <w:t>resalta que el turism</w:t>
      </w:r>
      <w:r w:rsidR="004C21F0">
        <w:t>o</w:t>
      </w:r>
      <w:r w:rsidR="00895005">
        <w:t xml:space="preserve"> en la zona represent</w:t>
      </w:r>
      <w:r w:rsidR="00864EB4">
        <w:t>ó</w:t>
      </w:r>
      <w:r w:rsidR="00895005">
        <w:t xml:space="preserve"> el 6,8% del Producto Interno Bruto en 2024, creciendo un 31,1% en 5 años </w:t>
      </w:r>
      <w:r w:rsidR="00656426">
        <w:t>respecto al</w:t>
      </w:r>
      <w:r w:rsidR="00895005">
        <w:t xml:space="preserve"> 2019 </w:t>
      </w:r>
      <w:r w:rsidR="00656426">
        <w:t xml:space="preserve">donde </w:t>
      </w:r>
      <w:r w:rsidR="00895005">
        <w:t>representaba un 6,3%</w:t>
      </w:r>
      <w:r w:rsidR="00E2153D">
        <w:t>.</w:t>
      </w:r>
      <w:r w:rsidR="00895005">
        <w:t xml:space="preserve"> </w:t>
      </w:r>
    </w:p>
    <w:p w14:paraId="243F25C7" w14:textId="77777777" w:rsidR="00380B7C" w:rsidRDefault="00302F47" w:rsidP="005C0850">
      <w:r>
        <w:t>También</w:t>
      </w:r>
      <w:r w:rsidR="00961FCD">
        <w:t xml:space="preserve"> es importante </w:t>
      </w:r>
      <w:r w:rsidR="004D2CA3">
        <w:t xml:space="preserve">identificar los puntos que generan </w:t>
      </w:r>
      <w:r>
        <w:t>más</w:t>
      </w:r>
      <w:r w:rsidR="004D2CA3">
        <w:t xml:space="preserve"> interés entre los turista</w:t>
      </w:r>
      <w:r w:rsidR="00A440B3">
        <w:t xml:space="preserve">s y </w:t>
      </w:r>
      <w:r w:rsidR="0078584A">
        <w:t>así</w:t>
      </w:r>
      <w:r w:rsidR="00180460">
        <w:t xml:space="preserve"> entender mejor </w:t>
      </w:r>
      <w:r w:rsidR="003B5342">
        <w:t>sus</w:t>
      </w:r>
      <w:r w:rsidR="00180460">
        <w:t xml:space="preserve"> preferencias</w:t>
      </w:r>
      <w:r w:rsidR="00E75EE1">
        <w:t xml:space="preserve">. Según la agencia de </w:t>
      </w:r>
      <w:r w:rsidR="00225D54">
        <w:t xml:space="preserve">turismo </w:t>
      </w:r>
      <w:r w:rsidR="00E30399">
        <w:t>vasca</w:t>
      </w:r>
      <w:r w:rsidR="00225D54">
        <w:t xml:space="preserve"> Basque Tour</w:t>
      </w:r>
      <w:r w:rsidR="00242537">
        <w:t>,</w:t>
      </w:r>
      <w:r w:rsidR="00225D54">
        <w:t xml:space="preserve"> </w:t>
      </w:r>
      <w:r w:rsidR="00824109">
        <w:t xml:space="preserve">en el informe </w:t>
      </w:r>
      <w:r w:rsidR="00382725">
        <w:t xml:space="preserve">2025 </w:t>
      </w:r>
      <w:proofErr w:type="spellStart"/>
      <w:r w:rsidR="00824109">
        <w:t>Ibiltur</w:t>
      </w:r>
      <w:proofErr w:type="spellEnd"/>
      <w:r w:rsidR="00824109">
        <w:t xml:space="preserve"> Ocio publicado </w:t>
      </w:r>
      <w:r w:rsidR="00382725">
        <w:t>en marzo 2026</w:t>
      </w:r>
      <w:r w:rsidR="00242537">
        <w:t>,</w:t>
      </w:r>
      <w:r w:rsidR="00824109">
        <w:t xml:space="preserve"> sobre el </w:t>
      </w:r>
      <w:r w:rsidR="00466A8C">
        <w:t xml:space="preserve">perfil y conocimiento de los turistas que visitan Euskadi, revela </w:t>
      </w:r>
      <w:r w:rsidR="0040264D">
        <w:t xml:space="preserve">que </w:t>
      </w:r>
      <w:r w:rsidR="002829AF">
        <w:t xml:space="preserve">en </w:t>
      </w:r>
      <w:r w:rsidR="004C0996">
        <w:t xml:space="preserve">el 2025 hubo aproximadamente 4,69 millones de turistas, de los cuales el 78% </w:t>
      </w:r>
      <w:r w:rsidR="00580FEB">
        <w:t>venia por vacaciones y ocio</w:t>
      </w:r>
      <w:r w:rsidR="002667AB">
        <w:t xml:space="preserve">, </w:t>
      </w:r>
      <w:r w:rsidR="00C90D0B">
        <w:t>además suelen concentrarse principalmente en Bilbao con un 29% de los visitantes y San Sebastián con un 24,5%</w:t>
      </w:r>
      <w:r w:rsidR="00EB1FFE">
        <w:t xml:space="preserve"> con </w:t>
      </w:r>
      <w:r w:rsidR="00A41A25">
        <w:t xml:space="preserve">actividades </w:t>
      </w:r>
      <w:r w:rsidR="00EB1FFE">
        <w:t>diversas entre las que</w:t>
      </w:r>
      <w:r w:rsidR="00A41A25">
        <w:t xml:space="preserve"> destacan</w:t>
      </w:r>
      <w:r w:rsidR="00642DB2">
        <w:t xml:space="preserve"> el turismo de ciudad, gastronomía, turismo costero,</w:t>
      </w:r>
      <w:r w:rsidR="00C832F0">
        <w:t xml:space="preserve"> </w:t>
      </w:r>
      <w:r w:rsidR="00D21D23">
        <w:t xml:space="preserve">naturaleza y </w:t>
      </w:r>
      <w:r w:rsidR="006F349C">
        <w:t>aventura, turismo</w:t>
      </w:r>
      <w:r w:rsidR="004D366A">
        <w:t xml:space="preserve"> rural</w:t>
      </w:r>
      <w:r w:rsidR="00C832F0">
        <w:t xml:space="preserve">, eventos culturales y </w:t>
      </w:r>
      <w:proofErr w:type="spellStart"/>
      <w:r w:rsidR="00C832F0">
        <w:t>touring</w:t>
      </w:r>
      <w:proofErr w:type="spellEnd"/>
      <w:r w:rsidR="00C832F0">
        <w:t>.</w:t>
      </w:r>
      <w:r w:rsidR="005B3A56">
        <w:t xml:space="preserve"> </w:t>
      </w:r>
      <w:r w:rsidR="004B21C6">
        <w:t>Est</w:t>
      </w:r>
      <w:r w:rsidR="00F7007D">
        <w:t xml:space="preserve">as múltiples actividades han generado una progresiva </w:t>
      </w:r>
      <w:r w:rsidR="00197824">
        <w:t>desestabilización de las llegadas turísticas</w:t>
      </w:r>
      <w:r w:rsidR="00AE3E5B">
        <w:t xml:space="preserve"> haciendo que</w:t>
      </w:r>
      <w:r w:rsidR="00892619">
        <w:t xml:space="preserve"> </w:t>
      </w:r>
      <w:r w:rsidR="0025242B">
        <w:t xml:space="preserve">los periodos </w:t>
      </w:r>
      <w:r w:rsidR="00AE3E5B">
        <w:t>prototípicamente</w:t>
      </w:r>
      <w:r w:rsidR="0025242B">
        <w:t xml:space="preserve"> vacacionales tan solo represent</w:t>
      </w:r>
      <w:r w:rsidR="00AE3E5B">
        <w:t>e</w:t>
      </w:r>
      <w:r w:rsidR="0025242B">
        <w:t xml:space="preserve">n un </w:t>
      </w:r>
      <w:r w:rsidR="001A749F">
        <w:t xml:space="preserve">51% </w:t>
      </w:r>
      <w:r w:rsidR="00AE3E5B">
        <w:t xml:space="preserve">de las visitas totales durante el </w:t>
      </w:r>
      <w:r w:rsidR="000029F2">
        <w:t>año</w:t>
      </w:r>
      <w:r w:rsidR="000806B3">
        <w:t xml:space="preserve">. </w:t>
      </w:r>
    </w:p>
    <w:p w14:paraId="21151EAB" w14:textId="2D12563D" w:rsidR="00380B7C" w:rsidRDefault="00380B7C" w:rsidP="00680262">
      <w:r>
        <w:t>Es por todo esto que</w:t>
      </w:r>
      <w:r w:rsidR="000806B3">
        <w:t xml:space="preserve"> se hace necesario</w:t>
      </w:r>
      <w:r w:rsidR="00993248">
        <w:t xml:space="preserve"> </w:t>
      </w:r>
      <w:r w:rsidR="00DC2409">
        <w:t xml:space="preserve">optimizar los tiempos de visita en principales puntos de atracción </w:t>
      </w:r>
      <w:r w:rsidR="00A0387F">
        <w:t>turística,</w:t>
      </w:r>
      <w:r w:rsidR="00DC2409">
        <w:t xml:space="preserve"> </w:t>
      </w:r>
      <w:r w:rsidR="002974D6">
        <w:t>así</w:t>
      </w:r>
      <w:r w:rsidR="00DC2409">
        <w:t xml:space="preserve"> </w:t>
      </w:r>
      <w:r w:rsidR="00FE67C7">
        <w:t>como</w:t>
      </w:r>
      <w:r w:rsidR="00DC2409">
        <w:t xml:space="preserve"> una personalización de las recomendacion</w:t>
      </w:r>
      <w:r w:rsidR="002974D6">
        <w:t>es que se ajusten al perfil de cada</w:t>
      </w:r>
      <w:r w:rsidR="007541F9">
        <w:t xml:space="preserve"> visitante</w:t>
      </w:r>
      <w:r w:rsidR="0078584A">
        <w:t>.</w:t>
      </w:r>
    </w:p>
    <w:p w14:paraId="0E200D67" w14:textId="3E3C7BF4" w:rsidR="0005507F" w:rsidRDefault="00F561EE" w:rsidP="005C0850">
      <w:r>
        <w:t xml:space="preserve">Para resolver esta </w:t>
      </w:r>
      <w:r w:rsidR="009E4C3A">
        <w:t>problemática, se propone</w:t>
      </w:r>
      <w:r w:rsidR="007541F9">
        <w:t xml:space="preserve"> </w:t>
      </w:r>
      <w:r w:rsidR="00FF4FAC">
        <w:t>una</w:t>
      </w:r>
      <w:r w:rsidR="007541F9">
        <w:t xml:space="preserve"> aplicación </w:t>
      </w:r>
      <w:r w:rsidR="006F3148">
        <w:t xml:space="preserve">dedicada a personalizar los itinerarios turísticos a partir de las preferencias particulares </w:t>
      </w:r>
      <w:r w:rsidR="009E4C3A">
        <w:t xml:space="preserve">de cada usuario </w:t>
      </w:r>
      <w:r w:rsidR="00A0387F">
        <w:t xml:space="preserve">en función de los cambios </w:t>
      </w:r>
      <w:r w:rsidR="00A01F8D">
        <w:t>meteorológicos</w:t>
      </w:r>
      <w:r w:rsidR="000F1520">
        <w:t>, que sería</w:t>
      </w:r>
      <w:r w:rsidR="00A01F8D">
        <w:t xml:space="preserve"> clave para </w:t>
      </w:r>
      <w:r w:rsidR="00842BC2">
        <w:t>reducir potencialmente</w:t>
      </w:r>
      <w:r w:rsidR="004E061B">
        <w:t xml:space="preserve"> las aglomeraciones en puntos principales</w:t>
      </w:r>
      <w:r w:rsidR="000F1520">
        <w:t>,</w:t>
      </w:r>
      <w:r w:rsidR="004E061B">
        <w:t xml:space="preserve"> dando a conocer a los usuarios según sus preferencias otros puntos que pueden generar interés y enriquecer su experiencia</w:t>
      </w:r>
      <w:r w:rsidR="007D4D10">
        <w:t xml:space="preserve">. </w:t>
      </w:r>
    </w:p>
    <w:p w14:paraId="40FD8BAE" w14:textId="25C46A41" w:rsidR="007541F9" w:rsidRDefault="00FF4FAC" w:rsidP="005C0850">
      <w:r>
        <w:t xml:space="preserve">Para </w:t>
      </w:r>
      <w:r w:rsidR="00EA019F">
        <w:t xml:space="preserve">mantener una red de información solida </w:t>
      </w:r>
      <w:r w:rsidR="006E1D27">
        <w:t xml:space="preserve">y actualizada es importante que la arquitectura de datos </w:t>
      </w:r>
      <w:r w:rsidR="002D4926">
        <w:t>sea efectiva</w:t>
      </w:r>
      <w:r w:rsidR="00EC698A">
        <w:t>,</w:t>
      </w:r>
      <w:r w:rsidR="00AD7455">
        <w:t xml:space="preserve"> que </w:t>
      </w:r>
      <w:r w:rsidR="00AD7455" w:rsidRPr="00AD7455">
        <w:t>demuestr</w:t>
      </w:r>
      <w:r w:rsidR="00EC698A">
        <w:t>e</w:t>
      </w:r>
      <w:r w:rsidR="00AD7455" w:rsidRPr="00AD7455">
        <w:t xml:space="preserve"> la capacidad de integrar un </w:t>
      </w:r>
      <w:proofErr w:type="spellStart"/>
      <w:r w:rsidR="00AD7455" w:rsidRPr="00AD7455">
        <w:t>stack</w:t>
      </w:r>
      <w:proofErr w:type="spellEnd"/>
      <w:r w:rsidR="00AD7455" w:rsidRPr="00AD7455">
        <w:t xml:space="preserve"> tecnológico moderno y complejo, resolviendo retos reales como la ingesta de formatos no estructurados (XML), el consumo de </w:t>
      </w:r>
      <w:proofErr w:type="spellStart"/>
      <w:r w:rsidR="00AD7455" w:rsidRPr="00AD7455">
        <w:t>APIs</w:t>
      </w:r>
      <w:proofErr w:type="spellEnd"/>
      <w:r w:rsidR="00AD7455" w:rsidRPr="00AD7455">
        <w:t xml:space="preserve"> </w:t>
      </w:r>
      <w:r w:rsidR="00EC698A" w:rsidRPr="00AD7455">
        <w:t>paginadas,</w:t>
      </w:r>
      <w:r w:rsidR="00AD7455" w:rsidRPr="00AD7455">
        <w:t xml:space="preserve"> </w:t>
      </w:r>
      <w:r w:rsidR="00EC698A">
        <w:t>así como</w:t>
      </w:r>
      <w:r w:rsidR="00AD7455" w:rsidRPr="00AD7455">
        <w:t xml:space="preserve"> la </w:t>
      </w:r>
      <w:r w:rsidR="00AD7455" w:rsidRPr="00AD7455">
        <w:lastRenderedPageBreak/>
        <w:t xml:space="preserve">orquestación de flujos de datos en la nube para alimentar modelos de Machine </w:t>
      </w:r>
      <w:proofErr w:type="spellStart"/>
      <w:r w:rsidR="00AD7455" w:rsidRPr="00AD7455">
        <w:t>Learning</w:t>
      </w:r>
      <w:proofErr w:type="spellEnd"/>
      <w:r w:rsidR="00AD7455" w:rsidRPr="00AD7455">
        <w:t xml:space="preserve"> en producción.</w:t>
      </w:r>
    </w:p>
    <w:p w14:paraId="59B8152F" w14:textId="77777777" w:rsidR="00580A25" w:rsidRDefault="00AF1006" w:rsidP="004E2E75">
      <w:pPr>
        <w:pStyle w:val="Heading1"/>
        <w:numPr>
          <w:ilvl w:val="0"/>
          <w:numId w:val="14"/>
        </w:numPr>
        <w:rPr>
          <w:sz w:val="28"/>
          <w:szCs w:val="28"/>
        </w:rPr>
      </w:pPr>
      <w:bookmarkStart w:id="6" w:name="_Toc232694213"/>
      <w:r>
        <w:lastRenderedPageBreak/>
        <w:t>Metodología</w:t>
      </w:r>
      <w:bookmarkEnd w:id="6"/>
    </w:p>
    <w:p w14:paraId="59B81530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7" w:name="_Toc232694214"/>
      <w:r>
        <w:t>Diseño general del proyecto</w:t>
      </w:r>
      <w:bookmarkEnd w:id="7"/>
    </w:p>
    <w:p w14:paraId="4F07278B" w14:textId="733A4782" w:rsidR="00962550" w:rsidRDefault="006C6A74" w:rsidP="006C6A74">
      <w:r w:rsidRPr="006C6A74">
        <w:t>El proyecto seguirá un diseño orientado a los datos (Data-</w:t>
      </w:r>
      <w:proofErr w:type="spellStart"/>
      <w:r w:rsidRPr="006C6A74">
        <w:t>Driven</w:t>
      </w:r>
      <w:proofErr w:type="spellEnd"/>
      <w:r w:rsidRPr="006C6A74">
        <w:t xml:space="preserve">), estructurado bajo el paradigma de la arquitectura </w:t>
      </w:r>
      <w:proofErr w:type="spellStart"/>
      <w:r w:rsidRPr="006C6A74">
        <w:t>Medallion</w:t>
      </w:r>
      <w:proofErr w:type="spellEnd"/>
      <w:r w:rsidRPr="006C6A74">
        <w:t xml:space="preserve"> para garantizar la calidad y trazabilidad de la información. Se utilizará un enfoque iterativo e incremental para el desarrollo de las distintas capas de datos y la aplicación final.</w:t>
      </w:r>
      <w:r w:rsidR="00A951C9">
        <w:t xml:space="preserve"> Este enfoque permite </w:t>
      </w:r>
      <w:r w:rsidR="00C4011F">
        <w:t>realizar una estandarización y agregación de los datos para optimizar los resultados obtenidos</w:t>
      </w:r>
      <w:r w:rsidR="007F36AF">
        <w:t xml:space="preserve"> tanto en la </w:t>
      </w:r>
      <w:r w:rsidR="003F2B87">
        <w:t>predicción de condiciones meteorológicas como en la tipificación de los datos</w:t>
      </w:r>
      <w:r w:rsidR="00277C3E">
        <w:t xml:space="preserve"> </w:t>
      </w:r>
      <w:r w:rsidR="00D100BB">
        <w:t>para</w:t>
      </w:r>
      <w:r w:rsidR="00277C3E">
        <w:t xml:space="preserve"> su uso dentro de la interfaz de usuario.</w:t>
      </w:r>
    </w:p>
    <w:p w14:paraId="4756362F" w14:textId="6738EFEC" w:rsidR="00D100BB" w:rsidRDefault="002C7E86" w:rsidP="006C6A74">
      <w:r>
        <w:t xml:space="preserve">La optimización de costes es un punto muy importante del proyecto </w:t>
      </w:r>
      <w:r w:rsidR="00330242">
        <w:t>porque</w:t>
      </w:r>
      <w:r>
        <w:t xml:space="preserve"> la arquitectura propuesta </w:t>
      </w:r>
      <w:r w:rsidR="00330242">
        <w:t>está</w:t>
      </w:r>
      <w:r>
        <w:t xml:space="preserve"> pensada para evitar costes elevados </w:t>
      </w:r>
      <w:r w:rsidR="008C4B46">
        <w:t xml:space="preserve">de tiempos prolongados de uso de </w:t>
      </w:r>
      <w:r w:rsidR="00BE4024">
        <w:t>cómputo</w:t>
      </w:r>
      <w:r w:rsidR="008C4B46">
        <w:t xml:space="preserve"> en </w:t>
      </w:r>
      <w:proofErr w:type="spellStart"/>
      <w:r w:rsidR="00330242">
        <w:t>D</w:t>
      </w:r>
      <w:r w:rsidR="008C4B46">
        <w:t>atabricks</w:t>
      </w:r>
      <w:proofErr w:type="spellEnd"/>
      <w:r w:rsidR="008C4B46">
        <w:t xml:space="preserve">, lo ideal es desacoplar el </w:t>
      </w:r>
      <w:r w:rsidR="00330242">
        <w:t>cómputo</w:t>
      </w:r>
      <w:r w:rsidR="008C4B46">
        <w:t xml:space="preserve"> que se usara para </w:t>
      </w:r>
      <w:r w:rsidR="00342A85">
        <w:t>procesar los datos y consumir los datos</w:t>
      </w:r>
      <w:r w:rsidR="00CD3BE5">
        <w:t>.</w:t>
      </w:r>
      <w:r w:rsidR="00342A85">
        <w:t xml:space="preserve"> </w:t>
      </w:r>
      <w:r w:rsidR="00CD3BE5">
        <w:t>P</w:t>
      </w:r>
      <w:r w:rsidR="00D83BA7">
        <w:t>or lo cual,</w:t>
      </w:r>
      <w:r w:rsidR="00342A85">
        <w:t xml:space="preserve"> se propone el uso de una base de datos NoSQL como MongoDB que permitirá </w:t>
      </w:r>
      <w:r w:rsidR="00BE4024">
        <w:t>optimizar los costes de consulta de datos</w:t>
      </w:r>
      <w:r w:rsidR="0063072A">
        <w:t xml:space="preserve"> y simplificar la fuente de datos</w:t>
      </w:r>
      <w:r w:rsidR="00BE4024">
        <w:t xml:space="preserve"> desde la interfaz de usuario</w:t>
      </w:r>
      <w:r w:rsidR="0063072A">
        <w:t>.</w:t>
      </w:r>
    </w:p>
    <w:p w14:paraId="7E3E813E" w14:textId="77777777" w:rsidR="005F650F" w:rsidRPr="006C6A74" w:rsidRDefault="005F650F" w:rsidP="006C6A74"/>
    <w:p w14:paraId="3143102B" w14:textId="74E2DDD7" w:rsidR="00C8369B" w:rsidRPr="00C8369B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8" w:name="_Toc232694215"/>
      <w:r>
        <w:t>Proceso de trabajo y fases (planificación)</w:t>
      </w:r>
      <w:bookmarkEnd w:id="8"/>
    </w:p>
    <w:p w14:paraId="68112C1D" w14:textId="6C9DFC03" w:rsidR="00930A12" w:rsidRPr="002C0C3F" w:rsidRDefault="00C61934" w:rsidP="002C0C3F">
      <w:r w:rsidRPr="002C0C3F">
        <w:rPr>
          <w:b/>
          <w:bCs/>
        </w:rPr>
        <w:t>Fase de Ingesta (Capa Bronze)</w:t>
      </w:r>
      <w:r w:rsidRPr="002C0C3F">
        <w:t xml:space="preserve"> </w:t>
      </w:r>
    </w:p>
    <w:p w14:paraId="6DF1858A" w14:textId="7DD247EE" w:rsidR="00A86999" w:rsidRPr="0014785E" w:rsidRDefault="00C61934" w:rsidP="002C0C3F">
      <w:r w:rsidRPr="0014785E">
        <w:t>Configuración de pipelines en Azure Data Factory para la extracción de datos brutos</w:t>
      </w:r>
      <w:r w:rsidR="00965A5A" w:rsidRPr="0014785E">
        <w:t xml:space="preserve"> de </w:t>
      </w:r>
      <w:r w:rsidR="00FE615A" w:rsidRPr="0014785E">
        <w:t xml:space="preserve">la web de </w:t>
      </w:r>
      <w:proofErr w:type="spellStart"/>
      <w:r w:rsidR="00FE615A" w:rsidRPr="0014785E">
        <w:t>OpenData</w:t>
      </w:r>
      <w:proofErr w:type="spellEnd"/>
      <w:r w:rsidR="00FE615A" w:rsidRPr="0014785E">
        <w:t xml:space="preserve"> Euskadi usando </w:t>
      </w:r>
      <w:proofErr w:type="spellStart"/>
      <w:r w:rsidR="00FE615A" w:rsidRPr="0014785E">
        <w:t>datasets</w:t>
      </w:r>
      <w:proofErr w:type="spellEnd"/>
      <w:r w:rsidR="00FE615A" w:rsidRPr="0014785E">
        <w:t xml:space="preserve"> de lecturas históricas de sensores meteorológicos</w:t>
      </w:r>
      <w:r w:rsidR="007A5F1D" w:rsidRPr="0014785E">
        <w:t xml:space="preserve"> y de calidad del aire y distintos tipos de </w:t>
      </w:r>
      <w:r w:rsidR="009456D8" w:rsidRPr="0014785E">
        <w:t xml:space="preserve">sitios de interés que existen en el País Vasco (Museos, </w:t>
      </w:r>
      <w:r w:rsidR="0034760A" w:rsidRPr="0014785E">
        <w:t>monumentos, restaurantes, playas</w:t>
      </w:r>
      <w:r w:rsidR="008F0B3B" w:rsidRPr="0014785E">
        <w:t xml:space="preserve">, senderos </w:t>
      </w:r>
      <w:r w:rsidR="00BA6CF3" w:rsidRPr="0014785E">
        <w:t>turísticos</w:t>
      </w:r>
      <w:r w:rsidR="009456D8" w:rsidRPr="0014785E">
        <w:t>)</w:t>
      </w:r>
      <w:r w:rsidR="007A5F1D" w:rsidRPr="0014785E">
        <w:t xml:space="preserve">, como la API de eventos </w:t>
      </w:r>
      <w:r w:rsidR="001F57E4" w:rsidRPr="0014785E">
        <w:t xml:space="preserve">culturales ordenados por fecha del </w:t>
      </w:r>
      <w:r w:rsidR="00BB7E00" w:rsidRPr="0014785E">
        <w:t>evento la</w:t>
      </w:r>
      <w:r w:rsidR="008C0D55" w:rsidRPr="0014785E">
        <w:t xml:space="preserve"> cual contiene tanto eventos pasados como futuros que en los</w:t>
      </w:r>
      <w:r w:rsidR="004640B6" w:rsidRPr="0014785E">
        <w:t xml:space="preserve"> </w:t>
      </w:r>
      <w:r w:rsidR="008C0D55" w:rsidRPr="0014785E">
        <w:t>que se centralizara la extracción.</w:t>
      </w:r>
    </w:p>
    <w:p w14:paraId="6EA21BC6" w14:textId="655F9882" w:rsidR="00AB6EA1" w:rsidRPr="0014785E" w:rsidRDefault="00280F45" w:rsidP="0042710A">
      <w:pPr>
        <w:spacing w:before="100" w:beforeAutospacing="1" w:after="100" w:afterAutospacing="1"/>
      </w:pPr>
      <w:r w:rsidRPr="0014785E">
        <w:t xml:space="preserve">Para el caso de los </w:t>
      </w:r>
      <w:proofErr w:type="spellStart"/>
      <w:r w:rsidRPr="0014785E">
        <w:t>datasets</w:t>
      </w:r>
      <w:proofErr w:type="spellEnd"/>
      <w:r w:rsidR="00BA3FC3" w:rsidRPr="0014785E">
        <w:t xml:space="preserve"> de tipo estático, es decir que no cambia en el tiempo, como es el caso de las lecturas de los sensores </w:t>
      </w:r>
      <w:r w:rsidR="00ED502A" w:rsidRPr="0014785E">
        <w:t>meteorológicos o de calidad del aire</w:t>
      </w:r>
      <w:r w:rsidR="002354EF" w:rsidRPr="0014785E">
        <w:t>, solo se realizara una carga de datos. Para el caso de</w:t>
      </w:r>
      <w:r w:rsidR="00850728" w:rsidRPr="0014785E">
        <w:t xml:space="preserve"> los </w:t>
      </w:r>
      <w:proofErr w:type="spellStart"/>
      <w:r w:rsidR="00850728" w:rsidRPr="0014785E">
        <w:t>datasets</w:t>
      </w:r>
      <w:proofErr w:type="spellEnd"/>
      <w:r w:rsidR="00850728" w:rsidRPr="0014785E">
        <w:t xml:space="preserve"> de listados de sitios de interés se </w:t>
      </w:r>
      <w:r w:rsidR="00BB7E00" w:rsidRPr="0014785E">
        <w:t>realizarán</w:t>
      </w:r>
      <w:r w:rsidR="00850728" w:rsidRPr="0014785E">
        <w:t xml:space="preserve"> actualizaciones de carga periódica que permite tener los listados actualizados</w:t>
      </w:r>
      <w:r w:rsidR="008A3BB2" w:rsidRPr="0014785E">
        <w:t xml:space="preserve"> (propuesta, cada 3 meses)</w:t>
      </w:r>
      <w:r w:rsidR="00BB7E00" w:rsidRPr="0014785E">
        <w:t xml:space="preserve">. </w:t>
      </w:r>
    </w:p>
    <w:p w14:paraId="514D09E3" w14:textId="77777777" w:rsidR="00162E0B" w:rsidRDefault="00AB6EA1" w:rsidP="00162E0B">
      <w:pPr>
        <w:spacing w:before="100" w:beforeAutospacing="1" w:after="100" w:afterAutospacing="1"/>
      </w:pPr>
      <w:r w:rsidRPr="0014785E">
        <w:t>Para el caso de los</w:t>
      </w:r>
      <w:r w:rsidR="00D409D8" w:rsidRPr="0014785E">
        <w:t xml:space="preserve"> datos de eventos que provienen de la API, se realizara una carga diaria con los eventos actualizados en el futuro</w:t>
      </w:r>
      <w:r w:rsidR="0004719A" w:rsidRPr="0014785E">
        <w:t xml:space="preserve"> para obtener siempre la l</w:t>
      </w:r>
      <w:r w:rsidR="00EE4FF3" w:rsidRPr="0014785E">
        <w:t xml:space="preserve">ista actualizada de posibles eventos que se </w:t>
      </w:r>
      <w:r w:rsidR="00654834" w:rsidRPr="0014785E">
        <w:t>puedan añadir.</w:t>
      </w:r>
    </w:p>
    <w:p w14:paraId="11FD1E7D" w14:textId="4D7D0C48" w:rsidR="00512DBF" w:rsidRPr="00162E0B" w:rsidRDefault="00C61934" w:rsidP="00BD712C">
      <w:r w:rsidRPr="002C0C3F">
        <w:rPr>
          <w:b/>
          <w:bCs/>
        </w:rPr>
        <w:lastRenderedPageBreak/>
        <w:t>Fase de Procesamiento (Capas Silver y Gold</w:t>
      </w:r>
      <w:r w:rsidRPr="002C0C3F">
        <w:t>)</w:t>
      </w:r>
    </w:p>
    <w:p w14:paraId="26B8FAB6" w14:textId="05982926" w:rsidR="00162E0B" w:rsidRDefault="003B794B" w:rsidP="003B794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s-ES"/>
        </w:rPr>
      </w:pPr>
      <w:r w:rsidRPr="003B794B">
        <w:rPr>
          <w:b/>
          <w:bCs/>
        </w:rPr>
        <w:t>Capa Silver:</w:t>
      </w:r>
      <w:r>
        <w:t xml:space="preserve"> </w:t>
      </w:r>
      <w:r w:rsidR="00B368DA" w:rsidRPr="003B794B">
        <w:t xml:space="preserve">Se diseñarán notebooks de procesamiento para el </w:t>
      </w:r>
      <w:proofErr w:type="spellStart"/>
      <w:r w:rsidR="00B368DA" w:rsidRPr="003B794B">
        <w:t>parseo</w:t>
      </w:r>
      <w:proofErr w:type="spellEnd"/>
      <w:r w:rsidR="00B368DA" w:rsidRPr="003B794B">
        <w:t xml:space="preserve"> y la </w:t>
      </w:r>
      <w:proofErr w:type="spellStart"/>
      <w:r w:rsidR="00B368DA" w:rsidRPr="003B794B">
        <w:t>desanidación</w:t>
      </w:r>
      <w:proofErr w:type="spellEnd"/>
      <w:r w:rsidR="00B368DA" w:rsidRPr="003B794B">
        <w:t xml:space="preserve"> de las estructuras complejas de los archivos XML y JSON. Se aplicarán políticas de calidad del dato que incluirán el tipado</w:t>
      </w:r>
      <w:r w:rsidR="007B5B60">
        <w:t xml:space="preserve"> </w:t>
      </w:r>
      <w:r w:rsidR="00B368DA" w:rsidRPr="003B794B">
        <w:t>de variables, normalización de campos de texto (eliminación de caracteres especiales, estandarización de nombres)</w:t>
      </w:r>
      <w:r w:rsidR="008542EC" w:rsidRPr="003B794B">
        <w:t xml:space="preserve"> y</w:t>
      </w:r>
      <w:r w:rsidR="00B368DA" w:rsidRPr="003B794B">
        <w:t xml:space="preserve"> tratamiento de valores. Adicionalmente, se implementará una lógica de </w:t>
      </w:r>
      <w:proofErr w:type="spellStart"/>
      <w:r w:rsidR="00B368DA" w:rsidRPr="003B794B">
        <w:t>cl</w:t>
      </w:r>
      <w:r w:rsidR="00B01D3C" w:rsidRPr="003B794B">
        <w:t>u</w:t>
      </w:r>
      <w:r w:rsidR="00B368DA" w:rsidRPr="003B794B">
        <w:t>sterización</w:t>
      </w:r>
      <w:proofErr w:type="spellEnd"/>
      <w:r w:rsidR="00B368DA" w:rsidRPr="003B794B">
        <w:t xml:space="preserve"> espacial para agrupar geográficamente los eventos culturales y los puntos de interés</w:t>
      </w:r>
      <w:r w:rsidR="00B01D3C" w:rsidRPr="003B794B">
        <w:t xml:space="preserve"> </w:t>
      </w:r>
      <w:r w:rsidR="00B368DA" w:rsidRPr="003B794B">
        <w:t>en base a sus coordenadas, optimizando las futuras consultas geográficas. Los datos procesados se almacenarán bajo el formato optimizado Delta Lake.</w:t>
      </w:r>
      <w:r w:rsidR="00C61934" w:rsidRPr="00B368DA">
        <w:rPr>
          <w:rFonts w:eastAsia="Times New Roman" w:cs="Times New Roman"/>
          <w:sz w:val="24"/>
          <w:szCs w:val="24"/>
          <w:lang w:eastAsia="es-ES"/>
        </w:rPr>
        <w:t xml:space="preserve"> </w:t>
      </w:r>
    </w:p>
    <w:p w14:paraId="536F0679" w14:textId="127E3178" w:rsidR="00BC75E9" w:rsidRPr="00AD3494" w:rsidRDefault="00AD3494" w:rsidP="003B794B">
      <w:pPr>
        <w:spacing w:before="100" w:beforeAutospacing="1" w:after="100" w:afterAutospacing="1"/>
        <w:rPr>
          <w:rFonts w:eastAsia="Times New Roman" w:cs="Times New Roman"/>
          <w:lang w:eastAsia="es-ES"/>
        </w:rPr>
      </w:pPr>
      <w:r w:rsidRPr="00AD3494">
        <w:rPr>
          <w:rFonts w:eastAsia="Times New Roman" w:cs="Times New Roman"/>
          <w:lang w:eastAsia="es-ES"/>
        </w:rPr>
        <w:t xml:space="preserve">Capa </w:t>
      </w:r>
      <w:r>
        <w:rPr>
          <w:rFonts w:eastAsia="Times New Roman" w:cs="Times New Roman"/>
          <w:lang w:eastAsia="es-ES"/>
        </w:rPr>
        <w:t>Gold:</w:t>
      </w:r>
      <w:r w:rsidR="002029DD">
        <w:rPr>
          <w:rFonts w:eastAsia="Times New Roman" w:cs="Times New Roman"/>
          <w:lang w:eastAsia="es-ES"/>
        </w:rPr>
        <w:t xml:space="preserve"> Se desarrollar</w:t>
      </w:r>
      <w:r w:rsidR="00BC75E9">
        <w:rPr>
          <w:rFonts w:eastAsia="Times New Roman" w:cs="Times New Roman"/>
          <w:lang w:eastAsia="es-ES"/>
        </w:rPr>
        <w:t>á</w:t>
      </w:r>
      <w:r w:rsidR="002029DD">
        <w:rPr>
          <w:rFonts w:eastAsia="Times New Roman" w:cs="Times New Roman"/>
          <w:lang w:eastAsia="es-ES"/>
        </w:rPr>
        <w:t xml:space="preserve">n notebooks de agregación para </w:t>
      </w:r>
      <w:r w:rsidR="00BC75E9">
        <w:rPr>
          <w:rFonts w:eastAsia="Times New Roman" w:cs="Times New Roman"/>
          <w:lang w:eastAsia="es-ES"/>
        </w:rPr>
        <w:t>condensar la información a partir de las</w:t>
      </w:r>
      <w:r w:rsidR="005F6D26">
        <w:rPr>
          <w:rFonts w:eastAsia="Times New Roman" w:cs="Times New Roman"/>
          <w:lang w:eastAsia="es-ES"/>
        </w:rPr>
        <w:t xml:space="preserve"> </w:t>
      </w:r>
      <w:r w:rsidR="001045A7">
        <w:rPr>
          <w:rFonts w:eastAsia="Times New Roman" w:cs="Times New Roman"/>
          <w:lang w:eastAsia="es-ES"/>
        </w:rPr>
        <w:t xml:space="preserve">características tipificadas en la capa </w:t>
      </w:r>
      <w:r w:rsidR="000E1A0F">
        <w:rPr>
          <w:rFonts w:eastAsia="Times New Roman" w:cs="Times New Roman"/>
          <w:lang w:eastAsia="es-ES"/>
        </w:rPr>
        <w:t>Silver</w:t>
      </w:r>
      <w:r w:rsidR="001045A7">
        <w:rPr>
          <w:rFonts w:eastAsia="Times New Roman" w:cs="Times New Roman"/>
          <w:lang w:eastAsia="es-ES"/>
        </w:rPr>
        <w:t xml:space="preserve">, esto junto a la predicción </w:t>
      </w:r>
      <w:r w:rsidR="000E1A0F">
        <w:rPr>
          <w:rFonts w:eastAsia="Times New Roman" w:cs="Times New Roman"/>
          <w:lang w:eastAsia="es-ES"/>
        </w:rPr>
        <w:t>climática</w:t>
      </w:r>
      <w:r w:rsidR="001045A7">
        <w:rPr>
          <w:rFonts w:eastAsia="Times New Roman" w:cs="Times New Roman"/>
          <w:lang w:eastAsia="es-ES"/>
        </w:rPr>
        <w:t xml:space="preserve"> generada a partir del modelo de ML </w:t>
      </w:r>
      <w:r w:rsidR="004A3062">
        <w:rPr>
          <w:rFonts w:eastAsia="Times New Roman" w:cs="Times New Roman"/>
          <w:lang w:eastAsia="es-ES"/>
        </w:rPr>
        <w:t>con</w:t>
      </w:r>
      <w:r w:rsidR="000E1A0F">
        <w:rPr>
          <w:rFonts w:eastAsia="Times New Roman" w:cs="Times New Roman"/>
          <w:lang w:eastAsia="es-ES"/>
        </w:rPr>
        <w:t xml:space="preserve">formara el modelo de datos </w:t>
      </w:r>
      <w:r w:rsidR="004E1869">
        <w:rPr>
          <w:rFonts w:eastAsia="Times New Roman" w:cs="Times New Roman"/>
          <w:lang w:eastAsia="es-ES"/>
        </w:rPr>
        <w:t>óptimo</w:t>
      </w:r>
      <w:r w:rsidR="000E1A0F">
        <w:rPr>
          <w:rFonts w:eastAsia="Times New Roman" w:cs="Times New Roman"/>
          <w:lang w:eastAsia="es-ES"/>
        </w:rPr>
        <w:t xml:space="preserve"> para </w:t>
      </w:r>
      <w:r w:rsidR="002F41A4">
        <w:rPr>
          <w:rFonts w:eastAsia="Times New Roman" w:cs="Times New Roman"/>
          <w:lang w:eastAsia="es-ES"/>
        </w:rPr>
        <w:t>consultas analíticas.</w:t>
      </w:r>
    </w:p>
    <w:p w14:paraId="77136435" w14:textId="4DFCCE7E" w:rsidR="00512DBF" w:rsidRPr="002C0C3F" w:rsidRDefault="00C61934" w:rsidP="00BD712C">
      <w:r w:rsidRPr="002C0C3F">
        <w:rPr>
          <w:b/>
          <w:bCs/>
        </w:rPr>
        <w:t xml:space="preserve">Fase de Machine </w:t>
      </w:r>
      <w:proofErr w:type="spellStart"/>
      <w:r w:rsidRPr="002C0C3F">
        <w:rPr>
          <w:b/>
          <w:bCs/>
        </w:rPr>
        <w:t>Learning</w:t>
      </w:r>
      <w:proofErr w:type="spellEnd"/>
      <w:r w:rsidR="00162E0B" w:rsidRPr="002C0C3F">
        <w:rPr>
          <w:b/>
          <w:bCs/>
        </w:rPr>
        <w:t xml:space="preserve"> (Predicción </w:t>
      </w:r>
      <w:r w:rsidR="00BD712C" w:rsidRPr="002C0C3F">
        <w:rPr>
          <w:b/>
          <w:bCs/>
        </w:rPr>
        <w:t>climática</w:t>
      </w:r>
      <w:r w:rsidR="00162E0B" w:rsidRPr="002C0C3F">
        <w:rPr>
          <w:b/>
          <w:bCs/>
        </w:rPr>
        <w:t>)</w:t>
      </w:r>
    </w:p>
    <w:p w14:paraId="32DE50A4" w14:textId="4DA890F8" w:rsidR="0042710A" w:rsidRPr="0014785E" w:rsidRDefault="009B7B58" w:rsidP="0042710A">
      <w:pPr>
        <w:spacing w:before="100" w:beforeAutospacing="1" w:after="100" w:afterAutospacing="1"/>
      </w:pPr>
      <w:r>
        <w:t xml:space="preserve">Esta fase </w:t>
      </w:r>
      <w:r w:rsidR="00744537">
        <w:t>de e</w:t>
      </w:r>
      <w:r w:rsidR="00C61934" w:rsidRPr="0014785E">
        <w:t xml:space="preserve">ntrenamiento y registro del modelo predictivo con </w:t>
      </w:r>
      <w:proofErr w:type="spellStart"/>
      <w:r w:rsidR="00C61934" w:rsidRPr="0014785E">
        <w:t>MLflow</w:t>
      </w:r>
      <w:proofErr w:type="spellEnd"/>
      <w:r w:rsidR="00744537">
        <w:t xml:space="preserve"> haciendo uso de </w:t>
      </w:r>
      <w:proofErr w:type="spellStart"/>
      <w:r w:rsidR="00DC7055" w:rsidRPr="00DC7055">
        <w:t>scikit-learn</w:t>
      </w:r>
      <w:proofErr w:type="spellEnd"/>
      <w:r w:rsidR="00DC7055" w:rsidRPr="00DC7055">
        <w:t xml:space="preserve"> </w:t>
      </w:r>
      <w:r w:rsidR="00DC7055">
        <w:t>(</w:t>
      </w:r>
      <w:proofErr w:type="spellStart"/>
      <w:r w:rsidR="00744537">
        <w:t>SKlearn</w:t>
      </w:r>
      <w:proofErr w:type="spellEnd"/>
      <w:r w:rsidR="00DC7055">
        <w:t>)</w:t>
      </w:r>
      <w:r w:rsidR="00744537">
        <w:t xml:space="preserve"> </w:t>
      </w:r>
      <w:r w:rsidR="00F65840">
        <w:t xml:space="preserve">realizara una evaluación de las correlaciones existentes entre las distintas variables meteorológicas </w:t>
      </w:r>
      <w:r w:rsidR="00A901A2">
        <w:t>y de calidad del aire</w:t>
      </w:r>
      <w:r w:rsidR="00290992">
        <w:t>. E</w:t>
      </w:r>
      <w:r w:rsidR="00A901A2">
        <w:t>ste modelo</w:t>
      </w:r>
      <w:r w:rsidR="00994C7E">
        <w:t xml:space="preserve"> pretende </w:t>
      </w:r>
      <w:r w:rsidR="00080827">
        <w:t>la predicción</w:t>
      </w:r>
      <w:r w:rsidR="001358F5">
        <w:t xml:space="preserve"> probabilística </w:t>
      </w:r>
      <w:r w:rsidR="00080827">
        <w:t xml:space="preserve">de series temporales </w:t>
      </w:r>
      <w:r w:rsidR="003F34E9">
        <w:t xml:space="preserve">basadas en estas </w:t>
      </w:r>
      <w:r w:rsidR="000C7DF7">
        <w:t xml:space="preserve">una ventana histórica de 6 </w:t>
      </w:r>
      <w:r w:rsidR="004C2C38">
        <w:t>años de</w:t>
      </w:r>
      <w:r w:rsidR="000C7DF7">
        <w:t xml:space="preserve"> </w:t>
      </w:r>
      <w:r w:rsidR="003F34E9">
        <w:t>variables</w:t>
      </w:r>
      <w:r w:rsidR="004C2C38">
        <w:t xml:space="preserve"> para tener </w:t>
      </w:r>
      <w:r w:rsidR="00EB1B12">
        <w:t>un pronóstico</w:t>
      </w:r>
      <w:r w:rsidR="004C2C38">
        <w:t xml:space="preserve"> de las condiciones climáticas</w:t>
      </w:r>
      <w:r w:rsidR="004B0933">
        <w:t xml:space="preserve"> </w:t>
      </w:r>
      <w:r w:rsidR="004C2C38">
        <w:t>para los siguientes 3 meses</w:t>
      </w:r>
      <w:r w:rsidR="00F549AD">
        <w:t>. Posteriormente, se generarán</w:t>
      </w:r>
      <w:r w:rsidR="00526A06">
        <w:t xml:space="preserve"> índices que permiten determinar </w:t>
      </w:r>
      <w:r w:rsidR="001358F5">
        <w:t>cuándo</w:t>
      </w:r>
      <w:r w:rsidR="00526A06">
        <w:t xml:space="preserve"> las condiciones climáticas permiten hacer actividades </w:t>
      </w:r>
      <w:proofErr w:type="spellStart"/>
      <w:r w:rsidR="001358F5">
        <w:t>outdoor</w:t>
      </w:r>
      <w:proofErr w:type="spellEnd"/>
      <w:r w:rsidR="001358F5">
        <w:t xml:space="preserve"> o </w:t>
      </w:r>
      <w:proofErr w:type="spellStart"/>
      <w:r w:rsidR="001358F5">
        <w:t>indoor</w:t>
      </w:r>
      <w:proofErr w:type="spellEnd"/>
      <w:r w:rsidR="00762A44">
        <w:t xml:space="preserve">. </w:t>
      </w:r>
      <w:r w:rsidR="00762A44" w:rsidRPr="00762A44">
        <w:t>La capa Gold contendrá, por tanto, el catálogo de eventos enriquecido con los pronósticos y sus índices resultantes.</w:t>
      </w:r>
      <w:r w:rsidR="006554C7">
        <w:t xml:space="preserve"> </w:t>
      </w:r>
    </w:p>
    <w:p w14:paraId="0C05DFFE" w14:textId="77777777" w:rsidR="0042710A" w:rsidRPr="002C0C3F" w:rsidRDefault="00C61934" w:rsidP="00BD712C">
      <w:r w:rsidRPr="002C0C3F">
        <w:rPr>
          <w:b/>
          <w:bCs/>
        </w:rPr>
        <w:t xml:space="preserve">Fase de Integración y </w:t>
      </w:r>
      <w:proofErr w:type="spellStart"/>
      <w:r w:rsidRPr="002C0C3F">
        <w:rPr>
          <w:b/>
          <w:bCs/>
        </w:rPr>
        <w:t>Backend</w:t>
      </w:r>
      <w:proofErr w:type="spellEnd"/>
    </w:p>
    <w:p w14:paraId="4D720D14" w14:textId="36F5DDA4" w:rsidR="0042710A" w:rsidRDefault="00C71622" w:rsidP="0042710A">
      <w:pPr>
        <w:spacing w:before="100" w:beforeAutospacing="1" w:after="100" w:afterAutospacing="1"/>
      </w:pPr>
      <w:r w:rsidRPr="00C71622">
        <w:rPr>
          <w:b/>
          <w:bCs/>
        </w:rPr>
        <w:t xml:space="preserve">Despliegue de la capa de servicio de datos (MongoDB): </w:t>
      </w:r>
      <w:r w:rsidR="00C45254">
        <w:t xml:space="preserve">Los datos </w:t>
      </w:r>
      <w:r w:rsidR="00E0676B">
        <w:t xml:space="preserve">resultantes en la Capa </w:t>
      </w:r>
      <w:r w:rsidR="00497D17">
        <w:t xml:space="preserve">Gold </w:t>
      </w:r>
      <w:r w:rsidR="009D21FF" w:rsidRPr="009D21FF">
        <w:t xml:space="preserve">se exportarán de forma masiva hacia una base de datos NoSQL basada en documentos </w:t>
      </w:r>
      <w:r w:rsidR="009D21FF">
        <w:t>Mong</w:t>
      </w:r>
      <w:r w:rsidR="00112681">
        <w:t>o</w:t>
      </w:r>
      <w:r w:rsidR="009D21FF">
        <w:t xml:space="preserve">DB. </w:t>
      </w:r>
      <w:r w:rsidR="00FD2F2C" w:rsidRPr="00FD2F2C">
        <w:t xml:space="preserve">Se utilizará un conector nativo Spark-MongoDB para realizar operaciones de actualización </w:t>
      </w:r>
      <w:r w:rsidR="00B434AA" w:rsidRPr="00FD2F2C">
        <w:t>eficiente,</w:t>
      </w:r>
      <w:r w:rsidR="00B434AA">
        <w:t xml:space="preserve"> y</w:t>
      </w:r>
      <w:r w:rsidR="00FD2F2C">
        <w:t xml:space="preserve"> a su vez</w:t>
      </w:r>
      <w:r w:rsidR="00B434AA">
        <w:t xml:space="preserve">, </w:t>
      </w:r>
      <w:r w:rsidR="00112681">
        <w:t>asegurará</w:t>
      </w:r>
      <w:r w:rsidR="00B434AA">
        <w:t xml:space="preserve"> que</w:t>
      </w:r>
      <w:r w:rsidR="00B434AA" w:rsidRPr="00B434AA">
        <w:t xml:space="preserve"> la capa operacional disponga de datos actualizados diariamente sin afectar la disponibilidad de la plataforma.</w:t>
      </w:r>
    </w:p>
    <w:p w14:paraId="3FCBF0A0" w14:textId="69DA9976" w:rsidR="00C53AA8" w:rsidRDefault="00C53AA8" w:rsidP="0042710A">
      <w:pPr>
        <w:spacing w:before="100" w:beforeAutospacing="1" w:after="100" w:afterAutospacing="1"/>
      </w:pPr>
      <w:r w:rsidRPr="00C53AA8">
        <w:rPr>
          <w:b/>
          <w:bCs/>
        </w:rPr>
        <w:t xml:space="preserve">Desarrollo del Servicio </w:t>
      </w:r>
      <w:proofErr w:type="spellStart"/>
      <w:r w:rsidRPr="00C53AA8">
        <w:rPr>
          <w:b/>
          <w:bCs/>
        </w:rPr>
        <w:t>Backend</w:t>
      </w:r>
      <w:proofErr w:type="spellEnd"/>
      <w:r w:rsidRPr="00C53AA8">
        <w:rPr>
          <w:b/>
          <w:bCs/>
        </w:rPr>
        <w:t xml:space="preserve"> (Node.js):</w:t>
      </w:r>
      <w:r w:rsidRPr="00C53AA8">
        <w:t xml:space="preserve"> Se construirá una API REST robusta y escalable utilizando Node.js. El </w:t>
      </w:r>
      <w:proofErr w:type="spellStart"/>
      <w:r w:rsidRPr="00C53AA8">
        <w:t>backend</w:t>
      </w:r>
      <w:proofErr w:type="spellEnd"/>
      <w:r w:rsidRPr="00C53AA8">
        <w:t xml:space="preserve"> se encargará de recibir las peticiones de los usuarios, validar los parámetros de entrada (fechas del viaje, </w:t>
      </w:r>
      <w:r w:rsidR="006C7EBE">
        <w:t>destino</w:t>
      </w:r>
      <w:r w:rsidRPr="00C53AA8">
        <w:t xml:space="preserve">, preferencias </w:t>
      </w:r>
      <w:r w:rsidRPr="00C53AA8">
        <w:lastRenderedPageBreak/>
        <w:t>del turista) y realizar consultas indexadas de baja latencia sobre las colecciones de MongoDB para extraer los mejores candidatos de ocio y turismo.</w:t>
      </w:r>
    </w:p>
    <w:p w14:paraId="3830734B" w14:textId="06B1821B" w:rsidR="007F0050" w:rsidRPr="0014785E" w:rsidRDefault="00983B8C" w:rsidP="0042710A">
      <w:pPr>
        <w:spacing w:before="100" w:beforeAutospacing="1" w:after="100" w:afterAutospacing="1"/>
      </w:pPr>
      <w:r w:rsidRPr="00966710">
        <w:rPr>
          <w:b/>
          <w:bCs/>
        </w:rPr>
        <w:t>Uso de la API Gemini</w:t>
      </w:r>
      <w:r>
        <w:t xml:space="preserve">: </w:t>
      </w:r>
      <w:r w:rsidRPr="00983B8C">
        <w:t xml:space="preserve">Cuando el usuario solicite la generación de su itinerario, el </w:t>
      </w:r>
      <w:proofErr w:type="spellStart"/>
      <w:r w:rsidRPr="00983B8C">
        <w:t>backend</w:t>
      </w:r>
      <w:proofErr w:type="spellEnd"/>
      <w:r w:rsidRPr="00983B8C">
        <w:t xml:space="preserve"> en Node.js recuperará de MongoDB el subconjunto de eventos y lugares óptimos previamente seleccionados por el modelo de Machine </w:t>
      </w:r>
      <w:proofErr w:type="spellStart"/>
      <w:r w:rsidRPr="00983B8C">
        <w:t>Learning</w:t>
      </w:r>
      <w:proofErr w:type="spellEnd"/>
      <w:r w:rsidRPr="00983B8C">
        <w:t>. Con esta información estructurada, se construir</w:t>
      </w:r>
      <w:r>
        <w:t>á</w:t>
      </w:r>
      <w:r w:rsidRPr="00983B8C">
        <w:t xml:space="preserve"> una petición formal hacia la API de Gemini. El LLM procesará este contexto verificado y redactará de forma fluida, lógica y con lenguaje natural un itinerario turístico personalizado para el usuario.</w:t>
      </w:r>
    </w:p>
    <w:p w14:paraId="19D77460" w14:textId="01D0D1F1" w:rsidR="0042710A" w:rsidRPr="002C0C3F" w:rsidRDefault="00C61934" w:rsidP="00BD712C">
      <w:r w:rsidRPr="002C0C3F">
        <w:rPr>
          <w:rFonts w:eastAsia="Times New Roman"/>
          <w:b/>
          <w:bCs/>
        </w:rPr>
        <w:t xml:space="preserve">Fase de </w:t>
      </w:r>
      <w:proofErr w:type="spellStart"/>
      <w:r w:rsidRPr="002C0C3F">
        <w:rPr>
          <w:rFonts w:eastAsia="Times New Roman"/>
          <w:b/>
          <w:bCs/>
        </w:rPr>
        <w:t>Frontend</w:t>
      </w:r>
      <w:proofErr w:type="spellEnd"/>
    </w:p>
    <w:p w14:paraId="6E659B3A" w14:textId="2C11AD34" w:rsidR="00C61934" w:rsidRPr="004A24CD" w:rsidRDefault="00C30107" w:rsidP="00C61934">
      <w:pPr>
        <w:rPr>
          <w:sz w:val="20"/>
          <w:szCs w:val="20"/>
        </w:rPr>
      </w:pPr>
      <w:r w:rsidRPr="004A24CD">
        <w:rPr>
          <w:rFonts w:eastAsia="Times New Roman" w:cs="Times New Roman"/>
          <w:lang w:eastAsia="es-ES"/>
        </w:rPr>
        <w:t xml:space="preserve">Se implementará una aplicación web utilizando </w:t>
      </w:r>
      <w:proofErr w:type="spellStart"/>
      <w:r w:rsidRPr="004A24CD">
        <w:rPr>
          <w:rFonts w:eastAsia="Times New Roman" w:cs="Times New Roman"/>
          <w:lang w:eastAsia="es-ES"/>
        </w:rPr>
        <w:t>React</w:t>
      </w:r>
      <w:proofErr w:type="spellEnd"/>
      <w:r w:rsidRPr="004A24CD">
        <w:rPr>
          <w:rFonts w:eastAsia="Times New Roman" w:cs="Times New Roman"/>
          <w:lang w:eastAsia="es-ES"/>
        </w:rPr>
        <w:t xml:space="preserve">. La interfaz ofrecerá un diseño interactivo, intuitivo y adaptable (Responsive), permitiendo al usuario configurar sus filtros de viaje y visualizar </w:t>
      </w:r>
      <w:r w:rsidR="00E53B15" w:rsidRPr="004A24CD">
        <w:rPr>
          <w:rFonts w:eastAsia="Times New Roman" w:cs="Times New Roman"/>
          <w:lang w:eastAsia="es-ES"/>
        </w:rPr>
        <w:t xml:space="preserve">los puntos de </w:t>
      </w:r>
      <w:r w:rsidR="00EB62CE" w:rsidRPr="004A24CD">
        <w:rPr>
          <w:rFonts w:eastAsia="Times New Roman" w:cs="Times New Roman"/>
          <w:lang w:eastAsia="es-ES"/>
        </w:rPr>
        <w:t>interés</w:t>
      </w:r>
      <w:r w:rsidRPr="004A24CD">
        <w:rPr>
          <w:rFonts w:eastAsia="Times New Roman" w:cs="Times New Roman"/>
          <w:lang w:eastAsia="es-ES"/>
        </w:rPr>
        <w:t>. Se integrarán mapas para la representación georreferenciada de los itinerarios recomendado</w:t>
      </w:r>
      <w:r w:rsidR="0022540D" w:rsidRPr="004A24CD">
        <w:rPr>
          <w:rFonts w:eastAsia="Times New Roman" w:cs="Times New Roman"/>
          <w:lang w:eastAsia="es-ES"/>
        </w:rPr>
        <w:t>s</w:t>
      </w:r>
      <w:r w:rsidR="0083593F" w:rsidRPr="004A24CD">
        <w:rPr>
          <w:rFonts w:eastAsia="Times New Roman" w:cs="Times New Roman"/>
          <w:lang w:eastAsia="es-ES"/>
        </w:rPr>
        <w:t xml:space="preserve"> lo que permite al usuario de tener una idea grafica de a donde debe dirigirse </w:t>
      </w:r>
      <w:r w:rsidR="00EB62CE" w:rsidRPr="004A24CD">
        <w:rPr>
          <w:rFonts w:eastAsia="Times New Roman" w:cs="Times New Roman"/>
          <w:lang w:eastAsia="es-ES"/>
        </w:rPr>
        <w:t xml:space="preserve">además del </w:t>
      </w:r>
      <w:r w:rsidR="00FC6C1E" w:rsidRPr="004A24CD">
        <w:rPr>
          <w:rFonts w:eastAsia="Times New Roman" w:cs="Times New Roman"/>
          <w:lang w:eastAsia="es-ES"/>
        </w:rPr>
        <w:t>pronóstico climático</w:t>
      </w:r>
      <w:r w:rsidR="00EB62CE" w:rsidRPr="004A24CD">
        <w:rPr>
          <w:rFonts w:eastAsia="Times New Roman" w:cs="Times New Roman"/>
          <w:lang w:eastAsia="es-ES"/>
        </w:rPr>
        <w:t xml:space="preserve"> que debe esperar para esa fecha.</w:t>
      </w:r>
    </w:p>
    <w:p w14:paraId="59B81532" w14:textId="77777777" w:rsidR="00580A25" w:rsidRDefault="00AF1006" w:rsidP="004E2E75">
      <w:pPr>
        <w:pStyle w:val="Heading1"/>
        <w:numPr>
          <w:ilvl w:val="0"/>
          <w:numId w:val="14"/>
        </w:numPr>
        <w:spacing w:before="0" w:after="200"/>
      </w:pPr>
      <w:bookmarkStart w:id="9" w:name="_Toc232694216"/>
      <w:r>
        <w:lastRenderedPageBreak/>
        <w:t>Arquitectura</w:t>
      </w:r>
      <w:bookmarkEnd w:id="9"/>
    </w:p>
    <w:p w14:paraId="59B81533" w14:textId="4E324833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0" w:name="_Toc232694217"/>
      <w:r>
        <w:t>Diagrama general</w:t>
      </w:r>
      <w:bookmarkEnd w:id="10"/>
    </w:p>
    <w:p w14:paraId="52D1F18E" w14:textId="7A08B75F" w:rsidR="004C3806" w:rsidRDefault="00A926B0" w:rsidP="004C3806">
      <w:r>
        <w:rPr>
          <w:noProof/>
        </w:rPr>
        <w:drawing>
          <wp:anchor distT="0" distB="0" distL="114300" distR="114300" simplePos="0" relativeHeight="251667456" behindDoc="0" locked="0" layoutInCell="1" allowOverlap="1" wp14:anchorId="2B9EC517" wp14:editId="6CF87BDE">
            <wp:simplePos x="0" y="0"/>
            <wp:positionH relativeFrom="column">
              <wp:posOffset>-794385</wp:posOffset>
            </wp:positionH>
            <wp:positionV relativeFrom="paragraph">
              <wp:posOffset>345440</wp:posOffset>
            </wp:positionV>
            <wp:extent cx="6960870" cy="4654550"/>
            <wp:effectExtent l="0" t="0" r="0" b="0"/>
            <wp:wrapSquare wrapText="bothSides"/>
            <wp:docPr id="110882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2791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087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806">
        <w:t>A continuación, se muestra el diagrama de la arquitectura de datos propuesta.</w:t>
      </w:r>
    </w:p>
    <w:p w14:paraId="56AE5FB9" w14:textId="75B05D20" w:rsidR="004C3806" w:rsidRPr="00826138" w:rsidRDefault="00826138" w:rsidP="00826138">
      <w:pPr>
        <w:jc w:val="center"/>
        <w:rPr>
          <w:sz w:val="20"/>
          <w:szCs w:val="20"/>
        </w:rPr>
      </w:pPr>
      <w:r w:rsidRPr="00826138">
        <w:rPr>
          <w:sz w:val="20"/>
          <w:szCs w:val="20"/>
        </w:rPr>
        <w:t>Figura 1. Diagrama de Arquitectura de Datos</w:t>
      </w:r>
    </w:p>
    <w:p w14:paraId="4A6C840F" w14:textId="77777777" w:rsidR="004C3806" w:rsidRPr="004C3806" w:rsidRDefault="004C3806" w:rsidP="004C3806"/>
    <w:p w14:paraId="59B81534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1" w:name="_Toc232694218"/>
      <w:r>
        <w:t>Descripción de la arquitectura técnica</w:t>
      </w:r>
      <w:bookmarkEnd w:id="11"/>
    </w:p>
    <w:p w14:paraId="0D0BF23B" w14:textId="77777777" w:rsidR="00D21EDD" w:rsidRDefault="006A2B13" w:rsidP="006A2B13">
      <w:r w:rsidRPr="006A2B13">
        <w:t xml:space="preserve">La arquitectura </w:t>
      </w:r>
      <w:r w:rsidR="00855B9F" w:rsidRPr="00855B9F">
        <w:t xml:space="preserve">se </w:t>
      </w:r>
      <w:r w:rsidR="00EA2EBC" w:rsidRPr="00855B9F">
        <w:t>implementa</w:t>
      </w:r>
      <w:r w:rsidR="00EA2EBC">
        <w:t>rá</w:t>
      </w:r>
      <w:r w:rsidR="00855B9F" w:rsidRPr="00855B9F">
        <w:t xml:space="preserve"> bajo un enfoque nativo en la nube utilizando </w:t>
      </w:r>
      <w:r w:rsidR="00855B9F" w:rsidRPr="0044326C">
        <w:t>Microsoft Azure</w:t>
      </w:r>
      <w:r w:rsidR="005670BC">
        <w:t>, e</w:t>
      </w:r>
      <w:r w:rsidR="005670BC" w:rsidRPr="005670BC">
        <w:t xml:space="preserve">structurándose en torno al paradigma de Arquitectura </w:t>
      </w:r>
      <w:proofErr w:type="spellStart"/>
      <w:r w:rsidR="005670BC" w:rsidRPr="005670BC">
        <w:t>Medallion</w:t>
      </w:r>
      <w:proofErr w:type="spellEnd"/>
      <w:r w:rsidR="005670BC" w:rsidRPr="005670BC">
        <w:t xml:space="preserve"> (Bronze, Silver y Gold) para garantizar la calidad, trazabilidad y gobernanza de los datos a lo largo de su ciclo de vida</w:t>
      </w:r>
      <w:r w:rsidR="00855B9F" w:rsidRPr="0044326C">
        <w:t>.</w:t>
      </w:r>
      <w:r w:rsidR="00855B9F">
        <w:t xml:space="preserve"> </w:t>
      </w:r>
    </w:p>
    <w:p w14:paraId="245EADD4" w14:textId="30281720" w:rsidR="006B1948" w:rsidRDefault="00621417" w:rsidP="006A2B13">
      <w:r>
        <w:lastRenderedPageBreak/>
        <w:t>El proyecto plante</w:t>
      </w:r>
      <w:r w:rsidR="00EA2EBC">
        <w:t>a</w:t>
      </w:r>
      <w:r>
        <w:t xml:space="preserve"> varias fases, la primera se </w:t>
      </w:r>
      <w:r w:rsidR="00033E2C">
        <w:t xml:space="preserve">desarrolla en </w:t>
      </w:r>
      <w:r w:rsidR="00855B9F">
        <w:t xml:space="preserve">Azure </w:t>
      </w:r>
      <w:r w:rsidR="006A2B13" w:rsidRPr="006A2B13">
        <w:t xml:space="preserve">Data Factory </w:t>
      </w:r>
      <w:r w:rsidR="00033E2C">
        <w:t xml:space="preserve">que </w:t>
      </w:r>
      <w:r w:rsidR="006A2B13" w:rsidRPr="006A2B13">
        <w:t>actuará como orquestador principal</w:t>
      </w:r>
      <w:r w:rsidR="002526C6">
        <w:t xml:space="preserve"> </w:t>
      </w:r>
      <w:r w:rsidR="00C475CC">
        <w:t>de la extracción de las fuentes de datos</w:t>
      </w:r>
      <w:r w:rsidR="006A2B13" w:rsidRPr="006A2B13">
        <w:t>, depositando los datos crudos en Azure Data Lake Storage Gen2 (ADLS Gen2).</w:t>
      </w:r>
      <w:r w:rsidR="00033E2C">
        <w:t xml:space="preserve"> </w:t>
      </w:r>
    </w:p>
    <w:p w14:paraId="482DCF15" w14:textId="24308CCA" w:rsidR="00F90F31" w:rsidRDefault="00033E2C" w:rsidP="006A2B13">
      <w:r>
        <w:t xml:space="preserve">La segunda fase plantea el uso </w:t>
      </w:r>
      <w:r w:rsidR="00EE33BC">
        <w:t xml:space="preserve">de </w:t>
      </w:r>
      <w:r w:rsidR="00EE33BC" w:rsidRPr="006A2B13">
        <w:t>Azure</w:t>
      </w:r>
      <w:r w:rsidR="006A2B13" w:rsidRPr="006A2B13">
        <w:t xml:space="preserve"> </w:t>
      </w:r>
      <w:proofErr w:type="spellStart"/>
      <w:r w:rsidR="006A2B13" w:rsidRPr="006A2B13">
        <w:t>Databricks</w:t>
      </w:r>
      <w:proofErr w:type="spellEnd"/>
      <w:r w:rsidR="006A2B13" w:rsidRPr="006A2B13">
        <w:t xml:space="preserve"> </w:t>
      </w:r>
      <w:r w:rsidR="00DF5DA5">
        <w:t xml:space="preserve">como </w:t>
      </w:r>
      <w:r w:rsidR="006A2B13" w:rsidRPr="006A2B13">
        <w:t xml:space="preserve">motor de cómputo distribuido responsable de las transformaciones ETL/ELT </w:t>
      </w:r>
      <w:r w:rsidR="00213D86">
        <w:t xml:space="preserve">que </w:t>
      </w:r>
      <w:r w:rsidR="00E63241">
        <w:t>estandarizan</w:t>
      </w:r>
      <w:r w:rsidR="00213D86">
        <w:t xml:space="preserve"> y agregan los datos generando valor en ellos para ser usados </w:t>
      </w:r>
      <w:r w:rsidR="00E63241">
        <w:t>en análisis posteriore</w:t>
      </w:r>
      <w:r w:rsidR="00DF5DA5">
        <w:t>s</w:t>
      </w:r>
      <w:r w:rsidR="00D36BCA">
        <w:t>, además</w:t>
      </w:r>
      <w:r w:rsidR="006A2B13" w:rsidRPr="006A2B13">
        <w:t xml:space="preserve"> del </w:t>
      </w:r>
      <w:r w:rsidR="00724DFB">
        <w:t>desarrollo de un</w:t>
      </w:r>
      <w:r w:rsidR="006A2B13" w:rsidRPr="006A2B13">
        <w:t xml:space="preserve"> modelo</w:t>
      </w:r>
      <w:r w:rsidR="00D36BCA">
        <w:t xml:space="preserve"> </w:t>
      </w:r>
      <w:r w:rsidR="001F2FC2">
        <w:t xml:space="preserve">de Machine </w:t>
      </w:r>
      <w:proofErr w:type="spellStart"/>
      <w:r w:rsidR="001F2FC2">
        <w:t>learning</w:t>
      </w:r>
      <w:proofErr w:type="spellEnd"/>
      <w:r w:rsidR="001F2FC2">
        <w:t xml:space="preserve"> para la </w:t>
      </w:r>
      <w:r w:rsidR="00724DFB">
        <w:t>p</w:t>
      </w:r>
      <w:r w:rsidR="00D36BCA">
        <w:t>redicción</w:t>
      </w:r>
      <w:r w:rsidR="00D169B6">
        <w:t xml:space="preserve"> meteorológica y de calidad del aire</w:t>
      </w:r>
      <w:r w:rsidR="00724DFB">
        <w:t xml:space="preserve"> que se trabaja con </w:t>
      </w:r>
      <w:r w:rsidR="0067668B">
        <w:t xml:space="preserve">librería </w:t>
      </w:r>
      <w:proofErr w:type="spellStart"/>
      <w:r w:rsidR="0067668B">
        <w:t>SKLearn</w:t>
      </w:r>
      <w:proofErr w:type="spellEnd"/>
      <w:r w:rsidR="00CB7A02">
        <w:t xml:space="preserve"> y se monitoriza</w:t>
      </w:r>
      <w:r w:rsidR="008B2A48">
        <w:t>rá</w:t>
      </w:r>
      <w:r w:rsidR="00CB7A02">
        <w:t xml:space="preserve"> mediante </w:t>
      </w:r>
      <w:proofErr w:type="spellStart"/>
      <w:r w:rsidR="00CB7A02">
        <w:t>MLFlow</w:t>
      </w:r>
      <w:proofErr w:type="spellEnd"/>
      <w:r w:rsidR="00C01B94">
        <w:t>, los datos enriquecidos con las predicciones del modelo est</w:t>
      </w:r>
      <w:r w:rsidR="00B3604A">
        <w:t>ará</w:t>
      </w:r>
      <w:r w:rsidR="00C01B94">
        <w:t xml:space="preserve">n dentro de la capa </w:t>
      </w:r>
      <w:r w:rsidR="006834F3">
        <w:t>G</w:t>
      </w:r>
      <w:r w:rsidR="00C01B94">
        <w:t>old de la arquitectura</w:t>
      </w:r>
      <w:r w:rsidR="006A2B13" w:rsidRPr="006A2B13">
        <w:t xml:space="preserve">. Los datos curados se volcarán en MongoDB, que servirá de base de datos transaccional y de lectura rápida para el </w:t>
      </w:r>
      <w:proofErr w:type="spellStart"/>
      <w:r w:rsidR="006A2B13" w:rsidRPr="006A2B13">
        <w:t>Backend</w:t>
      </w:r>
      <w:proofErr w:type="spellEnd"/>
      <w:r w:rsidR="006A2B13" w:rsidRPr="006A2B13">
        <w:t xml:space="preserve"> en Node.js</w:t>
      </w:r>
      <w:r w:rsidR="0021162A">
        <w:t xml:space="preserve">. </w:t>
      </w:r>
    </w:p>
    <w:p w14:paraId="32C594A8" w14:textId="0AA49277" w:rsidR="006A2B13" w:rsidRDefault="0021162A" w:rsidP="006A2B13">
      <w:r>
        <w:t xml:space="preserve">Como </w:t>
      </w:r>
      <w:r w:rsidR="004E6F2F">
        <w:t>última</w:t>
      </w:r>
      <w:r>
        <w:t xml:space="preserve"> fase </w:t>
      </w:r>
      <w:r w:rsidR="000B1219">
        <w:t xml:space="preserve">del proyecto </w:t>
      </w:r>
      <w:r w:rsidR="007B2B02">
        <w:t xml:space="preserve">se encuentra el </w:t>
      </w:r>
      <w:r w:rsidR="000B1219">
        <w:t xml:space="preserve">desarrollo de la interfaz de usuario en </w:t>
      </w:r>
      <w:proofErr w:type="spellStart"/>
      <w:r w:rsidR="000B1219">
        <w:t>React</w:t>
      </w:r>
      <w:proofErr w:type="spellEnd"/>
      <w:r w:rsidR="000B1219">
        <w:t xml:space="preserve"> la cual servirá como capa de consumo</w:t>
      </w:r>
      <w:r w:rsidR="00A93FB9">
        <w:t>, aquí se recogen datos del usuario como la fecha de su visita</w:t>
      </w:r>
      <w:r w:rsidR="00E80ADA">
        <w:t xml:space="preserve"> y</w:t>
      </w:r>
      <w:r w:rsidR="00A93FB9">
        <w:t xml:space="preserve"> sus </w:t>
      </w:r>
      <w:r w:rsidR="00AF36AC">
        <w:t xml:space="preserve">actividades preferentes con el fin de filtrar la información y seleccionar </w:t>
      </w:r>
      <w:r w:rsidR="006C2CDE">
        <w:t xml:space="preserve">el itinerario que mejor se adapte a cada </w:t>
      </w:r>
      <w:r w:rsidR="007B2B02">
        <w:t>uno, las predicciones meteorológicas y la ubicación geográfica servirá para seleccionar los mejores puntos de visita a recomendar, una vez se filtre el listado y se tenga la predicción del tiempo concreta</w:t>
      </w:r>
      <w:r w:rsidR="00E42211">
        <w:t>,</w:t>
      </w:r>
      <w:r w:rsidR="007B2B02">
        <w:t xml:space="preserve"> </w:t>
      </w:r>
      <w:r w:rsidR="004E6F2F">
        <w:t xml:space="preserve">se usa la API de Gemini </w:t>
      </w:r>
      <w:r w:rsidR="00DA1729">
        <w:t>encargada exclusivamente de</w:t>
      </w:r>
      <w:r w:rsidR="004E6F2F">
        <w:t xml:space="preserve"> organiza</w:t>
      </w:r>
      <w:r w:rsidR="00DA1729">
        <w:t>r</w:t>
      </w:r>
      <w:r w:rsidR="004E6F2F">
        <w:t xml:space="preserve"> el itinerario</w:t>
      </w:r>
      <w:r w:rsidR="00DA1729">
        <w:t xml:space="preserve"> personalizado</w:t>
      </w:r>
      <w:r w:rsidR="004E6F2F">
        <w:t>. Con esto el usuario</w:t>
      </w:r>
      <w:r w:rsidR="00042C9B">
        <w:t xml:space="preserve"> obtendrá un</w:t>
      </w:r>
      <w:r w:rsidR="004E6F2F">
        <w:t xml:space="preserve"> es un listado de los puntos a visitar y el orden en el que se sugiere hacer el recorrido</w:t>
      </w:r>
      <w:r w:rsidR="00042C9B">
        <w:t>,</w:t>
      </w:r>
      <w:r w:rsidR="004E6F2F">
        <w:t xml:space="preserve"> además de la información climática que debe espera</w:t>
      </w:r>
      <w:r w:rsidR="00E80ADA">
        <w:t>r para es</w:t>
      </w:r>
      <w:r w:rsidR="009A7BB7">
        <w:t>os</w:t>
      </w:r>
      <w:r w:rsidR="00E80ADA">
        <w:t xml:space="preserve"> momento</w:t>
      </w:r>
      <w:r w:rsidR="009A7BB7">
        <w:t>s</w:t>
      </w:r>
      <w:r w:rsidR="00E80ADA">
        <w:t>.</w:t>
      </w:r>
    </w:p>
    <w:p w14:paraId="0DA72D20" w14:textId="77777777" w:rsidR="006A2B13" w:rsidRPr="006A2B13" w:rsidRDefault="006A2B13" w:rsidP="006A2B13"/>
    <w:p w14:paraId="59B81535" w14:textId="27A3321E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2" w:name="_Toc232694219"/>
      <w:r>
        <w:t>Justificación de elección de tecnologías</w:t>
      </w:r>
      <w:bookmarkEnd w:id="12"/>
      <w:r>
        <w:t xml:space="preserve"> </w:t>
      </w:r>
    </w:p>
    <w:p w14:paraId="652D81B9" w14:textId="7B6F13CB" w:rsidR="00F7061F" w:rsidRDefault="0028365D" w:rsidP="00C52121">
      <w:r>
        <w:t>La elección del conjunto de herramientas</w:t>
      </w:r>
      <w:r w:rsidR="00601F30">
        <w:t xml:space="preserve"> </w:t>
      </w:r>
      <w:r>
        <w:t>a utilizar en este proyecto</w:t>
      </w:r>
      <w:r w:rsidR="00601F30">
        <w:t xml:space="preserve"> se fundamenta entre otras cosas</w:t>
      </w:r>
      <w:r w:rsidR="009A7BB7">
        <w:t>,</w:t>
      </w:r>
      <w:r w:rsidR="00601F30">
        <w:t xml:space="preserve"> por ser tecnologías modernas </w:t>
      </w:r>
      <w:r w:rsidR="00153171">
        <w:t xml:space="preserve">y vanguardistas en el mundo de </w:t>
      </w:r>
      <w:r w:rsidR="009A7BB7">
        <w:t>B</w:t>
      </w:r>
      <w:r w:rsidR="00153171">
        <w:t xml:space="preserve">ig </w:t>
      </w:r>
      <w:r w:rsidR="009A7BB7">
        <w:t>D</w:t>
      </w:r>
      <w:r w:rsidR="00153171">
        <w:t xml:space="preserve">ata y desarrollo </w:t>
      </w:r>
      <w:r w:rsidR="009A7BB7">
        <w:t>S</w:t>
      </w:r>
      <w:r w:rsidR="00153171">
        <w:t>oftware</w:t>
      </w:r>
      <w:r w:rsidR="009A7BB7">
        <w:t>,</w:t>
      </w:r>
      <w:r w:rsidR="00883A05">
        <w:t xml:space="preserve"> que permiten versatilidad </w:t>
      </w:r>
      <w:r w:rsidR="008767FA">
        <w:t xml:space="preserve">en la aplicación de métodos de trabajo </w:t>
      </w:r>
      <w:r w:rsidR="00056EF3">
        <w:t xml:space="preserve">en distintos </w:t>
      </w:r>
      <w:r w:rsidR="008767FA">
        <w:t>casos de uso</w:t>
      </w:r>
      <w:r w:rsidR="00BB6995">
        <w:t xml:space="preserve">. </w:t>
      </w:r>
      <w:r w:rsidR="00FD3564">
        <w:t xml:space="preserve">Además, </w:t>
      </w:r>
      <w:r w:rsidR="003905A6">
        <w:t xml:space="preserve">el sistema </w:t>
      </w:r>
      <w:r w:rsidR="00C8116D">
        <w:t xml:space="preserve">estará totalmente alineado con </w:t>
      </w:r>
      <w:r w:rsidR="00F51A29">
        <w:t xml:space="preserve">necesidades de escalabilidad futura si se </w:t>
      </w:r>
      <w:r w:rsidR="00FD3564">
        <w:t>prevé</w:t>
      </w:r>
      <w:r w:rsidR="00F51A29">
        <w:t xml:space="preserve"> incluir otras ciudades o territorios que cuenten con este tipo de </w:t>
      </w:r>
      <w:r w:rsidR="00FD3564">
        <w:t>información</w:t>
      </w:r>
      <w:r w:rsidR="008B79B6">
        <w:t xml:space="preserve">, el uso de un Data </w:t>
      </w:r>
      <w:proofErr w:type="spellStart"/>
      <w:r w:rsidR="0014595D">
        <w:t>L</w:t>
      </w:r>
      <w:r w:rsidR="008B79B6">
        <w:t>akehouse</w:t>
      </w:r>
      <w:proofErr w:type="spellEnd"/>
      <w:r w:rsidR="00492D13">
        <w:t xml:space="preserve"> junto con el </w:t>
      </w:r>
      <w:r w:rsidR="0014595D">
        <w:t>patrón</w:t>
      </w:r>
      <w:r w:rsidR="00492D13">
        <w:t xml:space="preserve"> </w:t>
      </w:r>
      <w:proofErr w:type="spellStart"/>
      <w:r w:rsidR="00492D13">
        <w:t>Medallion</w:t>
      </w:r>
      <w:proofErr w:type="spellEnd"/>
      <w:r w:rsidR="00492D13">
        <w:t xml:space="preserve"> aplicado en tecnologías Azure garantiza escalabilidad </w:t>
      </w:r>
      <w:r w:rsidR="00EC36CB">
        <w:t>e integración</w:t>
      </w:r>
      <w:r w:rsidR="00C56D6F">
        <w:t>.</w:t>
      </w:r>
      <w:r w:rsidR="00A82697">
        <w:t xml:space="preserve"> </w:t>
      </w:r>
    </w:p>
    <w:p w14:paraId="5D2DC828" w14:textId="00A8C22A" w:rsidR="00C52121" w:rsidRPr="00C52121" w:rsidRDefault="00526569" w:rsidP="00C52121">
      <w:r>
        <w:t>S</w:t>
      </w:r>
      <w:r w:rsidR="00056EF3">
        <w:t xml:space="preserve">umando a esto, </w:t>
      </w:r>
      <w:r w:rsidR="00957F40">
        <w:t xml:space="preserve">la experiencia previa </w:t>
      </w:r>
      <w:r w:rsidR="009D7D74">
        <w:t xml:space="preserve">en estas tecnologías permite </w:t>
      </w:r>
      <w:r w:rsidR="00595CD1">
        <w:t>un mayor entendimiento del caso y la optimización de las fases del proyecto</w:t>
      </w:r>
      <w:r w:rsidR="003A1AF3">
        <w:t>. A</w:t>
      </w:r>
      <w:r w:rsidR="00B87763">
        <w:t xml:space="preserve"> </w:t>
      </w:r>
      <w:r w:rsidR="002470A0">
        <w:t>continuación,</w:t>
      </w:r>
      <w:r w:rsidR="00B87763">
        <w:t xml:space="preserve"> se explica </w:t>
      </w:r>
      <w:r w:rsidR="003A1AF3">
        <w:t>el uso detallado de cada una.</w:t>
      </w:r>
    </w:p>
    <w:p w14:paraId="08540BD3" w14:textId="29B53781" w:rsidR="00AE1CA4" w:rsidRPr="004D1D20" w:rsidRDefault="00E36CA3" w:rsidP="000E08F9">
      <w:pPr>
        <w:pStyle w:val="ListParagraph"/>
        <w:numPr>
          <w:ilvl w:val="0"/>
          <w:numId w:val="12"/>
        </w:numPr>
      </w:pPr>
      <w:r w:rsidRPr="000E08F9">
        <w:rPr>
          <w:b/>
          <w:bCs/>
        </w:rPr>
        <w:t>Azure Data Factory</w:t>
      </w:r>
      <w:r w:rsidR="00AE1CA4" w:rsidRPr="000E08F9">
        <w:rPr>
          <w:b/>
          <w:bCs/>
        </w:rPr>
        <w:t>:</w:t>
      </w:r>
      <w:r w:rsidR="004D1D20" w:rsidRPr="004D1D20">
        <w:t xml:space="preserve"> </w:t>
      </w:r>
      <w:r w:rsidR="004D1D20">
        <w:t xml:space="preserve">Solución óptima y nativa para ingestas masivas y almacenamiento escalable de datos crudos </w:t>
      </w:r>
      <w:r w:rsidR="002470A0">
        <w:t>en los formatos de las fuentes de datos seleccionadas (XML/JSON)</w:t>
      </w:r>
    </w:p>
    <w:p w14:paraId="6A8FB163" w14:textId="4A75D8C4" w:rsidR="00E36CA3" w:rsidRPr="00D20A06" w:rsidRDefault="00AE1CA4" w:rsidP="00E65F59">
      <w:pPr>
        <w:pStyle w:val="ListParagraph"/>
        <w:numPr>
          <w:ilvl w:val="0"/>
          <w:numId w:val="10"/>
        </w:numPr>
      </w:pPr>
      <w:r w:rsidRPr="000E08F9">
        <w:rPr>
          <w:b/>
          <w:bCs/>
        </w:rPr>
        <w:lastRenderedPageBreak/>
        <w:t>Azure Data Lake</w:t>
      </w:r>
      <w:r w:rsidR="009623B9" w:rsidRPr="000E08F9">
        <w:rPr>
          <w:b/>
          <w:bCs/>
        </w:rPr>
        <w:t xml:space="preserve"> Storage</w:t>
      </w:r>
      <w:r w:rsidR="00E36CA3" w:rsidRPr="000E08F9">
        <w:rPr>
          <w:b/>
          <w:bCs/>
        </w:rPr>
        <w:t xml:space="preserve"> Gen2:</w:t>
      </w:r>
      <w:r w:rsidR="00E36CA3" w:rsidRPr="00D20A06">
        <w:t xml:space="preserve"> </w:t>
      </w:r>
      <w:r w:rsidR="002470A0" w:rsidRPr="00D20A06">
        <w:t xml:space="preserve">La </w:t>
      </w:r>
      <w:r w:rsidR="00D20A06" w:rsidRPr="00D20A06">
        <w:t xml:space="preserve">flexibilidad </w:t>
      </w:r>
      <w:r w:rsidR="00D20A06">
        <w:t>a la hora de almacenar cualquier tipo de dato en esta herramienta facilita el tratamiento</w:t>
      </w:r>
      <w:r w:rsidR="00802BFF">
        <w:t>,</w:t>
      </w:r>
      <w:r w:rsidR="00D20A06">
        <w:t xml:space="preserve"> manejo</w:t>
      </w:r>
      <w:r w:rsidR="00802BFF">
        <w:t xml:space="preserve"> y consulta</w:t>
      </w:r>
      <w:r w:rsidR="00D20A06">
        <w:t xml:space="preserve"> de datos, </w:t>
      </w:r>
      <w:r w:rsidR="002F1AB9">
        <w:t>así como la conexión</w:t>
      </w:r>
      <w:r w:rsidR="00802BFF">
        <w:t xml:space="preserve"> con</w:t>
      </w:r>
      <w:r w:rsidR="002F1AB9">
        <w:t xml:space="preserve"> las demás herramientas utilizadas</w:t>
      </w:r>
      <w:r w:rsidR="00802BFF">
        <w:t>.</w:t>
      </w:r>
    </w:p>
    <w:p w14:paraId="1EE00722" w14:textId="27DCEE5A" w:rsidR="00C70173" w:rsidRDefault="00E36CA3" w:rsidP="00E65F59">
      <w:pPr>
        <w:pStyle w:val="ListParagraph"/>
        <w:numPr>
          <w:ilvl w:val="0"/>
          <w:numId w:val="10"/>
        </w:numPr>
      </w:pPr>
      <w:r w:rsidRPr="000E08F9">
        <w:rPr>
          <w:b/>
          <w:bCs/>
        </w:rPr>
        <w:t xml:space="preserve">Azure </w:t>
      </w:r>
      <w:proofErr w:type="spellStart"/>
      <w:r w:rsidRPr="000E08F9">
        <w:rPr>
          <w:b/>
          <w:bCs/>
        </w:rPr>
        <w:t>Databricks</w:t>
      </w:r>
      <w:proofErr w:type="spellEnd"/>
      <w:r w:rsidRPr="000E08F9">
        <w:rPr>
          <w:b/>
          <w:bCs/>
        </w:rPr>
        <w:t xml:space="preserve"> (</w:t>
      </w:r>
      <w:proofErr w:type="spellStart"/>
      <w:r w:rsidRPr="000E08F9">
        <w:rPr>
          <w:b/>
          <w:bCs/>
        </w:rPr>
        <w:t>PySpark</w:t>
      </w:r>
      <w:proofErr w:type="spellEnd"/>
      <w:r w:rsidRPr="000E08F9">
        <w:rPr>
          <w:b/>
          <w:bCs/>
        </w:rPr>
        <w:t>):</w:t>
      </w:r>
      <w:r>
        <w:t xml:space="preserve"> Permite el procesamiento distribuido en memoria, fundamental para la estandarización y </w:t>
      </w:r>
      <w:proofErr w:type="spellStart"/>
      <w:r>
        <w:t>cl</w:t>
      </w:r>
      <w:r w:rsidR="00A961B5">
        <w:t>u</w:t>
      </w:r>
      <w:r>
        <w:t>sterización</w:t>
      </w:r>
      <w:proofErr w:type="spellEnd"/>
      <w:r>
        <w:t xml:space="preserve"> de grandes volúmenes de datos geográficos y meteorológicos.</w:t>
      </w:r>
    </w:p>
    <w:p w14:paraId="6480F95E" w14:textId="3B1A89B3" w:rsidR="00DE2AC0" w:rsidRDefault="00DE2AC0" w:rsidP="00E65F59">
      <w:pPr>
        <w:pStyle w:val="ListParagraph"/>
        <w:numPr>
          <w:ilvl w:val="0"/>
          <w:numId w:val="10"/>
        </w:numPr>
      </w:pPr>
      <w:proofErr w:type="spellStart"/>
      <w:r w:rsidRPr="000E08F9">
        <w:rPr>
          <w:b/>
          <w:bCs/>
        </w:rPr>
        <w:t>SKLearn</w:t>
      </w:r>
      <w:proofErr w:type="spellEnd"/>
      <w:r w:rsidRPr="000E08F9">
        <w:rPr>
          <w:b/>
          <w:bCs/>
        </w:rPr>
        <w:t>:</w:t>
      </w:r>
      <w:r w:rsidR="008974B0" w:rsidRPr="00E65F59">
        <w:rPr>
          <w:rStyle w:val="Heading3Char"/>
          <w:rFonts w:eastAsia="Trebuchet MS"/>
        </w:rPr>
        <w:t xml:space="preserve"> </w:t>
      </w:r>
      <w:r w:rsidR="008974B0" w:rsidRPr="008974B0">
        <w:t>Es</w:t>
      </w:r>
      <w:r w:rsidR="00A35800" w:rsidRPr="000235ED">
        <w:t xml:space="preserve"> la librería base para el desarrollo del modelo de ML </w:t>
      </w:r>
      <w:r w:rsidR="00DD5D1F" w:rsidRPr="000235ED">
        <w:t xml:space="preserve">gracias a la eficiencia que genera en tareas de clasificación regresión y </w:t>
      </w:r>
      <w:proofErr w:type="spellStart"/>
      <w:r w:rsidR="00DD5D1F" w:rsidRPr="000235ED">
        <w:t>clustering</w:t>
      </w:r>
      <w:proofErr w:type="spellEnd"/>
      <w:r w:rsidR="005672BF" w:rsidRPr="000235ED">
        <w:t xml:space="preserve">, garantizando una solución </w:t>
      </w:r>
      <w:r w:rsidR="000235ED" w:rsidRPr="000235ED">
        <w:t>óptima</w:t>
      </w:r>
      <w:r w:rsidR="005672BF" w:rsidRPr="000235ED">
        <w:t xml:space="preserve"> para el motor de recomendación </w:t>
      </w:r>
      <w:r w:rsidR="000235ED" w:rsidRPr="000235ED">
        <w:t>turística.</w:t>
      </w:r>
    </w:p>
    <w:p w14:paraId="5F71EC1B" w14:textId="2FD4A4E4" w:rsidR="005822EB" w:rsidRPr="00E65F59" w:rsidRDefault="005822EB" w:rsidP="00E65F59">
      <w:pPr>
        <w:pStyle w:val="ListParagraph"/>
        <w:numPr>
          <w:ilvl w:val="0"/>
          <w:numId w:val="10"/>
        </w:numPr>
        <w:rPr>
          <w:rStyle w:val="Heading3Char"/>
          <w:rFonts w:eastAsia="Trebuchet MS" w:cs="Trebuchet MS"/>
          <w:b w:val="0"/>
          <w:bCs w:val="0"/>
        </w:rPr>
      </w:pPr>
      <w:proofErr w:type="spellStart"/>
      <w:r w:rsidRPr="000E08F9">
        <w:rPr>
          <w:b/>
          <w:bCs/>
        </w:rPr>
        <w:t>MLFlow</w:t>
      </w:r>
      <w:proofErr w:type="spellEnd"/>
      <w:r w:rsidR="007401A4" w:rsidRPr="000E08F9">
        <w:rPr>
          <w:b/>
          <w:bCs/>
        </w:rPr>
        <w:t>:</w:t>
      </w:r>
      <w:r w:rsidR="007401A4" w:rsidRPr="00E65F59">
        <w:rPr>
          <w:rStyle w:val="Heading3Char"/>
          <w:rFonts w:eastAsia="Trebuchet MS"/>
        </w:rPr>
        <w:t xml:space="preserve"> </w:t>
      </w:r>
      <w:r w:rsidR="00FB22E2">
        <w:t>Centraliza el monitoreo y cambios que tenga el modelo</w:t>
      </w:r>
      <w:r w:rsidR="00810545">
        <w:t xml:space="preserve"> de ML</w:t>
      </w:r>
      <w:r w:rsidR="00FB22E2">
        <w:t xml:space="preserve"> </w:t>
      </w:r>
      <w:r w:rsidR="00810545">
        <w:t>para controlar su ciclo de vida</w:t>
      </w:r>
      <w:r w:rsidR="00E354B4">
        <w:t xml:space="preserve"> asegurando una transición fluida y controlada desde la fase de experimentación </w:t>
      </w:r>
      <w:r w:rsidR="00DE2AC0">
        <w:t>hasta su puesta en producción.</w:t>
      </w:r>
    </w:p>
    <w:p w14:paraId="1CC55C83" w14:textId="77D43C77" w:rsidR="00E36CA3" w:rsidRDefault="00E36CA3" w:rsidP="00E65F59">
      <w:pPr>
        <w:pStyle w:val="ListParagraph"/>
        <w:numPr>
          <w:ilvl w:val="0"/>
          <w:numId w:val="10"/>
        </w:numPr>
      </w:pPr>
      <w:r w:rsidRPr="000E08F9">
        <w:rPr>
          <w:b/>
          <w:bCs/>
        </w:rPr>
        <w:t>MongoDB:</w:t>
      </w:r>
      <w:r>
        <w:t xml:space="preserve"> Su esquema flexible basado en documentos (BSON) es ideal para almacenar itinerarios complejos y jerárquicos que serán consumidos rápidamente por el </w:t>
      </w:r>
      <w:proofErr w:type="spellStart"/>
      <w:r>
        <w:t>frontend</w:t>
      </w:r>
      <w:proofErr w:type="spellEnd"/>
      <w:r>
        <w:t>.</w:t>
      </w:r>
    </w:p>
    <w:p w14:paraId="073FB755" w14:textId="010390E4" w:rsidR="00A72A64" w:rsidRPr="0078130E" w:rsidRDefault="00A72A64" w:rsidP="00E65F59">
      <w:pPr>
        <w:pStyle w:val="ListParagraph"/>
        <w:numPr>
          <w:ilvl w:val="0"/>
          <w:numId w:val="10"/>
        </w:numPr>
        <w:rPr>
          <w:rStyle w:val="Heading3Char"/>
          <w:rFonts w:eastAsia="Trebuchet MS" w:cs="Trebuchet MS"/>
          <w:b w:val="0"/>
          <w:bCs w:val="0"/>
        </w:rPr>
      </w:pPr>
      <w:r w:rsidRPr="000E08F9">
        <w:rPr>
          <w:b/>
          <w:bCs/>
        </w:rPr>
        <w:t>Node</w:t>
      </w:r>
      <w:r w:rsidR="00266E80" w:rsidRPr="000E08F9">
        <w:rPr>
          <w:b/>
          <w:bCs/>
        </w:rPr>
        <w:t>.</w:t>
      </w:r>
      <w:r w:rsidRPr="000E08F9">
        <w:rPr>
          <w:b/>
          <w:bCs/>
        </w:rPr>
        <w:t>js</w:t>
      </w:r>
      <w:r w:rsidR="00266E80" w:rsidRPr="000E08F9">
        <w:rPr>
          <w:b/>
          <w:bCs/>
        </w:rPr>
        <w:t>:</w:t>
      </w:r>
      <w:r w:rsidR="00266E80" w:rsidRPr="00E65F59">
        <w:rPr>
          <w:rStyle w:val="Heading3Char"/>
          <w:rFonts w:eastAsia="Trebuchet MS"/>
        </w:rPr>
        <w:t xml:space="preserve"> </w:t>
      </w:r>
      <w:r w:rsidR="00266E80" w:rsidRPr="00E65F59">
        <w:rPr>
          <w:rStyle w:val="Heading3Char"/>
          <w:rFonts w:eastAsia="Trebuchet MS"/>
          <w:b w:val="0"/>
          <w:bCs w:val="0"/>
        </w:rPr>
        <w:t xml:space="preserve">Permite la conexión a modo de </w:t>
      </w:r>
      <w:proofErr w:type="spellStart"/>
      <w:r w:rsidR="00266E80" w:rsidRPr="00E65F59">
        <w:rPr>
          <w:rStyle w:val="Heading3Char"/>
          <w:rFonts w:eastAsia="Trebuchet MS"/>
          <w:b w:val="0"/>
          <w:bCs w:val="0"/>
        </w:rPr>
        <w:t>backend</w:t>
      </w:r>
      <w:proofErr w:type="spellEnd"/>
      <w:r w:rsidR="00266E80" w:rsidRPr="00E65F59">
        <w:rPr>
          <w:rStyle w:val="Heading3Char"/>
          <w:rFonts w:eastAsia="Trebuchet MS"/>
          <w:b w:val="0"/>
          <w:bCs w:val="0"/>
        </w:rPr>
        <w:t xml:space="preserve"> entre el </w:t>
      </w:r>
      <w:proofErr w:type="spellStart"/>
      <w:r w:rsidR="00266E80" w:rsidRPr="00E65F59">
        <w:rPr>
          <w:rStyle w:val="Heading3Char"/>
          <w:rFonts w:eastAsia="Trebuchet MS"/>
          <w:b w:val="0"/>
          <w:bCs w:val="0"/>
        </w:rPr>
        <w:t>frontend</w:t>
      </w:r>
      <w:proofErr w:type="spellEnd"/>
      <w:r w:rsidR="00266E80" w:rsidRPr="00E65F59">
        <w:rPr>
          <w:rStyle w:val="Heading3Char"/>
          <w:rFonts w:eastAsia="Trebuchet MS"/>
          <w:b w:val="0"/>
          <w:bCs w:val="0"/>
        </w:rPr>
        <w:t xml:space="preserve"> y </w:t>
      </w:r>
      <w:r w:rsidR="00E85417" w:rsidRPr="00E65F59">
        <w:rPr>
          <w:rStyle w:val="Heading3Char"/>
          <w:rFonts w:eastAsia="Trebuchet MS"/>
          <w:b w:val="0"/>
          <w:bCs w:val="0"/>
        </w:rPr>
        <w:t>la arquitectura de datos desarrollada</w:t>
      </w:r>
      <w:r w:rsidR="003210C6" w:rsidRPr="00E65F59">
        <w:rPr>
          <w:rStyle w:val="Heading3Char"/>
          <w:rFonts w:eastAsia="Trebuchet MS"/>
          <w:b w:val="0"/>
          <w:bCs w:val="0"/>
        </w:rPr>
        <w:t xml:space="preserve"> y es altamente integrable dentro del </w:t>
      </w:r>
      <w:r w:rsidR="00EB0647">
        <w:rPr>
          <w:rStyle w:val="Heading3Char"/>
          <w:rFonts w:eastAsia="Trebuchet MS"/>
          <w:b w:val="0"/>
          <w:bCs w:val="0"/>
        </w:rPr>
        <w:t>F</w:t>
      </w:r>
      <w:r w:rsidR="003210C6" w:rsidRPr="00E65F59">
        <w:rPr>
          <w:rStyle w:val="Heading3Char"/>
          <w:rFonts w:eastAsia="Trebuchet MS"/>
          <w:b w:val="0"/>
          <w:bCs w:val="0"/>
        </w:rPr>
        <w:t xml:space="preserve">ramework de </w:t>
      </w:r>
      <w:proofErr w:type="spellStart"/>
      <w:r w:rsidR="003210C6" w:rsidRPr="00E65F59">
        <w:rPr>
          <w:rStyle w:val="Heading3Char"/>
          <w:rFonts w:eastAsia="Trebuchet MS"/>
          <w:b w:val="0"/>
          <w:bCs w:val="0"/>
        </w:rPr>
        <w:t>React</w:t>
      </w:r>
      <w:proofErr w:type="spellEnd"/>
      <w:r w:rsidR="003210C6" w:rsidRPr="00E65F59">
        <w:rPr>
          <w:rStyle w:val="Heading3Char"/>
          <w:rFonts w:eastAsia="Trebuchet MS"/>
          <w:b w:val="0"/>
          <w:bCs w:val="0"/>
        </w:rPr>
        <w:t>.</w:t>
      </w:r>
    </w:p>
    <w:p w14:paraId="223CDBAB" w14:textId="4125A745" w:rsidR="0078130E" w:rsidRDefault="0078130E" w:rsidP="00E65F59">
      <w:pPr>
        <w:pStyle w:val="ListParagraph"/>
        <w:numPr>
          <w:ilvl w:val="0"/>
          <w:numId w:val="10"/>
        </w:numPr>
      </w:pPr>
      <w:r>
        <w:rPr>
          <w:b/>
          <w:bCs/>
        </w:rPr>
        <w:t>API Gemini:</w:t>
      </w:r>
      <w:r>
        <w:t xml:space="preserve"> </w:t>
      </w:r>
      <w:r w:rsidR="00E41377">
        <w:t xml:space="preserve">Al ser una </w:t>
      </w:r>
      <w:r w:rsidR="00596F8C">
        <w:t>API</w:t>
      </w:r>
      <w:r w:rsidR="00E41377">
        <w:t xml:space="preserve"> que se integra fácilmente en el entorno de desarrollo </w:t>
      </w:r>
      <w:r w:rsidR="00596F8C">
        <w:t>de Node.js, hace de esta una elección muy acertada. Adem</w:t>
      </w:r>
      <w:r w:rsidR="004A6BDF">
        <w:t>á</w:t>
      </w:r>
      <w:r w:rsidR="00596F8C">
        <w:t>s</w:t>
      </w:r>
      <w:r w:rsidR="004F28ED">
        <w:t>,</w:t>
      </w:r>
      <w:r w:rsidR="00596F8C">
        <w:t xml:space="preserve"> esta API concreta permite </w:t>
      </w:r>
      <w:r w:rsidR="00103442">
        <w:t xml:space="preserve">hacer uso de una capa gratuita de peticiones que </w:t>
      </w:r>
      <w:r w:rsidR="004A6BDF">
        <w:t>optimiza los costes del proyecto.</w:t>
      </w:r>
    </w:p>
    <w:p w14:paraId="6A36B97D" w14:textId="6FAE23EA" w:rsidR="00E911F2" w:rsidRDefault="00E36CA3" w:rsidP="00E65F59">
      <w:pPr>
        <w:pStyle w:val="ListParagraph"/>
        <w:numPr>
          <w:ilvl w:val="0"/>
          <w:numId w:val="10"/>
        </w:numPr>
      </w:pPr>
      <w:proofErr w:type="spellStart"/>
      <w:r w:rsidRPr="000E08F9">
        <w:rPr>
          <w:b/>
          <w:bCs/>
        </w:rPr>
        <w:t>React</w:t>
      </w:r>
      <w:proofErr w:type="spellEnd"/>
      <w:r w:rsidRPr="000E08F9">
        <w:rPr>
          <w:b/>
          <w:bCs/>
        </w:rPr>
        <w:t>:</w:t>
      </w:r>
      <w:r>
        <w:t xml:space="preserve"> </w:t>
      </w:r>
      <w:r w:rsidR="00C52121">
        <w:t>P</w:t>
      </w:r>
      <w:r w:rsidR="00A72A64">
        <w:t xml:space="preserve">ermite el desarrollo </w:t>
      </w:r>
      <w:proofErr w:type="spellStart"/>
      <w:r w:rsidR="004F28ED">
        <w:t>F</w:t>
      </w:r>
      <w:r w:rsidR="00A72A64">
        <w:t>rontend</w:t>
      </w:r>
      <w:proofErr w:type="spellEnd"/>
      <w:r w:rsidR="00A72A64">
        <w:t xml:space="preserve"> de manera ágil, personalizada, moderna y</w:t>
      </w:r>
      <w:r>
        <w:t xml:space="preserve"> eficiente para el manejo de asincronía y el desarrollo de interfaces de usuario interactivas</w:t>
      </w:r>
      <w:r w:rsidR="00847CFF">
        <w:t>.</w:t>
      </w:r>
    </w:p>
    <w:p w14:paraId="5B9473A9" w14:textId="77777777" w:rsidR="00DF0051" w:rsidRPr="00E911F2" w:rsidRDefault="00DF0051" w:rsidP="00E36CA3"/>
    <w:p w14:paraId="59B81536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3" w:name="_Toc232694220"/>
      <w:r>
        <w:t>Estimación básica de costes de infraestructura (si aplica)</w:t>
      </w:r>
      <w:bookmarkEnd w:id="13"/>
    </w:p>
    <w:p w14:paraId="00F49525" w14:textId="77777777" w:rsidR="008E1CFE" w:rsidRPr="0020372D" w:rsidRDefault="008E1CFE" w:rsidP="008E1CFE">
      <w:r>
        <w:t>Se definirá en procesos posteriores.</w:t>
      </w:r>
    </w:p>
    <w:p w14:paraId="01E9C9EF" w14:textId="77777777" w:rsidR="008E1CFE" w:rsidRPr="008E1CFE" w:rsidRDefault="008E1CFE" w:rsidP="008E1CFE"/>
    <w:p w14:paraId="59B81537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4" w:name="_Toc232694221"/>
      <w:r>
        <w:t>Estrategia DevOps (si aplica)</w:t>
      </w:r>
      <w:bookmarkEnd w:id="14"/>
    </w:p>
    <w:p w14:paraId="11F1CE0A" w14:textId="77777777" w:rsidR="008E1CFE" w:rsidRPr="0020372D" w:rsidRDefault="008E1CFE" w:rsidP="008E1CFE">
      <w:r>
        <w:t>Se definirá en procesos posteriores.</w:t>
      </w:r>
    </w:p>
    <w:p w14:paraId="29AAA111" w14:textId="77777777" w:rsidR="008E1CFE" w:rsidRPr="008E1CFE" w:rsidRDefault="008E1CFE" w:rsidP="008E1CFE"/>
    <w:p w14:paraId="59B81538" w14:textId="77777777" w:rsidR="00580A25" w:rsidRDefault="00AF1006" w:rsidP="004E2E75">
      <w:pPr>
        <w:pStyle w:val="Heading1"/>
        <w:numPr>
          <w:ilvl w:val="0"/>
          <w:numId w:val="14"/>
        </w:numPr>
        <w:spacing w:before="0" w:after="200"/>
      </w:pPr>
      <w:bookmarkStart w:id="15" w:name="_Toc232694222"/>
      <w:r>
        <w:lastRenderedPageBreak/>
        <w:t>Solución tecnológica</w:t>
      </w:r>
      <w:bookmarkEnd w:id="15"/>
    </w:p>
    <w:p w14:paraId="59B81539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6" w:name="_Toc232694223"/>
      <w:r>
        <w:t>Fuentes de datos</w:t>
      </w:r>
      <w:bookmarkEnd w:id="16"/>
    </w:p>
    <w:p w14:paraId="38C085E6" w14:textId="77777777" w:rsidR="002A2743" w:rsidRDefault="0007233E" w:rsidP="0007233E">
      <w:r w:rsidRPr="0007233E">
        <w:t>Se utilizarán</w:t>
      </w:r>
      <w:r w:rsidR="00E5410D">
        <w:t xml:space="preserve"> las siguiente</w:t>
      </w:r>
      <w:r w:rsidR="002A2743">
        <w:t>s</w:t>
      </w:r>
      <w:r w:rsidRPr="0007233E">
        <w:t xml:space="preserve"> fuentes de datos públicas </w:t>
      </w:r>
      <w:r w:rsidR="004F40FF">
        <w:t>del porta</w:t>
      </w:r>
      <w:r w:rsidR="001378FD">
        <w:t>l</w:t>
      </w:r>
      <w:r w:rsidR="004F40FF">
        <w:t xml:space="preserve"> de datos abiertos del </w:t>
      </w:r>
      <w:r w:rsidR="001378FD">
        <w:t>P</w:t>
      </w:r>
      <w:r w:rsidR="004F40FF">
        <w:t xml:space="preserve">aís Vasco </w:t>
      </w:r>
      <w:r w:rsidRPr="0007233E">
        <w:t>Open Data</w:t>
      </w:r>
      <w:r w:rsidR="004F40FF">
        <w:t xml:space="preserve"> Euskad</w:t>
      </w:r>
      <w:r w:rsidR="001378FD">
        <w:t>i</w:t>
      </w:r>
      <w:r w:rsidR="002A2743">
        <w:t>:</w:t>
      </w:r>
    </w:p>
    <w:p w14:paraId="2E38BF7A" w14:textId="77777777" w:rsidR="002A2743" w:rsidRDefault="001378FD" w:rsidP="002A2743">
      <w:pPr>
        <w:pStyle w:val="ListParagraph"/>
        <w:numPr>
          <w:ilvl w:val="0"/>
          <w:numId w:val="9"/>
        </w:numPr>
      </w:pPr>
      <w:r w:rsidRPr="001378FD">
        <w:t>API de eventos culturales (paginadas)</w:t>
      </w:r>
    </w:p>
    <w:p w14:paraId="5D4669D7" w14:textId="5CEF3E0C" w:rsidR="00B414F0" w:rsidRDefault="002A2743" w:rsidP="00221BEF">
      <w:pPr>
        <w:pStyle w:val="ListParagraph"/>
        <w:numPr>
          <w:ilvl w:val="0"/>
          <w:numId w:val="9"/>
        </w:numPr>
      </w:pPr>
      <w:r>
        <w:t>Listado de sensores meteorológicos</w:t>
      </w:r>
      <w:r w:rsidR="00221BEF">
        <w:t xml:space="preserve"> y de calidad del aire</w:t>
      </w:r>
      <w:r>
        <w:t xml:space="preserve"> en formato XML </w:t>
      </w:r>
    </w:p>
    <w:p w14:paraId="4A050BB4" w14:textId="77777777" w:rsidR="00221BEF" w:rsidRDefault="00B414F0" w:rsidP="002A2743">
      <w:pPr>
        <w:pStyle w:val="ListParagraph"/>
        <w:numPr>
          <w:ilvl w:val="0"/>
          <w:numId w:val="9"/>
        </w:numPr>
      </w:pPr>
      <w:r>
        <w:t xml:space="preserve">Datos históricos de lecturas meteorológicas y de calidad del aire en formato </w:t>
      </w:r>
      <w:r w:rsidR="00221BEF">
        <w:t>XML/JSON.</w:t>
      </w:r>
    </w:p>
    <w:p w14:paraId="678B73BD" w14:textId="13E5DD56" w:rsidR="0041170D" w:rsidRDefault="00B9023B" w:rsidP="002A2743">
      <w:pPr>
        <w:pStyle w:val="ListParagraph"/>
        <w:numPr>
          <w:ilvl w:val="0"/>
          <w:numId w:val="9"/>
        </w:numPr>
      </w:pPr>
      <w:r>
        <w:t xml:space="preserve">Información </w:t>
      </w:r>
      <w:r w:rsidR="007E1B12">
        <w:t>lugares gastronómicos</w:t>
      </w:r>
      <w:r>
        <w:t xml:space="preserve"> registrados en el territorio </w:t>
      </w:r>
      <w:r w:rsidR="008B171D">
        <w:t>vasco</w:t>
      </w:r>
      <w:r>
        <w:t xml:space="preserve"> en formato </w:t>
      </w:r>
      <w:r w:rsidR="007906B5">
        <w:t>XML.</w:t>
      </w:r>
      <w:r>
        <w:t xml:space="preserve"> </w:t>
      </w:r>
    </w:p>
    <w:p w14:paraId="212B50FE" w14:textId="3E1F13C2" w:rsidR="0007233E" w:rsidRPr="0007233E" w:rsidRDefault="00C853B7" w:rsidP="002A2743">
      <w:pPr>
        <w:pStyle w:val="ListParagraph"/>
        <w:numPr>
          <w:ilvl w:val="0"/>
          <w:numId w:val="9"/>
        </w:numPr>
      </w:pPr>
      <w:r>
        <w:t>Información</w:t>
      </w:r>
      <w:r w:rsidR="0041170D">
        <w:t xml:space="preserve"> de puntos de interés </w:t>
      </w:r>
      <w:r>
        <w:t>de la zona en formato JSON.</w:t>
      </w:r>
      <w:r w:rsidR="008B171D" w:rsidRPr="001378FD">
        <w:t xml:space="preserve"> </w:t>
      </w:r>
    </w:p>
    <w:p w14:paraId="59B8153A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7" w:name="_Toc232694224"/>
      <w:r>
        <w:t>Preparación de datos</w:t>
      </w:r>
      <w:bookmarkEnd w:id="17"/>
    </w:p>
    <w:p w14:paraId="4104C9AE" w14:textId="32C7C02B" w:rsidR="00A45A61" w:rsidRPr="00A45A61" w:rsidRDefault="00A45A61" w:rsidP="00A45A61">
      <w:r w:rsidRPr="00A45A61">
        <w:t xml:space="preserve">En la Capa Silver de </w:t>
      </w:r>
      <w:proofErr w:type="spellStart"/>
      <w:r w:rsidRPr="00A45A61">
        <w:t>Databricks</w:t>
      </w:r>
      <w:proofErr w:type="spellEnd"/>
      <w:r w:rsidRPr="00A45A61">
        <w:t xml:space="preserve">, se utilizará </w:t>
      </w:r>
      <w:proofErr w:type="spellStart"/>
      <w:r w:rsidRPr="00A45A61">
        <w:t>PySpark</w:t>
      </w:r>
      <w:proofErr w:type="spellEnd"/>
      <w:r w:rsidRPr="00A45A61">
        <w:t xml:space="preserve"> para el </w:t>
      </w:r>
      <w:proofErr w:type="spellStart"/>
      <w:r w:rsidRPr="00A45A61">
        <w:t>parseo</w:t>
      </w:r>
      <w:proofErr w:type="spellEnd"/>
      <w:r w:rsidRPr="00A45A61">
        <w:t xml:space="preserve"> de </w:t>
      </w:r>
      <w:proofErr w:type="spellStart"/>
      <w:r w:rsidRPr="00A45A61">
        <w:t>XMLs</w:t>
      </w:r>
      <w:proofErr w:type="spellEnd"/>
      <w:r w:rsidRPr="00A45A61">
        <w:t xml:space="preserve"> complejos, manejo de valores nulos, estandarización de tipos de datos, y la creación de clústeres geográficos que agrupen eventos y lugares de interés por proximidad espacial.</w:t>
      </w:r>
    </w:p>
    <w:p w14:paraId="59B8153B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8" w:name="_Toc232694225"/>
      <w:r>
        <w:t>Flujos de datos</w:t>
      </w:r>
      <w:bookmarkEnd w:id="18"/>
      <w:r>
        <w:t xml:space="preserve"> </w:t>
      </w:r>
    </w:p>
    <w:p w14:paraId="7367D1B8" w14:textId="0B1506FB" w:rsidR="00A45A61" w:rsidRPr="00A45A61" w:rsidRDefault="00A45A61" w:rsidP="00A45A61">
      <w:r w:rsidRPr="00A45A61">
        <w:t>El flujo será de naturaleza Batch. Se programarán pipelines diarios en Data Factory para actualizar los pronósticos a 3 meses y añadir nuevos eventos culturales a la plataforma.</w:t>
      </w:r>
    </w:p>
    <w:p w14:paraId="59B8153C" w14:textId="77C5A17F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19" w:name="_Toc232694226"/>
      <w:r>
        <w:t>Procesamiento</w:t>
      </w:r>
      <w:bookmarkEnd w:id="19"/>
      <w:r>
        <w:t xml:space="preserve"> </w:t>
      </w:r>
    </w:p>
    <w:p w14:paraId="6D6C1788" w14:textId="4B82614A" w:rsidR="00904E73" w:rsidRDefault="00904E73" w:rsidP="00904E73">
      <w:r w:rsidRPr="00904E73">
        <w:t xml:space="preserve">El procesamiento se realizará en Batch a través de notebooks de </w:t>
      </w:r>
      <w:proofErr w:type="spellStart"/>
      <w:r w:rsidRPr="00904E73">
        <w:t>Databricks</w:t>
      </w:r>
      <w:proofErr w:type="spellEnd"/>
      <w:r w:rsidRPr="00904E73">
        <w:t xml:space="preserve"> parametrizados. La Capa Gold albergará el modelo desarrollado con </w:t>
      </w:r>
      <w:proofErr w:type="spellStart"/>
      <w:proofErr w:type="gramStart"/>
      <w:r w:rsidR="00A8231C">
        <w:t>SKLearn</w:t>
      </w:r>
      <w:proofErr w:type="spellEnd"/>
      <w:r w:rsidR="00A8231C">
        <w:t>(</w:t>
      </w:r>
      <w:proofErr w:type="gramEnd"/>
      <w:r w:rsidRPr="00904E73">
        <w:t>Python</w:t>
      </w:r>
      <w:r w:rsidR="00A8231C">
        <w:t>)</w:t>
      </w:r>
      <w:r w:rsidRPr="00904E73">
        <w:t xml:space="preserve"> y gestionado vía </w:t>
      </w:r>
      <w:proofErr w:type="spellStart"/>
      <w:r w:rsidRPr="00904E73">
        <w:t>MLflow</w:t>
      </w:r>
      <w:proofErr w:type="spellEnd"/>
      <w:r w:rsidRPr="00904E73">
        <w:t xml:space="preserve">, el cual cruzará las variables meteorológicas con los metadatos de los eventos para generar el </w:t>
      </w:r>
      <w:proofErr w:type="spellStart"/>
      <w:r w:rsidRPr="00904E73">
        <w:rPr>
          <w:i/>
          <w:iCs/>
        </w:rPr>
        <w:t>scoring</w:t>
      </w:r>
      <w:proofErr w:type="spellEnd"/>
      <w:r w:rsidRPr="00904E73">
        <w:t xml:space="preserve"> de idoneidad (</w:t>
      </w:r>
      <w:proofErr w:type="spellStart"/>
      <w:r w:rsidRPr="00904E73">
        <w:t>Indoor</w:t>
      </w:r>
      <w:proofErr w:type="spellEnd"/>
      <w:r w:rsidRPr="00904E73">
        <w:t>/</w:t>
      </w:r>
      <w:proofErr w:type="spellStart"/>
      <w:r w:rsidRPr="00904E73">
        <w:t>Outdoor</w:t>
      </w:r>
      <w:proofErr w:type="spellEnd"/>
      <w:r w:rsidRPr="00904E73">
        <w:t>).</w:t>
      </w:r>
    </w:p>
    <w:p w14:paraId="07192E1D" w14:textId="77777777" w:rsidR="00904E73" w:rsidRPr="00904E73" w:rsidRDefault="00904E73" w:rsidP="00904E73"/>
    <w:p w14:paraId="29E549BD" w14:textId="7826DDF6" w:rsidR="00C16DA1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0" w:name="_Toc232694227"/>
      <w:r>
        <w:t>Orquestación</w:t>
      </w:r>
      <w:bookmarkEnd w:id="20"/>
    </w:p>
    <w:p w14:paraId="3640C76D" w14:textId="6CF0BDDD" w:rsidR="00C16DA1" w:rsidRDefault="00C16DA1" w:rsidP="00C16DA1">
      <w:r w:rsidRPr="00C16DA1">
        <w:t xml:space="preserve">Azure Data Factory controlará las dependencias entre la ingesta de las </w:t>
      </w:r>
      <w:proofErr w:type="spellStart"/>
      <w:r w:rsidRPr="00C16DA1">
        <w:t>APIs</w:t>
      </w:r>
      <w:proofErr w:type="spellEnd"/>
      <w:r w:rsidRPr="00C16DA1">
        <w:t xml:space="preserve"> externas, la ejecución de los notebooks de </w:t>
      </w:r>
      <w:proofErr w:type="spellStart"/>
      <w:r w:rsidRPr="00C16DA1">
        <w:t>Databricks</w:t>
      </w:r>
      <w:proofErr w:type="spellEnd"/>
      <w:r w:rsidRPr="00C16DA1">
        <w:t xml:space="preserve"> (Bronze a Silver, y Silver a Gold), y el volcado final de datos hacia la base de datos NoSQL.</w:t>
      </w:r>
    </w:p>
    <w:p w14:paraId="34A8F764" w14:textId="77777777" w:rsidR="00C16DA1" w:rsidRPr="00C16DA1" w:rsidRDefault="00C16DA1" w:rsidP="00C16DA1"/>
    <w:p w14:paraId="59B8153E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1" w:name="_Toc232694228"/>
      <w:r>
        <w:lastRenderedPageBreak/>
        <w:t>Almacenamiento y consulta</w:t>
      </w:r>
      <w:bookmarkEnd w:id="21"/>
    </w:p>
    <w:p w14:paraId="080E66D7" w14:textId="3A62A9BA" w:rsidR="00C16DA1" w:rsidRDefault="00C16DA1" w:rsidP="00C16DA1">
      <w:pPr>
        <w:pStyle w:val="ListParagraph"/>
        <w:numPr>
          <w:ilvl w:val="0"/>
          <w:numId w:val="8"/>
        </w:numPr>
      </w:pPr>
      <w:r>
        <w:t>Data Lake (ADLS Gen2): Almacenamiento histórico inmutable.</w:t>
      </w:r>
    </w:p>
    <w:p w14:paraId="4C954DFA" w14:textId="2B8BE91A" w:rsidR="00C16DA1" w:rsidRPr="00C16DA1" w:rsidRDefault="00C16DA1" w:rsidP="00C16DA1">
      <w:pPr>
        <w:pStyle w:val="ListParagraph"/>
        <w:numPr>
          <w:ilvl w:val="0"/>
          <w:numId w:val="8"/>
        </w:numPr>
      </w:pPr>
      <w:r>
        <w:t>MongoDB: Almacenamiento optimizado para la lectura rápida (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>). Se diseñará una lógica de sincronización (</w:t>
      </w:r>
      <w:proofErr w:type="spellStart"/>
      <w:r>
        <w:t>upserts</w:t>
      </w:r>
      <w:proofErr w:type="spellEnd"/>
      <w:r>
        <w:t xml:space="preserve">) desde </w:t>
      </w:r>
      <w:proofErr w:type="spellStart"/>
      <w:r>
        <w:t>Databricks</w:t>
      </w:r>
      <w:proofErr w:type="spellEnd"/>
      <w:r>
        <w:t xml:space="preserve"> hacia MongoDB para mantener el catálogo actualizado sin disrupción de servicio.</w:t>
      </w:r>
    </w:p>
    <w:p w14:paraId="59B8153F" w14:textId="5DCC0AC2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2" w:name="_Toc232694229"/>
      <w:r>
        <w:t>Explotación de resultados</w:t>
      </w:r>
      <w:bookmarkEnd w:id="22"/>
    </w:p>
    <w:p w14:paraId="59B81541" w14:textId="69CEDFF7" w:rsidR="00580A25" w:rsidRDefault="00CE408B" w:rsidP="0020372D">
      <w:r w:rsidRPr="00CE408B">
        <w:t xml:space="preserve">El usuario interactuará con una aplicación web en </w:t>
      </w:r>
      <w:proofErr w:type="spellStart"/>
      <w:r w:rsidRPr="00CE408B">
        <w:t>React</w:t>
      </w:r>
      <w:proofErr w:type="spellEnd"/>
      <w:r w:rsidRPr="00CE408B">
        <w:t xml:space="preserve">. El </w:t>
      </w:r>
      <w:proofErr w:type="spellStart"/>
      <w:r w:rsidRPr="00CE408B">
        <w:t>backend</w:t>
      </w:r>
      <w:proofErr w:type="spellEnd"/>
      <w:r w:rsidRPr="00CE408B">
        <w:t xml:space="preserve"> en Node.js consultará MongoDB según los filtros del usuario, y orquestará una llamada estructurada (</w:t>
      </w:r>
      <w:proofErr w:type="spellStart"/>
      <w:r w:rsidRPr="00CE408B">
        <w:t>prompt</w:t>
      </w:r>
      <w:proofErr w:type="spellEnd"/>
      <w:r w:rsidRPr="00CE408B">
        <w:t xml:space="preserve"> </w:t>
      </w:r>
      <w:proofErr w:type="spellStart"/>
      <w:r w:rsidRPr="00CE408B">
        <w:t>engineering</w:t>
      </w:r>
      <w:proofErr w:type="spellEnd"/>
      <w:r w:rsidRPr="00CE408B">
        <w:t>) a la API de Gemini para que el LLM redacte y organice el itinerario de forma natural, lógica y atractiva, basándose estrictamente en los datos curados por nuestro modelo.</w:t>
      </w:r>
      <w:bookmarkStart w:id="23" w:name="_heading=h.nnxcjn9obiwz" w:colFirst="0" w:colLast="0"/>
      <w:bookmarkEnd w:id="23"/>
    </w:p>
    <w:p w14:paraId="59B81542" w14:textId="77777777" w:rsidR="00580A25" w:rsidRDefault="00AF1006" w:rsidP="004E2E75">
      <w:pPr>
        <w:pStyle w:val="Heading1"/>
        <w:numPr>
          <w:ilvl w:val="0"/>
          <w:numId w:val="14"/>
        </w:numPr>
        <w:spacing w:before="0" w:after="200"/>
      </w:pPr>
      <w:bookmarkStart w:id="24" w:name="_Toc232694230"/>
      <w:r>
        <w:lastRenderedPageBreak/>
        <w:t>Resultados y conclusiones</w:t>
      </w:r>
      <w:bookmarkEnd w:id="24"/>
    </w:p>
    <w:p w14:paraId="59B81543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5" w:name="_Toc232694231"/>
      <w:r>
        <w:t>Logros alcanzados y validación de los resultados</w:t>
      </w:r>
      <w:bookmarkEnd w:id="25"/>
    </w:p>
    <w:p w14:paraId="719D2146" w14:textId="2AF8756B" w:rsidR="0020372D" w:rsidRPr="0020372D" w:rsidRDefault="0020372D" w:rsidP="0020372D">
      <w:r>
        <w:t xml:space="preserve">Se definirá en </w:t>
      </w:r>
      <w:r w:rsidR="00472180">
        <w:t>procesos posteriores.</w:t>
      </w:r>
    </w:p>
    <w:p w14:paraId="59B81544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6" w:name="_Toc232694232"/>
      <w:r>
        <w:t>Métricas utilizadas</w:t>
      </w:r>
      <w:bookmarkEnd w:id="26"/>
    </w:p>
    <w:p w14:paraId="2A62F656" w14:textId="2986FED3" w:rsidR="00472180" w:rsidRPr="00472180" w:rsidRDefault="00472180" w:rsidP="00472180">
      <w:r>
        <w:t>Se definirá en procesos posteriores.</w:t>
      </w:r>
    </w:p>
    <w:p w14:paraId="59B81545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7" w:name="_Toc232694233"/>
      <w:r>
        <w:t>Comparativas realizadas (si aplica)</w:t>
      </w:r>
      <w:bookmarkEnd w:id="27"/>
    </w:p>
    <w:p w14:paraId="1D3EA141" w14:textId="089280CF" w:rsidR="00472180" w:rsidRPr="00472180" w:rsidRDefault="00472180" w:rsidP="00472180">
      <w:r>
        <w:t>Se definirá en procesos posteriores.</w:t>
      </w:r>
    </w:p>
    <w:p w14:paraId="59B81546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8" w:name="_Toc232694234"/>
      <w:r>
        <w:t>Limitaciones identificadas</w:t>
      </w:r>
      <w:bookmarkEnd w:id="28"/>
    </w:p>
    <w:p w14:paraId="58A31041" w14:textId="1221C5D6" w:rsidR="00472180" w:rsidRPr="00472180" w:rsidRDefault="00472180" w:rsidP="00472180">
      <w:r>
        <w:t>Se definirá en procesos posteriores.</w:t>
      </w:r>
    </w:p>
    <w:p w14:paraId="59B81547" w14:textId="77777777" w:rsidR="00580A25" w:rsidRDefault="00AF1006" w:rsidP="004E2E75">
      <w:pPr>
        <w:pStyle w:val="Heading2"/>
        <w:numPr>
          <w:ilvl w:val="1"/>
          <w:numId w:val="14"/>
        </w:numPr>
        <w:spacing w:before="0" w:after="200"/>
        <w:jc w:val="left"/>
      </w:pPr>
      <w:bookmarkStart w:id="29" w:name="_Toc232694235"/>
      <w:r>
        <w:t>Futuras líneas de mejora y/o desarrollo</w:t>
      </w:r>
      <w:bookmarkEnd w:id="29"/>
    </w:p>
    <w:p w14:paraId="3A80363F" w14:textId="77777777" w:rsidR="00472180" w:rsidRPr="00472180" w:rsidRDefault="00472180" w:rsidP="00472180">
      <w:r>
        <w:t>Se definirá en procesos posteriores.</w:t>
      </w:r>
    </w:p>
    <w:p w14:paraId="145FCE76" w14:textId="77777777" w:rsidR="00472180" w:rsidRPr="00472180" w:rsidRDefault="00472180" w:rsidP="00472180"/>
    <w:p w14:paraId="59B81548" w14:textId="77777777" w:rsidR="00580A25" w:rsidRDefault="00AF1006" w:rsidP="004E2E75">
      <w:pPr>
        <w:pStyle w:val="Heading1"/>
        <w:numPr>
          <w:ilvl w:val="0"/>
          <w:numId w:val="14"/>
        </w:numPr>
      </w:pPr>
      <w:bookmarkStart w:id="30" w:name="_Toc232694236"/>
      <w:r>
        <w:lastRenderedPageBreak/>
        <w:t>Anexos</w:t>
      </w:r>
      <w:bookmarkEnd w:id="30"/>
    </w:p>
    <w:p w14:paraId="33803C9A" w14:textId="77777777" w:rsidR="00D714C3" w:rsidRDefault="00D714C3" w:rsidP="00D714C3"/>
    <w:p w14:paraId="2AF1363F" w14:textId="6CF90AF6" w:rsidR="00D714C3" w:rsidRPr="00472180" w:rsidRDefault="00D714C3" w:rsidP="00D714C3">
      <w:pPr>
        <w:rPr>
          <w:b/>
          <w:bCs/>
        </w:rPr>
      </w:pPr>
      <w:r w:rsidRPr="00472180">
        <w:rPr>
          <w:b/>
          <w:bCs/>
        </w:rPr>
        <w:t xml:space="preserve">Referencias </w:t>
      </w:r>
    </w:p>
    <w:p w14:paraId="1AFBBA57" w14:textId="77777777" w:rsidR="0032017A" w:rsidRDefault="00FA363B" w:rsidP="002A2E8C">
      <w:pPr>
        <w:pStyle w:val="ListParagraph"/>
        <w:numPr>
          <w:ilvl w:val="0"/>
          <w:numId w:val="3"/>
        </w:numPr>
      </w:pPr>
      <w:r w:rsidRPr="00FA363B">
        <w:t>El gasto turístico en la C.A. de Euskadi aumentó un 8,6 % y alcanzó los 6.665 millones de euros</w:t>
      </w:r>
      <w:r>
        <w:t xml:space="preserve">. </w:t>
      </w:r>
      <w:r w:rsidR="00EB4BFC">
        <w:t>Instituto Vasco de Estadística.</w:t>
      </w:r>
      <w:r w:rsidR="002A2E8C">
        <w:t xml:space="preserve"> </w:t>
      </w:r>
      <w:r w:rsidR="002A2E8C" w:rsidRPr="002A2E8C">
        <w:t>Nota de prensa de 26/12/2025</w:t>
      </w:r>
      <w:r w:rsidR="002A2E8C">
        <w:t xml:space="preserve">. </w:t>
      </w:r>
      <w:r w:rsidR="002A2E8C" w:rsidRPr="002A2E8C">
        <w:t>Toma</w:t>
      </w:r>
      <w:r w:rsidR="002A2E8C">
        <w:t>do de:</w:t>
      </w:r>
    </w:p>
    <w:p w14:paraId="450FD4C0" w14:textId="638F4107" w:rsidR="00D714C3" w:rsidRDefault="0032017A" w:rsidP="0032017A">
      <w:pPr>
        <w:pStyle w:val="ListParagraph"/>
      </w:pPr>
      <w:hyperlink r:id="rId12" w:history="1">
        <w:r w:rsidRPr="00623641">
          <w:rPr>
            <w:rStyle w:val="Hyperlink"/>
          </w:rPr>
          <w:t>https://es.eustat.eus/estad/id_140/ti_cuenta-satelite-del-turismo/ultima-nota-prensa.html</w:t>
        </w:r>
      </w:hyperlink>
    </w:p>
    <w:p w14:paraId="05781DDB" w14:textId="77777777" w:rsidR="0032017A" w:rsidRPr="002A2E8C" w:rsidRDefault="0032017A" w:rsidP="0032017A">
      <w:pPr>
        <w:pStyle w:val="ListParagraph"/>
      </w:pPr>
    </w:p>
    <w:p w14:paraId="1AA54DF2" w14:textId="77777777" w:rsidR="0032017A" w:rsidRDefault="00FC269B" w:rsidP="0032017A">
      <w:pPr>
        <w:pStyle w:val="ListParagraph"/>
        <w:numPr>
          <w:ilvl w:val="0"/>
          <w:numId w:val="3"/>
        </w:numPr>
      </w:pPr>
      <w:r>
        <w:t>Conocimiento del perfil y comportamiento de las y los turistas que visitan Euskadi por motivaciones de ocio</w:t>
      </w:r>
      <w:r w:rsidR="007B211E">
        <w:t>.</w:t>
      </w:r>
      <w:r w:rsidR="00083E2F">
        <w:t xml:space="preserve"> </w:t>
      </w:r>
      <w:r w:rsidR="007B211E">
        <w:t>IBILTUR Ocio 2025</w:t>
      </w:r>
      <w:r>
        <w:t xml:space="preserve">. </w:t>
      </w:r>
      <w:r w:rsidRPr="00FC269B">
        <w:t>Agen</w:t>
      </w:r>
      <w:r>
        <w:t xml:space="preserve">cia Vasca de </w:t>
      </w:r>
      <w:r w:rsidR="007B211E">
        <w:t xml:space="preserve">turismo. </w:t>
      </w:r>
      <w:r w:rsidR="00083E2F">
        <w:t xml:space="preserve">Marzo 2026. </w:t>
      </w:r>
      <w:r w:rsidR="00083E2F" w:rsidRPr="00083E2F">
        <w:t>Toma</w:t>
      </w:r>
      <w:r w:rsidR="00083E2F">
        <w:t>do de:</w:t>
      </w:r>
    </w:p>
    <w:p w14:paraId="6A76AD4F" w14:textId="0F180199" w:rsidR="00A22194" w:rsidRDefault="0032017A" w:rsidP="0032017A">
      <w:pPr>
        <w:pStyle w:val="ListParagraph"/>
      </w:pPr>
      <w:hyperlink r:id="rId13" w:history="1">
        <w:r w:rsidRPr="00623641">
          <w:rPr>
            <w:rStyle w:val="Hyperlink"/>
          </w:rPr>
          <w:t>https://www.euskadi.eus/contenidos/documentacion/obs_tur_est_inf_dest_ibilturoc/es_def/adjuntos/2025_IBILTUR_OCIO_Informe-General.pdf</w:t>
        </w:r>
      </w:hyperlink>
    </w:p>
    <w:p w14:paraId="2868C70E" w14:textId="77777777" w:rsidR="0032017A" w:rsidRPr="00083E2F" w:rsidRDefault="0032017A" w:rsidP="0032017A">
      <w:pPr>
        <w:pStyle w:val="ListParagraph"/>
      </w:pPr>
    </w:p>
    <w:sectPr w:rsidR="0032017A" w:rsidRPr="00083E2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F757" w14:textId="77777777" w:rsidR="00935B18" w:rsidRDefault="00935B18">
      <w:pPr>
        <w:spacing w:after="0" w:line="240" w:lineRule="auto"/>
      </w:pPr>
      <w:r>
        <w:separator/>
      </w:r>
    </w:p>
  </w:endnote>
  <w:endnote w:type="continuationSeparator" w:id="0">
    <w:p w14:paraId="309ED6DC" w14:textId="77777777" w:rsidR="00935B18" w:rsidRDefault="00935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1761" w14:textId="77777777" w:rsidR="008D5F73" w:rsidRDefault="008D5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558" w14:textId="77777777" w:rsidR="00580A25" w:rsidRDefault="00580A25">
    <w:pPr>
      <w:widowControl w:val="0"/>
      <w:spacing w:after="0"/>
      <w:jc w:val="left"/>
    </w:pPr>
  </w:p>
  <w:tbl>
    <w:tblPr>
      <w:tblStyle w:val="a6"/>
      <w:tblW w:w="8730" w:type="dxa"/>
      <w:tblInd w:w="-108" w:type="dxa"/>
      <w:tblBorders>
        <w:top w:val="single" w:sz="18" w:space="0" w:color="808080"/>
        <w:left w:val="nil"/>
        <w:bottom w:val="nil"/>
        <w:right w:val="nil"/>
        <w:insideH w:val="nil"/>
        <w:insideV w:val="single" w:sz="18" w:space="0" w:color="808080"/>
      </w:tblBorders>
      <w:tblLayout w:type="fixed"/>
      <w:tblLook w:val="0000" w:firstRow="0" w:lastRow="0" w:firstColumn="0" w:lastColumn="0" w:noHBand="0" w:noVBand="0"/>
    </w:tblPr>
    <w:tblGrid>
      <w:gridCol w:w="1455"/>
      <w:gridCol w:w="7275"/>
    </w:tblGrid>
    <w:sdt>
      <w:sdtPr>
        <w:rPr>
          <w:color w:val="auto"/>
        </w:rPr>
        <w:tag w:val="goog_rdk_0"/>
        <w:id w:val="-3211628"/>
        <w:lock w:val="contentLocked"/>
      </w:sdtPr>
      <w:sdtContent>
        <w:tr w:rsidR="00580A25" w14:paraId="59B8155C" w14:textId="77777777">
          <w:trPr>
            <w:trHeight w:val="903"/>
          </w:trPr>
          <w:tc>
            <w:tcPr>
              <w:tcW w:w="1455" w:type="dxa"/>
              <w:tcBorders>
                <w:top w:val="single" w:sz="4" w:space="0" w:color="000000"/>
                <w:right w:val="single" w:sz="18" w:space="0" w:color="FFFFFF"/>
              </w:tcBorders>
            </w:tcPr>
            <w:p w14:paraId="59B81559" w14:textId="77777777" w:rsidR="00580A25" w:rsidRDefault="00AF1006">
              <w:pPr>
                <w:jc w:val="left"/>
                <w:rPr>
                  <w:color w:val="4F81BD"/>
                  <w:sz w:val="32"/>
                  <w:szCs w:val="32"/>
                </w:rPr>
              </w:pPr>
              <w:r>
                <w:rPr>
                  <w:noProof/>
                  <w:lang w:eastAsia="es-ES"/>
                </w:rPr>
                <w:drawing>
                  <wp:inline distT="0" distB="0" distL="114300" distR="114300" wp14:anchorId="59B81561" wp14:editId="59B81562">
                    <wp:extent cx="947004" cy="461665"/>
                    <wp:effectExtent l="25400" t="25400" r="25400" b="25400"/>
                    <wp:docPr id="1217661470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t="15323" b="135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47004" cy="461665"/>
                            </a:xfrm>
                            <a:prstGeom prst="rect">
                              <a:avLst/>
                            </a:prstGeom>
                            <a:ln w="25400">
                              <a:solidFill>
                                <a:srgbClr val="FFFFFF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7275" w:type="dxa"/>
              <w:tcBorders>
                <w:top w:val="single" w:sz="4" w:space="0" w:color="000000"/>
                <w:left w:val="single" w:sz="18" w:space="0" w:color="FFFFFF"/>
              </w:tcBorders>
            </w:tcPr>
            <w:p w14:paraId="59B8155A" w14:textId="77777777" w:rsidR="00580A25" w:rsidRDefault="00580A25">
              <w:pPr>
                <w:jc w:val="right"/>
              </w:pPr>
            </w:p>
            <w:p w14:paraId="59B8155B" w14:textId="7453D77D" w:rsidR="00580A25" w:rsidRDefault="00AF1006">
              <w:pPr>
                <w:jc w:val="right"/>
              </w:pPr>
              <w:r>
                <w:fldChar w:fldCharType="begin"/>
              </w:r>
              <w:r>
                <w:instrText>PAGE</w:instrText>
              </w:r>
              <w:r>
                <w:fldChar w:fldCharType="separate"/>
              </w:r>
              <w:r w:rsidR="00A46E1D">
                <w:rPr>
                  <w:noProof/>
                </w:rPr>
                <w:t>2</w:t>
              </w:r>
              <w:r>
                <w:fldChar w:fldCharType="end"/>
              </w:r>
            </w:p>
          </w:tc>
        </w:tr>
      </w:sdtContent>
    </w:sdt>
  </w:tbl>
  <w:p w14:paraId="59B8155D" w14:textId="77777777" w:rsidR="00580A25" w:rsidRDefault="00580A25">
    <w:pPr>
      <w:spacing w:after="0" w:line="240" w:lineRule="auto"/>
    </w:pPr>
  </w:p>
  <w:p w14:paraId="59B8155E" w14:textId="77777777"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4DF0" w14:textId="77777777" w:rsidR="008D5F73" w:rsidRDefault="008D5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14681" w14:textId="77777777" w:rsidR="00935B18" w:rsidRDefault="00935B18">
      <w:pPr>
        <w:spacing w:after="0" w:line="240" w:lineRule="auto"/>
      </w:pPr>
      <w:r>
        <w:separator/>
      </w:r>
    </w:p>
  </w:footnote>
  <w:footnote w:type="continuationSeparator" w:id="0">
    <w:p w14:paraId="20E030A8" w14:textId="77777777" w:rsidR="00935B18" w:rsidRDefault="00935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FC53" w14:textId="77777777" w:rsidR="008D5F73" w:rsidRDefault="008D5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553" w14:textId="77777777" w:rsidR="00580A25" w:rsidRDefault="00AF1006">
    <w:pPr>
      <w:spacing w:after="0" w:line="240" w:lineRule="auto"/>
      <w:jc w:val="left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hidden="0" allowOverlap="1" wp14:anchorId="59B8155F" wp14:editId="5835859F">
          <wp:simplePos x="0" y="0"/>
          <wp:positionH relativeFrom="page">
            <wp:posOffset>1099185</wp:posOffset>
          </wp:positionH>
          <wp:positionV relativeFrom="page">
            <wp:posOffset>629285</wp:posOffset>
          </wp:positionV>
          <wp:extent cx="1572577" cy="407114"/>
          <wp:effectExtent l="0" t="0" r="8890" b="0"/>
          <wp:wrapSquare wrapText="bothSides" distT="0" distB="0" distL="114300" distR="114300"/>
          <wp:docPr id="1217661468" name="image2.jp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2577" cy="4071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5"/>
      <w:tblW w:w="8505" w:type="dxa"/>
      <w:jc w:val="righ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8505"/>
    </w:tblGrid>
    <w:tr w:rsidR="00580A25" w14:paraId="59B81555" w14:textId="77777777">
      <w:trPr>
        <w:trHeight w:val="495"/>
        <w:jc w:val="right"/>
      </w:trPr>
      <w:tc>
        <w:tcPr>
          <w:tcW w:w="8505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C93D761" w14:textId="77777777" w:rsidR="008D5F73" w:rsidRDefault="008D5F73">
          <w:pPr>
            <w:jc w:val="right"/>
          </w:pPr>
          <w:r w:rsidRPr="008D5F73">
            <w:t>Plataforma Analítica y Predictiva de Turismo</w:t>
          </w:r>
        </w:p>
        <w:p w14:paraId="59B81554" w14:textId="24416A32" w:rsidR="00580A25" w:rsidRDefault="008D5F73">
          <w:pPr>
            <w:jc w:val="right"/>
          </w:pPr>
          <w:r w:rsidRPr="008D5F73">
            <w:t>Inteligente en el País Vasco</w:t>
          </w:r>
        </w:p>
      </w:tc>
    </w:tr>
  </w:tbl>
  <w:p w14:paraId="59B81556" w14:textId="77777777"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9B81557" w14:textId="77777777"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85986" w14:textId="77777777" w:rsidR="008D5F73" w:rsidRDefault="008D5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2A6"/>
    <w:multiLevelType w:val="multilevel"/>
    <w:tmpl w:val="C6008D5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950387"/>
    <w:multiLevelType w:val="multilevel"/>
    <w:tmpl w:val="C6008D5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584783"/>
    <w:multiLevelType w:val="hybridMultilevel"/>
    <w:tmpl w:val="6082AF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36614"/>
    <w:multiLevelType w:val="hybridMultilevel"/>
    <w:tmpl w:val="CC5A35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620C8"/>
    <w:multiLevelType w:val="hybridMultilevel"/>
    <w:tmpl w:val="54ACD4D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371BBE"/>
    <w:multiLevelType w:val="multilevel"/>
    <w:tmpl w:val="C6008D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2AB532D"/>
    <w:multiLevelType w:val="hybridMultilevel"/>
    <w:tmpl w:val="9B720B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21E1B"/>
    <w:multiLevelType w:val="hybridMultilevel"/>
    <w:tmpl w:val="C81EE1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6315F"/>
    <w:multiLevelType w:val="multilevel"/>
    <w:tmpl w:val="C6008D5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6A23A8"/>
    <w:multiLevelType w:val="hybridMultilevel"/>
    <w:tmpl w:val="E130A7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B4E10"/>
    <w:multiLevelType w:val="hybridMultilevel"/>
    <w:tmpl w:val="20747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12D7B"/>
    <w:multiLevelType w:val="hybridMultilevel"/>
    <w:tmpl w:val="1E54F2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B146C0"/>
    <w:multiLevelType w:val="hybridMultilevel"/>
    <w:tmpl w:val="CD2EE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7492E"/>
    <w:multiLevelType w:val="hybridMultilevel"/>
    <w:tmpl w:val="821CD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8F0C22"/>
    <w:multiLevelType w:val="multilevel"/>
    <w:tmpl w:val="676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D7609"/>
    <w:multiLevelType w:val="hybridMultilevel"/>
    <w:tmpl w:val="181A2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81B9B"/>
    <w:multiLevelType w:val="multilevel"/>
    <w:tmpl w:val="7C12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2528550">
    <w:abstractNumId w:val="8"/>
  </w:num>
  <w:num w:numId="2" w16cid:durableId="1657296221">
    <w:abstractNumId w:val="16"/>
  </w:num>
  <w:num w:numId="3" w16cid:durableId="1720592268">
    <w:abstractNumId w:val="6"/>
  </w:num>
  <w:num w:numId="4" w16cid:durableId="2061856211">
    <w:abstractNumId w:val="14"/>
  </w:num>
  <w:num w:numId="5" w16cid:durableId="1167208809">
    <w:abstractNumId w:val="9"/>
  </w:num>
  <w:num w:numId="6" w16cid:durableId="1462501606">
    <w:abstractNumId w:val="4"/>
  </w:num>
  <w:num w:numId="7" w16cid:durableId="1490750010">
    <w:abstractNumId w:val="15"/>
  </w:num>
  <w:num w:numId="8" w16cid:durableId="1920946926">
    <w:abstractNumId w:val="7"/>
  </w:num>
  <w:num w:numId="9" w16cid:durableId="1890611186">
    <w:abstractNumId w:val="13"/>
  </w:num>
  <w:num w:numId="10" w16cid:durableId="1402289845">
    <w:abstractNumId w:val="12"/>
  </w:num>
  <w:num w:numId="11" w16cid:durableId="618948206">
    <w:abstractNumId w:val="10"/>
  </w:num>
  <w:num w:numId="12" w16cid:durableId="1488863206">
    <w:abstractNumId w:val="3"/>
  </w:num>
  <w:num w:numId="13" w16cid:durableId="81803194">
    <w:abstractNumId w:val="2"/>
  </w:num>
  <w:num w:numId="14" w16cid:durableId="709497598">
    <w:abstractNumId w:val="0"/>
  </w:num>
  <w:num w:numId="15" w16cid:durableId="47539650">
    <w:abstractNumId w:val="1"/>
  </w:num>
  <w:num w:numId="16" w16cid:durableId="882059044">
    <w:abstractNumId w:val="5"/>
  </w:num>
  <w:num w:numId="17" w16cid:durableId="850489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0A25"/>
    <w:rsid w:val="00002429"/>
    <w:rsid w:val="000029F2"/>
    <w:rsid w:val="0000620C"/>
    <w:rsid w:val="000235ED"/>
    <w:rsid w:val="00033E2C"/>
    <w:rsid w:val="00037BE0"/>
    <w:rsid w:val="00042C9B"/>
    <w:rsid w:val="0004719A"/>
    <w:rsid w:val="0005507F"/>
    <w:rsid w:val="00056EF3"/>
    <w:rsid w:val="00060FB9"/>
    <w:rsid w:val="0007233E"/>
    <w:rsid w:val="00072FF2"/>
    <w:rsid w:val="00076BA6"/>
    <w:rsid w:val="000806B3"/>
    <w:rsid w:val="00080827"/>
    <w:rsid w:val="00083E2F"/>
    <w:rsid w:val="000B1219"/>
    <w:rsid w:val="000B2946"/>
    <w:rsid w:val="000B5295"/>
    <w:rsid w:val="000C6AE9"/>
    <w:rsid w:val="000C7DF7"/>
    <w:rsid w:val="000E08F9"/>
    <w:rsid w:val="000E1A0F"/>
    <w:rsid w:val="000F1520"/>
    <w:rsid w:val="001025DE"/>
    <w:rsid w:val="00103442"/>
    <w:rsid w:val="001045A7"/>
    <w:rsid w:val="001108DD"/>
    <w:rsid w:val="00112681"/>
    <w:rsid w:val="001358F5"/>
    <w:rsid w:val="001378FD"/>
    <w:rsid w:val="001408FC"/>
    <w:rsid w:val="0014595D"/>
    <w:rsid w:val="0014785E"/>
    <w:rsid w:val="00153171"/>
    <w:rsid w:val="00154A85"/>
    <w:rsid w:val="00156CAA"/>
    <w:rsid w:val="00162E0B"/>
    <w:rsid w:val="0017208F"/>
    <w:rsid w:val="00180460"/>
    <w:rsid w:val="00182FFC"/>
    <w:rsid w:val="00186E37"/>
    <w:rsid w:val="00197824"/>
    <w:rsid w:val="001A0650"/>
    <w:rsid w:val="001A749F"/>
    <w:rsid w:val="001C0DEF"/>
    <w:rsid w:val="001C351F"/>
    <w:rsid w:val="001D49D1"/>
    <w:rsid w:val="001F0DB6"/>
    <w:rsid w:val="001F2FC2"/>
    <w:rsid w:val="001F57E4"/>
    <w:rsid w:val="00201AFC"/>
    <w:rsid w:val="002029DD"/>
    <w:rsid w:val="0020372D"/>
    <w:rsid w:val="0021162A"/>
    <w:rsid w:val="00212B8D"/>
    <w:rsid w:val="00213D86"/>
    <w:rsid w:val="00221BEF"/>
    <w:rsid w:val="0022540D"/>
    <w:rsid w:val="00225D54"/>
    <w:rsid w:val="002354EF"/>
    <w:rsid w:val="00242537"/>
    <w:rsid w:val="002430C7"/>
    <w:rsid w:val="002445E4"/>
    <w:rsid w:val="002470A0"/>
    <w:rsid w:val="0025242B"/>
    <w:rsid w:val="002526C6"/>
    <w:rsid w:val="002603AE"/>
    <w:rsid w:val="00264131"/>
    <w:rsid w:val="002667AB"/>
    <w:rsid w:val="00266E80"/>
    <w:rsid w:val="00274E98"/>
    <w:rsid w:val="00277C3E"/>
    <w:rsid w:val="00280F45"/>
    <w:rsid w:val="002829AF"/>
    <w:rsid w:val="0028365D"/>
    <w:rsid w:val="00290992"/>
    <w:rsid w:val="002943D7"/>
    <w:rsid w:val="002974D6"/>
    <w:rsid w:val="002A2743"/>
    <w:rsid w:val="002A2E8C"/>
    <w:rsid w:val="002B3F8A"/>
    <w:rsid w:val="002B6E3D"/>
    <w:rsid w:val="002C0C3F"/>
    <w:rsid w:val="002C7E86"/>
    <w:rsid w:val="002D4926"/>
    <w:rsid w:val="002F1AB9"/>
    <w:rsid w:val="002F375D"/>
    <w:rsid w:val="002F41A4"/>
    <w:rsid w:val="002F445B"/>
    <w:rsid w:val="00302293"/>
    <w:rsid w:val="00302F47"/>
    <w:rsid w:val="00317EF1"/>
    <w:rsid w:val="0032017A"/>
    <w:rsid w:val="003210C6"/>
    <w:rsid w:val="00330242"/>
    <w:rsid w:val="003325D7"/>
    <w:rsid w:val="00334187"/>
    <w:rsid w:val="00342A85"/>
    <w:rsid w:val="00344AF6"/>
    <w:rsid w:val="0034760A"/>
    <w:rsid w:val="003759D6"/>
    <w:rsid w:val="00377D63"/>
    <w:rsid w:val="00380B7C"/>
    <w:rsid w:val="00382725"/>
    <w:rsid w:val="003903FF"/>
    <w:rsid w:val="003905A6"/>
    <w:rsid w:val="00392FAB"/>
    <w:rsid w:val="00395ECB"/>
    <w:rsid w:val="003A1AF3"/>
    <w:rsid w:val="003A5E5B"/>
    <w:rsid w:val="003A606D"/>
    <w:rsid w:val="003B5342"/>
    <w:rsid w:val="003B549B"/>
    <w:rsid w:val="003B794B"/>
    <w:rsid w:val="003C5E58"/>
    <w:rsid w:val="003D28A0"/>
    <w:rsid w:val="003D6251"/>
    <w:rsid w:val="003E03E5"/>
    <w:rsid w:val="003E1AFD"/>
    <w:rsid w:val="003F2B87"/>
    <w:rsid w:val="003F34E9"/>
    <w:rsid w:val="0040264D"/>
    <w:rsid w:val="00405904"/>
    <w:rsid w:val="0041170D"/>
    <w:rsid w:val="0042710A"/>
    <w:rsid w:val="00430038"/>
    <w:rsid w:val="00431096"/>
    <w:rsid w:val="0044326C"/>
    <w:rsid w:val="00443609"/>
    <w:rsid w:val="00460215"/>
    <w:rsid w:val="004640B6"/>
    <w:rsid w:val="00466A8C"/>
    <w:rsid w:val="00470668"/>
    <w:rsid w:val="00472180"/>
    <w:rsid w:val="004736D2"/>
    <w:rsid w:val="00484915"/>
    <w:rsid w:val="00492D13"/>
    <w:rsid w:val="00497D17"/>
    <w:rsid w:val="004A24CD"/>
    <w:rsid w:val="004A3062"/>
    <w:rsid w:val="004A6BDF"/>
    <w:rsid w:val="004A71F1"/>
    <w:rsid w:val="004B0933"/>
    <w:rsid w:val="004B21C6"/>
    <w:rsid w:val="004B6FA1"/>
    <w:rsid w:val="004C0996"/>
    <w:rsid w:val="004C21F0"/>
    <w:rsid w:val="004C2C38"/>
    <w:rsid w:val="004C3806"/>
    <w:rsid w:val="004C4710"/>
    <w:rsid w:val="004D1D20"/>
    <w:rsid w:val="004D2123"/>
    <w:rsid w:val="004D2CA3"/>
    <w:rsid w:val="004D366A"/>
    <w:rsid w:val="004E061B"/>
    <w:rsid w:val="004E1869"/>
    <w:rsid w:val="004E2E75"/>
    <w:rsid w:val="004E600A"/>
    <w:rsid w:val="004E6F2F"/>
    <w:rsid w:val="004F28ED"/>
    <w:rsid w:val="004F40FF"/>
    <w:rsid w:val="00500FA6"/>
    <w:rsid w:val="005028FD"/>
    <w:rsid w:val="00512DBF"/>
    <w:rsid w:val="00526569"/>
    <w:rsid w:val="00526A06"/>
    <w:rsid w:val="00550DFA"/>
    <w:rsid w:val="00554F05"/>
    <w:rsid w:val="0056179F"/>
    <w:rsid w:val="005670BC"/>
    <w:rsid w:val="005672BF"/>
    <w:rsid w:val="00571C04"/>
    <w:rsid w:val="005765AA"/>
    <w:rsid w:val="00580A25"/>
    <w:rsid w:val="00580FEB"/>
    <w:rsid w:val="005822EB"/>
    <w:rsid w:val="005858CA"/>
    <w:rsid w:val="0058735B"/>
    <w:rsid w:val="00595CD1"/>
    <w:rsid w:val="00596F8C"/>
    <w:rsid w:val="0059785B"/>
    <w:rsid w:val="005A2663"/>
    <w:rsid w:val="005B1CC6"/>
    <w:rsid w:val="005B3A56"/>
    <w:rsid w:val="005C0850"/>
    <w:rsid w:val="005E29BF"/>
    <w:rsid w:val="005E6C43"/>
    <w:rsid w:val="005F5F67"/>
    <w:rsid w:val="005F650F"/>
    <w:rsid w:val="005F6D26"/>
    <w:rsid w:val="00601F30"/>
    <w:rsid w:val="00621417"/>
    <w:rsid w:val="0063072A"/>
    <w:rsid w:val="006408C6"/>
    <w:rsid w:val="00642DB2"/>
    <w:rsid w:val="00651CC3"/>
    <w:rsid w:val="00654834"/>
    <w:rsid w:val="006554C7"/>
    <w:rsid w:val="00656426"/>
    <w:rsid w:val="00676260"/>
    <w:rsid w:val="0067668B"/>
    <w:rsid w:val="00680262"/>
    <w:rsid w:val="006834F3"/>
    <w:rsid w:val="00683B69"/>
    <w:rsid w:val="00691E9E"/>
    <w:rsid w:val="00692747"/>
    <w:rsid w:val="0069427E"/>
    <w:rsid w:val="006A2B13"/>
    <w:rsid w:val="006B1948"/>
    <w:rsid w:val="006C2CDE"/>
    <w:rsid w:val="006C6A74"/>
    <w:rsid w:val="006C7EBE"/>
    <w:rsid w:val="006D1E6C"/>
    <w:rsid w:val="006D65F6"/>
    <w:rsid w:val="006E1D27"/>
    <w:rsid w:val="006E51DA"/>
    <w:rsid w:val="006F3148"/>
    <w:rsid w:val="006F349C"/>
    <w:rsid w:val="006F68D6"/>
    <w:rsid w:val="006F6B4C"/>
    <w:rsid w:val="00723F00"/>
    <w:rsid w:val="00724DFB"/>
    <w:rsid w:val="00726250"/>
    <w:rsid w:val="00731C0B"/>
    <w:rsid w:val="007401A4"/>
    <w:rsid w:val="00744537"/>
    <w:rsid w:val="00751204"/>
    <w:rsid w:val="007541F9"/>
    <w:rsid w:val="00761341"/>
    <w:rsid w:val="00762A44"/>
    <w:rsid w:val="00773574"/>
    <w:rsid w:val="00773B20"/>
    <w:rsid w:val="00775414"/>
    <w:rsid w:val="007804F4"/>
    <w:rsid w:val="0078130E"/>
    <w:rsid w:val="0078584A"/>
    <w:rsid w:val="007906B5"/>
    <w:rsid w:val="007A074A"/>
    <w:rsid w:val="007A1361"/>
    <w:rsid w:val="007A548C"/>
    <w:rsid w:val="007A5F1D"/>
    <w:rsid w:val="007A6CBA"/>
    <w:rsid w:val="007B211E"/>
    <w:rsid w:val="007B2B02"/>
    <w:rsid w:val="007B5B60"/>
    <w:rsid w:val="007C1213"/>
    <w:rsid w:val="007C4922"/>
    <w:rsid w:val="007D0889"/>
    <w:rsid w:val="007D1DBB"/>
    <w:rsid w:val="007D33EC"/>
    <w:rsid w:val="007D4D10"/>
    <w:rsid w:val="007E1B12"/>
    <w:rsid w:val="007F0050"/>
    <w:rsid w:val="007F36AF"/>
    <w:rsid w:val="00802BFF"/>
    <w:rsid w:val="00810545"/>
    <w:rsid w:val="00824109"/>
    <w:rsid w:val="00826138"/>
    <w:rsid w:val="0083593F"/>
    <w:rsid w:val="00842BC2"/>
    <w:rsid w:val="008457B2"/>
    <w:rsid w:val="00847CFF"/>
    <w:rsid w:val="00850728"/>
    <w:rsid w:val="008542EC"/>
    <w:rsid w:val="008559EF"/>
    <w:rsid w:val="00855B9F"/>
    <w:rsid w:val="00856EF5"/>
    <w:rsid w:val="00864A47"/>
    <w:rsid w:val="00864EB4"/>
    <w:rsid w:val="00865C07"/>
    <w:rsid w:val="008767FA"/>
    <w:rsid w:val="0088060C"/>
    <w:rsid w:val="00883A05"/>
    <w:rsid w:val="00884438"/>
    <w:rsid w:val="00892619"/>
    <w:rsid w:val="00895005"/>
    <w:rsid w:val="008974B0"/>
    <w:rsid w:val="008A3BB2"/>
    <w:rsid w:val="008B171D"/>
    <w:rsid w:val="008B2A48"/>
    <w:rsid w:val="008B79B6"/>
    <w:rsid w:val="008C0577"/>
    <w:rsid w:val="008C0D55"/>
    <w:rsid w:val="008C4B46"/>
    <w:rsid w:val="008D5F73"/>
    <w:rsid w:val="008E069F"/>
    <w:rsid w:val="008E1CFE"/>
    <w:rsid w:val="008E5130"/>
    <w:rsid w:val="008F0B3B"/>
    <w:rsid w:val="008F143A"/>
    <w:rsid w:val="00904E73"/>
    <w:rsid w:val="0091038E"/>
    <w:rsid w:val="00911BF9"/>
    <w:rsid w:val="00916AA6"/>
    <w:rsid w:val="00916B1D"/>
    <w:rsid w:val="00930A12"/>
    <w:rsid w:val="00930FD3"/>
    <w:rsid w:val="00935B18"/>
    <w:rsid w:val="009431A4"/>
    <w:rsid w:val="009456D8"/>
    <w:rsid w:val="00955E00"/>
    <w:rsid w:val="00957F40"/>
    <w:rsid w:val="009617C9"/>
    <w:rsid w:val="00961FCD"/>
    <w:rsid w:val="009623B9"/>
    <w:rsid w:val="00962550"/>
    <w:rsid w:val="00965A5A"/>
    <w:rsid w:val="00966710"/>
    <w:rsid w:val="00971B19"/>
    <w:rsid w:val="00983B8C"/>
    <w:rsid w:val="009850DE"/>
    <w:rsid w:val="009876A5"/>
    <w:rsid w:val="00993248"/>
    <w:rsid w:val="00994C7E"/>
    <w:rsid w:val="009A4371"/>
    <w:rsid w:val="009A7BB7"/>
    <w:rsid w:val="009B276C"/>
    <w:rsid w:val="009B7B58"/>
    <w:rsid w:val="009C5D93"/>
    <w:rsid w:val="009D21FF"/>
    <w:rsid w:val="009D7D74"/>
    <w:rsid w:val="009E1C91"/>
    <w:rsid w:val="009E4C3A"/>
    <w:rsid w:val="009E7B3B"/>
    <w:rsid w:val="00A01F8D"/>
    <w:rsid w:val="00A0387F"/>
    <w:rsid w:val="00A06F77"/>
    <w:rsid w:val="00A22194"/>
    <w:rsid w:val="00A32A61"/>
    <w:rsid w:val="00A35800"/>
    <w:rsid w:val="00A415D6"/>
    <w:rsid w:val="00A41A25"/>
    <w:rsid w:val="00A440B3"/>
    <w:rsid w:val="00A45A61"/>
    <w:rsid w:val="00A46E1D"/>
    <w:rsid w:val="00A506CD"/>
    <w:rsid w:val="00A71FD9"/>
    <w:rsid w:val="00A72A64"/>
    <w:rsid w:val="00A72D43"/>
    <w:rsid w:val="00A8231C"/>
    <w:rsid w:val="00A82697"/>
    <w:rsid w:val="00A86999"/>
    <w:rsid w:val="00A87E94"/>
    <w:rsid w:val="00A901A2"/>
    <w:rsid w:val="00A926B0"/>
    <w:rsid w:val="00A93FB9"/>
    <w:rsid w:val="00A951C9"/>
    <w:rsid w:val="00A961B5"/>
    <w:rsid w:val="00AB0483"/>
    <w:rsid w:val="00AB6EA1"/>
    <w:rsid w:val="00AC0B24"/>
    <w:rsid w:val="00AC0FD5"/>
    <w:rsid w:val="00AD3494"/>
    <w:rsid w:val="00AD3AEA"/>
    <w:rsid w:val="00AD7455"/>
    <w:rsid w:val="00AD7A90"/>
    <w:rsid w:val="00AE1CA4"/>
    <w:rsid w:val="00AE3E5B"/>
    <w:rsid w:val="00AF06B4"/>
    <w:rsid w:val="00AF1006"/>
    <w:rsid w:val="00AF36AC"/>
    <w:rsid w:val="00B01D3C"/>
    <w:rsid w:val="00B05164"/>
    <w:rsid w:val="00B3604A"/>
    <w:rsid w:val="00B368DA"/>
    <w:rsid w:val="00B414F0"/>
    <w:rsid w:val="00B434AA"/>
    <w:rsid w:val="00B760C0"/>
    <w:rsid w:val="00B87763"/>
    <w:rsid w:val="00B9023B"/>
    <w:rsid w:val="00BA3F75"/>
    <w:rsid w:val="00BA3FC3"/>
    <w:rsid w:val="00BA4749"/>
    <w:rsid w:val="00BA6CF3"/>
    <w:rsid w:val="00BA7D77"/>
    <w:rsid w:val="00BB6995"/>
    <w:rsid w:val="00BB7E00"/>
    <w:rsid w:val="00BC2B90"/>
    <w:rsid w:val="00BC75E9"/>
    <w:rsid w:val="00BD2995"/>
    <w:rsid w:val="00BD4A4F"/>
    <w:rsid w:val="00BD5E27"/>
    <w:rsid w:val="00BD712C"/>
    <w:rsid w:val="00BE4024"/>
    <w:rsid w:val="00BF1369"/>
    <w:rsid w:val="00BF61EE"/>
    <w:rsid w:val="00C01B94"/>
    <w:rsid w:val="00C109AE"/>
    <w:rsid w:val="00C16DA1"/>
    <w:rsid w:val="00C24BF7"/>
    <w:rsid w:val="00C30107"/>
    <w:rsid w:val="00C34C65"/>
    <w:rsid w:val="00C4011F"/>
    <w:rsid w:val="00C45254"/>
    <w:rsid w:val="00C475CC"/>
    <w:rsid w:val="00C51D57"/>
    <w:rsid w:val="00C52121"/>
    <w:rsid w:val="00C53AA8"/>
    <w:rsid w:val="00C56D6F"/>
    <w:rsid w:val="00C61934"/>
    <w:rsid w:val="00C70173"/>
    <w:rsid w:val="00C71622"/>
    <w:rsid w:val="00C8116D"/>
    <w:rsid w:val="00C832F0"/>
    <w:rsid w:val="00C8369B"/>
    <w:rsid w:val="00C853B7"/>
    <w:rsid w:val="00C90D0B"/>
    <w:rsid w:val="00CA1096"/>
    <w:rsid w:val="00CA4DF0"/>
    <w:rsid w:val="00CB24AA"/>
    <w:rsid w:val="00CB66C5"/>
    <w:rsid w:val="00CB7A02"/>
    <w:rsid w:val="00CD3BE5"/>
    <w:rsid w:val="00CE0316"/>
    <w:rsid w:val="00CE408B"/>
    <w:rsid w:val="00CF519C"/>
    <w:rsid w:val="00CF6131"/>
    <w:rsid w:val="00D100BB"/>
    <w:rsid w:val="00D11840"/>
    <w:rsid w:val="00D12CEE"/>
    <w:rsid w:val="00D169B6"/>
    <w:rsid w:val="00D17764"/>
    <w:rsid w:val="00D20A06"/>
    <w:rsid w:val="00D21D23"/>
    <w:rsid w:val="00D21EDD"/>
    <w:rsid w:val="00D273DD"/>
    <w:rsid w:val="00D33806"/>
    <w:rsid w:val="00D36BCA"/>
    <w:rsid w:val="00D409D8"/>
    <w:rsid w:val="00D41A80"/>
    <w:rsid w:val="00D46D13"/>
    <w:rsid w:val="00D714C3"/>
    <w:rsid w:val="00D73FFA"/>
    <w:rsid w:val="00D83974"/>
    <w:rsid w:val="00D83BA7"/>
    <w:rsid w:val="00D95AC6"/>
    <w:rsid w:val="00D97CFC"/>
    <w:rsid w:val="00DA1729"/>
    <w:rsid w:val="00DA7182"/>
    <w:rsid w:val="00DB59C2"/>
    <w:rsid w:val="00DC2409"/>
    <w:rsid w:val="00DC7055"/>
    <w:rsid w:val="00DD5D1F"/>
    <w:rsid w:val="00DE2AC0"/>
    <w:rsid w:val="00DF0051"/>
    <w:rsid w:val="00DF5DA5"/>
    <w:rsid w:val="00DF74E4"/>
    <w:rsid w:val="00E00B61"/>
    <w:rsid w:val="00E0676B"/>
    <w:rsid w:val="00E071DF"/>
    <w:rsid w:val="00E2153D"/>
    <w:rsid w:val="00E30399"/>
    <w:rsid w:val="00E354B4"/>
    <w:rsid w:val="00E36CA3"/>
    <w:rsid w:val="00E41377"/>
    <w:rsid w:val="00E42211"/>
    <w:rsid w:val="00E53B15"/>
    <w:rsid w:val="00E5410D"/>
    <w:rsid w:val="00E55F92"/>
    <w:rsid w:val="00E63241"/>
    <w:rsid w:val="00E65079"/>
    <w:rsid w:val="00E65F59"/>
    <w:rsid w:val="00E74D18"/>
    <w:rsid w:val="00E75EE1"/>
    <w:rsid w:val="00E80ADA"/>
    <w:rsid w:val="00E83727"/>
    <w:rsid w:val="00E85417"/>
    <w:rsid w:val="00E911F2"/>
    <w:rsid w:val="00E94B0E"/>
    <w:rsid w:val="00EA019F"/>
    <w:rsid w:val="00EA0B13"/>
    <w:rsid w:val="00EA1FA1"/>
    <w:rsid w:val="00EA2EBC"/>
    <w:rsid w:val="00EB0647"/>
    <w:rsid w:val="00EB1B12"/>
    <w:rsid w:val="00EB1FFE"/>
    <w:rsid w:val="00EB4BFC"/>
    <w:rsid w:val="00EB62CE"/>
    <w:rsid w:val="00EC36CB"/>
    <w:rsid w:val="00EC4A04"/>
    <w:rsid w:val="00EC698A"/>
    <w:rsid w:val="00ED12C0"/>
    <w:rsid w:val="00ED502A"/>
    <w:rsid w:val="00ED75B8"/>
    <w:rsid w:val="00EE1C9C"/>
    <w:rsid w:val="00EE2A86"/>
    <w:rsid w:val="00EE33BC"/>
    <w:rsid w:val="00EE4FF3"/>
    <w:rsid w:val="00F0075F"/>
    <w:rsid w:val="00F057D6"/>
    <w:rsid w:val="00F36FEC"/>
    <w:rsid w:val="00F376B4"/>
    <w:rsid w:val="00F471F5"/>
    <w:rsid w:val="00F51A29"/>
    <w:rsid w:val="00F549AD"/>
    <w:rsid w:val="00F561EE"/>
    <w:rsid w:val="00F65840"/>
    <w:rsid w:val="00F7007D"/>
    <w:rsid w:val="00F7061F"/>
    <w:rsid w:val="00F90F31"/>
    <w:rsid w:val="00F94A3E"/>
    <w:rsid w:val="00F94FCE"/>
    <w:rsid w:val="00FA363B"/>
    <w:rsid w:val="00FB22E2"/>
    <w:rsid w:val="00FB4BE9"/>
    <w:rsid w:val="00FC269B"/>
    <w:rsid w:val="00FC6C1E"/>
    <w:rsid w:val="00FD2F2C"/>
    <w:rsid w:val="00FD3564"/>
    <w:rsid w:val="00FE13C1"/>
    <w:rsid w:val="00FE615A"/>
    <w:rsid w:val="00FE67C7"/>
    <w:rsid w:val="00FF30DB"/>
    <w:rsid w:val="00FF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B814ED"/>
  <w15:docId w15:val="{C6E8CB6F-E0D1-4611-AAAC-B9309FF4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ES" w:eastAsia="es-E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CFE"/>
    <w:rPr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4D37"/>
    <w:pPr>
      <w:keepNext/>
      <w:keepLines/>
      <w:pageBreakBefore/>
      <w:tabs>
        <w:tab w:val="num" w:pos="720"/>
      </w:tabs>
      <w:spacing w:before="480" w:after="240"/>
      <w:ind w:left="720" w:hanging="720"/>
      <w:jc w:val="left"/>
      <w:outlineLvl w:val="0"/>
    </w:pPr>
    <w:rPr>
      <w:rFonts w:eastAsia="Times New Roman"/>
      <w:b/>
      <w:bCs/>
      <w:color w:val="FF860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11AD8"/>
    <w:pPr>
      <w:keepNext/>
      <w:keepLines/>
      <w:spacing w:before="240" w:after="120"/>
      <w:outlineLvl w:val="1"/>
    </w:pPr>
    <w:rPr>
      <w:rFonts w:eastAsia="Times New Roman"/>
      <w:b/>
      <w:bCs/>
      <w:cap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771EC"/>
    <w:pPr>
      <w:keepNext/>
      <w:keepLines/>
      <w:spacing w:before="32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50C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60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03C"/>
  </w:style>
  <w:style w:type="paragraph" w:styleId="Footer">
    <w:name w:val="footer"/>
    <w:basedOn w:val="Normal"/>
    <w:link w:val="Foot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03C"/>
  </w:style>
  <w:style w:type="character" w:styleId="PlaceholderText">
    <w:name w:val="Placeholder Text"/>
    <w:uiPriority w:val="99"/>
    <w:semiHidden/>
    <w:rsid w:val="005F4936"/>
    <w:rPr>
      <w:color w:val="808080"/>
    </w:rPr>
  </w:style>
  <w:style w:type="character" w:customStyle="1" w:styleId="Heading1Char">
    <w:name w:val="Heading 1 Char"/>
    <w:link w:val="Heading1"/>
    <w:uiPriority w:val="9"/>
    <w:rsid w:val="00A94D37"/>
    <w:rPr>
      <w:rFonts w:eastAsia="Times New Roman"/>
      <w:b/>
      <w:bCs/>
      <w:color w:val="FF860D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846E5"/>
    <w:pPr>
      <w:outlineLvl w:val="9"/>
    </w:pPr>
  </w:style>
  <w:style w:type="character" w:customStyle="1" w:styleId="Heading2Char">
    <w:name w:val="Heading 2 Char"/>
    <w:link w:val="Heading2"/>
    <w:uiPriority w:val="9"/>
    <w:rsid w:val="00611AD8"/>
    <w:rPr>
      <w:rFonts w:ascii="Trebuchet MS" w:eastAsia="Times New Roman" w:hAnsi="Trebuchet MS" w:cs="Times New Roman"/>
      <w:b/>
      <w:bCs/>
      <w:caps/>
      <w:color w:val="1F497D"/>
      <w:sz w:val="26"/>
      <w:szCs w:val="26"/>
    </w:rPr>
  </w:style>
  <w:style w:type="character" w:customStyle="1" w:styleId="Heading3Char">
    <w:name w:val="Heading 3 Char"/>
    <w:link w:val="Heading3"/>
    <w:uiPriority w:val="9"/>
    <w:rsid w:val="00C771EC"/>
    <w:rPr>
      <w:rFonts w:ascii="Trebuchet MS" w:eastAsia="Times New Roman" w:hAnsi="Trebuchet MS" w:cs="Times New Roman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502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02E4"/>
    <w:pPr>
      <w:spacing w:after="100"/>
      <w:ind w:left="220"/>
    </w:pPr>
  </w:style>
  <w:style w:type="character" w:styleId="Hyperlink">
    <w:name w:val="Hyperlink"/>
    <w:uiPriority w:val="99"/>
    <w:unhideWhenUsed/>
    <w:rsid w:val="004502E4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EndnoteReference">
    <w:name w:val="endnote reference"/>
    <w:uiPriority w:val="99"/>
    <w:semiHidden/>
    <w:unhideWhenUsed/>
    <w:rsid w:val="00712BD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FootnoteReference">
    <w:name w:val="footnote reference"/>
    <w:semiHidden/>
    <w:unhideWhenUsed/>
    <w:rsid w:val="00712BD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B91D79"/>
    <w:pPr>
      <w:spacing w:line="240" w:lineRule="auto"/>
      <w:jc w:val="center"/>
    </w:pPr>
    <w:rPr>
      <w:bCs/>
      <w:color w:val="4F81BD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2BD9"/>
    <w:pPr>
      <w:spacing w:after="0"/>
    </w:pPr>
  </w:style>
  <w:style w:type="paragraph" w:styleId="ListParagraph">
    <w:name w:val="List Paragraph"/>
    <w:basedOn w:val="Normal"/>
    <w:link w:val="ListParagraphChar"/>
    <w:uiPriority w:val="1"/>
    <w:qFormat/>
    <w:rsid w:val="00712BD9"/>
    <w:pPr>
      <w:ind w:left="720"/>
      <w:contextualSpacing/>
    </w:pPr>
  </w:style>
  <w:style w:type="table" w:styleId="TableGrid">
    <w:name w:val="Table Grid"/>
    <w:basedOn w:val="TableNormal"/>
    <w:uiPriority w:val="59"/>
    <w:rsid w:val="00B073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Vietanmero">
    <w:name w:val="Viñeta número"/>
    <w:basedOn w:val="ListParagraph"/>
    <w:link w:val="VietanmeroCar1"/>
    <w:autoRedefine/>
    <w:qFormat/>
    <w:rsid w:val="00C771EC"/>
    <w:pPr>
      <w:spacing w:before="200"/>
      <w:ind w:hanging="360"/>
      <w:contextualSpacing w:val="0"/>
    </w:pPr>
  </w:style>
  <w:style w:type="table" w:customStyle="1" w:styleId="Listaclara-nfasis11">
    <w:name w:val="Lista clara - Énfasis 11"/>
    <w:basedOn w:val="TableNormal"/>
    <w:uiPriority w:val="61"/>
    <w:rsid w:val="0048325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ListParagraphChar">
    <w:name w:val="List Paragraph Char"/>
    <w:link w:val="ListParagraph"/>
    <w:uiPriority w:val="1"/>
    <w:rsid w:val="003325A8"/>
    <w:rPr>
      <w:rFonts w:ascii="Trebuchet MS" w:hAnsi="Trebuchet MS"/>
    </w:rPr>
  </w:style>
  <w:style w:type="character" w:customStyle="1" w:styleId="VietanmeroCar">
    <w:name w:val="Viñeta número Car"/>
    <w:rsid w:val="003325A8"/>
    <w:rPr>
      <w:rFonts w:ascii="Trebuchet MS" w:hAnsi="Trebuchet MS"/>
    </w:rPr>
  </w:style>
  <w:style w:type="table" w:styleId="ColorfulShading-Accent1">
    <w:name w:val="Colorful Shading Accent 1"/>
    <w:basedOn w:val="TableNormal"/>
    <w:uiPriority w:val="71"/>
    <w:rsid w:val="007452C8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customStyle="1" w:styleId="VietanmeroCar1">
    <w:name w:val="Viñeta número Car1"/>
    <w:basedOn w:val="ListParagraphChar"/>
    <w:link w:val="Vietanmero"/>
    <w:rsid w:val="00C771EC"/>
    <w:rPr>
      <w:rFonts w:ascii="Trebuchet MS" w:hAnsi="Trebuchet MS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771EC"/>
    <w:pPr>
      <w:spacing w:after="100"/>
      <w:ind w:left="440"/>
    </w:pPr>
  </w:style>
  <w:style w:type="table" w:styleId="MediumGrid1-Accent3">
    <w:name w:val="Medium Grid 1 Accent 3"/>
    <w:basedOn w:val="TableNormal"/>
    <w:uiPriority w:val="67"/>
    <w:rsid w:val="00E903E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1">
    <w:name w:val="Medium Grid 1 Accent 1"/>
    <w:basedOn w:val="TableNormal"/>
    <w:uiPriority w:val="67"/>
    <w:rsid w:val="00B5676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Sombreadomedio1-nfasis11">
    <w:name w:val="Sombreado medio 1 - Énfasis 11"/>
    <w:basedOn w:val="TableNormal"/>
    <w:uiPriority w:val="63"/>
    <w:rsid w:val="00B5676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clara-nfasis12">
    <w:name w:val="Lista clara - Énfasis 12"/>
    <w:basedOn w:val="TableNormal"/>
    <w:uiPriority w:val="61"/>
    <w:rsid w:val="000F13F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180D51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B84310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Emphasis">
    <w:name w:val="Emphasis"/>
    <w:uiPriority w:val="20"/>
    <w:qFormat/>
    <w:rsid w:val="0071288C"/>
    <w:rPr>
      <w:i/>
      <w:iCs/>
    </w:rPr>
  </w:style>
  <w:style w:type="character" w:customStyle="1" w:styleId="apple-converted-space">
    <w:name w:val="apple-converted-space"/>
    <w:basedOn w:val="DefaultParagraphFont"/>
    <w:rsid w:val="002B6ABD"/>
  </w:style>
  <w:style w:type="paragraph" w:styleId="NormalWeb">
    <w:name w:val="Normal (Web)"/>
    <w:basedOn w:val="Normal"/>
    <w:uiPriority w:val="99"/>
    <w:unhideWhenUsed/>
    <w:rsid w:val="00474C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Strong">
    <w:name w:val="Strong"/>
    <w:uiPriority w:val="22"/>
    <w:qFormat/>
    <w:rsid w:val="004F075B"/>
    <w:rPr>
      <w:b/>
      <w:bCs/>
    </w:rPr>
  </w:style>
  <w:style w:type="character" w:styleId="FollowedHyperlink">
    <w:name w:val="FollowedHyperlink"/>
    <w:uiPriority w:val="99"/>
    <w:semiHidden/>
    <w:unhideWhenUsed/>
    <w:rsid w:val="00BE5175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B0456E"/>
    <w:rPr>
      <w:rFonts w:eastAsia="Times New Roman"/>
      <w:lang w:val="en-US" w:eastAsia="en-US"/>
    </w:rPr>
  </w:style>
  <w:style w:type="character" w:customStyle="1" w:styleId="NoSpacingChar">
    <w:name w:val="No Spacing Char"/>
    <w:link w:val="NoSpacing"/>
    <w:uiPriority w:val="1"/>
    <w:rsid w:val="00B0456E"/>
    <w:rPr>
      <w:rFonts w:eastAsia="Times New Roman"/>
      <w:lang w:val="en-US"/>
    </w:rPr>
  </w:style>
  <w:style w:type="character" w:customStyle="1" w:styleId="UnresolvedMention1">
    <w:name w:val="Unresolved Mention1"/>
    <w:uiPriority w:val="99"/>
    <w:semiHidden/>
    <w:unhideWhenUsed/>
    <w:rsid w:val="0010030E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0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AF350C"/>
    <w:rPr>
      <w:rFonts w:ascii="Trebuchet MS" w:hAnsi="Trebuchet MS"/>
      <w:i/>
      <w:iCs/>
      <w:color w:val="4472C4"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F350C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F350C"/>
    <w:rPr>
      <w:rFonts w:ascii="Trebuchet MS" w:hAnsi="Trebuchet MS"/>
      <w:i/>
      <w:iCs/>
      <w:color w:val="404040"/>
      <w:sz w:val="22"/>
      <w:szCs w:val="22"/>
      <w:lang w:eastAsia="en-US"/>
    </w:rPr>
  </w:style>
  <w:style w:type="character" w:styleId="IntenseEmphasis">
    <w:name w:val="Intense Emphasis"/>
    <w:uiPriority w:val="21"/>
    <w:qFormat/>
    <w:rsid w:val="00AF350C"/>
    <w:rPr>
      <w:i/>
      <w:iCs/>
      <w:color w:val="4472C4"/>
    </w:rPr>
  </w:style>
  <w:style w:type="character" w:customStyle="1" w:styleId="TitleChar">
    <w:name w:val="Title Char"/>
    <w:link w:val="Title"/>
    <w:uiPriority w:val="10"/>
    <w:rsid w:val="00AF350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A94D37"/>
    <w:pPr>
      <w:widowControl w:val="0"/>
      <w:autoSpaceDE w:val="0"/>
      <w:autoSpaceDN w:val="0"/>
      <w:spacing w:after="0" w:line="240" w:lineRule="auto"/>
      <w:ind w:left="2261"/>
    </w:pPr>
    <w:rPr>
      <w:rFonts w:ascii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4D37"/>
    <w:rPr>
      <w:rFonts w:cs="Calibri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A22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euskadi.eus/contenidos/documentacion/obs_tur_est_inf_dest_ibilturoc/es_def/adjuntos/2025_IBILTUR_OCIO_Informe-General.pdf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es.eustat.eus/estad/id_140/ti_cuenta-satelite-del-turismo/ultima-nota-prensa.htm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jp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PKfiYiYvzeceQ1XAR8hDcCv7A==">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0B8E71-8B6E-45DB-BAD4-AD16B13F1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3131</TotalTime>
  <Pages>18</Pages>
  <Words>3635</Words>
  <Characters>19996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Ntic Master</dc:creator>
  <cp:lastModifiedBy>Angelica Pineda Martinez</cp:lastModifiedBy>
  <cp:revision>513</cp:revision>
  <cp:lastPrinted>2026-06-18T15:01:00Z</cp:lastPrinted>
  <dcterms:created xsi:type="dcterms:W3CDTF">2025-09-11T17:39:00Z</dcterms:created>
  <dcterms:modified xsi:type="dcterms:W3CDTF">2026-06-18T15:02:00Z</dcterms:modified>
</cp:coreProperties>
</file>