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Инструменты воспроизводимых исследований. DrWatson</w:t>
      </w:r>
    </w:p>
    <w:p>
      <w:pPr>
        <w:pStyle w:val="Author"/>
      </w:pPr>
      <w:r>
        <w:t xml:space="preserve">Федорова А. 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инструменты для организации воспроизводимых научных исследований на языке</w:t>
      </w:r>
      <w:r>
        <w:t xml:space="preserve"> </w:t>
      </w:r>
      <w:r>
        <w:t xml:space="preserve">Julia с использованием пакета DrWatson. Изучить структуру научного проекта, функции</w:t>
      </w:r>
      <w:r>
        <w:t xml:space="preserve"> </w:t>
      </w:r>
      <w:r>
        <w:t xml:space="preserve">навигации, сохранения и сбора результатов, а также автоматизацию сборки отчёта.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пакет DrWatson и инициализировать проект</w:t>
      </w:r>
      <w:r>
        <w:t xml:space="preserve"> </w:t>
      </w:r>
      <w:r>
        <w:rPr>
          <w:rStyle w:val="VerbatimChar"/>
        </w:rPr>
        <w:t xml:space="preserve">MyProject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 стандартные функции навигации по проекту:</w:t>
      </w:r>
      <w:r>
        <w:t xml:space="preserve"> </w:t>
      </w:r>
      <w:r>
        <w:rPr>
          <w:rStyle w:val="VerbatimChar"/>
        </w:rPr>
        <w:t xml:space="preserve">datadir()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plotsdir()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projectdir()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scriptsdir()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Сохранить результаты симуляции с помощью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@dict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safesave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пакетную обработку параметров через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и цикл симуляций.</w:t>
      </w:r>
    </w:p>
    <w:p>
      <w:pPr>
        <w:pStyle w:val="Compact"/>
        <w:numPr>
          <w:ilvl w:val="0"/>
          <w:numId w:val="1001"/>
        </w:numPr>
      </w:pPr>
      <w:r>
        <w:t xml:space="preserve">Собрать результаты из файлов в DataFrame с помощью</w:t>
      </w:r>
      <w:r>
        <w:t xml:space="preserve"> </w:t>
      </w:r>
      <w:r>
        <w:rPr>
          <w:rStyle w:val="VerbatimChar"/>
        </w:rPr>
        <w:t xml:space="preserve">collect_results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Makefile для автоматизации запуска скриптов и рендеринга отчёта.</w:t>
      </w:r>
    </w:p>
    <w:p>
      <w:pPr>
        <w:pStyle w:val="Compact"/>
        <w:numPr>
          <w:ilvl w:val="0"/>
          <w:numId w:val="1001"/>
        </w:numPr>
      </w:pPr>
      <w:r>
        <w:t xml:space="preserve">Создать шаблон нового проекта через</w:t>
      </w:r>
      <w:r>
        <w:t xml:space="preserve"> </w:t>
      </w:r>
      <w:r>
        <w:rPr>
          <w:rStyle w:val="VerbatimChar"/>
        </w:rPr>
        <w:t xml:space="preserve">PkgTemplates.jl</w:t>
      </w:r>
      <w:r>
        <w:t xml:space="preserve"> </w:t>
      </w:r>
      <w:r>
        <w:t xml:space="preserve">с плагином</w:t>
      </w:r>
      <w:r>
        <w:t xml:space="preserve"> </w:t>
      </w:r>
      <w:r>
        <w:rPr>
          <w:rStyle w:val="VerbatimChar"/>
        </w:rPr>
        <w:t xml:space="preserve">DrWatsonPlugin</w:t>
      </w:r>
      <w:r>
        <w:t xml:space="preserve">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DrWatson</w:t>
      </w:r>
      <w:r>
        <w:t xml:space="preserve"> </w:t>
      </w:r>
      <w:r>
        <w:t xml:space="preserve">— пакет Julia, разработанный специально для организации воспроизводимых</w:t>
      </w:r>
      <w:r>
        <w:t xml:space="preserve"> </w:t>
      </w:r>
      <w:r>
        <w:t xml:space="preserve">научных проектов. Он предоставляет соглашения об именовании файлов, навигацию по</w:t>
      </w:r>
      <w:r>
        <w:t xml:space="preserve"> </w:t>
      </w:r>
      <w:r>
        <w:t xml:space="preserve">структуре проекта и утилиты для управления данными.</w:t>
      </w:r>
    </w:p>
    <w:p>
      <w:pPr>
        <w:pStyle w:val="BodyText"/>
      </w:pPr>
      <w:r>
        <w:t xml:space="preserve">Стандартная структура проекта, создаваемая DrWatson:</w:t>
      </w:r>
    </w:p>
    <w:p>
      <w:pPr>
        <w:pStyle w:val="SourceCode"/>
      </w:pPr>
      <w:r>
        <w:rPr>
          <w:rStyle w:val="VerbatimChar"/>
        </w:rPr>
        <w:t xml:space="preserve">MyProject/</w:t>
      </w:r>
      <w:r>
        <w:br/>
      </w:r>
      <w:r>
        <w:rPr>
          <w:rStyle w:val="VerbatimChar"/>
        </w:rPr>
        <w:t xml:space="preserve">├── Project.toml        # Описание зависимостей</w:t>
      </w:r>
      <w:r>
        <w:br/>
      </w:r>
      <w:r>
        <w:rPr>
          <w:rStyle w:val="VerbatimChar"/>
        </w:rPr>
        <w:t xml:space="preserve">├── Manifest.toml       # Точные версии пакетов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sims/           # Результаты симуляций</w:t>
      </w:r>
      <w:r>
        <w:br/>
      </w:r>
      <w:r>
        <w:rPr>
          <w:rStyle w:val="VerbatimChar"/>
        </w:rPr>
        <w:t xml:space="preserve">│   ├── exp_raw/        # Сырые экспериментальные данные</w:t>
      </w:r>
      <w:r>
        <w:br/>
      </w:r>
      <w:r>
        <w:rPr>
          <w:rStyle w:val="VerbatimChar"/>
        </w:rPr>
        <w:t xml:space="preserve">│   └── exp_pro/        # Обработанные данные</w:t>
      </w:r>
      <w:r>
        <w:br/>
      </w:r>
      <w:r>
        <w:rPr>
          <w:rStyle w:val="VerbatimChar"/>
        </w:rPr>
        <w:t xml:space="preserve">├── scripts/            # Скрипты для анализа</w:t>
      </w:r>
      <w:r>
        <w:br/>
      </w:r>
      <w:r>
        <w:rPr>
          <w:rStyle w:val="VerbatimChar"/>
        </w:rPr>
        <w:t xml:space="preserve">├── src/                # Исходный код проекта</w:t>
      </w:r>
      <w:r>
        <w:br/>
      </w:r>
      <w:r>
        <w:rPr>
          <w:rStyle w:val="VerbatimChar"/>
        </w:rPr>
        <w:t xml:space="preserve">└── _research/          # Черновики и временные файлы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drwat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Основные функции пакета DrWatson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Функция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datadir()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Путь к директории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data/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plotsdir()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Путь к директории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plots/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projectdir()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Корень проекта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srcdir()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Путь к директории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src/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savename(params, ext)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файла по словарю параметров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safesave(path, data)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Сохранение без перезаписи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collect_results(dir)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Сбор результатов в DataFrame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dict_list(d)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Декартово произведение параметров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@dict(a=1, b=2)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словаря с именованными ключами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@quickactivate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Автоматическая активация окружения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b/>
          <w:bCs/>
        </w:rPr>
        <w:t xml:space="preserve">PkgTemplates.jl</w:t>
      </w:r>
      <w:r>
        <w:t xml:space="preserve"> </w:t>
      </w:r>
      <w:r>
        <w:t xml:space="preserve">позволяет генерировать стандартную структуру Julia-проекта</w:t>
      </w:r>
      <w:r>
        <w:t xml:space="preserve"> </w:t>
      </w:r>
      <w:r>
        <w:t xml:space="preserve">с нужными плагинами, в том числе</w:t>
      </w:r>
      <w:r>
        <w:t xml:space="preserve"> </w:t>
      </w:r>
      <w:r>
        <w:rPr>
          <w:rStyle w:val="VerbatimChar"/>
        </w:rPr>
        <w:t xml:space="preserve">DrWatsonPlugin()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Makefile</w:t>
      </w:r>
      <w:r>
        <w:t xml:space="preserve"> </w:t>
      </w:r>
      <w:r>
        <w:t xml:space="preserve">используется для автоматизации запуска скриптов и рендеринга</w:t>
      </w:r>
      <w:r>
        <w:t xml:space="preserve"> </w:t>
      </w:r>
      <w:r>
        <w:t xml:space="preserve">финального документа через Quarto.</w:t>
      </w:r>
    </w:p>
    <w:bookmarkEnd w:id="23"/>
    <w:bookmarkStart w:id="5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8" w:name="Xaba11cf08dc75c053463feb986b29d8f8e4b3b9"/>
    <w:p>
      <w:pPr>
        <w:pStyle w:val="Heading2"/>
      </w:pPr>
      <w:r>
        <w:t xml:space="preserve">4.1 Установка пакетов и компиляция зависимостей</w:t>
      </w:r>
    </w:p>
    <w:p>
      <w:pPr>
        <w:pStyle w:val="FirstParagraph"/>
      </w:pPr>
      <w:r>
        <w:t xml:space="preserve">Сначала был установлен пакет DrWatson и инициализирован проект</w:t>
      </w:r>
      <w:r>
        <w:t xml:space="preserve"> </w:t>
      </w:r>
      <w:r>
        <w:rPr>
          <w:rStyle w:val="VerbatimChar"/>
        </w:rPr>
        <w:t xml:space="preserve">MyProject</w:t>
      </w:r>
      <w:r>
        <w:t xml:space="preserve">.</w:t>
      </w:r>
      <w:r>
        <w:t xml:space="preserve"> </w:t>
      </w:r>
      <w:r>
        <w:t xml:space="preserve">В процессе Julia скомпилировала 2 новых зависимости —</w:t>
      </w:r>
      <w:r>
        <w:t xml:space="preserve"> </w:t>
      </w:r>
      <w:r>
        <w:rPr>
          <w:rStyle w:val="VerbatimChar"/>
        </w:rPr>
        <w:t xml:space="preserve">nghttp2_jll v1.64.0+1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p7zip_jll v17.7.0+0</w:t>
      </w:r>
      <w:r>
        <w:t xml:space="preserve">, а также подтвердила компиляцию пакетов JLD2.</w:t>
      </w:r>
      <w:r>
        <w:t xml:space="preserve"> </w:t>
      </w:r>
      <w:r>
        <w:t xml:space="preserve">Система сообщила, что 43 пакета уже были предкомпилированы,</w:t>
      </w:r>
      <w:r>
        <w:t xml:space="preserve"> </w:t>
      </w:r>
      <w:r>
        <w:t xml:space="preserve">и рекомендовала перезапустить Julia для применения новых версий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4800600" cy="1098598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98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Завершение компиляции зависимостей проекта MyProject</w:t>
            </w:r>
          </w:p>
          <w:bookmarkEnd w:id="27"/>
        </w:tc>
      </w:tr>
    </w:tbl>
    <w:bookmarkEnd w:id="28"/>
    <w:bookmarkStart w:id="33" w:name="проверка-функций-навигации-drwatson"/>
    <w:p>
      <w:pPr>
        <w:pStyle w:val="Heading2"/>
      </w:pPr>
      <w:r>
        <w:t xml:space="preserve">4.2 Проверка функций навигации DrWatson</w:t>
      </w:r>
    </w:p>
    <w:p>
      <w:pPr>
        <w:pStyle w:val="FirstParagraph"/>
      </w:pPr>
      <w:r>
        <w:t xml:space="preserve">После активации проекта были проверены функции навигации.</w:t>
      </w:r>
      <w:r>
        <w:t xml:space="preserve"> </w:t>
      </w:r>
      <w:r>
        <w:t xml:space="preserve">Вызовы</w:t>
      </w:r>
      <w:r>
        <w:t xml:space="preserve"> </w:t>
      </w:r>
      <w:r>
        <w:rPr>
          <w:rStyle w:val="VerbatimChar"/>
        </w:rPr>
        <w:t xml:space="preserve">datadir()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plotsdir()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projectdir()</w:t>
      </w:r>
      <w:r>
        <w:t xml:space="preserve"> </w:t>
      </w:r>
      <w:r>
        <w:t xml:space="preserve">корректно вернули абсолютные пути</w:t>
      </w:r>
      <w:r>
        <w:t xml:space="preserve"> </w:t>
      </w:r>
      <w:r>
        <w:t xml:space="preserve">к соответствующим директориям внутри</w:t>
      </w:r>
      <w:r>
        <w:t xml:space="preserve"> </w:t>
      </w:r>
      <w:r>
        <w:rPr>
          <w:rStyle w:val="VerbatimChar"/>
        </w:rPr>
        <w:t xml:space="preserve">MyProject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p>
      <w:pPr>
        <w:pStyle w:val="BodyText"/>
      </w:pPr>
      <w:r>
        <w:t xml:space="preserve">При попытке вызвать</w:t>
      </w:r>
      <w:r>
        <w:t xml:space="preserve"> </w:t>
      </w:r>
      <w:r>
        <w:rPr>
          <w:rStyle w:val="VerbatimChar"/>
        </w:rPr>
        <w:t xml:space="preserve">scriptdir("analysis.jl")</w:t>
      </w:r>
      <w:r>
        <w:t xml:space="preserve"> </w:t>
      </w:r>
      <w:r>
        <w:t xml:space="preserve">возникла ошибка:</w:t>
      </w:r>
    </w:p>
    <w:p>
      <w:pPr>
        <w:pStyle w:val="SourceCode"/>
      </w:pPr>
      <w:r>
        <w:rPr>
          <w:rStyle w:val="VerbatimChar"/>
        </w:rPr>
        <w:t xml:space="preserve">ERROR: UndefVarError: `scriptdir` not defined in `Main`</w:t>
      </w:r>
    </w:p>
    <w:p>
      <w:pPr>
        <w:pStyle w:val="FirstParagraph"/>
      </w:pPr>
      <w:r>
        <w:t xml:space="preserve">Это ожидаемо: в DrWatson нет функции</w:t>
      </w:r>
      <w:r>
        <w:t xml:space="preserve"> </w:t>
      </w:r>
      <w:r>
        <w:rPr>
          <w:rStyle w:val="VerbatimChar"/>
        </w:rPr>
        <w:t xml:space="preserve">scriptdir</w:t>
      </w:r>
      <w:r>
        <w:t xml:space="preserve"> </w:t>
      </w:r>
      <w:r>
        <w:t xml:space="preserve">— правильное название</w:t>
      </w:r>
      <w:r>
        <w:t xml:space="preserve"> </w:t>
      </w:r>
      <w:r>
        <w:rPr>
          <w:rStyle w:val="VerbatimChar"/>
        </w:rPr>
        <w:t xml:space="preserve">scriptsdir()</w:t>
      </w:r>
      <w:r>
        <w:t xml:space="preserve"> </w:t>
      </w:r>
      <w:r>
        <w:t xml:space="preserve">(с буквой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в конце, по аналогии с остальными функциями).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4800600" cy="161072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6107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функций навигации и ошибка при вызове scriptdir</w:t>
            </w:r>
          </w:p>
          <w:bookmarkEnd w:id="32"/>
        </w:tc>
      </w:tr>
    </w:tbl>
    <w:bookmarkEnd w:id="33"/>
    <w:bookmarkStart w:id="38" w:name="сохранение-результатов-симуляции"/>
    <w:p>
      <w:pPr>
        <w:pStyle w:val="Heading2"/>
      </w:pPr>
      <w:r>
        <w:t xml:space="preserve">4.3 Сохранение результатов симуляции</w:t>
      </w:r>
    </w:p>
    <w:p>
      <w:pPr>
        <w:pStyle w:val="FirstParagraph"/>
      </w:pPr>
      <w:r>
        <w:t xml:space="preserve">Были импортированы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@dict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safesave</w:t>
      </w:r>
      <w:r>
        <w:t xml:space="preserve"> </w:t>
      </w:r>
      <w:r>
        <w:t xml:space="preserve">из DrWatson.</w:t>
      </w:r>
      <w:r>
        <w:t xml:space="preserve"> </w:t>
      </w:r>
      <w:r>
        <w:t xml:space="preserve">Создан словарь параметров и словарь результатов с массивом из 10 случайных чисел: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@dict</w:t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β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savename(params, "jld2")</w:t>
      </w:r>
      <w:r>
        <w:t xml:space="preserve"> </w:t>
      </w:r>
      <w:r>
        <w:t xml:space="preserve">автоматически сформировала имя файла</w:t>
      </w:r>
      <w:r>
        <w:t xml:space="preserve"> </w:t>
      </w:r>
      <w:r>
        <w:rPr>
          <w:rStyle w:val="VerbatimChar"/>
        </w:rPr>
        <w:t xml:space="preserve">"α=0.1_β=2.0.jld2"</w:t>
      </w:r>
      <w:r>
        <w:t xml:space="preserve">.</w:t>
      </w:r>
      <w:r>
        <w:t xml:space="preserve"> </w:t>
      </w:r>
      <w:r>
        <w:t xml:space="preserve">Вызов</w:t>
      </w:r>
      <w:r>
        <w:t xml:space="preserve"> </w:t>
      </w:r>
      <w:r>
        <w:rPr>
          <w:rStyle w:val="VerbatimChar"/>
        </w:rPr>
        <w:t xml:space="preserve">safesave(datadir("sims", filename), results)</w:t>
      </w:r>
      <w:r>
        <w:t xml:space="preserve"> </w:t>
      </w:r>
      <w:r>
        <w:t xml:space="preserve">сохранил данные,</w:t>
      </w:r>
      <w:r>
        <w:t xml:space="preserve"> </w:t>
      </w:r>
      <w:r>
        <w:t xml:space="preserve">выведя предупреждение о том, что символьный ключ</w:t>
      </w:r>
      <w:r>
        <w:t xml:space="preserve"> </w:t>
      </w:r>
      <w:r>
        <w:rPr>
          <w:rStyle w:val="VerbatimChar"/>
        </w:rPr>
        <w:t xml:space="preserve">:data</w:t>
      </w:r>
      <w:r>
        <w:t xml:space="preserve"> </w:t>
      </w:r>
      <w:r>
        <w:t xml:space="preserve">был автоматически</w:t>
      </w:r>
      <w:r>
        <w:t xml:space="preserve"> </w:t>
      </w:r>
      <w:r>
        <w:t xml:space="preserve">конвертирован в строку</w:t>
      </w:r>
      <w:r>
        <w:t xml:space="preserve"> </w:t>
      </w:r>
      <w:r>
        <w:rPr>
          <w:rStyle w:val="VerbatimChar"/>
        </w:rPr>
        <w:t xml:space="preserve">"data"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4800600" cy="184952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49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Сохранение результатов симуляции с помощью savename и safesave</w:t>
            </w:r>
          </w:p>
          <w:bookmarkEnd w:id="37"/>
        </w:tc>
      </w:tr>
    </w:tbl>
    <w:bookmarkEnd w:id="38"/>
    <w:bookmarkStart w:id="43" w:name="X0907aa5e03637e0d204eaecbaa3bb9cc3464d4c"/>
    <w:p>
      <w:pPr>
        <w:pStyle w:val="Heading2"/>
      </w:pPr>
      <w:r>
        <w:t xml:space="preserve">4.4 Пакетная обработка параметров через dict_list</w:t>
      </w:r>
    </w:p>
    <w:p>
      <w:pPr>
        <w:pStyle w:val="FirstParagraph"/>
      </w:pPr>
      <w:r>
        <w:t xml:space="preserve">Был подключён пакет</w:t>
      </w:r>
      <w:r>
        <w:t xml:space="preserve"> </w:t>
      </w:r>
      <w:r>
        <w:rPr>
          <w:rStyle w:val="VerbatimChar"/>
        </w:rPr>
        <w:t xml:space="preserve">BSON</w:t>
      </w:r>
      <w:r>
        <w:t xml:space="preserve"> </w:t>
      </w:r>
      <w:r>
        <w:t xml:space="preserve">и задан словарь всех параметров: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dict_list(all_params)</w:t>
      </w:r>
      <w:r>
        <w:t xml:space="preserve"> </w:t>
      </w:r>
      <w:r>
        <w:t xml:space="preserve">раскрывает это в 10 комбинаций параметров</w:t>
      </w:r>
      <w:r>
        <w:t xml:space="preserve"> </w:t>
      </w:r>
      <w:r>
        <w:t xml:space="preserve">(декартово произведение). Для каждой комбинации планировался вызов</w:t>
      </w:r>
      <w:r>
        <w:t xml:space="preserve"> </w:t>
      </w:r>
      <w:r>
        <w:t xml:space="preserve">пользовательской функции</w:t>
      </w:r>
      <w:r>
        <w:t xml:space="preserve"> </w:t>
      </w:r>
      <w:r>
        <w:rPr>
          <w:rStyle w:val="VerbatimChar"/>
        </w:rPr>
        <w:t xml:space="preserve">simulate</w:t>
      </w:r>
      <w:r>
        <w:t xml:space="preserve"> </w:t>
      </w:r>
      <w:r>
        <w:t xml:space="preserve">и сохранение результата через</w:t>
      </w:r>
      <w:r>
        <w:t xml:space="preserve"> </w:t>
      </w:r>
      <w:r>
        <w:rPr>
          <w:rStyle w:val="VerbatimChar"/>
        </w:rPr>
        <w:t xml:space="preserve">safesave</w:t>
      </w:r>
      <w:r>
        <w:t xml:space="preserve">.</w:t>
      </w:r>
    </w:p>
    <w:p>
      <w:pPr>
        <w:pStyle w:val="BodyText"/>
      </w:pPr>
      <w:r>
        <w:t xml:space="preserve">Однако при запуске цикла возникла ошибка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ERROR: UndefVarError: `simulate` not defined in `Main`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simulate</w:t>
      </w:r>
      <w:r>
        <w:t xml:space="preserve"> </w:t>
      </w:r>
      <w:r>
        <w:t xml:space="preserve">не была определена в текущей сессии.</w:t>
      </w:r>
      <w:r>
        <w:t xml:space="preserve"> </w:t>
      </w:r>
      <w:r>
        <w:t xml:space="preserve">Согласно рекомендациям DrWatson, пользовательские функции следует выносить в модуль</w:t>
      </w:r>
      <w:r>
        <w:t xml:space="preserve"> </w:t>
      </w:r>
      <w:r>
        <w:rPr>
          <w:rStyle w:val="VerbatimChar"/>
        </w:rPr>
        <w:t xml:space="preserve">src/MyProject.jl</w:t>
      </w:r>
      <w:r>
        <w:t xml:space="preserve"> </w:t>
      </w:r>
      <w:r>
        <w:t xml:space="preserve">и подключать через</w:t>
      </w:r>
      <w:r>
        <w:t xml:space="preserve"> </w:t>
      </w:r>
      <w:r>
        <w:rPr>
          <w:rStyle w:val="VerbatimChar"/>
        </w:rPr>
        <w:t xml:space="preserve">using MyProject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r>
              <w:drawing>
                <wp:inline>
                  <wp:extent cx="4800600" cy="184952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49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Ошибка при запуске цикла симуляций — функция simulate не определена</w:t>
            </w:r>
          </w:p>
          <w:bookmarkEnd w:id="42"/>
        </w:tc>
      </w:tr>
    </w:tbl>
    <w:bookmarkEnd w:id="43"/>
    <w:bookmarkStart w:id="48" w:name="сбор-результатов-в-dataframe"/>
    <w:p>
      <w:pPr>
        <w:pStyle w:val="Heading2"/>
      </w:pPr>
      <w:r>
        <w:t xml:space="preserve">4.5 Сбор результатов в DataFrame</w:t>
      </w:r>
    </w:p>
    <w:p>
      <w:pPr>
        <w:pStyle w:val="FirstParagraph"/>
      </w:pPr>
      <w:r>
        <w:t xml:space="preserve">После подключения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 </w:t>
      </w:r>
      <w:r>
        <w:t xml:space="preserve">была вызвана функция</w:t>
      </w:r>
      <w:r>
        <w:t xml:space="preserve"> </w:t>
      </w:r>
      <w:r>
        <w:rPr>
          <w:rStyle w:val="VerbatimChar"/>
        </w:rPr>
        <w:t xml:space="preserve">collect_results(datadir("sims"))</w:t>
      </w:r>
      <w:r>
        <w:t xml:space="preserve">.</w:t>
      </w:r>
      <w:r>
        <w:t xml:space="preserve"> </w:t>
      </w:r>
      <w:r>
        <w:t xml:space="preserve">DrWatson просканировал папку</w:t>
      </w:r>
      <w:r>
        <w:t xml:space="preserve"> </w:t>
      </w:r>
      <w:r>
        <w:rPr>
          <w:rStyle w:val="VerbatimChar"/>
        </w:rPr>
        <w:t xml:space="preserve">data/sims</w:t>
      </w:r>
      <w:r>
        <w:t xml:space="preserve">, обнаружил 1 файл и добавил запись в DataFrame.</w:t>
      </w:r>
      <w:r>
        <w:t xml:space="preserve"> </w:t>
      </w:r>
      <w:r>
        <w:t xml:space="preserve">Итоговая таблица содержала столбцы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(массив значений) и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(путь к файлу)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p>
      <w:pPr>
        <w:pStyle w:val="BodyText"/>
      </w:pPr>
      <w:r>
        <w:t xml:space="preserve">При попытке выбрать столбцы</w:t>
      </w:r>
      <w:r>
        <w:t xml:space="preserve"> </w:t>
      </w:r>
      <w:r>
        <w:rPr>
          <w:rStyle w:val="VerbatimChar"/>
        </w:rPr>
        <w:t xml:space="preserve">:α</w:t>
      </w:r>
      <w:r>
        <w:t xml:space="preserve">,</w:t>
      </w:r>
      <w:r>
        <w:t xml:space="preserve"> </w:t>
      </w:r>
      <w:r>
        <w:rPr>
          <w:rStyle w:val="VerbatimChar"/>
        </w:rPr>
        <w:t xml:space="preserve">:β</w:t>
      </w:r>
      <w:r>
        <w:t xml:space="preserve">,</w:t>
      </w:r>
      <w:r>
        <w:t xml:space="preserve"> </w:t>
      </w:r>
      <w:r>
        <w:rPr>
          <w:rStyle w:val="VerbatimChar"/>
        </w:rPr>
        <w:t xml:space="preserve">:result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select!</w:t>
      </w:r>
      <w:r>
        <w:t xml:space="preserve"> </w:t>
      </w:r>
      <w:r>
        <w:t xml:space="preserve">получена ошибка:</w:t>
      </w:r>
    </w:p>
    <w:p>
      <w:pPr>
        <w:pStyle w:val="SourceCode"/>
      </w:pPr>
      <w:r>
        <w:rPr>
          <w:rStyle w:val="VerbatimChar"/>
        </w:rPr>
        <w:t xml:space="preserve">ArgumentError: column name :α not found in the data frame</w:t>
      </w:r>
    </w:p>
    <w:p>
      <w:pPr>
        <w:pStyle w:val="FirstParagraph"/>
      </w:pPr>
      <w:r>
        <w:t xml:space="preserve">Параметры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не попали в DataFrame, поскольку при сохранении через</w:t>
      </w:r>
      <w:r>
        <w:t xml:space="preserve"> </w:t>
      </w:r>
      <w:r>
        <w:rPr>
          <w:rStyle w:val="VerbatimChar"/>
        </w:rPr>
        <w:t xml:space="preserve">safesave</w:t>
      </w:r>
      <w:r>
        <w:t xml:space="preserve"> </w:t>
      </w:r>
      <w:r>
        <w:t xml:space="preserve">они не были включены в словарь результатов. Для корректного сбора параметров</w:t>
      </w:r>
      <w:r>
        <w:t xml:space="preserve"> </w:t>
      </w:r>
      <w:r>
        <w:t xml:space="preserve">следует использовать</w:t>
      </w:r>
      <w:r>
        <w:t xml:space="preserve"> </w:t>
      </w:r>
      <w:r>
        <w:rPr>
          <w:rStyle w:val="VerbatimChar"/>
        </w:rPr>
        <w:t xml:space="preserve">tagsave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safesave</w:t>
      </w:r>
      <w:r>
        <w:t xml:space="preserve">, либо объединять параметры</w:t>
      </w:r>
      <w:r>
        <w:t xml:space="preserve"> </w:t>
      </w:r>
      <w:r>
        <w:t xml:space="preserve">с результатами перед сохранением:</w:t>
      </w:r>
      <w:r>
        <w:t xml:space="preserve"> </w:t>
      </w:r>
      <w:r>
        <w:rPr>
          <w:rStyle w:val="VerbatimChar"/>
        </w:rPr>
        <w:t xml:space="preserve">safesave(path, merge(params, results))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r>
              <w:drawing>
                <wp:inline>
                  <wp:extent cx="4800600" cy="265014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50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Сбор результатов в DataFrame и ошибка при выборе столбцов параметров</w:t>
            </w:r>
          </w:p>
          <w:bookmarkEnd w:id="47"/>
        </w:tc>
      </w:tr>
    </w:tbl>
    <w:bookmarkEnd w:id="48"/>
    <w:bookmarkStart w:id="53" w:name="создание-makefile-для-автоматизации"/>
    <w:p>
      <w:pPr>
        <w:pStyle w:val="Heading2"/>
      </w:pPr>
      <w:r>
        <w:t xml:space="preserve">4.6 Создание Makefile для автоматизации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в корне проекта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):</w:t>
      </w:r>
    </w:p>
    <w:p>
      <w:pPr>
        <w:pStyle w:val="SourceCode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report clean</w:t>
      </w:r>
      <w:r>
        <w:br/>
      </w:r>
      <w:r>
        <w:br/>
      </w:r>
      <w:r>
        <w:rPr>
          <w:rStyle w:val="DecValTok"/>
        </w:rPr>
        <w:t xml:space="preserve">report: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scripts/run_simulations.jl</w:t>
      </w:r>
      <w:r>
        <w:br/>
      </w:r>
      <w:r>
        <w:rPr>
          <w:rStyle w:val="NormalTok"/>
        </w:rPr>
        <w:t xml:space="preserve">    julia --project=. scripts/generate_report.jl</w:t>
      </w:r>
      <w:r>
        <w:br/>
      </w:r>
      <w:r>
        <w:rPr>
          <w:rStyle w:val="NormalTok"/>
        </w:rPr>
        <w:t xml:space="preserve">    quarto render docs/report.qmd</w:t>
      </w:r>
      <w:r>
        <w:br/>
      </w:r>
      <w:r>
        <w:br/>
      </w:r>
      <w:r>
        <w:rPr>
          <w:rStyle w:val="DecValTok"/>
        </w:rPr>
        <w:t xml:space="preserve">clean: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rm -rf data/sims/*</w:t>
      </w:r>
      <w:r>
        <w:br/>
      </w:r>
      <w:r>
        <w:rPr>
          <w:rStyle w:val="NormalTok"/>
        </w:rPr>
        <w:t xml:space="preserve">    rm -rf plots/*</w:t>
      </w:r>
    </w:p>
    <w:p>
      <w:pPr>
        <w:pStyle w:val="FirstParagraph"/>
      </w:pPr>
      <w:r>
        <w:t xml:space="preserve">Цель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последовательно выполняет запуск симуляций, генерацию промежуточных</w:t>
      </w:r>
      <w:r>
        <w:t xml:space="preserve"> </w:t>
      </w:r>
      <w:r>
        <w:t xml:space="preserve">файлов и рендеринг финального документа через Quarto.</w:t>
      </w:r>
      <w:r>
        <w:t xml:space="preserve"> </w:t>
      </w:r>
      <w:r>
        <w:t xml:space="preserve">Цель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очищает директории с результатами и графиками.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r>
              <w:drawing>
                <wp:inline>
                  <wp:extent cx="4800600" cy="265014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50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Makefile для автоматизации сборки проекта</w:t>
            </w:r>
          </w:p>
          <w:bookmarkEnd w:id="52"/>
        </w:tc>
      </w:tr>
    </w:tbl>
    <w:bookmarkEnd w:id="53"/>
    <w:bookmarkStart w:id="58" w:name="Xd1e7708502c8ca304ad2d23f9b2ea10fbe49d67"/>
    <w:p>
      <w:pPr>
        <w:pStyle w:val="Heading2"/>
      </w:pPr>
      <w:r>
        <w:t xml:space="preserve">4.7 Создание нового проекта через PkgTemplates</w:t>
      </w:r>
    </w:p>
    <w:p>
      <w:pPr>
        <w:pStyle w:val="FirstParagraph"/>
      </w:pPr>
      <w:r>
        <w:t xml:space="preserve">Был создан скрипт</w:t>
      </w:r>
      <w:r>
        <w:t xml:space="preserve"> </w:t>
      </w:r>
      <w:r>
        <w:rPr>
          <w:rStyle w:val="VerbatimChar"/>
        </w:rPr>
        <w:t xml:space="preserve">scripts/PkgTemplates.jl</w:t>
      </w:r>
      <w:r>
        <w:t xml:space="preserve"> </w:t>
      </w:r>
      <w:r>
        <w:t xml:space="preserve">для генерации нового проекта</w:t>
      </w:r>
      <w:r>
        <w:t xml:space="preserve"> </w:t>
      </w:r>
      <w:r>
        <w:t xml:space="preserve">по шаблону с интеграцией DrWatson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PkgTemplates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"~/Projects"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julia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v"1.9"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plugins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DrWatsonPlugin</w:t>
      </w:r>
      <w:r>
        <w:rPr>
          <w:rStyle w:val="NormalTok"/>
        </w:rPr>
        <w:t xml:space="preserve">()]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"MyNewProject"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Скрипт создаёт проект</w:t>
      </w:r>
      <w:r>
        <w:t xml:space="preserve"> </w:t>
      </w:r>
      <w:r>
        <w:rPr>
          <w:rStyle w:val="VerbatimChar"/>
        </w:rPr>
        <w:t xml:space="preserve">MyNewProject</w:t>
      </w:r>
      <w:r>
        <w:t xml:space="preserve"> </w:t>
      </w: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~/Projects</w:t>
      </w:r>
      <w:r>
        <w:t xml:space="preserve"> </w:t>
      </w:r>
      <w:r>
        <w:t xml:space="preserve">со стандартной</w:t>
      </w:r>
      <w:r>
        <w:t xml:space="preserve"> </w:t>
      </w:r>
      <w:r>
        <w:t xml:space="preserve">структурой DrWatson и настройками для Julia 1.9.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7"/>
          <w:p>
            <w:pPr>
              <w:pStyle w:val="Compact"/>
              <w:jc w:val="center"/>
            </w:pPr>
            <w:r>
              <w:drawing>
                <wp:inline>
                  <wp:extent cx="4800600" cy="265014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50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Скрипт PkgTemplates.jl для создания нового проекта с DrWatsonPlugin</w:t>
            </w:r>
          </w:p>
          <w:bookmarkEnd w:id="57"/>
        </w:tc>
      </w:tr>
    </w:tbl>
    <w:bookmarkEnd w:id="58"/>
    <w:bookmarkEnd w:id="59"/>
    <w:bookmarkStart w:id="6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освоены основные инструменты пакета DrWatson</w:t>
      </w:r>
      <w:r>
        <w:t xml:space="preserve"> </w:t>
      </w:r>
      <w:r>
        <w:t xml:space="preserve">для организации воспроизводимых научных исследований на Julia: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проекта с помощью</w:t>
      </w:r>
      <w:r>
        <w:t xml:space="preserve"> </w:t>
      </w:r>
      <w:r>
        <w:rPr>
          <w:rStyle w:val="VerbatimChar"/>
        </w:rPr>
        <w:t xml:space="preserve">initialize_project</w:t>
      </w:r>
      <w:r>
        <w:t xml:space="preserve"> </w:t>
      </w:r>
      <w:r>
        <w:t xml:space="preserve">и автоматическое создание</w:t>
      </w:r>
      <w:r>
        <w:t xml:space="preserve"> </w:t>
      </w:r>
      <w:r>
        <w:t xml:space="preserve">стандартной структуры директорий;</w:t>
      </w:r>
    </w:p>
    <w:p>
      <w:pPr>
        <w:pStyle w:val="Compact"/>
        <w:numPr>
          <w:ilvl w:val="0"/>
          <w:numId w:val="1002"/>
        </w:numPr>
      </w:pPr>
      <w:r>
        <w:t xml:space="preserve">функции навигации по проекту (</w:t>
      </w:r>
      <w:r>
        <w:rPr>
          <w:rStyle w:val="VerbatimChar"/>
        </w:rPr>
        <w:t xml:space="preserve">datadir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plotsdir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projectdir</w:t>
      </w:r>
      <w:r>
        <w:t xml:space="preserve">),</w:t>
      </w:r>
      <w:r>
        <w:t xml:space="preserve"> </w:t>
      </w:r>
      <w:r>
        <w:t xml:space="preserve">позволяющие использовать переносимые пути независимо от расположения проекта;</w:t>
      </w:r>
    </w:p>
    <w:p>
      <w:pPr>
        <w:pStyle w:val="Compact"/>
        <w:numPr>
          <w:ilvl w:val="0"/>
          <w:numId w:val="1002"/>
        </w:numPr>
      </w:pPr>
      <w:r>
        <w:t xml:space="preserve">именование файлов по параметрам через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 </w:t>
      </w:r>
      <w:r>
        <w:t xml:space="preserve">и безопасное сохранение</w:t>
      </w:r>
      <w:r>
        <w:t xml:space="preserve"> </w:t>
      </w:r>
      <w:r>
        <w:t xml:space="preserve">данных через</w:t>
      </w:r>
      <w:r>
        <w:t xml:space="preserve"> </w:t>
      </w:r>
      <w:r>
        <w:rPr>
          <w:rStyle w:val="VerbatimChar"/>
        </w:rPr>
        <w:t xml:space="preserve">safesave</w:t>
      </w:r>
      <w:r>
        <w:t xml:space="preserve"> </w:t>
      </w:r>
      <w:r>
        <w:t xml:space="preserve">без риска перезаписи результатов;</w:t>
      </w:r>
    </w:p>
    <w:p>
      <w:pPr>
        <w:pStyle w:val="Compact"/>
        <w:numPr>
          <w:ilvl w:val="0"/>
          <w:numId w:val="1002"/>
        </w:numPr>
      </w:pPr>
      <w:r>
        <w:t xml:space="preserve">генерация комбинаций параметров через</w:t>
      </w:r>
      <w:r>
        <w:t xml:space="preserve"> </w:t>
      </w:r>
      <w:r>
        <w:rPr>
          <w:rStyle w:val="VerbatimChar"/>
        </w:rPr>
        <w:t xml:space="preserve">dict_list</w:t>
      </w:r>
      <w:r>
        <w:t xml:space="preserve"> </w:t>
      </w:r>
      <w:r>
        <w:t xml:space="preserve">для пакетных симуляций;</w:t>
      </w:r>
    </w:p>
    <w:p>
      <w:pPr>
        <w:pStyle w:val="Compact"/>
        <w:numPr>
          <w:ilvl w:val="0"/>
          <w:numId w:val="1002"/>
        </w:numPr>
      </w:pPr>
      <w:r>
        <w:t xml:space="preserve">сбор результатов из нескольких файлов в единый DataFrame через</w:t>
      </w:r>
      <w:r>
        <w:t xml:space="preserve"> </w:t>
      </w:r>
      <w:r>
        <w:rPr>
          <w:rStyle w:val="VerbatimChar"/>
        </w:rPr>
        <w:t xml:space="preserve">collect_results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автоматизация рабочего процесса с помощью Makefile и Quarto;</w:t>
      </w:r>
    </w:p>
    <w:p>
      <w:pPr>
        <w:pStyle w:val="Compact"/>
        <w:numPr>
          <w:ilvl w:val="0"/>
          <w:numId w:val="1002"/>
        </w:numPr>
      </w:pPr>
      <w:r>
        <w:t xml:space="preserve">создание шаблонного проекта через PkgTemplates с плагином DrWatsonPlugin.</w:t>
      </w:r>
    </w:p>
    <w:p>
      <w:pPr>
        <w:pStyle w:val="FirstParagraph"/>
      </w:pPr>
      <w:r>
        <w:t xml:space="preserve">В процессе работы выявлены типичные ошибки: использование несуществующей функции</w:t>
      </w:r>
      <w:r>
        <w:t xml:space="preserve"> </w:t>
      </w:r>
      <w:r>
        <w:rPr>
          <w:rStyle w:val="VerbatimChar"/>
        </w:rPr>
        <w:t xml:space="preserve">scriptdir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scriptsdir</w:t>
      </w:r>
      <w:r>
        <w:t xml:space="preserve">, отсутствие определения пользовательских функций</w:t>
      </w:r>
      <w:r>
        <w:t xml:space="preserve"> </w:t>
      </w:r>
      <w:r>
        <w:t xml:space="preserve">в текущей сессии, а также необходимость включать параметры симуляции в сохраняемый</w:t>
      </w:r>
      <w:r>
        <w:t xml:space="preserve"> </w:t>
      </w:r>
      <w:r>
        <w:t xml:space="preserve">словарь для корректного последующего анализа через</w:t>
      </w:r>
      <w:r>
        <w:t xml:space="preserve"> </w:t>
      </w:r>
      <w:r>
        <w:rPr>
          <w:rStyle w:val="VerbatimChar"/>
        </w:rPr>
        <w:t xml:space="preserve">collect_results</w:t>
      </w:r>
      <w:r>
        <w:t xml:space="preserve">.</w:t>
      </w:r>
    </w:p>
    <w:bookmarkEnd w:id="60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Федорова А. И.</dc:creator>
  <dc:language>ru-RU</dc:language>
  <cp:keywords/>
  <dcterms:created xsi:type="dcterms:W3CDTF">2026-04-04T10:53:42Z</dcterms:created>
  <dcterms:modified xsi:type="dcterms:W3CDTF">2026-04-04T10:53:42Z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Инструменты воспроизводимых исследований. DrWatson</vt:lpwstr>
  </property>
  <property fmtid="{D5CDD505-2E9C-101B-9397-08002B2CF9AE}" pid="16" name="toc-title">
    <vt:lpwstr>Содержание</vt:lpwstr>
  </property>
</Properties>
</file>