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9F29A" w14:textId="5F968343" w:rsidR="001A695B" w:rsidRPr="00E2514B" w:rsidRDefault="00E2514B" w:rsidP="00E2514B">
      <w:r w:rsidRPr="00E2514B">
        <w:t>In this animal module, we'll explore the fascinating world of animals, starting with an introduction to what defines an animal and the diverse characteristics that make up animal life. We'll delve into the classification of animals, from the broader categories of the animal kingdom to the more specific classifications such as phylum, class, order, family, genus, and species, highlighting examples from various animal classes like mammals, birds, reptiles, amphibians, fish, and insects. Moving on, we'll discuss animal anatomy and physiology, including the basic body plan, organ systems, and adaptations that help animals survive in their environments. We'll also cover animal behavior, examining the differences between instinctual and learned behaviors, as well as how animals communicate and interact socially. Additionally, we'll explore animal reproduction and development, looking at different reproductive strategies, life cycles, and the importance of parental care. Habitat and ecology will also be discussed, focusing on the different types of habitats animals inhabit and the adaptations that allow them to thrive. Finally, we'll touch on the importance of animal conservation, highlighting the threats animals face and the efforts being made to protect and preserve animal life.</w:t>
      </w:r>
    </w:p>
    <w:sectPr w:rsidR="001A695B" w:rsidRPr="00E25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20"/>
    <w:rsid w:val="001A695B"/>
    <w:rsid w:val="003B5120"/>
    <w:rsid w:val="007F6E21"/>
    <w:rsid w:val="00E2514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E8FFE-84E8-42E5-A179-9A83952E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 Red</dc:creator>
  <cp:keywords/>
  <dc:description/>
  <cp:lastModifiedBy>Aero Red</cp:lastModifiedBy>
  <cp:revision>3</cp:revision>
  <dcterms:created xsi:type="dcterms:W3CDTF">2024-03-24T15:23:00Z</dcterms:created>
  <dcterms:modified xsi:type="dcterms:W3CDTF">2024-03-24T16:14:00Z</dcterms:modified>
</cp:coreProperties>
</file>