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line="276" w:lineRule="auto"/>
        <w:jc w:val="center"/>
        <w:rPr>
          <w:rFonts w:ascii="Times New Roman" w:cs="Times New Roman" w:eastAsia="Times New Roman" w:hAnsi="Times New Roman"/>
          <w:i w:val="0"/>
          <w:sz w:val="24"/>
          <w:szCs w:val="24"/>
        </w:rPr>
      </w:pPr>
      <w:bookmarkStart w:colFirst="0" w:colLast="0" w:name="_14yc69fp96vk" w:id="0"/>
      <w:bookmarkEnd w:id="0"/>
      <w:r w:rsidDel="00000000" w:rsidR="00000000" w:rsidRPr="00000000">
        <w:rPr>
          <w:rFonts w:ascii="Times New Roman" w:cs="Times New Roman" w:eastAsia="Times New Roman" w:hAnsi="Times New Roman"/>
          <w:i w:val="0"/>
          <w:sz w:val="24"/>
          <w:szCs w:val="24"/>
          <w:rtl w:val="0"/>
        </w:rPr>
        <w:t xml:space="preserve">Sprint2</w:t>
      </w:r>
      <w:r w:rsidDel="00000000" w:rsidR="00000000" w:rsidRPr="00000000">
        <w:rPr>
          <w:rFonts w:ascii="Times New Roman" w:cs="Times New Roman" w:eastAsia="Times New Roman" w:hAnsi="Times New Roman"/>
          <w:i w:val="0"/>
          <w:sz w:val="24"/>
          <w:szCs w:val="24"/>
          <w:rtl w:val="0"/>
        </w:rPr>
        <w:t xml:space="preserve"> - D  </w:t>
      </w:r>
    </w:p>
    <w:p w:rsidR="00000000" w:rsidDel="00000000" w:rsidP="00000000" w:rsidRDefault="00000000" w:rsidRPr="00000000" w14:paraId="00000002">
      <w:pPr>
        <w:pStyle w:val="Heading2"/>
        <w:spacing w:after="0" w:line="276" w:lineRule="auto"/>
        <w:jc w:val="center"/>
        <w:rPr>
          <w:rFonts w:ascii="Times New Roman" w:cs="Times New Roman" w:eastAsia="Times New Roman" w:hAnsi="Times New Roman"/>
          <w:i w:val="0"/>
          <w:sz w:val="24"/>
          <w:szCs w:val="24"/>
        </w:rPr>
      </w:pPr>
      <w:bookmarkStart w:colFirst="0" w:colLast="0" w:name="_fn1ew7afili6" w:id="1"/>
      <w:bookmarkEnd w:id="1"/>
      <w:r w:rsidDel="00000000" w:rsidR="00000000" w:rsidRPr="00000000">
        <w:rPr>
          <w:rFonts w:ascii="Times New Roman" w:cs="Times New Roman" w:eastAsia="Times New Roman" w:hAnsi="Times New Roman"/>
          <w:i w:val="0"/>
          <w:sz w:val="24"/>
          <w:szCs w:val="24"/>
          <w:rtl w:val="0"/>
        </w:rPr>
        <w:t xml:space="preserve">  Para la  multinacional Discos laRockola.com</w:t>
      </w: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t xml:space="preserve">Angélica L Rodríguez Gamboa</w:t>
      </w:r>
    </w:p>
    <w:p w:rsidR="00000000" w:rsidDel="00000000" w:rsidP="00000000" w:rsidRDefault="00000000" w:rsidRPr="00000000" w14:paraId="0000000A">
      <w:pPr>
        <w:spacing w:line="276" w:lineRule="auto"/>
        <w:jc w:val="center"/>
        <w:rPr/>
      </w:pPr>
      <w:r w:rsidDel="00000000" w:rsidR="00000000" w:rsidRPr="00000000">
        <w:rPr>
          <w:rtl w:val="0"/>
        </w:rPr>
        <w:t xml:space="preserve">Jose Mauricio Santos</w:t>
      </w:r>
    </w:p>
    <w:p w:rsidR="00000000" w:rsidDel="00000000" w:rsidP="00000000" w:rsidRDefault="00000000" w:rsidRPr="00000000" w14:paraId="0000000B">
      <w:pPr>
        <w:spacing w:line="276" w:lineRule="auto"/>
        <w:jc w:val="center"/>
        <w:rPr/>
      </w:pPr>
      <w:r w:rsidDel="00000000" w:rsidR="00000000" w:rsidRPr="00000000">
        <w:rPr>
          <w:rtl w:val="0"/>
        </w:rPr>
        <w:t xml:space="preserve">Raul Esteban Polania Jaimes</w:t>
      </w:r>
    </w:p>
    <w:p w:rsidR="00000000" w:rsidDel="00000000" w:rsidP="00000000" w:rsidRDefault="00000000" w:rsidRPr="00000000" w14:paraId="0000000C">
      <w:pPr>
        <w:spacing w:line="276" w:lineRule="auto"/>
        <w:jc w:val="center"/>
        <w:rPr/>
      </w:pPr>
      <w:r w:rsidDel="00000000" w:rsidR="00000000" w:rsidRPr="00000000">
        <w:rPr>
          <w:rtl w:val="0"/>
        </w:rPr>
        <w:t xml:space="preserve">Yisel I Corredor Reyes</w:t>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t xml:space="preserve">Desarrollo de Software grupo S65</w:t>
      </w:r>
    </w:p>
    <w:p w:rsidR="00000000" w:rsidDel="00000000" w:rsidP="00000000" w:rsidRDefault="00000000" w:rsidRPr="00000000" w14:paraId="00000016">
      <w:pPr>
        <w:spacing w:line="276" w:lineRule="auto"/>
        <w:jc w:val="center"/>
        <w:rPr/>
      </w:pPr>
      <w:r w:rsidDel="00000000" w:rsidR="00000000" w:rsidRPr="00000000">
        <w:rPr>
          <w:rtl w:val="0"/>
        </w:rPr>
        <w:t xml:space="preserve">Grupo 5</w:t>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center"/>
        <w:rPr/>
      </w:pPr>
      <w:r w:rsidDel="00000000" w:rsidR="00000000" w:rsidRPr="00000000">
        <w:rPr>
          <w:rtl w:val="0"/>
        </w:rPr>
      </w:r>
    </w:p>
    <w:p w:rsidR="00000000" w:rsidDel="00000000" w:rsidP="00000000" w:rsidRDefault="00000000" w:rsidRPr="00000000" w14:paraId="0000001D">
      <w:pPr>
        <w:spacing w:line="276" w:lineRule="auto"/>
        <w:jc w:val="center"/>
        <w:rPr/>
      </w:pPr>
      <w:r w:rsidDel="00000000" w:rsidR="00000000" w:rsidRPr="00000000">
        <w:rPr>
          <w:rtl w:val="0"/>
        </w:rPr>
        <w:t xml:space="preserve">Instructor:</w:t>
      </w:r>
    </w:p>
    <w:p w:rsidR="00000000" w:rsidDel="00000000" w:rsidP="00000000" w:rsidRDefault="00000000" w:rsidRPr="00000000" w14:paraId="0000001E">
      <w:pPr>
        <w:spacing w:line="276" w:lineRule="auto"/>
        <w:jc w:val="center"/>
        <w:rPr/>
      </w:pPr>
      <w:r w:rsidDel="00000000" w:rsidR="00000000" w:rsidRPr="00000000">
        <w:rPr>
          <w:rtl w:val="0"/>
        </w:rPr>
        <w:t xml:space="preserve">Edward Alberto Ropero</w:t>
      </w:r>
    </w:p>
    <w:p w:rsidR="00000000" w:rsidDel="00000000" w:rsidP="00000000" w:rsidRDefault="00000000" w:rsidRPr="00000000" w14:paraId="0000001F">
      <w:pPr>
        <w:spacing w:line="276" w:lineRule="auto"/>
        <w:jc w:val="center"/>
        <w:rPr/>
      </w:pPr>
      <w:r w:rsidDel="00000000" w:rsidR="00000000" w:rsidRPr="00000000">
        <w:rPr>
          <w:rtl w:val="0"/>
        </w:rPr>
      </w:r>
    </w:p>
    <w:p w:rsidR="00000000" w:rsidDel="00000000" w:rsidP="00000000" w:rsidRDefault="00000000" w:rsidRPr="00000000" w14:paraId="00000020">
      <w:pPr>
        <w:spacing w:line="276" w:lineRule="auto"/>
        <w:jc w:val="center"/>
        <w:rPr/>
      </w:pP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tl w:val="0"/>
        </w:rPr>
      </w:r>
    </w:p>
    <w:p w:rsidR="00000000" w:rsidDel="00000000" w:rsidP="00000000" w:rsidRDefault="00000000" w:rsidRPr="00000000" w14:paraId="00000022">
      <w:pPr>
        <w:spacing w:line="276" w:lineRule="auto"/>
        <w:jc w:val="center"/>
        <w:rPr/>
      </w:pP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rtl w:val="0"/>
        </w:rPr>
      </w:r>
    </w:p>
    <w:p w:rsidR="00000000" w:rsidDel="00000000" w:rsidP="00000000" w:rsidRDefault="00000000" w:rsidRPr="00000000" w14:paraId="00000024">
      <w:pPr>
        <w:spacing w:line="276" w:lineRule="auto"/>
        <w:jc w:val="center"/>
        <w:rPr/>
      </w:pPr>
      <w:r w:rsidDel="00000000" w:rsidR="00000000" w:rsidRPr="00000000">
        <w:rPr>
          <w:rtl w:val="0"/>
        </w:rPr>
      </w:r>
    </w:p>
    <w:p w:rsidR="00000000" w:rsidDel="00000000" w:rsidP="00000000" w:rsidRDefault="00000000" w:rsidRPr="00000000" w14:paraId="00000025">
      <w:pPr>
        <w:spacing w:line="276" w:lineRule="auto"/>
        <w:jc w:val="center"/>
        <w:rPr/>
      </w:pPr>
      <w:r w:rsidDel="00000000" w:rsidR="00000000" w:rsidRPr="00000000">
        <w:rPr>
          <w:rtl w:val="0"/>
        </w:rPr>
      </w:r>
    </w:p>
    <w:p w:rsidR="00000000" w:rsidDel="00000000" w:rsidP="00000000" w:rsidRDefault="00000000" w:rsidRPr="00000000" w14:paraId="00000026">
      <w:pPr>
        <w:spacing w:line="276" w:lineRule="auto"/>
        <w:jc w:val="center"/>
        <w:rPr/>
      </w:pPr>
      <w:r w:rsidDel="00000000" w:rsidR="00000000" w:rsidRPr="00000000">
        <w:rPr>
          <w:rtl w:val="0"/>
        </w:rPr>
        <w:t xml:space="preserve">Universidad Industrial de Santander</w:t>
      </w:r>
    </w:p>
    <w:p w:rsidR="00000000" w:rsidDel="00000000" w:rsidP="00000000" w:rsidRDefault="00000000" w:rsidRPr="00000000" w14:paraId="00000027">
      <w:pPr>
        <w:spacing w:line="276" w:lineRule="auto"/>
        <w:jc w:val="center"/>
        <w:rPr/>
      </w:pPr>
      <w:r w:rsidDel="00000000" w:rsidR="00000000" w:rsidRPr="00000000">
        <w:rPr>
          <w:rtl w:val="0"/>
        </w:rPr>
        <w:t xml:space="preserve">Colombia</w:t>
      </w:r>
    </w:p>
    <w:p w:rsidR="00000000" w:rsidDel="00000000" w:rsidP="00000000" w:rsidRDefault="00000000" w:rsidRPr="00000000" w14:paraId="00000028">
      <w:pPr>
        <w:spacing w:line="276" w:lineRule="auto"/>
        <w:jc w:val="center"/>
        <w:rPr/>
      </w:pPr>
      <w:r w:rsidDel="00000000" w:rsidR="00000000" w:rsidRPr="00000000">
        <w:rPr>
          <w:rtl w:val="0"/>
        </w:rPr>
        <w:t xml:space="preserve">Septiembre 2021</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center"/>
        <w:rPr>
          <w:sz w:val="32"/>
          <w:szCs w:val="32"/>
        </w:rPr>
      </w:pPr>
      <w:r w:rsidDel="00000000" w:rsidR="00000000" w:rsidRPr="00000000">
        <w:rPr>
          <w:rtl w:val="0"/>
        </w:rPr>
      </w:r>
    </w:p>
    <w:p w:rsidR="00000000" w:rsidDel="00000000" w:rsidP="00000000" w:rsidRDefault="00000000" w:rsidRPr="00000000" w14:paraId="0000002B">
      <w:pPr>
        <w:jc w:val="center"/>
        <w:rPr>
          <w:b w:val="1"/>
          <w:sz w:val="32"/>
          <w:szCs w:val="32"/>
        </w:rPr>
      </w:pPr>
      <w:r w:rsidDel="00000000" w:rsidR="00000000" w:rsidRPr="00000000">
        <w:rPr>
          <w:b w:val="1"/>
          <w:sz w:val="32"/>
          <w:szCs w:val="32"/>
          <w:rtl w:val="0"/>
        </w:rPr>
        <w:t xml:space="preserve">TABLA DE CONTENIDO</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vlg4tdhf882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_vlg4tdhf882k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uawvfvd0fw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Creación de historias de usuario y cronograma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_huawvfvd0fwh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838"/>
            </w:tabs>
            <w:spacing w:after="80" w:before="200" w:line="240" w:lineRule="auto"/>
            <w:ind w:left="0" w:firstLine="0"/>
            <w:rPr/>
          </w:pPr>
          <w:hyperlink w:anchor="_ffs3c9v9eluh">
            <w:r w:rsidDel="00000000" w:rsidR="00000000" w:rsidRPr="00000000">
              <w:rPr>
                <w:b w:val="1"/>
                <w:rtl w:val="0"/>
              </w:rPr>
              <w:t xml:space="preserve">Anexos</w:t>
            </w:r>
          </w:hyperlink>
          <w:r w:rsidDel="00000000" w:rsidR="00000000" w:rsidRPr="00000000">
            <w:rPr>
              <w:b w:val="1"/>
              <w:rtl w:val="0"/>
            </w:rPr>
            <w:tab/>
          </w:r>
          <w:r w:rsidDel="00000000" w:rsidR="00000000" w:rsidRPr="00000000">
            <w:fldChar w:fldCharType="begin"/>
            <w:instrText xml:space="preserve"> PAGEREF _ffs3c9v9eluh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pStyle w:val="Heading1"/>
        <w:jc w:val="center"/>
        <w:rPr>
          <w:rFonts w:ascii="Times New Roman" w:cs="Times New Roman" w:eastAsia="Times New Roman" w:hAnsi="Times New Roman"/>
        </w:rPr>
      </w:pPr>
      <w:bookmarkStart w:colFirst="0" w:colLast="0" w:name="_ojb0vwz0qfsu" w:id="2"/>
      <w:bookmarkEnd w:id="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jc w:val="center"/>
        <w:rPr/>
      </w:pPr>
      <w:bookmarkStart w:colFirst="0" w:colLast="0" w:name="_vlg4tdhf882k" w:id="3"/>
      <w:bookmarkEnd w:id="3"/>
      <w:r w:rsidDel="00000000" w:rsidR="00000000" w:rsidRPr="00000000">
        <w:rPr>
          <w:rtl w:val="0"/>
        </w:rPr>
        <w:t xml:space="preserve">Descripción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Teniendo en cuenta la importancia de llevar un control adecuado a los proyectos evitando retrasos o posibles complicaciones en la ejecución, se deben asignar tareas correspondientes a cada uno de los integrantes del proyecto y seguirlas a través del pasar del tiempo.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Para esto se encuentran disponibles diversas herramientas de gestión de proyectos como lo es Jira una herramienta en línea para la administración de tareas de un proyecto, el seguimiento de errores e incidencias y para la gestión operativa de proyectos.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Para la entrega del Sprint 2 se relaciona información relevante como lo es la creación de las Historias de Usuario (HU) y el cronograma que como grupo nos encontramos trabajando actualmente.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Se anexan evidencias que soportan el trabajo realizado durante este periodo de tiempo, como lo son daily del proyecto y reuniones asincronicas y sincronicas.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w41hbbu8xzph" w:id="4"/>
      <w:bookmarkEnd w:id="4"/>
      <w:r w:rsidDel="00000000" w:rsidR="00000000" w:rsidRPr="00000000">
        <w:rPr>
          <w:rtl w:val="0"/>
        </w:rPr>
      </w:r>
    </w:p>
    <w:p w:rsidR="00000000" w:rsidDel="00000000" w:rsidP="00000000" w:rsidRDefault="00000000" w:rsidRPr="00000000" w14:paraId="0000005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1"/>
        <w:jc w:val="center"/>
        <w:rPr/>
      </w:pPr>
      <w:bookmarkStart w:colFirst="0" w:colLast="0" w:name="_huawvfvd0fwh" w:id="5"/>
      <w:bookmarkEnd w:id="5"/>
      <w:r w:rsidDel="00000000" w:rsidR="00000000" w:rsidRPr="00000000">
        <w:rPr>
          <w:rtl w:val="0"/>
        </w:rPr>
        <w:t xml:space="preserve">Creación de historias de usuario y cronograma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b w:val="0"/>
          <w:sz w:val="24"/>
          <w:szCs w:val="24"/>
        </w:rPr>
      </w:pPr>
      <w:bookmarkStart w:colFirst="0" w:colLast="0" w:name="_d0nbitnxsrbp" w:id="6"/>
      <w:bookmarkEnd w:id="6"/>
      <w:r w:rsidDel="00000000" w:rsidR="00000000" w:rsidRPr="00000000">
        <w:rPr>
          <w:b w:val="0"/>
          <w:sz w:val="24"/>
          <w:szCs w:val="24"/>
          <w:rtl w:val="0"/>
        </w:rPr>
        <w:t xml:space="preserve">Una historia de usuario es una representación de un requisito escrito en una o dos frases utilizando el lenguaje común del usuario. Las historias de usuario son utilizadas en las metodologías de desarrollo ágiles para la especificación de requisitos, por tal motivo relacionamos nuestro cronograma  y las HU establecidas hasta el día 10 de septiembre del año 2021.</w:t>
      </w:r>
    </w:p>
    <w:p w:rsidR="00000000" w:rsidDel="00000000" w:rsidP="00000000" w:rsidRDefault="00000000" w:rsidRPr="00000000" w14:paraId="00000062">
      <w:pPr>
        <w:pStyle w:val="Heading1"/>
        <w:rPr/>
      </w:pPr>
      <w:bookmarkStart w:colFirst="0" w:colLast="0" w:name="_7vnkazj8lca2" w:id="7"/>
      <w:bookmarkEnd w:id="7"/>
      <w:r w:rsidDel="00000000" w:rsidR="00000000" w:rsidRPr="00000000">
        <w:rPr/>
        <w:drawing>
          <wp:inline distB="114300" distT="114300" distL="114300" distR="114300">
            <wp:extent cx="5612130" cy="24003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1213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right"/>
        <w:rPr>
          <w:i w:val="1"/>
          <w:sz w:val="20"/>
          <w:szCs w:val="20"/>
        </w:rPr>
      </w:pPr>
      <w:r w:rsidDel="00000000" w:rsidR="00000000" w:rsidRPr="00000000">
        <w:rPr>
          <w:i w:val="1"/>
          <w:sz w:val="20"/>
          <w:szCs w:val="20"/>
          <w:rtl w:val="0"/>
        </w:rPr>
        <w:t xml:space="preserve">Elaboración: Propia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drawing>
          <wp:inline distB="114300" distT="114300" distL="114300" distR="114300">
            <wp:extent cx="5612130" cy="25781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1213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right"/>
        <w:rPr/>
      </w:pPr>
      <w:r w:rsidDel="00000000" w:rsidR="00000000" w:rsidRPr="00000000">
        <w:rPr>
          <w:i w:val="1"/>
          <w:sz w:val="20"/>
          <w:szCs w:val="20"/>
          <w:rtl w:val="0"/>
        </w:rPr>
        <w:t xml:space="preserve">Elaboración: Propia</w:t>
      </w:r>
      <w:r w:rsidDel="00000000" w:rsidR="00000000" w:rsidRPr="00000000">
        <w:rPr>
          <w:rtl w:val="0"/>
        </w:rPr>
      </w:r>
    </w:p>
    <w:p w:rsidR="00000000" w:rsidDel="00000000" w:rsidP="00000000" w:rsidRDefault="00000000" w:rsidRPr="00000000" w14:paraId="00000067">
      <w:pPr>
        <w:jc w:val="both"/>
        <w:rPr/>
      </w:pPr>
      <w:r w:rsidDel="00000000" w:rsidR="00000000" w:rsidRPr="00000000">
        <w:rPr/>
        <w:drawing>
          <wp:inline distB="114300" distT="114300" distL="114300" distR="114300">
            <wp:extent cx="5612130" cy="7213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721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8">
      <w:pPr>
        <w:jc w:val="both"/>
        <w:rPr/>
      </w:pPr>
      <w:r w:rsidDel="00000000" w:rsidR="00000000" w:rsidRPr="00000000">
        <w:rPr/>
        <w:drawing>
          <wp:inline distB="114300" distT="114300" distL="114300" distR="114300">
            <wp:extent cx="5612130" cy="64135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2130" cy="641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612130" cy="62865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12130" cy="628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A">
      <w:pPr>
        <w:jc w:val="both"/>
        <w:rPr/>
      </w:pPr>
      <w:r w:rsidDel="00000000" w:rsidR="00000000" w:rsidRPr="00000000">
        <w:rPr/>
        <w:drawing>
          <wp:inline distB="114300" distT="114300" distL="114300" distR="114300">
            <wp:extent cx="5610225" cy="65246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0225" cy="6524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B">
      <w:pPr>
        <w:jc w:val="both"/>
        <w:rPr/>
      </w:pPr>
      <w:r w:rsidDel="00000000" w:rsidR="00000000" w:rsidRPr="00000000">
        <w:rPr/>
        <w:drawing>
          <wp:inline distB="114300" distT="114300" distL="114300" distR="114300">
            <wp:extent cx="5754053" cy="7986228"/>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54053" cy="798622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C">
      <w:pPr>
        <w:jc w:val="both"/>
        <w:rPr/>
      </w:pPr>
      <w:r w:rsidDel="00000000" w:rsidR="00000000" w:rsidRPr="00000000">
        <w:rPr/>
        <w:drawing>
          <wp:inline distB="114300" distT="114300" distL="114300" distR="114300">
            <wp:extent cx="5611178" cy="7692414"/>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1178" cy="769241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jc w:val="center"/>
        <w:rPr/>
      </w:pPr>
      <w:bookmarkStart w:colFirst="0" w:colLast="0" w:name="_ffs3c9v9eluh" w:id="8"/>
      <w:bookmarkEnd w:id="8"/>
      <w:r w:rsidDel="00000000" w:rsidR="00000000" w:rsidRPr="00000000">
        <w:rPr>
          <w:rtl w:val="0"/>
        </w:rPr>
        <w:t xml:space="preserve">Anexos</w:t>
      </w:r>
    </w:p>
    <w:p w:rsidR="00000000" w:rsidDel="00000000" w:rsidP="00000000" w:rsidRDefault="00000000" w:rsidRPr="00000000" w14:paraId="0000006E">
      <w:pPr>
        <w:rPr/>
      </w:pPr>
      <w:r w:rsidDel="00000000" w:rsidR="00000000" w:rsidRPr="00000000">
        <w:rPr>
          <w:rtl w:val="0"/>
        </w:rPr>
        <w:t xml:space="preserve">Documento PDF llamado “Evidencias grupo 65 - subgrupo 5”</w:t>
      </w:r>
      <w:r w:rsidDel="00000000" w:rsidR="00000000" w:rsidRPr="00000000">
        <w:rPr>
          <w:rtl w:val="0"/>
        </w:rPr>
      </w:r>
    </w:p>
    <w:sectPr>
      <w:headerReference r:id="rId14" w:type="default"/>
      <w:footerReference r:id="rId15" w:type="default"/>
      <w:footerReference r:id="rId16" w:type="first"/>
      <w:pgSz w:h="15840" w:w="12240" w:orient="portrait"/>
      <w:pgMar w:bottom="426" w:top="993"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both"/>
    </w:pPr>
    <w:rPr>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