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B23" w:rsidRPr="004A0B23" w:rsidRDefault="004A0B23" w:rsidP="004A0B23">
      <w:pPr>
        <w:jc w:val="center"/>
        <w:rPr>
          <w:rFonts w:ascii="Times New Roman" w:hAnsi="Times New Roman" w:cs="Times New Roman"/>
          <w:sz w:val="32"/>
          <w:szCs w:val="32"/>
        </w:rPr>
      </w:pPr>
      <w:r w:rsidRPr="004A0B23">
        <w:rPr>
          <w:rFonts w:ascii="Times New Roman" w:hAnsi="Times New Roman" w:cs="Times New Roman"/>
          <w:sz w:val="32"/>
          <w:szCs w:val="32"/>
        </w:rPr>
        <w:t>МГТУ им. Н.Э. Баумана</w:t>
      </w:r>
    </w:p>
    <w:p w:rsidR="004A0B23" w:rsidRPr="004A0B23" w:rsidRDefault="004A0B23" w:rsidP="004A0B23">
      <w:pPr>
        <w:jc w:val="center"/>
        <w:rPr>
          <w:rFonts w:ascii="Times New Roman" w:hAnsi="Times New Roman" w:cs="Times New Roman"/>
          <w:sz w:val="32"/>
          <w:szCs w:val="32"/>
        </w:rPr>
      </w:pPr>
      <w:r w:rsidRPr="004A0B23">
        <w:rPr>
          <w:rFonts w:ascii="Times New Roman" w:hAnsi="Times New Roman" w:cs="Times New Roman"/>
          <w:sz w:val="32"/>
          <w:szCs w:val="32"/>
        </w:rPr>
        <w:t>Факультет «Информатика и системы управления»</w:t>
      </w:r>
    </w:p>
    <w:p w:rsidR="004A0B23" w:rsidRPr="004A0B23" w:rsidRDefault="004A0B23" w:rsidP="004A0B2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A0B23" w:rsidRPr="004A0B23" w:rsidRDefault="004A0B23" w:rsidP="004A0B23">
      <w:pPr>
        <w:jc w:val="center"/>
        <w:rPr>
          <w:rFonts w:ascii="Times New Roman" w:hAnsi="Times New Roman" w:cs="Times New Roman"/>
          <w:sz w:val="32"/>
          <w:szCs w:val="32"/>
        </w:rPr>
      </w:pPr>
      <w:r w:rsidRPr="004A0B23">
        <w:rPr>
          <w:rFonts w:ascii="Times New Roman" w:hAnsi="Times New Roman" w:cs="Times New Roman"/>
          <w:sz w:val="32"/>
          <w:szCs w:val="32"/>
        </w:rPr>
        <w:t>ДИСЦИПЛИНА:</w:t>
      </w:r>
    </w:p>
    <w:p w:rsidR="004A0B23" w:rsidRPr="004A0B23" w:rsidRDefault="004A0B23" w:rsidP="004A0B23">
      <w:pPr>
        <w:jc w:val="center"/>
        <w:rPr>
          <w:rFonts w:ascii="Times New Roman" w:hAnsi="Times New Roman" w:cs="Times New Roman"/>
          <w:sz w:val="32"/>
          <w:szCs w:val="32"/>
        </w:rPr>
      </w:pPr>
      <w:r w:rsidRPr="004A0B23">
        <w:rPr>
          <w:rFonts w:ascii="Times New Roman" w:hAnsi="Times New Roman" w:cs="Times New Roman"/>
          <w:sz w:val="32"/>
          <w:szCs w:val="32"/>
        </w:rPr>
        <w:t>«</w:t>
      </w:r>
      <w:r w:rsidRPr="004A0B23">
        <w:rPr>
          <w:rFonts w:ascii="Times New Roman" w:hAnsi="Times New Roman" w:cs="Times New Roman"/>
          <w:sz w:val="32"/>
          <w:szCs w:val="32"/>
        </w:rPr>
        <w:t>Разработка интернет-приложений</w:t>
      </w:r>
      <w:r w:rsidRPr="004A0B23">
        <w:rPr>
          <w:rFonts w:ascii="Times New Roman" w:hAnsi="Times New Roman" w:cs="Times New Roman"/>
          <w:sz w:val="32"/>
          <w:szCs w:val="32"/>
        </w:rPr>
        <w:t>»</w:t>
      </w:r>
    </w:p>
    <w:p w:rsidR="004A0B23" w:rsidRPr="004A0B23" w:rsidRDefault="004A0B23" w:rsidP="004A0B2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A0B23" w:rsidRPr="004A0B23" w:rsidRDefault="004A0B23" w:rsidP="004A0B2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A0B23" w:rsidRPr="004A0B23" w:rsidRDefault="004A0B23" w:rsidP="004A0B2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A0B23" w:rsidRPr="004A0B23" w:rsidRDefault="004A0B23" w:rsidP="004A0B23">
      <w:pPr>
        <w:rPr>
          <w:rFonts w:ascii="Times New Roman" w:hAnsi="Times New Roman" w:cs="Times New Roman"/>
          <w:sz w:val="32"/>
          <w:szCs w:val="32"/>
        </w:rPr>
      </w:pPr>
    </w:p>
    <w:p w:rsidR="004A0B23" w:rsidRPr="004A0B23" w:rsidRDefault="004A0B23" w:rsidP="004A0B23">
      <w:pPr>
        <w:rPr>
          <w:rFonts w:ascii="Times New Roman" w:hAnsi="Times New Roman" w:cs="Times New Roman"/>
          <w:sz w:val="32"/>
          <w:szCs w:val="32"/>
        </w:rPr>
      </w:pPr>
    </w:p>
    <w:p w:rsidR="004A0B23" w:rsidRPr="004A0B23" w:rsidRDefault="004A0B23" w:rsidP="004A0B23">
      <w:pPr>
        <w:rPr>
          <w:rFonts w:ascii="Times New Roman" w:hAnsi="Times New Roman" w:cs="Times New Roman"/>
          <w:sz w:val="32"/>
          <w:szCs w:val="32"/>
        </w:rPr>
      </w:pPr>
    </w:p>
    <w:p w:rsidR="004A0B23" w:rsidRPr="004A0B23" w:rsidRDefault="004A0B23" w:rsidP="004A0B23">
      <w:pPr>
        <w:rPr>
          <w:rFonts w:ascii="Times New Roman" w:hAnsi="Times New Roman" w:cs="Times New Roman"/>
          <w:sz w:val="32"/>
          <w:szCs w:val="32"/>
        </w:rPr>
      </w:pPr>
    </w:p>
    <w:p w:rsidR="004A0B23" w:rsidRPr="004A0B23" w:rsidRDefault="004A0B23" w:rsidP="004A0B23">
      <w:pPr>
        <w:rPr>
          <w:rFonts w:ascii="Times New Roman" w:hAnsi="Times New Roman" w:cs="Times New Roman"/>
          <w:sz w:val="32"/>
          <w:szCs w:val="32"/>
        </w:rPr>
      </w:pPr>
    </w:p>
    <w:p w:rsidR="004A0B23" w:rsidRPr="004A0B23" w:rsidRDefault="004A0B23" w:rsidP="004A0B2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A0B23" w:rsidRPr="004A0B23" w:rsidRDefault="004A0B23" w:rsidP="004A0B2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A0B23" w:rsidRPr="008A10B8" w:rsidRDefault="004A0B23" w:rsidP="004A0B23">
      <w:pPr>
        <w:jc w:val="center"/>
        <w:rPr>
          <w:rFonts w:ascii="Times New Roman" w:hAnsi="Times New Roman" w:cs="Times New Roman"/>
          <w:b/>
          <w:sz w:val="40"/>
          <w:szCs w:val="32"/>
        </w:rPr>
      </w:pPr>
      <w:r w:rsidRPr="008A10B8">
        <w:rPr>
          <w:rFonts w:ascii="Times New Roman" w:hAnsi="Times New Roman" w:cs="Times New Roman"/>
          <w:b/>
          <w:sz w:val="40"/>
          <w:szCs w:val="32"/>
        </w:rPr>
        <w:t>Отчет по лабораторной работе №</w:t>
      </w:r>
      <w:r w:rsidRPr="008A10B8">
        <w:rPr>
          <w:rFonts w:ascii="Times New Roman" w:hAnsi="Times New Roman" w:cs="Times New Roman"/>
          <w:b/>
          <w:sz w:val="40"/>
          <w:szCs w:val="32"/>
        </w:rPr>
        <w:t>1</w:t>
      </w:r>
    </w:p>
    <w:p w:rsidR="004A0B23" w:rsidRPr="004A0B23" w:rsidRDefault="004A0B23" w:rsidP="004A0B23">
      <w:pPr>
        <w:jc w:val="center"/>
        <w:rPr>
          <w:rFonts w:ascii="Times New Roman" w:hAnsi="Times New Roman" w:cs="Times New Roman"/>
          <w:b/>
          <w:sz w:val="40"/>
          <w:szCs w:val="32"/>
        </w:rPr>
      </w:pPr>
      <w:r w:rsidRPr="004A0B23">
        <w:rPr>
          <w:rFonts w:ascii="Times New Roman" w:eastAsia="Times New Roman" w:hAnsi="Times New Roman" w:cs="Times New Roman"/>
          <w:b/>
          <w:sz w:val="40"/>
          <w:szCs w:val="32"/>
        </w:rPr>
        <w:t>Когнитивные карты</w:t>
      </w:r>
    </w:p>
    <w:p w:rsidR="004A0B23" w:rsidRPr="004A0B23" w:rsidRDefault="004A0B23" w:rsidP="004A0B2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A0B23" w:rsidRPr="004A0B23" w:rsidRDefault="004A0B23" w:rsidP="004A0B2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A0B23" w:rsidRPr="004A0B23" w:rsidRDefault="004A0B23" w:rsidP="004A0B23">
      <w:pPr>
        <w:rPr>
          <w:rFonts w:ascii="Times New Roman" w:hAnsi="Times New Roman" w:cs="Times New Roman"/>
          <w:sz w:val="32"/>
          <w:szCs w:val="32"/>
        </w:rPr>
      </w:pPr>
    </w:p>
    <w:p w:rsidR="004A0B23" w:rsidRPr="004A0B23" w:rsidRDefault="004A0B23" w:rsidP="004A0B23">
      <w:pPr>
        <w:rPr>
          <w:rFonts w:ascii="Times New Roman" w:hAnsi="Times New Roman" w:cs="Times New Roman"/>
          <w:sz w:val="32"/>
          <w:szCs w:val="32"/>
        </w:rPr>
      </w:pPr>
    </w:p>
    <w:p w:rsidR="004A0B23" w:rsidRPr="004A0B23" w:rsidRDefault="004A0B23" w:rsidP="004A0B2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A0B23" w:rsidRPr="004A0B23" w:rsidRDefault="004A0B23" w:rsidP="004A0B2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A0B23" w:rsidRPr="004A0B23" w:rsidRDefault="004A0B23" w:rsidP="004A0B2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A0B23" w:rsidRPr="004A0B23" w:rsidRDefault="004A0B23" w:rsidP="004A0B23">
      <w:pPr>
        <w:jc w:val="right"/>
        <w:rPr>
          <w:rFonts w:ascii="Times New Roman" w:hAnsi="Times New Roman" w:cs="Times New Roman"/>
          <w:sz w:val="32"/>
          <w:szCs w:val="32"/>
        </w:rPr>
      </w:pPr>
      <w:r w:rsidRPr="004A0B23">
        <w:rPr>
          <w:rFonts w:ascii="Times New Roman" w:hAnsi="Times New Roman" w:cs="Times New Roman"/>
          <w:sz w:val="32"/>
          <w:szCs w:val="32"/>
        </w:rPr>
        <w:t>Выполнил:</w:t>
      </w:r>
    </w:p>
    <w:p w:rsidR="004A0B23" w:rsidRPr="004A0B23" w:rsidRDefault="004A0B23" w:rsidP="004A0B23">
      <w:pPr>
        <w:jc w:val="right"/>
        <w:rPr>
          <w:rFonts w:ascii="Times New Roman" w:hAnsi="Times New Roman" w:cs="Times New Roman"/>
          <w:sz w:val="32"/>
          <w:szCs w:val="32"/>
        </w:rPr>
      </w:pPr>
      <w:r w:rsidRPr="004A0B23">
        <w:rPr>
          <w:rFonts w:ascii="Times New Roman" w:hAnsi="Times New Roman" w:cs="Times New Roman"/>
          <w:sz w:val="32"/>
          <w:szCs w:val="32"/>
        </w:rPr>
        <w:t xml:space="preserve">Студент </w:t>
      </w:r>
      <w:r w:rsidRPr="004A0B23">
        <w:rPr>
          <w:rFonts w:ascii="Times New Roman" w:hAnsi="Times New Roman" w:cs="Times New Roman"/>
          <w:sz w:val="32"/>
          <w:szCs w:val="32"/>
        </w:rPr>
        <w:t>3</w:t>
      </w:r>
      <w:r w:rsidRPr="004A0B23">
        <w:rPr>
          <w:rFonts w:ascii="Times New Roman" w:hAnsi="Times New Roman" w:cs="Times New Roman"/>
          <w:sz w:val="32"/>
          <w:szCs w:val="32"/>
        </w:rPr>
        <w:t xml:space="preserve"> курса</w:t>
      </w:r>
    </w:p>
    <w:p w:rsidR="004A0B23" w:rsidRPr="004A0B23" w:rsidRDefault="004A0B23" w:rsidP="004A0B23">
      <w:pPr>
        <w:jc w:val="right"/>
        <w:rPr>
          <w:rFonts w:ascii="Times New Roman" w:hAnsi="Times New Roman" w:cs="Times New Roman"/>
          <w:sz w:val="32"/>
          <w:szCs w:val="32"/>
        </w:rPr>
      </w:pPr>
      <w:r w:rsidRPr="004A0B23">
        <w:rPr>
          <w:rFonts w:ascii="Times New Roman" w:hAnsi="Times New Roman" w:cs="Times New Roman"/>
          <w:sz w:val="32"/>
          <w:szCs w:val="32"/>
        </w:rPr>
        <w:t>Факультет ИУ</w:t>
      </w:r>
    </w:p>
    <w:p w:rsidR="004A0B23" w:rsidRPr="004A0B23" w:rsidRDefault="004A0B23" w:rsidP="004A0B23">
      <w:pPr>
        <w:jc w:val="right"/>
        <w:rPr>
          <w:rFonts w:ascii="Times New Roman" w:hAnsi="Times New Roman" w:cs="Times New Roman"/>
          <w:sz w:val="32"/>
          <w:szCs w:val="32"/>
        </w:rPr>
      </w:pPr>
      <w:r w:rsidRPr="004A0B23">
        <w:rPr>
          <w:rFonts w:ascii="Times New Roman" w:hAnsi="Times New Roman" w:cs="Times New Roman"/>
          <w:sz w:val="32"/>
          <w:szCs w:val="32"/>
        </w:rPr>
        <w:t>Группа ИУ5-</w:t>
      </w:r>
      <w:r w:rsidRPr="004A0B23">
        <w:rPr>
          <w:rFonts w:ascii="Times New Roman" w:hAnsi="Times New Roman" w:cs="Times New Roman"/>
          <w:sz w:val="32"/>
          <w:szCs w:val="32"/>
        </w:rPr>
        <w:t>5</w:t>
      </w:r>
      <w:r w:rsidRPr="004A0B23">
        <w:rPr>
          <w:rFonts w:ascii="Times New Roman" w:hAnsi="Times New Roman" w:cs="Times New Roman"/>
          <w:sz w:val="32"/>
          <w:szCs w:val="32"/>
        </w:rPr>
        <w:t>1Б</w:t>
      </w:r>
    </w:p>
    <w:p w:rsidR="004A0B23" w:rsidRPr="004A0B23" w:rsidRDefault="004A0B23" w:rsidP="004A0B23">
      <w:pPr>
        <w:jc w:val="right"/>
        <w:rPr>
          <w:rFonts w:ascii="Times New Roman" w:hAnsi="Times New Roman" w:cs="Times New Roman"/>
          <w:sz w:val="32"/>
          <w:szCs w:val="32"/>
        </w:rPr>
      </w:pPr>
      <w:r w:rsidRPr="004A0B23">
        <w:rPr>
          <w:rFonts w:ascii="Times New Roman" w:hAnsi="Times New Roman" w:cs="Times New Roman"/>
          <w:sz w:val="32"/>
          <w:szCs w:val="32"/>
        </w:rPr>
        <w:t>Кемерова А.М.</w:t>
      </w:r>
    </w:p>
    <w:p w:rsidR="004A0B23" w:rsidRPr="004A0B23" w:rsidRDefault="004A0B23" w:rsidP="004A0B23">
      <w:pPr>
        <w:jc w:val="right"/>
        <w:rPr>
          <w:rFonts w:ascii="Times New Roman" w:hAnsi="Times New Roman" w:cs="Times New Roman"/>
          <w:sz w:val="32"/>
          <w:szCs w:val="32"/>
        </w:rPr>
      </w:pPr>
      <w:r w:rsidRPr="004A0B23">
        <w:rPr>
          <w:rFonts w:ascii="Times New Roman" w:hAnsi="Times New Roman" w:cs="Times New Roman"/>
          <w:sz w:val="32"/>
          <w:szCs w:val="32"/>
        </w:rPr>
        <w:t>Преподаватель:</w:t>
      </w:r>
    </w:p>
    <w:p w:rsidR="004A0B23" w:rsidRPr="004A0B23" w:rsidRDefault="004A0B23" w:rsidP="004A0B23">
      <w:pPr>
        <w:jc w:val="right"/>
        <w:rPr>
          <w:rFonts w:ascii="Times New Roman" w:hAnsi="Times New Roman" w:cs="Times New Roman"/>
          <w:sz w:val="32"/>
          <w:szCs w:val="32"/>
        </w:rPr>
      </w:pPr>
      <w:r w:rsidRPr="004A0B23">
        <w:rPr>
          <w:rFonts w:ascii="Times New Roman" w:hAnsi="Times New Roman" w:cs="Times New Roman"/>
          <w:sz w:val="32"/>
          <w:szCs w:val="32"/>
        </w:rPr>
        <w:t>Гапанюк Ю.Е.</w:t>
      </w:r>
    </w:p>
    <w:p w:rsidR="004A0B23" w:rsidRPr="004A0B23" w:rsidRDefault="004A0B23" w:rsidP="004A0B23">
      <w:pPr>
        <w:rPr>
          <w:rFonts w:ascii="Times New Roman" w:hAnsi="Times New Roman" w:cs="Times New Roman"/>
          <w:sz w:val="32"/>
          <w:szCs w:val="32"/>
        </w:rPr>
      </w:pPr>
    </w:p>
    <w:p w:rsidR="004A0B23" w:rsidRPr="004A0B23" w:rsidRDefault="004A0B23" w:rsidP="004A0B23">
      <w:pPr>
        <w:rPr>
          <w:rFonts w:ascii="Times New Roman" w:hAnsi="Times New Roman" w:cs="Times New Roman"/>
          <w:sz w:val="32"/>
          <w:szCs w:val="32"/>
        </w:rPr>
      </w:pPr>
    </w:p>
    <w:p w:rsidR="004A0B23" w:rsidRPr="004A0B23" w:rsidRDefault="004A0B23" w:rsidP="004A0B23">
      <w:pPr>
        <w:rPr>
          <w:rFonts w:ascii="Times New Roman" w:hAnsi="Times New Roman" w:cs="Times New Roman"/>
          <w:sz w:val="32"/>
          <w:szCs w:val="32"/>
        </w:rPr>
      </w:pPr>
    </w:p>
    <w:p w:rsidR="008A10B8" w:rsidRPr="004A0B23" w:rsidRDefault="008A10B8" w:rsidP="004A0B23">
      <w:pPr>
        <w:rPr>
          <w:rFonts w:ascii="Times New Roman" w:hAnsi="Times New Roman" w:cs="Times New Roman"/>
          <w:sz w:val="32"/>
          <w:szCs w:val="32"/>
        </w:rPr>
      </w:pPr>
    </w:p>
    <w:p w:rsidR="004A0B23" w:rsidRPr="004A0B23" w:rsidRDefault="004A0B23" w:rsidP="004A0B23">
      <w:pPr>
        <w:rPr>
          <w:rFonts w:ascii="Times New Roman" w:hAnsi="Times New Roman" w:cs="Times New Roman"/>
          <w:sz w:val="32"/>
          <w:szCs w:val="32"/>
        </w:rPr>
      </w:pPr>
    </w:p>
    <w:p w:rsidR="008A10B8" w:rsidRDefault="004A0B23" w:rsidP="004A0B23">
      <w:pPr>
        <w:pStyle w:val="1"/>
        <w:spacing w:after="0" w:line="240" w:lineRule="auto"/>
        <w:ind w:left="405" w:hanging="360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4A0B23">
        <w:rPr>
          <w:rFonts w:ascii="Times New Roman" w:eastAsia="Times New Roman" w:hAnsi="Times New Roman" w:cs="Times New Roman"/>
          <w:sz w:val="32"/>
          <w:szCs w:val="32"/>
        </w:rPr>
        <w:t>Москва 201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9</w:t>
      </w:r>
      <w:r w:rsidR="008A10B8">
        <w:rPr>
          <w:rFonts w:ascii="Times New Roman" w:eastAsia="Times New Roman" w:hAnsi="Times New Roman" w:cs="Times New Roman"/>
          <w:sz w:val="32"/>
          <w:szCs w:val="32"/>
          <w:lang w:val="ru-RU"/>
        </w:rPr>
        <w:br w:type="page"/>
      </w:r>
    </w:p>
    <w:p w:rsidR="004A0B23" w:rsidRPr="00213D34" w:rsidRDefault="008A10B8" w:rsidP="005F2C49">
      <w:pPr>
        <w:pStyle w:val="1"/>
        <w:spacing w:after="0" w:line="360" w:lineRule="auto"/>
        <w:ind w:left="405" w:hanging="360"/>
        <w:rPr>
          <w:rFonts w:ascii="Times New Roman" w:hAnsi="Times New Roman" w:cs="Times New Roman"/>
          <w:b/>
          <w:sz w:val="32"/>
          <w:szCs w:val="32"/>
        </w:rPr>
      </w:pPr>
      <w:r w:rsidRPr="00213D34">
        <w:rPr>
          <w:rFonts w:ascii="Times New Roman" w:hAnsi="Times New Roman" w:cs="Times New Roman"/>
          <w:b/>
          <w:sz w:val="32"/>
          <w:szCs w:val="32"/>
        </w:rPr>
        <w:lastRenderedPageBreak/>
        <w:t>Описание задания лабораторной работы</w:t>
      </w:r>
    </w:p>
    <w:p w:rsidR="005F2C49" w:rsidRPr="005F2C49" w:rsidRDefault="005F2C49" w:rsidP="005F2C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05"/>
        <w:rPr>
          <w:rFonts w:ascii="Times New Roman" w:hAnsi="Times New Roman" w:cs="Times New Roman"/>
          <w:sz w:val="28"/>
          <w:szCs w:val="32"/>
        </w:rPr>
      </w:pPr>
      <w:r w:rsidRPr="005F2C49">
        <w:rPr>
          <w:rFonts w:ascii="Times New Roman" w:hAnsi="Times New Roman" w:cs="Times New Roman"/>
          <w:sz w:val="28"/>
          <w:szCs w:val="32"/>
        </w:rPr>
        <w:t>В этой лабораторной работе необходимо составить MindMap и концептуальную карту по теме Вашего проекта</w:t>
      </w:r>
    </w:p>
    <w:p w:rsidR="005F2C49" w:rsidRPr="005F2C49" w:rsidRDefault="005F2C49" w:rsidP="005F2C4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8"/>
          <w:szCs w:val="32"/>
        </w:rPr>
      </w:pPr>
      <w:r w:rsidRPr="005F2C49">
        <w:rPr>
          <w:rFonts w:ascii="Times New Roman" w:hAnsi="Times New Roman" w:cs="Times New Roman"/>
          <w:sz w:val="28"/>
          <w:szCs w:val="32"/>
        </w:rPr>
        <w:t xml:space="preserve">MindMap используется для описания организационных структур или простых вариантов сущностей предметной области. Для выполнения этой части задания можно использовать пакет XMind или сервис </w:t>
      </w:r>
      <w:r w:rsidRPr="005F2C49">
        <w:rPr>
          <w:rFonts w:ascii="Times New Roman" w:hAnsi="Times New Roman" w:cs="Times New Roman"/>
          <w:sz w:val="28"/>
          <w:szCs w:val="32"/>
        </w:rPr>
        <w:t>MindMap</w:t>
      </w:r>
      <w:r w:rsidRPr="005F2C49">
        <w:rPr>
          <w:rFonts w:ascii="Times New Roman" w:hAnsi="Times New Roman" w:cs="Times New Roman"/>
          <w:sz w:val="28"/>
          <w:szCs w:val="32"/>
        </w:rPr>
        <w:t>.</w:t>
      </w:r>
    </w:p>
    <w:p w:rsidR="00213D34" w:rsidRDefault="005F2C49" w:rsidP="005F2C4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8"/>
          <w:szCs w:val="32"/>
        </w:rPr>
      </w:pPr>
      <w:r w:rsidRPr="005F2C49">
        <w:rPr>
          <w:rFonts w:ascii="Times New Roman" w:hAnsi="Times New Roman" w:cs="Times New Roman"/>
          <w:sz w:val="28"/>
          <w:szCs w:val="32"/>
        </w:rPr>
        <w:t>Концептуальные карты используются для описания сложных вариантов сущностей предметной области с учетом связей между ними. Для выполнения этой части задания можно использовать пакет CmapTools.</w:t>
      </w:r>
      <w:r w:rsidR="00213D34">
        <w:rPr>
          <w:rFonts w:ascii="Times New Roman" w:hAnsi="Times New Roman" w:cs="Times New Roman"/>
          <w:sz w:val="28"/>
          <w:szCs w:val="32"/>
        </w:rPr>
        <w:br w:type="page"/>
      </w:r>
    </w:p>
    <w:p w:rsidR="005F2C49" w:rsidRPr="00DA21B4" w:rsidRDefault="00AF24AE" w:rsidP="00AF24A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rFonts w:ascii="Times New Roman" w:hAnsi="Times New Roman" w:cs="Times New Roman"/>
          <w:b/>
          <w:sz w:val="32"/>
          <w:szCs w:val="28"/>
        </w:rPr>
      </w:pPr>
      <w:r w:rsidRPr="00DA21B4">
        <w:rPr>
          <w:rFonts w:ascii="Times New Roman" w:hAnsi="Times New Roman" w:cs="Times New Roman"/>
          <w:b/>
          <w:sz w:val="32"/>
          <w:szCs w:val="28"/>
        </w:rPr>
        <w:lastRenderedPageBreak/>
        <w:t>Описание предметной области</w:t>
      </w:r>
    </w:p>
    <w:p w:rsidR="00123450" w:rsidRPr="00DA21B4" w:rsidRDefault="00123450" w:rsidP="00123450">
      <w:pPr>
        <w:tabs>
          <w:tab w:val="left" w:pos="1196"/>
        </w:tabs>
        <w:spacing w:line="360" w:lineRule="auto"/>
        <w:ind w:right="181" w:firstLine="709"/>
        <w:jc w:val="both"/>
        <w:rPr>
          <w:rFonts w:ascii="Times New Roman" w:hAnsi="Times New Roman" w:cs="Times New Roman"/>
          <w:sz w:val="28"/>
        </w:rPr>
      </w:pPr>
      <w:r w:rsidRPr="00DA21B4">
        <w:rPr>
          <w:rFonts w:ascii="Times New Roman" w:hAnsi="Times New Roman" w:cs="Times New Roman"/>
          <w:sz w:val="28"/>
        </w:rPr>
        <w:t>Есть предприятие, в котором имеются несколько складов</w:t>
      </w:r>
      <w:r w:rsidR="0070013C">
        <w:rPr>
          <w:rFonts w:ascii="Times New Roman" w:hAnsi="Times New Roman" w:cs="Times New Roman"/>
          <w:sz w:val="28"/>
        </w:rPr>
        <w:t>. На каждом складе работают МОЛ</w:t>
      </w:r>
      <w:r w:rsidRPr="00DA21B4">
        <w:rPr>
          <w:rFonts w:ascii="Times New Roman" w:hAnsi="Times New Roman" w:cs="Times New Roman"/>
          <w:sz w:val="28"/>
        </w:rPr>
        <w:t xml:space="preserve">. У МОЛ есть важная задача: нести ответственность за сохранность товарно-материальных ценностей. Можно выделить две большие группы таких ценностей: оборудование предприятия и товары, хранящиеся на складах этого предприятия. </w:t>
      </w:r>
    </w:p>
    <w:p w:rsidR="00123450" w:rsidRPr="00DA21B4" w:rsidRDefault="00123450" w:rsidP="00123450">
      <w:pPr>
        <w:tabs>
          <w:tab w:val="left" w:pos="1196"/>
        </w:tabs>
        <w:spacing w:line="360" w:lineRule="auto"/>
        <w:ind w:right="181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A21B4">
        <w:rPr>
          <w:rFonts w:ascii="Times New Roman" w:hAnsi="Times New Roman" w:cs="Times New Roman"/>
          <w:sz w:val="28"/>
          <w:szCs w:val="28"/>
        </w:rPr>
        <w:t>Чтобы проверить</w:t>
      </w:r>
      <w:r w:rsidRPr="00DA21B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наличия имущества предприятия и состояния её финансовых обязательств на определённую дату путём сличения фактических данных с данными бухгалтерского учёта, проводится инвентаризация предприятия. Это основной способ фактического контроля за сохранностью имущественных ценностей и средств. </w:t>
      </w:r>
    </w:p>
    <w:p w:rsidR="00123450" w:rsidRPr="00DA21B4" w:rsidRDefault="00123450" w:rsidP="00123450">
      <w:pPr>
        <w:tabs>
          <w:tab w:val="left" w:pos="1196"/>
        </w:tabs>
        <w:spacing w:line="360" w:lineRule="auto"/>
        <w:ind w:right="181" w:firstLine="709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DA21B4">
        <w:rPr>
          <w:rFonts w:ascii="Times New Roman" w:hAnsi="Times New Roman" w:cs="Times New Roman"/>
          <w:sz w:val="28"/>
          <w:szCs w:val="28"/>
          <w:shd w:val="clear" w:color="auto" w:fill="FFFFFF"/>
        </w:rPr>
        <w:t>Директор</w:t>
      </w:r>
      <w:r w:rsidRPr="00DA21B4">
        <w:rPr>
          <w:rFonts w:ascii="Times New Roman" w:hAnsi="Times New Roman" w:cs="Times New Roman"/>
          <w:sz w:val="28"/>
          <w:szCs w:val="28"/>
        </w:rPr>
        <w:t xml:space="preserve"> предприятия самолично выбирает состав комиссии, что утверждается единожды. </w:t>
      </w:r>
      <w:r w:rsidRPr="00DA21B4">
        <w:rPr>
          <w:rFonts w:ascii="Times New Roman" w:hAnsi="Times New Roman" w:cs="Times New Roman"/>
          <w:sz w:val="28"/>
          <w:shd w:val="clear" w:color="auto" w:fill="FFFFFF"/>
        </w:rPr>
        <w:t xml:space="preserve">В состав инвентаризационной комиссии включаются представители администрации организации, работники бухгалтерской службы и другие специалисты. </w:t>
      </w:r>
    </w:p>
    <w:p w:rsidR="00AF24AE" w:rsidRPr="00DA21B4" w:rsidRDefault="00123450" w:rsidP="00123450">
      <w:pPr>
        <w:tabs>
          <w:tab w:val="left" w:pos="1196"/>
        </w:tabs>
        <w:spacing w:line="360" w:lineRule="auto"/>
        <w:ind w:right="181" w:firstLine="709"/>
        <w:jc w:val="both"/>
        <w:rPr>
          <w:rFonts w:ascii="Times New Roman" w:hAnsi="Times New Roman" w:cs="Times New Roman"/>
          <w:sz w:val="28"/>
        </w:rPr>
      </w:pPr>
      <w:r w:rsidRPr="00DA21B4">
        <w:rPr>
          <w:rFonts w:ascii="Times New Roman" w:hAnsi="Times New Roman" w:cs="Times New Roman"/>
          <w:sz w:val="28"/>
          <w:shd w:val="clear" w:color="auto" w:fill="FFFFFF"/>
        </w:rPr>
        <w:t>Сведения о фактическом наличии имущества и реальности учтенных финансовых обязательств записываются в инвентаризационные описи. Проверка фактического наличия имущества производится при обязательном участии МОЛ. Описи подписывают все члены инвентаризационной комиссии и МОЛ. В конце описи МОЛ дают расписку, подтверждающую проверку комиссией имущества в их присутствии, об отсутствии к членам комиссии каких-либо претензий и принятии перечисленного в описи имущества на ответственное хранение.</w:t>
      </w:r>
    </w:p>
    <w:p w:rsidR="00DA21B4" w:rsidRDefault="00DA21B4" w:rsidP="005F2C49">
      <w:pPr>
        <w:rPr>
          <w:lang w:val="ru"/>
        </w:rPr>
      </w:pPr>
      <w:r>
        <w:rPr>
          <w:lang w:val="ru"/>
        </w:rPr>
        <w:br w:type="page"/>
      </w:r>
    </w:p>
    <w:p w:rsidR="005F2C49" w:rsidRDefault="0070013C" w:rsidP="005F2C49">
      <w:pPr>
        <w:rPr>
          <w:rFonts w:ascii="Times New Roman" w:hAnsi="Times New Roman" w:cs="Times New Roman"/>
          <w:b/>
          <w:sz w:val="32"/>
        </w:rPr>
      </w:pPr>
      <w:r w:rsidRPr="0070013C">
        <w:rPr>
          <w:rFonts w:ascii="Times New Roman" w:hAnsi="Times New Roman" w:cs="Times New Roman"/>
          <w:b/>
          <w:sz w:val="32"/>
        </w:rPr>
        <w:lastRenderedPageBreak/>
        <w:t>MindMap</w:t>
      </w:r>
    </w:p>
    <w:p w:rsidR="000B62B3" w:rsidRDefault="0006787F" w:rsidP="005F2C49">
      <w:pPr>
        <w:rPr>
          <w:rFonts w:ascii="Times New Roman" w:hAnsi="Times New Roman" w:cs="Times New Roman"/>
          <w:sz w:val="32"/>
          <w:lang w:val="ru"/>
        </w:rPr>
      </w:pPr>
      <w:r w:rsidRPr="0006787F"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940425" cy="4560239"/>
            <wp:effectExtent l="0" t="0" r="3175" b="0"/>
            <wp:docPr id="1" name="Рисунок 1" descr="C:\Users\Striped-socks\Desktop\МГТУ им. Н. Э. Баумана\МГТУ им. Баумана\3 курс\Первый семестр\РИП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riped-socks\Desktop\МГТУ им. Н. Э. Баумана\МГТУ им. Баумана\3 курс\Первый семестр\РИП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60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62B3">
        <w:rPr>
          <w:rFonts w:ascii="Times New Roman" w:hAnsi="Times New Roman" w:cs="Times New Roman"/>
          <w:sz w:val="32"/>
          <w:lang w:val="ru"/>
        </w:rPr>
        <w:br w:type="page"/>
      </w:r>
    </w:p>
    <w:p w:rsidR="0006787F" w:rsidRDefault="000B62B3" w:rsidP="005F2C49">
      <w:pPr>
        <w:rPr>
          <w:rFonts w:ascii="Times New Roman" w:hAnsi="Times New Roman" w:cs="Times New Roman"/>
          <w:b/>
          <w:sz w:val="32"/>
          <w:szCs w:val="28"/>
        </w:rPr>
      </w:pPr>
      <w:r w:rsidRPr="000B62B3">
        <w:rPr>
          <w:rFonts w:ascii="Times New Roman" w:hAnsi="Times New Roman" w:cs="Times New Roman"/>
          <w:b/>
          <w:sz w:val="32"/>
          <w:szCs w:val="28"/>
        </w:rPr>
        <w:lastRenderedPageBreak/>
        <w:t>Концептуальная карт</w:t>
      </w:r>
      <w:r w:rsidRPr="000B62B3">
        <w:rPr>
          <w:rFonts w:ascii="Times New Roman" w:hAnsi="Times New Roman" w:cs="Times New Roman"/>
          <w:b/>
          <w:sz w:val="32"/>
          <w:szCs w:val="28"/>
        </w:rPr>
        <w:t>а</w:t>
      </w:r>
    </w:p>
    <w:p w:rsidR="000B62B3" w:rsidRPr="000B62B3" w:rsidRDefault="002E12E4" w:rsidP="005F2C49">
      <w:pPr>
        <w:rPr>
          <w:rFonts w:ascii="Times New Roman" w:hAnsi="Times New Roman" w:cs="Times New Roman"/>
          <w:sz w:val="36"/>
          <w:lang w:val="ru"/>
        </w:rPr>
      </w:pPr>
      <w:r w:rsidRPr="002E12E4">
        <w:rPr>
          <w:rFonts w:ascii="Times New Roman" w:hAnsi="Times New Roman" w:cs="Times New Roman"/>
          <w:noProof/>
          <w:sz w:val="36"/>
        </w:rPr>
        <w:drawing>
          <wp:inline distT="0" distB="0" distL="0" distR="0">
            <wp:extent cx="8928100" cy="5095875"/>
            <wp:effectExtent l="0" t="7938" r="0" b="0"/>
            <wp:docPr id="3" name="Рисунок 3" descr="C:\Users\Striped-socks\Desktop\МГТУ им. Н. Э. Баумана\МГТУ им. Баумана\3 курс\Первый семестр\РИП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riped-socks\Desktop\МГТУ им. Н. Э. Баумана\МГТУ им. Баумана\3 курс\Первый семестр\РИП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92810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2E4">
        <w:rPr>
          <w:rFonts w:ascii="Times New Roman" w:hAnsi="Times New Roman" w:cs="Times New Roman"/>
          <w:noProof/>
          <w:sz w:val="36"/>
        </w:rPr>
        <w:t xml:space="preserve"> </w:t>
      </w:r>
      <w:bookmarkStart w:id="0" w:name="_GoBack"/>
      <w:bookmarkEnd w:id="0"/>
    </w:p>
    <w:sectPr w:rsidR="000B62B3" w:rsidRPr="000B6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CF703B"/>
    <w:multiLevelType w:val="multilevel"/>
    <w:tmpl w:val="CE423D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698"/>
    <w:rsid w:val="0006787F"/>
    <w:rsid w:val="000B62B3"/>
    <w:rsid w:val="00123450"/>
    <w:rsid w:val="00213D34"/>
    <w:rsid w:val="002E12E4"/>
    <w:rsid w:val="004A0B23"/>
    <w:rsid w:val="005F2C49"/>
    <w:rsid w:val="0070013C"/>
    <w:rsid w:val="008A10B8"/>
    <w:rsid w:val="00905698"/>
    <w:rsid w:val="009F09BA"/>
    <w:rsid w:val="00AF24AE"/>
    <w:rsid w:val="00DA21B4"/>
    <w:rsid w:val="00DD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0C949"/>
  <w15:chartTrackingRefBased/>
  <w15:docId w15:val="{61481048-405B-45B5-8328-83A416284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A0B23"/>
    <w:pPr>
      <w:widowControl w:val="0"/>
      <w:spacing w:after="0" w:line="240" w:lineRule="auto"/>
    </w:pPr>
    <w:rPr>
      <w:rFonts w:ascii="Helvetica Neue" w:eastAsia="Helvetica Neue" w:hAnsi="Helvetica Neue" w:cs="Helvetica Neue"/>
      <w:sz w:val="24"/>
      <w:szCs w:val="24"/>
      <w:lang w:eastAsia="ru-RU"/>
    </w:rPr>
  </w:style>
  <w:style w:type="paragraph" w:styleId="1">
    <w:name w:val="heading 1"/>
    <w:basedOn w:val="a"/>
    <w:next w:val="a"/>
    <w:link w:val="10"/>
    <w:rsid w:val="004A0B23"/>
    <w:pPr>
      <w:keepNext/>
      <w:keepLines/>
      <w:widowControl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A0B23"/>
    <w:rPr>
      <w:rFonts w:ascii="Arial" w:eastAsia="Arial" w:hAnsi="Arial" w:cs="Arial"/>
      <w:sz w:val="40"/>
      <w:szCs w:val="40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STR!PeDSoCKS</dc:creator>
  <cp:keywords/>
  <dc:description/>
  <cp:lastModifiedBy>STR!PeDSoCKS</cp:lastModifiedBy>
  <cp:revision>12</cp:revision>
  <dcterms:created xsi:type="dcterms:W3CDTF">2019-09-19T18:46:00Z</dcterms:created>
  <dcterms:modified xsi:type="dcterms:W3CDTF">2019-09-19T20:03:00Z</dcterms:modified>
</cp:coreProperties>
</file>