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10ED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27305EC" w14:textId="77777777" w:rsidR="00FA4477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41B726EC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CF83D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C0118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962"/>
      </w:tblGrid>
      <w:tr w:rsidR="00EA43B5" w14:paraId="6B9AA9DF" w14:textId="77777777" w:rsidTr="006776D4">
        <w:tc>
          <w:tcPr>
            <w:tcW w:w="4785" w:type="dxa"/>
          </w:tcPr>
          <w:p w14:paraId="20B2D3C2" w14:textId="77777777" w:rsidR="00EA43B5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07726B62" w14:textId="77777777" w:rsidR="00EA43B5" w:rsidRPr="006776D4" w:rsidRDefault="00EA43B5" w:rsidP="00EA43B5">
            <w:pPr>
              <w:ind w:left="3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4B8E4107" w14:textId="77777777" w:rsidR="00C25C75" w:rsidRDefault="00EA43B5" w:rsidP="00C25C75">
            <w:pPr>
              <w:ind w:lef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43B5">
              <w:rPr>
                <w:rFonts w:ascii="Times New Roman" w:hAnsi="Times New Roman" w:cs="Times New Roman"/>
                <w:sz w:val="16"/>
                <w:szCs w:val="16"/>
              </w:rPr>
              <w:t>(должность руководителя</w:t>
            </w:r>
            <w:r w:rsidR="00C25C75">
              <w:rPr>
                <w:rFonts w:ascii="Times New Roman" w:hAnsi="Times New Roman" w:cs="Times New Roman"/>
                <w:sz w:val="16"/>
                <w:szCs w:val="16"/>
              </w:rPr>
              <w:t xml:space="preserve"> структурного подразделения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B618CC0" w14:textId="77777777" w:rsidR="002F626B" w:rsidRPr="002F626B" w:rsidRDefault="002F626B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5861681B" w14:textId="77777777" w:rsidR="002F626B" w:rsidRDefault="002F626B" w:rsidP="002F626B">
            <w:pPr>
              <w:ind w:left="3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626B">
              <w:rPr>
                <w:rFonts w:ascii="Times New Roman" w:hAnsi="Times New Roman" w:cs="Times New Roman"/>
                <w:sz w:val="16"/>
                <w:szCs w:val="16"/>
              </w:rPr>
              <w:t>(подпись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инициалы фамилия)</w:t>
            </w:r>
          </w:p>
          <w:p w14:paraId="2BE3C327" w14:textId="77777777" w:rsidR="002F626B" w:rsidRPr="002F626B" w:rsidRDefault="001B56D1" w:rsidP="001B56D1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________________</w:t>
            </w:r>
            <w:r w:rsidR="002F626B">
              <w:rPr>
                <w:rFonts w:ascii="Times New Roman" w:hAnsi="Times New Roman" w:cs="Times New Roman"/>
                <w:sz w:val="28"/>
                <w:szCs w:val="28"/>
              </w:rPr>
              <w:t>____20__г.</w:t>
            </w:r>
          </w:p>
        </w:tc>
        <w:tc>
          <w:tcPr>
            <w:tcW w:w="4962" w:type="dxa"/>
          </w:tcPr>
          <w:p w14:paraId="5BC285DC" w14:textId="77777777" w:rsidR="00EA43B5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509628D4" w14:textId="77777777" w:rsidR="006776D4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 колледжа</w:t>
            </w:r>
          </w:p>
          <w:p w14:paraId="2BA93A0A" w14:textId="77777777" w:rsidR="006776D4" w:rsidRDefault="00EA43B5" w:rsidP="006776D4">
            <w:pPr>
              <w:ind w:left="3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DD65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</w:t>
            </w:r>
          </w:p>
          <w:p w14:paraId="16245020" w14:textId="77777777" w:rsidR="00EA43B5" w:rsidRDefault="006776D4" w:rsidP="006776D4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="00EA43B5">
              <w:rPr>
                <w:rFonts w:ascii="Times New Roman" w:hAnsi="Times New Roman" w:cs="Times New Roman"/>
                <w:sz w:val="28"/>
                <w:szCs w:val="28"/>
              </w:rPr>
              <w:t xml:space="preserve">________________М.М. </w:t>
            </w:r>
            <w:proofErr w:type="spellStart"/>
            <w:r w:rsidR="00EA43B5">
              <w:rPr>
                <w:rFonts w:ascii="Times New Roman" w:hAnsi="Times New Roman" w:cs="Times New Roman"/>
                <w:sz w:val="28"/>
                <w:szCs w:val="28"/>
              </w:rPr>
              <w:t>Шевченя</w:t>
            </w:r>
            <w:proofErr w:type="spellEnd"/>
          </w:p>
          <w:p w14:paraId="0A22A1D6" w14:textId="77777777" w:rsidR="00C25C75" w:rsidRPr="00C25C75" w:rsidRDefault="00C25C75" w:rsidP="006776D4">
            <w:pPr>
              <w:ind w:left="35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DA749C9" w14:textId="77777777" w:rsidR="00EA43B5" w:rsidRDefault="00EA43B5" w:rsidP="00EA43B5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</w:t>
            </w:r>
            <w:r w:rsidR="006776D4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20___г.</w:t>
            </w:r>
          </w:p>
          <w:p w14:paraId="45C682F4" w14:textId="77777777" w:rsidR="00EA43B5" w:rsidRDefault="00EA43B5" w:rsidP="00EA43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73CB0C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148BA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FD859" w14:textId="77777777" w:rsidR="00EA43B5" w:rsidRDefault="00EA43B5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B7A77" w14:textId="77777777" w:rsidR="00DD6556" w:rsidRDefault="00DD6556" w:rsidP="00EA4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6008B" w14:textId="77777777" w:rsidR="00EA43B5" w:rsidRDefault="00EA43B5" w:rsidP="00DD6556">
      <w:pPr>
        <w:spacing w:after="0" w:line="240" w:lineRule="auto"/>
        <w:ind w:firstLine="4111"/>
        <w:jc w:val="both"/>
        <w:rPr>
          <w:rFonts w:ascii="Times New Roman" w:hAnsi="Times New Roman" w:cs="Times New Roman"/>
          <w:sz w:val="28"/>
          <w:szCs w:val="28"/>
        </w:rPr>
      </w:pPr>
    </w:p>
    <w:p w14:paraId="768FC21D" w14:textId="77777777" w:rsidR="00EA43B5" w:rsidRDefault="00EA43B5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43B5">
        <w:rPr>
          <w:rFonts w:ascii="Times New Roman" w:hAnsi="Times New Roman" w:cs="Times New Roman"/>
          <w:b/>
          <w:sz w:val="28"/>
          <w:szCs w:val="28"/>
        </w:rPr>
        <w:t>ГРАФИК</w:t>
      </w:r>
    </w:p>
    <w:p w14:paraId="0416C8DA" w14:textId="77777777" w:rsidR="00EA43B5" w:rsidRDefault="00EA43B5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прохождения практики</w:t>
      </w:r>
    </w:p>
    <w:p w14:paraId="7923FF7A" w14:textId="77777777" w:rsidR="00EA43B5" w:rsidRPr="002F626B" w:rsidRDefault="00A72FCA" w:rsidP="00A72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  учебная</w:t>
      </w:r>
      <w:r w:rsidR="00AC1AD9" w:rsidRPr="00AC1AD9">
        <w:rPr>
          <w:rFonts w:ascii="Times New Roman" w:hAnsi="Times New Roman" w:cs="Times New Roman"/>
          <w:i/>
          <w:sz w:val="26"/>
          <w:szCs w:val="26"/>
          <w:u w:val="single"/>
        </w:rPr>
        <w:t xml:space="preserve"> практика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по разработке и сопровождению программного обеспечения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ab/>
      </w:r>
    </w:p>
    <w:p w14:paraId="750CD292" w14:textId="77777777" w:rsidR="002F626B" w:rsidRPr="002F626B" w:rsidRDefault="002F626B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16"/>
          <w:szCs w:val="16"/>
        </w:rPr>
      </w:pPr>
      <w:r w:rsidRPr="002F626B">
        <w:rPr>
          <w:rFonts w:ascii="Times New Roman" w:hAnsi="Times New Roman" w:cs="Times New Roman"/>
          <w:sz w:val="16"/>
          <w:szCs w:val="16"/>
        </w:rPr>
        <w:t>(наименование практики)</w:t>
      </w:r>
    </w:p>
    <w:p w14:paraId="07F71092" w14:textId="77777777" w:rsidR="002F626B" w:rsidRDefault="002F626B" w:rsidP="00EA43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C436950" w14:textId="6E4B64AF" w:rsidR="00A72FCA" w:rsidRPr="00613305" w:rsidRDefault="00AC1AD9" w:rsidP="00A72FCA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A72FCA">
        <w:rPr>
          <w:rFonts w:ascii="Times New Roman" w:hAnsi="Times New Roman" w:cs="Times New Roman"/>
          <w:sz w:val="28"/>
          <w:szCs w:val="28"/>
        </w:rPr>
        <w:t xml:space="preserve"> </w:t>
      </w:r>
      <w:r w:rsidR="00A72FCA" w:rsidRPr="00613305">
        <w:rPr>
          <w:rFonts w:ascii="Times New Roman" w:hAnsi="Times New Roman" w:cs="Times New Roman"/>
          <w:sz w:val="28"/>
          <w:szCs w:val="28"/>
          <w:u w:val="single"/>
        </w:rPr>
        <w:tab/>
      </w:r>
      <w:r w:rsidR="00914046" w:rsidRPr="00914046">
        <w:rPr>
          <w:rFonts w:ascii="Times New Roman" w:hAnsi="Times New Roman" w:cs="Times New Roman"/>
          <w:i/>
          <w:sz w:val="28"/>
          <w:szCs w:val="28"/>
          <w:u w:val="single"/>
        </w:rPr>
        <w:t>2-40 01 01</w:t>
      </w:r>
      <w:r w:rsidR="00914046" w:rsidRPr="00613305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A72FCA" w:rsidRPr="00613305">
        <w:rPr>
          <w:rFonts w:ascii="Times New Roman" w:hAnsi="Times New Roman" w:cs="Times New Roman"/>
          <w:i/>
          <w:sz w:val="28"/>
          <w:szCs w:val="28"/>
          <w:u w:val="single"/>
        </w:rPr>
        <w:t xml:space="preserve">«Разработка и сопровождение </w:t>
      </w:r>
      <w:r w:rsidR="00A72FCA" w:rsidRPr="006133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72FCA" w:rsidRPr="00613305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312BE559" w14:textId="77777777" w:rsidR="00AC1AD9" w:rsidRPr="00613305" w:rsidRDefault="00A72FCA" w:rsidP="00613305">
      <w:pPr>
        <w:spacing w:after="0" w:line="240" w:lineRule="auto"/>
        <w:ind w:firstLine="2410"/>
        <w:rPr>
          <w:rFonts w:ascii="Times New Roman" w:hAnsi="Times New Roman" w:cs="Times New Roman"/>
          <w:sz w:val="28"/>
          <w:szCs w:val="28"/>
          <w:u w:val="single"/>
        </w:rPr>
      </w:pPr>
      <w:r w:rsidRPr="00613305">
        <w:rPr>
          <w:rFonts w:ascii="Times New Roman" w:hAnsi="Times New Roman" w:cs="Times New Roman"/>
          <w:i/>
          <w:sz w:val="28"/>
          <w:szCs w:val="28"/>
          <w:u w:val="single"/>
        </w:rPr>
        <w:t>программного обеспечения информационных систем»</w:t>
      </w:r>
      <w:r w:rsidR="00613305" w:rsidRPr="0061330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C0A6583" w14:textId="77777777" w:rsidR="002F626B" w:rsidRDefault="002F626B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E55F28" w14:textId="77777777" w:rsidR="00DD6556" w:rsidRDefault="002F626B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Квалификация____</w:t>
      </w:r>
      <w:r w:rsidR="00AC1AD9" w:rsidRPr="00AC1AD9">
        <w:rPr>
          <w:rFonts w:ascii="Times New Roman" w:hAnsi="Times New Roman" w:cs="Times New Roman"/>
          <w:i/>
          <w:sz w:val="26"/>
          <w:szCs w:val="26"/>
          <w:u w:val="single"/>
        </w:rPr>
        <w:t xml:space="preserve"> техник-программист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AD9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3B805214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4D9AD38" w14:textId="77777777" w:rsidR="002F626B" w:rsidRDefault="00A66A2B" w:rsidP="00DD655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</w:t>
      </w:r>
      <w:r w:rsidR="006776D4">
        <w:rPr>
          <w:rFonts w:ascii="Times New Roman" w:hAnsi="Times New Roman" w:cs="Times New Roman"/>
          <w:sz w:val="28"/>
          <w:szCs w:val="28"/>
        </w:rPr>
        <w:t xml:space="preserve"> рабочего</w:t>
      </w:r>
      <w:r w:rsidR="00DD6556">
        <w:rPr>
          <w:rFonts w:ascii="Times New Roman" w:hAnsi="Times New Roman" w:cs="Times New Roman"/>
          <w:sz w:val="28"/>
          <w:szCs w:val="28"/>
        </w:rPr>
        <w:t>, разряд</w:t>
      </w:r>
      <w:r w:rsidR="00DD6556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DD6556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DD72305" w14:textId="77777777" w:rsidR="00DD6556" w:rsidRDefault="00DD6556" w:rsidP="00DD655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67634F" w14:textId="77777777" w:rsidR="002F626B" w:rsidRDefault="002F626B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613305">
        <w:rPr>
          <w:rFonts w:ascii="Times New Roman" w:hAnsi="Times New Roman" w:cs="Times New Roman"/>
          <w:i/>
          <w:sz w:val="28"/>
          <w:szCs w:val="28"/>
          <w:u w:val="single"/>
        </w:rPr>
        <w:t>ПЗТ-41</w:t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  <w:r w:rsidR="00A72FCA" w:rsidRPr="00A72FC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59CE81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E53E7A1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Организация___________________________________________________</w:t>
      </w:r>
    </w:p>
    <w:p w14:paraId="53E9F13D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0D8A4A0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2306472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8A267B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F317F3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BEA81E4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E860601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6A15012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589982F" w14:textId="77777777" w:rsidR="00DD6556" w:rsidRDefault="00DD6556" w:rsidP="002F626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AA00E27" w14:textId="77777777" w:rsidR="00B24501" w:rsidRDefault="00B24501" w:rsidP="00B2450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94BC828" w14:textId="77777777" w:rsidR="00B24501" w:rsidRPr="00B24501" w:rsidRDefault="00B24501" w:rsidP="00B2450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  <w:r w:rsidR="00D960C1">
        <w:rPr>
          <w:rFonts w:ascii="Times New Roman" w:hAnsi="Times New Roman" w:cs="Times New Roman"/>
          <w:sz w:val="28"/>
          <w:szCs w:val="28"/>
        </w:rPr>
        <w:t>____________</w:t>
      </w:r>
    </w:p>
    <w:p w14:paraId="7B4A8623" w14:textId="77777777" w:rsidR="00B24501" w:rsidRDefault="00B24501" w:rsidP="002F626B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  <w:r w:rsidRPr="00B24501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B24501">
        <w:rPr>
          <w:rFonts w:ascii="Times New Roman" w:hAnsi="Times New Roman" w:cs="Times New Roman"/>
          <w:sz w:val="20"/>
          <w:szCs w:val="20"/>
        </w:rPr>
        <w:t>Зап</w:t>
      </w:r>
      <w:r w:rsidR="00A66A2B">
        <w:rPr>
          <w:rFonts w:ascii="Times New Roman" w:hAnsi="Times New Roman" w:cs="Times New Roman"/>
          <w:sz w:val="20"/>
          <w:szCs w:val="20"/>
        </w:rPr>
        <w:t xml:space="preserve">олняется </w:t>
      </w:r>
      <w:r w:rsidR="00D960C1">
        <w:rPr>
          <w:rFonts w:ascii="Times New Roman" w:hAnsi="Times New Roman" w:cs="Times New Roman"/>
          <w:sz w:val="20"/>
          <w:szCs w:val="20"/>
        </w:rPr>
        <w:t>в случае присвоения или повышения квалификационного разряда</w:t>
      </w:r>
      <w:r>
        <w:rPr>
          <w:rFonts w:ascii="Times New Roman" w:hAnsi="Times New Roman" w:cs="Times New Roman"/>
          <w:sz w:val="20"/>
          <w:szCs w:val="20"/>
        </w:rPr>
        <w:t xml:space="preserve"> рабочего</w:t>
      </w:r>
    </w:p>
    <w:p w14:paraId="7508E439" w14:textId="77777777" w:rsidR="00B24501" w:rsidRDefault="00B245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662"/>
        <w:gridCol w:w="1573"/>
        <w:gridCol w:w="3477"/>
        <w:gridCol w:w="2193"/>
        <w:gridCol w:w="1842"/>
      </w:tblGrid>
      <w:tr w:rsidR="00EC7C73" w:rsidRPr="00280810" w14:paraId="413473C2" w14:textId="77777777" w:rsidTr="0006632B">
        <w:tc>
          <w:tcPr>
            <w:tcW w:w="662" w:type="dxa"/>
            <w:vAlign w:val="center"/>
          </w:tcPr>
          <w:p w14:paraId="7128541E" w14:textId="77777777" w:rsidR="00EC7C73" w:rsidRPr="00280810" w:rsidRDefault="00EC7C73" w:rsidP="0006632B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lastRenderedPageBreak/>
              <w:t>№ п/п</w:t>
            </w:r>
          </w:p>
        </w:tc>
        <w:tc>
          <w:tcPr>
            <w:tcW w:w="1573" w:type="dxa"/>
          </w:tcPr>
          <w:p w14:paraId="332FF504" w14:textId="77777777" w:rsidR="00EC7C73" w:rsidRPr="00280810" w:rsidRDefault="00EC7C73" w:rsidP="00EC7C73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Дата выполнения работ</w:t>
            </w:r>
          </w:p>
        </w:tc>
        <w:tc>
          <w:tcPr>
            <w:tcW w:w="3477" w:type="dxa"/>
          </w:tcPr>
          <w:p w14:paraId="51D76681" w14:textId="77777777" w:rsidR="00EC7C73" w:rsidRPr="00280810" w:rsidRDefault="00EC7C73" w:rsidP="00EC7C73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Наименование работ</w:t>
            </w:r>
          </w:p>
        </w:tc>
        <w:tc>
          <w:tcPr>
            <w:tcW w:w="2193" w:type="dxa"/>
          </w:tcPr>
          <w:p w14:paraId="4F844AB7" w14:textId="77777777" w:rsidR="00EC7C73" w:rsidRPr="00280810" w:rsidRDefault="00EC7C73" w:rsidP="00EC7C73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Структурное подразделение</w:t>
            </w:r>
          </w:p>
        </w:tc>
        <w:tc>
          <w:tcPr>
            <w:tcW w:w="1842" w:type="dxa"/>
          </w:tcPr>
          <w:p w14:paraId="21331EE1" w14:textId="77777777" w:rsidR="00EC7C73" w:rsidRPr="00280810" w:rsidRDefault="00EC7C73" w:rsidP="00EC7C73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280810" w:rsidRPr="00280810" w14:paraId="35DCADD3" w14:textId="77777777" w:rsidTr="00D0153A">
        <w:tc>
          <w:tcPr>
            <w:tcW w:w="662" w:type="dxa"/>
            <w:vAlign w:val="center"/>
          </w:tcPr>
          <w:p w14:paraId="1449A10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3" w:type="dxa"/>
            <w:vAlign w:val="center"/>
          </w:tcPr>
          <w:p w14:paraId="67B39BA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11.11.2024</w:t>
            </w:r>
          </w:p>
        </w:tc>
        <w:tc>
          <w:tcPr>
            <w:tcW w:w="3477" w:type="dxa"/>
          </w:tcPr>
          <w:p w14:paraId="7067372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2193" w:type="dxa"/>
          </w:tcPr>
          <w:p w14:paraId="42BB92B5" w14:textId="7D49FB54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30F804C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3C5F2FA5" w14:textId="77777777" w:rsidTr="00D0153A">
        <w:tc>
          <w:tcPr>
            <w:tcW w:w="662" w:type="dxa"/>
            <w:vAlign w:val="center"/>
          </w:tcPr>
          <w:p w14:paraId="6E05357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3" w:type="dxa"/>
            <w:vAlign w:val="center"/>
          </w:tcPr>
          <w:p w14:paraId="58E110D0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12.11.2024</w:t>
            </w:r>
          </w:p>
        </w:tc>
        <w:tc>
          <w:tcPr>
            <w:tcW w:w="3477" w:type="dxa"/>
          </w:tcPr>
          <w:p w14:paraId="4D4EDBB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1. 1.  Анализ темы проекта.</w:t>
            </w:r>
          </w:p>
        </w:tc>
        <w:tc>
          <w:tcPr>
            <w:tcW w:w="2193" w:type="dxa"/>
          </w:tcPr>
          <w:p w14:paraId="654F1739" w14:textId="110B91DF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263AE490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281DC7E8" w14:textId="77777777" w:rsidTr="00D0153A">
        <w:tc>
          <w:tcPr>
            <w:tcW w:w="662" w:type="dxa"/>
            <w:vAlign w:val="center"/>
          </w:tcPr>
          <w:p w14:paraId="2AB3A3C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3" w:type="dxa"/>
            <w:vAlign w:val="center"/>
          </w:tcPr>
          <w:p w14:paraId="489F1D80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13.11.2024</w:t>
            </w:r>
          </w:p>
        </w:tc>
        <w:tc>
          <w:tcPr>
            <w:tcW w:w="3477" w:type="dxa"/>
          </w:tcPr>
          <w:p w14:paraId="1B3B9C4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1.2. Разработка содержания технического задания (ТЗ) на разработку ПО. 1.3. Формализация требований.</w:t>
            </w:r>
          </w:p>
        </w:tc>
        <w:tc>
          <w:tcPr>
            <w:tcW w:w="2193" w:type="dxa"/>
          </w:tcPr>
          <w:p w14:paraId="58E73565" w14:textId="03E7DD79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38F8493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591DFB75" w14:textId="77777777" w:rsidTr="00D0153A">
        <w:tc>
          <w:tcPr>
            <w:tcW w:w="662" w:type="dxa"/>
            <w:vAlign w:val="center"/>
          </w:tcPr>
          <w:p w14:paraId="198ACB9A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73" w:type="dxa"/>
            <w:vAlign w:val="center"/>
          </w:tcPr>
          <w:p w14:paraId="7CB18EE2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14.11.2024</w:t>
            </w:r>
          </w:p>
        </w:tc>
        <w:tc>
          <w:tcPr>
            <w:tcW w:w="3477" w:type="dxa"/>
            <w:vAlign w:val="bottom"/>
          </w:tcPr>
          <w:p w14:paraId="42C3804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2.1. Управление проектом, разработка графика выполнения проекта.</w:t>
            </w:r>
          </w:p>
        </w:tc>
        <w:tc>
          <w:tcPr>
            <w:tcW w:w="2193" w:type="dxa"/>
          </w:tcPr>
          <w:p w14:paraId="611D9164" w14:textId="71282D0B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465F827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717F70D3" w14:textId="77777777" w:rsidTr="00D0153A">
        <w:tc>
          <w:tcPr>
            <w:tcW w:w="662" w:type="dxa"/>
            <w:vAlign w:val="center"/>
          </w:tcPr>
          <w:p w14:paraId="6E448F9E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3" w:type="dxa"/>
            <w:vAlign w:val="center"/>
          </w:tcPr>
          <w:p w14:paraId="5746919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15.11.2024</w:t>
            </w:r>
          </w:p>
        </w:tc>
        <w:tc>
          <w:tcPr>
            <w:tcW w:w="3477" w:type="dxa"/>
          </w:tcPr>
          <w:p w14:paraId="494D1F8F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2.2. Выбор стратегии, методологии и подхода к разработке ПО. </w:t>
            </w:r>
          </w:p>
        </w:tc>
        <w:tc>
          <w:tcPr>
            <w:tcW w:w="2193" w:type="dxa"/>
          </w:tcPr>
          <w:p w14:paraId="2EC07D87" w14:textId="2D54E0C7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299C6FF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5A25EC24" w14:textId="77777777" w:rsidTr="00D0153A">
        <w:tc>
          <w:tcPr>
            <w:tcW w:w="662" w:type="dxa"/>
            <w:vAlign w:val="center"/>
          </w:tcPr>
          <w:p w14:paraId="41184DA8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73" w:type="dxa"/>
            <w:vAlign w:val="center"/>
          </w:tcPr>
          <w:p w14:paraId="5C67FB60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18.11.2024</w:t>
            </w:r>
          </w:p>
        </w:tc>
        <w:tc>
          <w:tcPr>
            <w:tcW w:w="3477" w:type="dxa"/>
          </w:tcPr>
          <w:p w14:paraId="1C23677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3.1. Функциональное моделирование (методология IDEF0) с использованием пакета All Fusion Process </w:t>
            </w:r>
            <w:proofErr w:type="spellStart"/>
            <w:r w:rsidRPr="00280810">
              <w:rPr>
                <w:rFonts w:ascii="Times New Roman" w:hAnsi="Times New Roman" w:cs="Times New Roman"/>
              </w:rPr>
              <w:t>Modeller</w:t>
            </w:r>
            <w:proofErr w:type="spellEnd"/>
            <w:r w:rsidRPr="00280810">
              <w:rPr>
                <w:rFonts w:ascii="Times New Roman" w:hAnsi="Times New Roman" w:cs="Times New Roman"/>
              </w:rPr>
              <w:t xml:space="preserve">. </w:t>
            </w:r>
          </w:p>
          <w:p w14:paraId="1544448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3.2. Моделирование бизнес-процессов.</w:t>
            </w:r>
          </w:p>
        </w:tc>
        <w:tc>
          <w:tcPr>
            <w:tcW w:w="2193" w:type="dxa"/>
          </w:tcPr>
          <w:p w14:paraId="7705A6C9" w14:textId="2C400DC8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2EDC729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0036CE8" w14:textId="77777777" w:rsidTr="00D0153A">
        <w:tc>
          <w:tcPr>
            <w:tcW w:w="662" w:type="dxa"/>
            <w:vAlign w:val="center"/>
          </w:tcPr>
          <w:p w14:paraId="7BE10B9F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73" w:type="dxa"/>
            <w:vAlign w:val="center"/>
          </w:tcPr>
          <w:p w14:paraId="0387DE35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19.11.2024</w:t>
            </w:r>
          </w:p>
        </w:tc>
        <w:tc>
          <w:tcPr>
            <w:tcW w:w="3477" w:type="dxa"/>
          </w:tcPr>
          <w:p w14:paraId="0E644C15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3.3. Разработка диаграммы потоков данных с использованием пакета All Fusion Process Model</w:t>
            </w:r>
            <w:r w:rsidRPr="00280810">
              <w:rPr>
                <w:rFonts w:ascii="Times New Roman" w:hAnsi="Times New Roman" w:cs="Times New Roman"/>
                <w:lang w:val="en-US"/>
              </w:rPr>
              <w:t>l</w:t>
            </w:r>
            <w:proofErr w:type="spellStart"/>
            <w:r w:rsidRPr="00280810">
              <w:rPr>
                <w:rFonts w:ascii="Times New Roman" w:hAnsi="Times New Roman" w:cs="Times New Roman"/>
              </w:rPr>
              <w:t>er</w:t>
            </w:r>
            <w:proofErr w:type="spellEnd"/>
            <w:r w:rsidRPr="002808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93" w:type="dxa"/>
          </w:tcPr>
          <w:p w14:paraId="38C77747" w14:textId="305D832E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5737BAB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2C333A8B" w14:textId="77777777" w:rsidTr="00D0153A">
        <w:tc>
          <w:tcPr>
            <w:tcW w:w="662" w:type="dxa"/>
            <w:vAlign w:val="center"/>
          </w:tcPr>
          <w:p w14:paraId="6E75B30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73" w:type="dxa"/>
            <w:vAlign w:val="center"/>
          </w:tcPr>
          <w:p w14:paraId="34612C7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20.11.2024</w:t>
            </w:r>
          </w:p>
        </w:tc>
        <w:tc>
          <w:tcPr>
            <w:tcW w:w="3477" w:type="dxa"/>
          </w:tcPr>
          <w:p w14:paraId="0EF2C74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3.4. Разработка структуры сайта, системы меню и навигации по проекту.</w:t>
            </w:r>
          </w:p>
        </w:tc>
        <w:tc>
          <w:tcPr>
            <w:tcW w:w="2193" w:type="dxa"/>
          </w:tcPr>
          <w:p w14:paraId="12D42C5D" w14:textId="0E7E472B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70B6B463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38E5988D" w14:textId="77777777" w:rsidTr="00D0153A">
        <w:tc>
          <w:tcPr>
            <w:tcW w:w="662" w:type="dxa"/>
            <w:vAlign w:val="center"/>
          </w:tcPr>
          <w:p w14:paraId="4459B4A5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73" w:type="dxa"/>
            <w:vAlign w:val="center"/>
          </w:tcPr>
          <w:p w14:paraId="4074091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21.11.2024</w:t>
            </w:r>
          </w:p>
        </w:tc>
        <w:tc>
          <w:tcPr>
            <w:tcW w:w="3477" w:type="dxa"/>
          </w:tcPr>
          <w:p w14:paraId="3E8D877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4.1. Разработка концептуальной модели базы данных. </w:t>
            </w:r>
          </w:p>
          <w:p w14:paraId="56924DA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4.2. Разработка модели "сущность-связь" в нотации </w:t>
            </w:r>
            <w:proofErr w:type="spellStart"/>
            <w:r w:rsidRPr="00280810">
              <w:rPr>
                <w:rFonts w:ascii="Times New Roman" w:hAnsi="Times New Roman" w:cs="Times New Roman"/>
              </w:rPr>
              <w:t>Баркера</w:t>
            </w:r>
            <w:proofErr w:type="spellEnd"/>
            <w:r w:rsidRPr="00280810">
              <w:rPr>
                <w:rFonts w:ascii="Times New Roman" w:hAnsi="Times New Roman" w:cs="Times New Roman"/>
              </w:rPr>
              <w:t xml:space="preserve"> с использованием современных Case-технологий. </w:t>
            </w:r>
          </w:p>
        </w:tc>
        <w:tc>
          <w:tcPr>
            <w:tcW w:w="2193" w:type="dxa"/>
          </w:tcPr>
          <w:p w14:paraId="45B9B158" w14:textId="1D7CECBA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7FD5673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65F95A7C" w14:textId="77777777" w:rsidTr="00D0153A">
        <w:tc>
          <w:tcPr>
            <w:tcW w:w="662" w:type="dxa"/>
            <w:vAlign w:val="center"/>
          </w:tcPr>
          <w:p w14:paraId="5B1A1E88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73" w:type="dxa"/>
            <w:vAlign w:val="center"/>
          </w:tcPr>
          <w:p w14:paraId="141221EC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22.11.2024</w:t>
            </w:r>
          </w:p>
        </w:tc>
        <w:tc>
          <w:tcPr>
            <w:tcW w:w="3477" w:type="dxa"/>
          </w:tcPr>
          <w:p w14:paraId="16AC1E6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5.1. Сущность объектно-ориентированного подхода к разработке программного обеспечения. </w:t>
            </w:r>
          </w:p>
          <w:p w14:paraId="6416E35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5.2. Унифицированный язык моделирования UML. Концептуальная модель. </w:t>
            </w:r>
          </w:p>
        </w:tc>
        <w:tc>
          <w:tcPr>
            <w:tcW w:w="2193" w:type="dxa"/>
          </w:tcPr>
          <w:p w14:paraId="5D1CEBA7" w14:textId="340BBD4F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39895E7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8157A50" w14:textId="77777777" w:rsidTr="00D0153A">
        <w:tc>
          <w:tcPr>
            <w:tcW w:w="662" w:type="dxa"/>
            <w:vAlign w:val="center"/>
          </w:tcPr>
          <w:p w14:paraId="2A1138CA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73" w:type="dxa"/>
            <w:vAlign w:val="center"/>
          </w:tcPr>
          <w:p w14:paraId="71BC6CE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25.11.2024</w:t>
            </w:r>
          </w:p>
        </w:tc>
        <w:tc>
          <w:tcPr>
            <w:tcW w:w="3477" w:type="dxa"/>
          </w:tcPr>
          <w:p w14:paraId="64A9E939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5.3. Диаграмма вариантов использования.</w:t>
            </w:r>
          </w:p>
        </w:tc>
        <w:tc>
          <w:tcPr>
            <w:tcW w:w="2193" w:type="dxa"/>
          </w:tcPr>
          <w:p w14:paraId="656528B7" w14:textId="416A3CC4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74D7DBB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05F1FE2B" w14:textId="77777777" w:rsidTr="00D0153A">
        <w:tc>
          <w:tcPr>
            <w:tcW w:w="662" w:type="dxa"/>
            <w:vAlign w:val="center"/>
          </w:tcPr>
          <w:p w14:paraId="0B021FC4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73" w:type="dxa"/>
            <w:vAlign w:val="center"/>
          </w:tcPr>
          <w:p w14:paraId="6B89475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26.11.2024</w:t>
            </w:r>
          </w:p>
        </w:tc>
        <w:tc>
          <w:tcPr>
            <w:tcW w:w="3477" w:type="dxa"/>
          </w:tcPr>
          <w:p w14:paraId="0C83BE9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5.4. Диаграммы взаимодействия (диаграмма последовательности, состояний, деятельности).</w:t>
            </w:r>
          </w:p>
        </w:tc>
        <w:tc>
          <w:tcPr>
            <w:tcW w:w="2193" w:type="dxa"/>
          </w:tcPr>
          <w:p w14:paraId="35334773" w14:textId="23AA0678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0B48E125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6EA916D3" w14:textId="77777777" w:rsidTr="00D0153A">
        <w:tc>
          <w:tcPr>
            <w:tcW w:w="662" w:type="dxa"/>
            <w:vAlign w:val="center"/>
          </w:tcPr>
          <w:p w14:paraId="2FB0742A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73" w:type="dxa"/>
            <w:vAlign w:val="center"/>
          </w:tcPr>
          <w:p w14:paraId="1F65401C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27.11.2024</w:t>
            </w:r>
          </w:p>
        </w:tc>
        <w:tc>
          <w:tcPr>
            <w:tcW w:w="3477" w:type="dxa"/>
          </w:tcPr>
          <w:p w14:paraId="0A59254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5.5. Диаграмма классов. </w:t>
            </w:r>
          </w:p>
        </w:tc>
        <w:tc>
          <w:tcPr>
            <w:tcW w:w="2193" w:type="dxa"/>
          </w:tcPr>
          <w:p w14:paraId="18F7C3A0" w14:textId="057A7D70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741898C1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6614281" w14:textId="77777777" w:rsidTr="00D0153A">
        <w:tc>
          <w:tcPr>
            <w:tcW w:w="662" w:type="dxa"/>
            <w:vAlign w:val="center"/>
          </w:tcPr>
          <w:p w14:paraId="67DDA073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73" w:type="dxa"/>
            <w:vAlign w:val="center"/>
          </w:tcPr>
          <w:p w14:paraId="3C61491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28.11.2024</w:t>
            </w:r>
          </w:p>
        </w:tc>
        <w:tc>
          <w:tcPr>
            <w:tcW w:w="3477" w:type="dxa"/>
          </w:tcPr>
          <w:p w14:paraId="7B3E1E71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5.6. Диаграммы физического моделирования (диаграмма компонентов, развертывания).</w:t>
            </w:r>
          </w:p>
        </w:tc>
        <w:tc>
          <w:tcPr>
            <w:tcW w:w="2193" w:type="dxa"/>
          </w:tcPr>
          <w:p w14:paraId="1922D781" w14:textId="4CC6E636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68B22C7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496D5529" w14:textId="77777777" w:rsidTr="00D0153A">
        <w:tc>
          <w:tcPr>
            <w:tcW w:w="662" w:type="dxa"/>
            <w:vAlign w:val="center"/>
          </w:tcPr>
          <w:p w14:paraId="2C40FDD8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573" w:type="dxa"/>
            <w:vAlign w:val="center"/>
          </w:tcPr>
          <w:p w14:paraId="54571D0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29.11.2024</w:t>
            </w:r>
          </w:p>
        </w:tc>
        <w:tc>
          <w:tcPr>
            <w:tcW w:w="3477" w:type="dxa"/>
          </w:tcPr>
          <w:p w14:paraId="2D01CCB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 xml:space="preserve">6.1. Проектирование интерфейса. Создание инфраструктуры взаимодействия. Проектирование окон. </w:t>
            </w:r>
          </w:p>
        </w:tc>
        <w:tc>
          <w:tcPr>
            <w:tcW w:w="2193" w:type="dxa"/>
          </w:tcPr>
          <w:p w14:paraId="39187322" w14:textId="472AE0AB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7A05BE95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7DB4A222" w14:textId="77777777" w:rsidTr="00D0153A">
        <w:tc>
          <w:tcPr>
            <w:tcW w:w="662" w:type="dxa"/>
            <w:vAlign w:val="center"/>
          </w:tcPr>
          <w:p w14:paraId="0268E9A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73" w:type="dxa"/>
            <w:vAlign w:val="center"/>
          </w:tcPr>
          <w:p w14:paraId="0DD76FE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02.12.2024</w:t>
            </w:r>
          </w:p>
        </w:tc>
        <w:tc>
          <w:tcPr>
            <w:tcW w:w="3477" w:type="dxa"/>
          </w:tcPr>
          <w:p w14:paraId="1CEC9D0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6.2 Разработка UI-элементов пользовательского интерфейса.</w:t>
            </w:r>
          </w:p>
        </w:tc>
        <w:tc>
          <w:tcPr>
            <w:tcW w:w="2193" w:type="dxa"/>
          </w:tcPr>
          <w:p w14:paraId="3C51EC0A" w14:textId="52F9D5B0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2DD92030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25A0DF56" w14:textId="77777777" w:rsidTr="00D0153A">
        <w:tc>
          <w:tcPr>
            <w:tcW w:w="662" w:type="dxa"/>
            <w:vAlign w:val="center"/>
          </w:tcPr>
          <w:p w14:paraId="15BCE43F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73" w:type="dxa"/>
            <w:vAlign w:val="center"/>
          </w:tcPr>
          <w:p w14:paraId="0A8CFBF6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03.12.2024</w:t>
            </w:r>
          </w:p>
        </w:tc>
        <w:tc>
          <w:tcPr>
            <w:tcW w:w="3477" w:type="dxa"/>
          </w:tcPr>
          <w:p w14:paraId="5DAAD33F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7.1. Выбор и обоснование средств реализации проекта. </w:t>
            </w:r>
          </w:p>
        </w:tc>
        <w:tc>
          <w:tcPr>
            <w:tcW w:w="2193" w:type="dxa"/>
          </w:tcPr>
          <w:p w14:paraId="7D7711A4" w14:textId="5587AB69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5BECC726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4C0E2047" w14:textId="77777777" w:rsidTr="00D0153A">
        <w:tc>
          <w:tcPr>
            <w:tcW w:w="662" w:type="dxa"/>
            <w:vAlign w:val="center"/>
          </w:tcPr>
          <w:p w14:paraId="27A4BA9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73" w:type="dxa"/>
            <w:vAlign w:val="center"/>
          </w:tcPr>
          <w:p w14:paraId="7597E0B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04.12.2024</w:t>
            </w:r>
          </w:p>
        </w:tc>
        <w:tc>
          <w:tcPr>
            <w:tcW w:w="3477" w:type="dxa"/>
          </w:tcPr>
          <w:p w14:paraId="5E95AC5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7.2. Использование шаблонов проектирования при разработке программного продукта.</w:t>
            </w:r>
          </w:p>
        </w:tc>
        <w:tc>
          <w:tcPr>
            <w:tcW w:w="2193" w:type="dxa"/>
          </w:tcPr>
          <w:p w14:paraId="2F018536" w14:textId="50C7B941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686028E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76833901" w14:textId="77777777" w:rsidTr="00D0153A">
        <w:tc>
          <w:tcPr>
            <w:tcW w:w="662" w:type="dxa"/>
            <w:vAlign w:val="center"/>
          </w:tcPr>
          <w:p w14:paraId="54F90F05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73" w:type="dxa"/>
            <w:vAlign w:val="center"/>
          </w:tcPr>
          <w:p w14:paraId="71C21AB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05.12.2024</w:t>
            </w:r>
          </w:p>
        </w:tc>
        <w:tc>
          <w:tcPr>
            <w:tcW w:w="3477" w:type="dxa"/>
          </w:tcPr>
          <w:p w14:paraId="3E88C26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7.3.  Кодирование дополнительных модулей программной системы.</w:t>
            </w:r>
          </w:p>
        </w:tc>
        <w:tc>
          <w:tcPr>
            <w:tcW w:w="2193" w:type="dxa"/>
          </w:tcPr>
          <w:p w14:paraId="1F964860" w14:textId="191AD1DA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636360BE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4D6FFC5D" w14:textId="77777777" w:rsidTr="00D0153A">
        <w:tc>
          <w:tcPr>
            <w:tcW w:w="662" w:type="dxa"/>
            <w:vAlign w:val="center"/>
          </w:tcPr>
          <w:p w14:paraId="232ECF5B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73" w:type="dxa"/>
            <w:vAlign w:val="center"/>
          </w:tcPr>
          <w:p w14:paraId="55D5906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06.12.2024</w:t>
            </w:r>
          </w:p>
        </w:tc>
        <w:tc>
          <w:tcPr>
            <w:tcW w:w="3477" w:type="dxa"/>
          </w:tcPr>
          <w:p w14:paraId="7D12928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7.4. Кодирование основных модулей программной системы.</w:t>
            </w:r>
          </w:p>
        </w:tc>
        <w:tc>
          <w:tcPr>
            <w:tcW w:w="2193" w:type="dxa"/>
          </w:tcPr>
          <w:p w14:paraId="4C8CBC61" w14:textId="34F14681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4E23C601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2AEAB247" w14:textId="77777777" w:rsidTr="00D0153A">
        <w:tc>
          <w:tcPr>
            <w:tcW w:w="662" w:type="dxa"/>
            <w:vAlign w:val="center"/>
          </w:tcPr>
          <w:p w14:paraId="5C315A1E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3" w:type="dxa"/>
            <w:vAlign w:val="center"/>
          </w:tcPr>
          <w:p w14:paraId="6C5B2509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09.12.2024</w:t>
            </w:r>
          </w:p>
        </w:tc>
        <w:tc>
          <w:tcPr>
            <w:tcW w:w="3477" w:type="dxa"/>
          </w:tcPr>
          <w:p w14:paraId="7FA8B8EF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7.5. Отладка модулей программной системы.</w:t>
            </w:r>
          </w:p>
        </w:tc>
        <w:tc>
          <w:tcPr>
            <w:tcW w:w="2193" w:type="dxa"/>
          </w:tcPr>
          <w:p w14:paraId="06CBB3F8" w14:textId="272A8015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4FC3F06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5737B53B" w14:textId="77777777" w:rsidTr="00D0153A">
        <w:tc>
          <w:tcPr>
            <w:tcW w:w="662" w:type="dxa"/>
            <w:vAlign w:val="center"/>
          </w:tcPr>
          <w:p w14:paraId="08C6283C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73" w:type="dxa"/>
            <w:vAlign w:val="center"/>
          </w:tcPr>
          <w:p w14:paraId="3502427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10.12.2024</w:t>
            </w:r>
          </w:p>
        </w:tc>
        <w:tc>
          <w:tcPr>
            <w:tcW w:w="3477" w:type="dxa"/>
          </w:tcPr>
          <w:p w14:paraId="32BD943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7.6. Интегрирование программных модулей.</w:t>
            </w:r>
          </w:p>
        </w:tc>
        <w:tc>
          <w:tcPr>
            <w:tcW w:w="2193" w:type="dxa"/>
          </w:tcPr>
          <w:p w14:paraId="2DEB1363" w14:textId="24806878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2E5392E9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825FE4E" w14:textId="77777777" w:rsidTr="00D0153A">
        <w:tc>
          <w:tcPr>
            <w:tcW w:w="662" w:type="dxa"/>
            <w:vAlign w:val="center"/>
          </w:tcPr>
          <w:p w14:paraId="0F30884E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73" w:type="dxa"/>
            <w:vAlign w:val="center"/>
          </w:tcPr>
          <w:p w14:paraId="53E9D314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11.12.2024</w:t>
            </w:r>
          </w:p>
        </w:tc>
        <w:tc>
          <w:tcPr>
            <w:tcW w:w="3477" w:type="dxa"/>
          </w:tcPr>
          <w:p w14:paraId="4C538FB0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8.1. Формирование тестов.</w:t>
            </w:r>
          </w:p>
        </w:tc>
        <w:tc>
          <w:tcPr>
            <w:tcW w:w="2193" w:type="dxa"/>
          </w:tcPr>
          <w:p w14:paraId="3CBC4295" w14:textId="6D3477F7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1D531A55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41F30CBF" w14:textId="77777777" w:rsidTr="00D0153A">
        <w:tc>
          <w:tcPr>
            <w:tcW w:w="662" w:type="dxa"/>
            <w:vAlign w:val="center"/>
          </w:tcPr>
          <w:p w14:paraId="0499BE7F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73" w:type="dxa"/>
            <w:vAlign w:val="center"/>
          </w:tcPr>
          <w:p w14:paraId="192DBE8B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12.12.2024</w:t>
            </w:r>
          </w:p>
        </w:tc>
        <w:tc>
          <w:tcPr>
            <w:tcW w:w="3477" w:type="dxa"/>
          </w:tcPr>
          <w:p w14:paraId="0AF39B03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8.2. Проведение тестирования программной системы.</w:t>
            </w:r>
          </w:p>
        </w:tc>
        <w:tc>
          <w:tcPr>
            <w:tcW w:w="2193" w:type="dxa"/>
          </w:tcPr>
          <w:p w14:paraId="3E8E84A0" w14:textId="10EB3DAA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7C82D35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18FAFFCB" w14:textId="77777777" w:rsidTr="00D0153A">
        <w:tc>
          <w:tcPr>
            <w:tcW w:w="662" w:type="dxa"/>
            <w:vAlign w:val="center"/>
          </w:tcPr>
          <w:p w14:paraId="243CC857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73" w:type="dxa"/>
            <w:vAlign w:val="center"/>
          </w:tcPr>
          <w:p w14:paraId="4ADE79FC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13.12.2024</w:t>
            </w:r>
          </w:p>
        </w:tc>
        <w:tc>
          <w:tcPr>
            <w:tcW w:w="3477" w:type="dxa"/>
          </w:tcPr>
          <w:p w14:paraId="53FAA43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9.1. Разработка структуры электронного варианта документации.</w:t>
            </w:r>
          </w:p>
        </w:tc>
        <w:tc>
          <w:tcPr>
            <w:tcW w:w="2193" w:type="dxa"/>
          </w:tcPr>
          <w:p w14:paraId="517AD2DB" w14:textId="2BA94AD9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6FF8059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03A0D676" w14:textId="77777777" w:rsidTr="00D0153A">
        <w:tc>
          <w:tcPr>
            <w:tcW w:w="662" w:type="dxa"/>
            <w:vAlign w:val="center"/>
          </w:tcPr>
          <w:p w14:paraId="7033E07E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73" w:type="dxa"/>
            <w:vAlign w:val="center"/>
          </w:tcPr>
          <w:p w14:paraId="11382222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16.12.2024</w:t>
            </w:r>
          </w:p>
        </w:tc>
        <w:tc>
          <w:tcPr>
            <w:tcW w:w="3477" w:type="dxa"/>
          </w:tcPr>
          <w:p w14:paraId="31823C9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9.2. Оформление документации в соответствие с нормативными требованиями.</w:t>
            </w:r>
          </w:p>
        </w:tc>
        <w:tc>
          <w:tcPr>
            <w:tcW w:w="2193" w:type="dxa"/>
          </w:tcPr>
          <w:p w14:paraId="6C5BE05F" w14:textId="18A92121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1BBB8317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64543DDE" w14:textId="77777777" w:rsidTr="00D0153A">
        <w:tc>
          <w:tcPr>
            <w:tcW w:w="662" w:type="dxa"/>
            <w:vAlign w:val="center"/>
          </w:tcPr>
          <w:p w14:paraId="4C501CD2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73" w:type="dxa"/>
            <w:vAlign w:val="center"/>
          </w:tcPr>
          <w:p w14:paraId="386E87B8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17.12.2024</w:t>
            </w:r>
          </w:p>
        </w:tc>
        <w:tc>
          <w:tcPr>
            <w:tcW w:w="3477" w:type="dxa"/>
          </w:tcPr>
          <w:p w14:paraId="0359791C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10.1. Организация сопровождения программного обеспечения.  Выявление, оценка и формализация изменения требований к программному продукту.</w:t>
            </w:r>
          </w:p>
        </w:tc>
        <w:tc>
          <w:tcPr>
            <w:tcW w:w="2193" w:type="dxa"/>
          </w:tcPr>
          <w:p w14:paraId="1A87E3CB" w14:textId="2B68AE9B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6A3A943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77F5BA07" w14:textId="77777777" w:rsidTr="00D0153A">
        <w:tc>
          <w:tcPr>
            <w:tcW w:w="662" w:type="dxa"/>
            <w:vAlign w:val="center"/>
          </w:tcPr>
          <w:p w14:paraId="0ED66995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73" w:type="dxa"/>
            <w:vAlign w:val="center"/>
          </w:tcPr>
          <w:p w14:paraId="529D3D3D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18.12.2024</w:t>
            </w:r>
          </w:p>
        </w:tc>
        <w:tc>
          <w:tcPr>
            <w:tcW w:w="3477" w:type="dxa"/>
          </w:tcPr>
          <w:p w14:paraId="75432B44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 xml:space="preserve">10.2. Редактирование проектной документации в соответствии с внесенными в ТЗ изменениями. Внесение изменений в программный продукт. </w:t>
            </w:r>
          </w:p>
        </w:tc>
        <w:tc>
          <w:tcPr>
            <w:tcW w:w="2193" w:type="dxa"/>
          </w:tcPr>
          <w:p w14:paraId="2CDFD54D" w14:textId="69FF2BF3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2206BFB8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09B16B12" w14:textId="77777777" w:rsidTr="00D0153A">
        <w:tc>
          <w:tcPr>
            <w:tcW w:w="662" w:type="dxa"/>
            <w:vAlign w:val="center"/>
          </w:tcPr>
          <w:p w14:paraId="28EE839F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73" w:type="dxa"/>
            <w:vAlign w:val="center"/>
          </w:tcPr>
          <w:p w14:paraId="613C45F3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19.12.2024</w:t>
            </w:r>
          </w:p>
        </w:tc>
        <w:tc>
          <w:tcPr>
            <w:tcW w:w="3477" w:type="dxa"/>
          </w:tcPr>
          <w:p w14:paraId="6054574A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 xml:space="preserve">10.3. Обобщение материалов по практике, оформление отчета. </w:t>
            </w:r>
          </w:p>
        </w:tc>
        <w:tc>
          <w:tcPr>
            <w:tcW w:w="2193" w:type="dxa"/>
          </w:tcPr>
          <w:p w14:paraId="1EA58DD2" w14:textId="7D45F997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503E864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  <w:tr w:rsidR="00280810" w:rsidRPr="00280810" w14:paraId="09D22E51" w14:textId="77777777" w:rsidTr="00D0153A">
        <w:tc>
          <w:tcPr>
            <w:tcW w:w="662" w:type="dxa"/>
            <w:vAlign w:val="center"/>
          </w:tcPr>
          <w:p w14:paraId="766543E3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73" w:type="dxa"/>
            <w:vAlign w:val="center"/>
          </w:tcPr>
          <w:p w14:paraId="25EA5E11" w14:textId="77777777" w:rsidR="00280810" w:rsidRPr="00280810" w:rsidRDefault="00280810" w:rsidP="00280810">
            <w:pPr>
              <w:jc w:val="center"/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>20.12.2024</w:t>
            </w:r>
          </w:p>
        </w:tc>
        <w:tc>
          <w:tcPr>
            <w:tcW w:w="3477" w:type="dxa"/>
          </w:tcPr>
          <w:p w14:paraId="2B277CBB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  <w:r w:rsidRPr="00280810">
              <w:rPr>
                <w:rFonts w:ascii="Times New Roman" w:hAnsi="Times New Roman" w:cs="Times New Roman"/>
                <w:color w:val="000000"/>
              </w:rPr>
              <w:t xml:space="preserve">Подведение итогов практики, защита выполненного проекта. </w:t>
            </w:r>
          </w:p>
        </w:tc>
        <w:tc>
          <w:tcPr>
            <w:tcW w:w="2193" w:type="dxa"/>
          </w:tcPr>
          <w:p w14:paraId="24E8E182" w14:textId="008520C7" w:rsidR="00280810" w:rsidRPr="00280810" w:rsidRDefault="00914046" w:rsidP="00280810">
            <w:pPr>
              <w:rPr>
                <w:rFonts w:ascii="Times New Roman" w:hAnsi="Times New Roman" w:cs="Times New Roman"/>
              </w:rPr>
            </w:pPr>
            <w:r w:rsidRPr="00914046">
              <w:rPr>
                <w:rFonts w:ascii="Times New Roman" w:hAnsi="Times New Roman" w:cs="Times New Roman"/>
                <w:color w:val="000000"/>
              </w:rPr>
              <w:t>Отдел автоматизации</w:t>
            </w:r>
          </w:p>
        </w:tc>
        <w:tc>
          <w:tcPr>
            <w:tcW w:w="1842" w:type="dxa"/>
          </w:tcPr>
          <w:p w14:paraId="15200E52" w14:textId="77777777" w:rsidR="00280810" w:rsidRPr="00280810" w:rsidRDefault="00280810" w:rsidP="00280810">
            <w:pPr>
              <w:rPr>
                <w:rFonts w:ascii="Times New Roman" w:hAnsi="Times New Roman" w:cs="Times New Roman"/>
              </w:rPr>
            </w:pPr>
          </w:p>
        </w:tc>
      </w:tr>
    </w:tbl>
    <w:p w14:paraId="5F479AB0" w14:textId="77777777" w:rsidR="0006632B" w:rsidRPr="00914046" w:rsidRDefault="0006632B" w:rsidP="00EC7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633CB" w14:textId="77777777" w:rsidR="00A938F4" w:rsidRPr="00914046" w:rsidRDefault="00A938F4" w:rsidP="00EC7C73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DFDD520" w14:textId="77777777" w:rsidR="00A938F4" w:rsidRDefault="00A938F4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E6196B" w14:textId="77777777" w:rsidR="00EC7C73" w:rsidRDefault="00EC7C73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C73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2F6A142F" w14:textId="77777777" w:rsidR="00B24501" w:rsidRDefault="00EC7C73" w:rsidP="00EC7C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учреждения образования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80810" w:rsidRPr="00280810">
        <w:rPr>
          <w:rFonts w:ascii="Times New Roman" w:hAnsi="Times New Roman" w:cs="Times New Roman"/>
          <w:sz w:val="28"/>
          <w:szCs w:val="28"/>
          <w:u w:val="single"/>
        </w:rPr>
        <w:t xml:space="preserve">    О.И. </w:t>
      </w:r>
      <w:proofErr w:type="spellStart"/>
      <w:r w:rsidR="00280810" w:rsidRPr="00280810">
        <w:rPr>
          <w:rFonts w:ascii="Times New Roman" w:hAnsi="Times New Roman" w:cs="Times New Roman"/>
          <w:sz w:val="28"/>
          <w:szCs w:val="28"/>
          <w:u w:val="single"/>
        </w:rPr>
        <w:t>Кизер</w:t>
      </w:r>
      <w:proofErr w:type="spellEnd"/>
      <w:r w:rsidR="00280810" w:rsidRPr="0028081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9521B9" w14:textId="77777777" w:rsidR="00EC7C73" w:rsidRPr="00EC7C73" w:rsidRDefault="00EC7C73" w:rsidP="00EC7C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14:paraId="5B3B7718" w14:textId="77777777" w:rsidR="00A938F4" w:rsidRDefault="00A938F4" w:rsidP="00677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4B91A" w14:textId="77777777" w:rsidR="00A938F4" w:rsidRDefault="00A938F4" w:rsidP="00677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4DC4B5" w14:textId="77777777" w:rsidR="006776D4" w:rsidRDefault="006776D4" w:rsidP="00677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7C73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26801851" w14:textId="3A59D543" w:rsidR="006776D4" w:rsidRDefault="006776D4" w:rsidP="006776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организации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4046" w:rsidRPr="00280810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914046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914046" w:rsidRPr="0028081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14046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914046" w:rsidRPr="00280810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4046">
        <w:rPr>
          <w:rFonts w:ascii="Times New Roman" w:hAnsi="Times New Roman" w:cs="Times New Roman"/>
          <w:sz w:val="28"/>
          <w:szCs w:val="28"/>
          <w:u w:val="single"/>
        </w:rPr>
        <w:t>Вент</w:t>
      </w:r>
      <w:r w:rsidR="00914046" w:rsidRPr="0028081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31969F" w14:textId="77777777" w:rsidR="006776D4" w:rsidRPr="00EC7C73" w:rsidRDefault="006776D4" w:rsidP="006776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14:paraId="586C1845" w14:textId="77777777" w:rsidR="00EC7C73" w:rsidRPr="00B24501" w:rsidRDefault="00EC7C73" w:rsidP="002F626B">
      <w:pPr>
        <w:spacing w:after="0" w:line="240" w:lineRule="auto"/>
        <w:ind w:firstLine="567"/>
        <w:rPr>
          <w:rFonts w:ascii="Times New Roman" w:hAnsi="Times New Roman" w:cs="Times New Roman"/>
          <w:sz w:val="20"/>
          <w:szCs w:val="20"/>
        </w:rPr>
      </w:pPr>
    </w:p>
    <w:sectPr w:rsidR="00EC7C73" w:rsidRPr="00B2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77"/>
    <w:multiLevelType w:val="hybridMultilevel"/>
    <w:tmpl w:val="2A3C875A"/>
    <w:lvl w:ilvl="0" w:tplc="3E2C8508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DBF30DC"/>
    <w:multiLevelType w:val="hybridMultilevel"/>
    <w:tmpl w:val="9C74824C"/>
    <w:lvl w:ilvl="0" w:tplc="6624EA42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E0357E0"/>
    <w:multiLevelType w:val="hybridMultilevel"/>
    <w:tmpl w:val="6234F186"/>
    <w:lvl w:ilvl="0" w:tplc="9DE85946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AAC23CE"/>
    <w:multiLevelType w:val="hybridMultilevel"/>
    <w:tmpl w:val="18C0DAF0"/>
    <w:lvl w:ilvl="0" w:tplc="C542096E">
      <w:numFmt w:val="bullet"/>
      <w:lvlText w:val="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A374C02"/>
    <w:multiLevelType w:val="hybridMultilevel"/>
    <w:tmpl w:val="E62E1270"/>
    <w:lvl w:ilvl="0" w:tplc="F3C8FF62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B692040"/>
    <w:multiLevelType w:val="hybridMultilevel"/>
    <w:tmpl w:val="6B808CBA"/>
    <w:lvl w:ilvl="0" w:tplc="EFDECF54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4E96A5E"/>
    <w:multiLevelType w:val="hybridMultilevel"/>
    <w:tmpl w:val="908CE27A"/>
    <w:lvl w:ilvl="0" w:tplc="504E39C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8B802F4"/>
    <w:multiLevelType w:val="hybridMultilevel"/>
    <w:tmpl w:val="A6EAEDBC"/>
    <w:lvl w:ilvl="0" w:tplc="F3D48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9C"/>
    <w:rsid w:val="0006632B"/>
    <w:rsid w:val="001B56D1"/>
    <w:rsid w:val="001E62C3"/>
    <w:rsid w:val="00280810"/>
    <w:rsid w:val="002F626B"/>
    <w:rsid w:val="00613305"/>
    <w:rsid w:val="00655498"/>
    <w:rsid w:val="006776D4"/>
    <w:rsid w:val="006C6B1C"/>
    <w:rsid w:val="006E439C"/>
    <w:rsid w:val="00775047"/>
    <w:rsid w:val="007D05DF"/>
    <w:rsid w:val="008C0665"/>
    <w:rsid w:val="008E78CC"/>
    <w:rsid w:val="00914046"/>
    <w:rsid w:val="009B16A0"/>
    <w:rsid w:val="00A66A2B"/>
    <w:rsid w:val="00A72FCA"/>
    <w:rsid w:val="00A938F4"/>
    <w:rsid w:val="00AC1AD9"/>
    <w:rsid w:val="00B050B2"/>
    <w:rsid w:val="00B24501"/>
    <w:rsid w:val="00BC0E7B"/>
    <w:rsid w:val="00C25C75"/>
    <w:rsid w:val="00D960C1"/>
    <w:rsid w:val="00DD6556"/>
    <w:rsid w:val="00E66423"/>
    <w:rsid w:val="00EA43B5"/>
    <w:rsid w:val="00EC7C73"/>
    <w:rsid w:val="00FA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C300"/>
  <w15:docId w15:val="{71550202-55D4-4122-A9DF-C7DEEF0F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65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Анжелика Кузьмицкая</cp:lastModifiedBy>
  <cp:revision>2</cp:revision>
  <cp:lastPrinted>2023-11-14T11:02:00Z</cp:lastPrinted>
  <dcterms:created xsi:type="dcterms:W3CDTF">2024-12-02T05:36:00Z</dcterms:created>
  <dcterms:modified xsi:type="dcterms:W3CDTF">2024-12-02T05:36:00Z</dcterms:modified>
</cp:coreProperties>
</file>