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Lesson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Angelika Kryvoruchenko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Contrast on the Page Bug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: Chrome  </w:t>
      </w: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colour contrast of some of the background colours are too close together and may cause issues for somebody with color blindness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block of texts which starts with The No 1 Hospital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Colours should be selected from the colourblind friendly palette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Colours are shades of blue, black and white which are not color blind friendly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6" w:firstLine="0"/>
        <w:rPr/>
      </w:pPr>
      <w:r w:rsidDel="00000000" w:rsidR="00000000" w:rsidRPr="00000000">
        <w:rPr>
          <w:rtl w:val="0"/>
        </w:rPr>
        <w:t xml:space="preserve">2. Menu Tabbing: Arrows do not allow navigation within dropdowns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: Chrome  </w:t>
      </w: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When a user navigates to the dropdown using the tab key, and the drop down expands, the user cannot use the down arrow key to navigate the menu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Go to the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https://www.mayoclinic.org/about-mayo-clinic/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Tab until the dropdown “Care at Mayo Clinic” is selected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dropdown expands, use the down arrow key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Arrows on keyboard should navigate through the drop down menu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Down arrow press causes the page to move down only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5.19685039370086" w:firstLine="0"/>
        <w:rPr/>
      </w:pPr>
      <w:r w:rsidDel="00000000" w:rsidR="00000000" w:rsidRPr="00000000">
        <w:rPr>
          <w:rtl w:val="0"/>
        </w:rPr>
        <w:t xml:space="preserve">3. Job Search parameters are displayed in the browser URL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: Chrome  </w:t>
      </w: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When a user navigates to the job search page, and performs a job search, the URL shows the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Go to the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https://jobs.mayoclinic.org/search-jobs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Search for a job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Browser URL should hide the search parameters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URL shows the full search parameters, for example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https://jobs.mayoclinic.org/search-jobs?acm=ALL&amp;alrpm=6252001&amp;ascf=[%7B%22key%22:%22ALL%22,%22value%22:%22%22%7D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Geolocation does not work for recommended jobs display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: Chrome  </w:t>
      </w: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When a user navigates to the job search page, recommended jobs shown are not using geolocation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Go to the website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https://jobs.mayoclinic.org/search-jobs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Observe the recommended jobs are not within my location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Geolocation should be used to show relevant jobs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Jobs shown are outside my country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5. Sign in errors are shown as hyperlinks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: Chrome  </w:t>
      </w: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When a user navigates to the sign in page and does not enter required fields, the errors shown have hyperlinks which are not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https://apply.mayoclinic.org/TGnewUI/Search/Home/Home?partnerid=25309&amp;siteid=5277#home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Sign In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entering anything, click Sign In button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Errors should not be displayed as hyperlinks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Errors have hyperlinks which do not have any functionality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Cross Browser Testing</w:t>
      </w:r>
    </w:p>
    <w:p w:rsidR="00000000" w:rsidDel="00000000" w:rsidP="00000000" w:rsidRDefault="00000000" w:rsidRPr="00000000" w14:paraId="0000005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Chrome all bugs were reproducible</w:t>
      </w:r>
    </w:p>
    <w:p w:rsidR="00000000" w:rsidDel="00000000" w:rsidP="00000000" w:rsidRDefault="00000000" w:rsidRPr="00000000" w14:paraId="00000053">
      <w:pPr>
        <w:ind w:left="425.19685039370086" w:firstLine="0"/>
        <w:rPr/>
      </w:pPr>
      <w:r w:rsidDel="00000000" w:rsidR="00000000" w:rsidRPr="00000000">
        <w:rPr>
          <w:rtl w:val="0"/>
        </w:rPr>
        <w:t xml:space="preserve">Firefox all bugs were reproducible</w:t>
      </w:r>
    </w:p>
    <w:p w:rsidR="00000000" w:rsidDel="00000000" w:rsidP="00000000" w:rsidRDefault="00000000" w:rsidRPr="00000000" w14:paraId="00000054">
      <w:pPr>
        <w:ind w:left="425.19685039370086" w:firstLine="0"/>
        <w:rPr/>
      </w:pPr>
      <w:r w:rsidDel="00000000" w:rsidR="00000000" w:rsidRPr="00000000">
        <w:rPr>
          <w:rtl w:val="0"/>
        </w:rPr>
        <w:t xml:space="preserve">Edge all bugs were reproducible</w:t>
      </w:r>
    </w:p>
    <w:p w:rsidR="00000000" w:rsidDel="00000000" w:rsidP="00000000" w:rsidRDefault="00000000" w:rsidRPr="00000000" w14:paraId="00000055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25.19685039370086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25.1968503937008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59">
      <w:pPr>
        <w:ind w:left="425.19685039370086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‘Log in to Patient Account’ in the header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3876675" cy="3571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‘Learn more about Mayo Clinic’ button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286000" cy="2105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feedback rate buttons (numbers from 1 to 5, presented within feedback form which 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can be called by click on Feedback button (bottom-right corner))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819400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labels for language change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1914525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ly.mayoclinic.org/TGnewUI/Search/Home/Home?partnerid=25309&amp;siteid=5277#home" TargetMode="External"/><Relationship Id="rId10" Type="http://schemas.openxmlformats.org/officeDocument/2006/relationships/hyperlink" Target="https://jobs.mayoclinic.org/search-jobs?acm=ALL&amp;alrpm=6252001&amp;ascf=%5B%7B%22key%22:%22ALL%22,%22value%22:%22%22%7D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bs.mayoclinic.org/search-jobs?acm=ALL&amp;alrpm=6252001&amp;ascf=%5B%7B%22key%22:%22ALL%22,%22value%22:%22%22%7D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ayoclinic.org/" TargetMode="External"/><Relationship Id="rId7" Type="http://schemas.openxmlformats.org/officeDocument/2006/relationships/hyperlink" Target="https://www.mayoclinic.org/about-mayo-clinic/" TargetMode="External"/><Relationship Id="rId8" Type="http://schemas.openxmlformats.org/officeDocument/2006/relationships/hyperlink" Target="https://jobs.mayoclinic.org/search-jobs?acm=ALL&amp;alrpm=6252001&amp;ascf=%5B%7B%22key%22:%22ALL%22,%22value%22:%22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