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1"/>
        <w:tblW w:w="0" w:type="auto"/>
        <w:tblLook w:val="04A0"/>
      </w:tblPr>
      <w:tblGrid>
        <w:gridCol w:w="5508"/>
        <w:gridCol w:w="5508"/>
      </w:tblGrid>
      <w:tr w:rsidR="00BD69A1" w:rsidRPr="00C61AE8" w:rsidTr="00BD69A1">
        <w:trPr>
          <w:cnfStyle w:val="100000000000"/>
        </w:trPr>
        <w:tc>
          <w:tcPr>
            <w:cnfStyle w:val="001000000000"/>
            <w:tcW w:w="5508" w:type="dxa"/>
          </w:tcPr>
          <w:p w:rsidR="00BD69A1" w:rsidRPr="00C61AE8" w:rsidRDefault="00BD69A1">
            <w:pPr>
              <w:rPr>
                <w:rFonts w:ascii="Open Sans" w:hAnsi="Open Sans"/>
                <w:sz w:val="28"/>
                <w:szCs w:val="28"/>
              </w:rPr>
            </w:pPr>
            <w:r w:rsidRPr="00C61AE8">
              <w:rPr>
                <w:rFonts w:ascii="Open Sans" w:hAnsi="Open Sans"/>
                <w:sz w:val="28"/>
                <w:szCs w:val="28"/>
              </w:rPr>
              <w:t xml:space="preserve">                       Static Polymorphism</w:t>
            </w:r>
          </w:p>
        </w:tc>
        <w:tc>
          <w:tcPr>
            <w:tcW w:w="5508" w:type="dxa"/>
          </w:tcPr>
          <w:p w:rsidR="00BD69A1" w:rsidRPr="00C61AE8" w:rsidRDefault="00BD69A1" w:rsidP="00BD69A1">
            <w:pPr>
              <w:cnfStyle w:val="100000000000"/>
              <w:rPr>
                <w:rFonts w:ascii="Open Sans" w:hAnsi="Open Sans"/>
                <w:sz w:val="28"/>
                <w:szCs w:val="28"/>
              </w:rPr>
            </w:pPr>
            <w:r w:rsidRPr="00C61AE8">
              <w:rPr>
                <w:rFonts w:ascii="Open Sans" w:hAnsi="Open Sans"/>
                <w:sz w:val="28"/>
                <w:szCs w:val="28"/>
              </w:rPr>
              <w:t xml:space="preserve">                       Dynamic  Polymorphism</w:t>
            </w:r>
          </w:p>
        </w:tc>
      </w:tr>
      <w:tr w:rsidR="00BD69A1" w:rsidRPr="00C61AE8" w:rsidTr="00BD69A1">
        <w:trPr>
          <w:cnfStyle w:val="000000100000"/>
        </w:trPr>
        <w:tc>
          <w:tcPr>
            <w:cnfStyle w:val="001000000000"/>
            <w:tcW w:w="5508" w:type="dxa"/>
          </w:tcPr>
          <w:p w:rsidR="00BD69A1" w:rsidRPr="00C61AE8" w:rsidRDefault="00BD69A1" w:rsidP="00C61AE8">
            <w:pPr>
              <w:rPr>
                <w:rFonts w:ascii="Open Sans" w:hAnsi="Open Sans"/>
                <w:sz w:val="28"/>
                <w:szCs w:val="28"/>
              </w:rPr>
            </w:pPr>
            <w:r w:rsidRPr="00C61AE8">
              <w:rPr>
                <w:rFonts w:ascii="Open Sans" w:hAnsi="Open Sans"/>
                <w:sz w:val="28"/>
                <w:szCs w:val="28"/>
              </w:rPr>
              <w:t>1.</w:t>
            </w:r>
            <w:r w:rsidRPr="00C61AE8">
              <w:rPr>
                <w:rFonts w:ascii="Open Sans" w:hAnsi="Open Sans"/>
                <w:color w:val="444444"/>
                <w:sz w:val="28"/>
                <w:szCs w:val="28"/>
                <w:shd w:val="clear" w:color="auto" w:fill="FFFFFF"/>
              </w:rPr>
              <w:t xml:space="preserve"> Static polymorphism is a type of polymorphism that collects the information to call a method during compile time</w:t>
            </w:r>
            <w:r w:rsidR="00C61AE8" w:rsidRPr="00C61AE8">
              <w:rPr>
                <w:rFonts w:ascii="Open Sans" w:hAnsi="Open San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5508" w:type="dxa"/>
          </w:tcPr>
          <w:p w:rsidR="00BD69A1" w:rsidRPr="00C61AE8" w:rsidRDefault="00BD69A1">
            <w:pPr>
              <w:cnfStyle w:val="000000100000"/>
              <w:rPr>
                <w:rFonts w:ascii="Open Sans" w:hAnsi="Open Sans"/>
                <w:b/>
                <w:sz w:val="28"/>
                <w:szCs w:val="28"/>
              </w:rPr>
            </w:pPr>
            <w:r w:rsidRPr="00C61AE8">
              <w:rPr>
                <w:rFonts w:ascii="Open Sans" w:hAnsi="Open Sans"/>
                <w:b/>
                <w:sz w:val="28"/>
                <w:szCs w:val="28"/>
              </w:rPr>
              <w:t>1.</w:t>
            </w:r>
            <w:r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 xml:space="preserve"> Dynamic polymorphism is a type of polymorphism that collects information to call a method at run time</w:t>
            </w:r>
          </w:p>
        </w:tc>
      </w:tr>
      <w:tr w:rsidR="00BD69A1" w:rsidRPr="00C61AE8" w:rsidTr="00BD69A1">
        <w:tc>
          <w:tcPr>
            <w:cnfStyle w:val="001000000000"/>
            <w:tcW w:w="5508" w:type="dxa"/>
          </w:tcPr>
          <w:p w:rsidR="00BD69A1" w:rsidRPr="00C61AE8" w:rsidRDefault="00BD69A1" w:rsidP="00C61AE8">
            <w:pPr>
              <w:rPr>
                <w:rFonts w:ascii="Open Sans" w:hAnsi="Open Sans"/>
                <w:sz w:val="28"/>
                <w:szCs w:val="28"/>
              </w:rPr>
            </w:pPr>
            <w:r w:rsidRPr="00C61AE8">
              <w:rPr>
                <w:rFonts w:ascii="Open Sans" w:hAnsi="Open Sans"/>
                <w:sz w:val="28"/>
                <w:szCs w:val="28"/>
              </w:rPr>
              <w:t>2.</w:t>
            </w:r>
            <w:r w:rsidRPr="00C61AE8">
              <w:rPr>
                <w:rFonts w:ascii="Open Sans" w:hAnsi="Open Sans"/>
                <w:color w:val="444444"/>
                <w:sz w:val="28"/>
                <w:szCs w:val="28"/>
                <w:shd w:val="clear" w:color="auto" w:fill="FFFFFF"/>
              </w:rPr>
              <w:t xml:space="preserve"> Synonyms of static polymorphism are static binding and early binding</w:t>
            </w:r>
            <w:r w:rsidR="00A84502" w:rsidRPr="00C61AE8">
              <w:rPr>
                <w:rFonts w:ascii="Open Sans" w:hAnsi="Open Sans"/>
                <w:color w:val="444444"/>
                <w:sz w:val="28"/>
                <w:szCs w:val="28"/>
                <w:shd w:val="clear" w:color="auto" w:fill="FFFFFF"/>
              </w:rPr>
              <w:t xml:space="preserve"> as </w:t>
            </w:r>
            <w:r w:rsidR="00A84502" w:rsidRPr="00C61AE8">
              <w:rPr>
                <w:rFonts w:ascii="Open Sans" w:hAnsi="Open Sans" w:cs="Arial"/>
                <w:color w:val="000000"/>
                <w:sz w:val="28"/>
                <w:szCs w:val="28"/>
                <w:shd w:val="clear" w:color="auto" w:fill="FFFFFF"/>
              </w:rPr>
              <w:t>the compiler knows at compile time which method is to be executed.</w:t>
            </w:r>
          </w:p>
        </w:tc>
        <w:tc>
          <w:tcPr>
            <w:tcW w:w="5508" w:type="dxa"/>
          </w:tcPr>
          <w:p w:rsidR="00BD69A1" w:rsidRPr="00C61AE8" w:rsidRDefault="00BD69A1">
            <w:pPr>
              <w:cnfStyle w:val="000000000000"/>
              <w:rPr>
                <w:rFonts w:ascii="Open Sans" w:hAnsi="Open Sans"/>
                <w:b/>
                <w:sz w:val="28"/>
                <w:szCs w:val="28"/>
              </w:rPr>
            </w:pPr>
            <w:r w:rsidRPr="00C61AE8">
              <w:rPr>
                <w:rFonts w:ascii="Open Sans" w:hAnsi="Open Sans"/>
                <w:b/>
                <w:sz w:val="28"/>
                <w:szCs w:val="28"/>
              </w:rPr>
              <w:t>2.</w:t>
            </w:r>
            <w:r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="00A84502"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>D</w:t>
            </w:r>
            <w:r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>ynamic binding and late binding are synonyms of dynamic polymorphism</w:t>
            </w:r>
            <w:r w:rsidR="00A84502"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 xml:space="preserve"> as </w:t>
            </w:r>
            <w:r w:rsidR="00A84502" w:rsidRPr="00C61AE8">
              <w:rPr>
                <w:rFonts w:ascii="Open Sans" w:hAnsi="Open Sans" w:cs="Arial"/>
                <w:b/>
                <w:color w:val="000000"/>
                <w:sz w:val="28"/>
                <w:szCs w:val="28"/>
                <w:shd w:val="clear" w:color="auto" w:fill="FFFFFF"/>
              </w:rPr>
              <w:t>JVM determines the method to be executed at runtime instead of compile time.</w:t>
            </w:r>
          </w:p>
        </w:tc>
      </w:tr>
      <w:tr w:rsidR="00BD69A1" w:rsidRPr="00C61AE8" w:rsidTr="00BD69A1">
        <w:trPr>
          <w:cnfStyle w:val="000000100000"/>
        </w:trPr>
        <w:tc>
          <w:tcPr>
            <w:cnfStyle w:val="001000000000"/>
            <w:tcW w:w="5508" w:type="dxa"/>
          </w:tcPr>
          <w:p w:rsidR="00BD69A1" w:rsidRPr="00C61AE8" w:rsidRDefault="00BD69A1">
            <w:pPr>
              <w:rPr>
                <w:rFonts w:ascii="Open Sans" w:hAnsi="Open Sans"/>
                <w:sz w:val="28"/>
                <w:szCs w:val="28"/>
              </w:rPr>
            </w:pPr>
            <w:r w:rsidRPr="00C61AE8">
              <w:rPr>
                <w:rFonts w:ascii="Open Sans" w:hAnsi="Open Sans"/>
                <w:sz w:val="28"/>
                <w:szCs w:val="28"/>
              </w:rPr>
              <w:t>3.</w:t>
            </w:r>
            <w:r w:rsidRPr="00C61AE8">
              <w:rPr>
                <w:rFonts w:ascii="Open Sans" w:hAnsi="Open Sans"/>
                <w:color w:val="444444"/>
                <w:sz w:val="28"/>
                <w:szCs w:val="28"/>
                <w:shd w:val="clear" w:color="auto" w:fill="FFFFFF"/>
              </w:rPr>
              <w:t xml:space="preserve"> Static polymorphism occurs at compile time</w:t>
            </w:r>
            <w:r w:rsidR="00A84502" w:rsidRPr="00C61AE8">
              <w:rPr>
                <w:rFonts w:ascii="Open Sans" w:hAnsi="Open San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="00C61AE8" w:rsidRPr="00C61AE8">
              <w:rPr>
                <w:rFonts w:ascii="Open Sans" w:hAnsi="Open Sans" w:cs="Arial"/>
                <w:color w:val="242729"/>
                <w:sz w:val="28"/>
                <w:szCs w:val="28"/>
                <w:shd w:val="clear" w:color="auto" w:fill="FFFFFF"/>
              </w:rPr>
              <w:t>because overloaded method calls get resolved at compile time by the compiler on the basis of the argument list and the reference on which we are calling the method.</w:t>
            </w:r>
          </w:p>
        </w:tc>
        <w:tc>
          <w:tcPr>
            <w:tcW w:w="5508" w:type="dxa"/>
          </w:tcPr>
          <w:p w:rsidR="00BD69A1" w:rsidRPr="00C61AE8" w:rsidRDefault="00BD69A1">
            <w:pPr>
              <w:cnfStyle w:val="000000100000"/>
              <w:rPr>
                <w:rFonts w:ascii="Open Sans" w:hAnsi="Open Sans"/>
                <w:b/>
                <w:sz w:val="28"/>
                <w:szCs w:val="28"/>
              </w:rPr>
            </w:pPr>
            <w:r w:rsidRPr="00C61AE8">
              <w:rPr>
                <w:rFonts w:ascii="Open Sans" w:hAnsi="Open Sans"/>
                <w:b/>
                <w:sz w:val="28"/>
                <w:szCs w:val="28"/>
              </w:rPr>
              <w:t>3.</w:t>
            </w:r>
            <w:r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="00A84502"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>D</w:t>
            </w:r>
            <w:r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>ynamic polymorphism occurs at run time</w:t>
            </w:r>
          </w:p>
        </w:tc>
      </w:tr>
      <w:tr w:rsidR="00BD69A1" w:rsidRPr="00C61AE8" w:rsidTr="00BD69A1">
        <w:tc>
          <w:tcPr>
            <w:cnfStyle w:val="001000000000"/>
            <w:tcW w:w="5508" w:type="dxa"/>
          </w:tcPr>
          <w:p w:rsidR="00BD69A1" w:rsidRPr="00C61AE8" w:rsidRDefault="00BD69A1">
            <w:pPr>
              <w:rPr>
                <w:rFonts w:ascii="Open Sans" w:hAnsi="Open Sans"/>
                <w:sz w:val="28"/>
                <w:szCs w:val="28"/>
              </w:rPr>
            </w:pPr>
            <w:r w:rsidRPr="00C61AE8">
              <w:rPr>
                <w:rFonts w:ascii="Open Sans" w:hAnsi="Open Sans"/>
                <w:sz w:val="28"/>
                <w:szCs w:val="28"/>
              </w:rPr>
              <w:t>4.</w:t>
            </w:r>
            <w:r w:rsidRPr="00C61AE8">
              <w:rPr>
                <w:rFonts w:ascii="Open Sans" w:hAnsi="Open Sans"/>
                <w:color w:val="444444"/>
                <w:sz w:val="28"/>
                <w:szCs w:val="28"/>
                <w:shd w:val="clear" w:color="auto" w:fill="FFFFFF"/>
              </w:rPr>
              <w:t xml:space="preserve"> The execution speed is high in static polymorphism</w:t>
            </w:r>
            <w:r w:rsidR="00C61AE8" w:rsidRPr="00C61AE8">
              <w:rPr>
                <w:rFonts w:ascii="Open Sans" w:hAnsi="Open Sans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="00C61AE8" w:rsidRPr="00C61AE8">
              <w:rPr>
                <w:rFonts w:ascii="Open Sans" w:hAnsi="Open Sans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because the method that needs to be executed is known early at the compile time.</w:t>
            </w:r>
            <w:r w:rsidRPr="00C61AE8">
              <w:rPr>
                <w:rFonts w:ascii="Open Sans" w:hAnsi="Open Sans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5508" w:type="dxa"/>
          </w:tcPr>
          <w:p w:rsidR="00BD69A1" w:rsidRPr="00C61AE8" w:rsidRDefault="00BD69A1" w:rsidP="00C61AE8">
            <w:pPr>
              <w:cnfStyle w:val="000000000000"/>
              <w:rPr>
                <w:rFonts w:ascii="Open Sans" w:hAnsi="Open Sans"/>
                <w:b/>
                <w:sz w:val="28"/>
                <w:szCs w:val="28"/>
              </w:rPr>
            </w:pPr>
            <w:r w:rsidRPr="00C61AE8">
              <w:rPr>
                <w:rFonts w:ascii="Open Sans" w:hAnsi="Open Sans"/>
                <w:b/>
                <w:sz w:val="28"/>
                <w:szCs w:val="28"/>
              </w:rPr>
              <w:t>4.</w:t>
            </w:r>
            <w:r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="00A84502"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>E</w:t>
            </w:r>
            <w:r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>xecution speed is low in dynamic polymorphism</w:t>
            </w:r>
            <w:r w:rsidR="00C61AE8"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="00C61AE8" w:rsidRPr="00C61AE8">
              <w:rPr>
                <w:rFonts w:ascii="Open Sans" w:hAnsi="Open Sans" w:cs="Arial"/>
                <w:b/>
                <w:color w:val="40424E"/>
                <w:spacing w:val="2"/>
                <w:sz w:val="28"/>
                <w:szCs w:val="28"/>
                <w:shd w:val="clear" w:color="auto" w:fill="FFFFFF"/>
              </w:rPr>
              <w:t>because the method that needs to be executed is known at the runtime.</w:t>
            </w:r>
          </w:p>
        </w:tc>
      </w:tr>
      <w:tr w:rsidR="00BD69A1" w:rsidRPr="00C61AE8" w:rsidTr="00BD69A1">
        <w:trPr>
          <w:cnfStyle w:val="000000100000"/>
        </w:trPr>
        <w:tc>
          <w:tcPr>
            <w:cnfStyle w:val="001000000000"/>
            <w:tcW w:w="5508" w:type="dxa"/>
          </w:tcPr>
          <w:p w:rsidR="00C61AE8" w:rsidRPr="00C61AE8" w:rsidRDefault="00BD69A1" w:rsidP="00C61AE8">
            <w:pPr>
              <w:rPr>
                <w:rFonts w:ascii="Open Sans" w:hAnsi="Open Sans"/>
                <w:bCs w:val="0"/>
                <w:sz w:val="28"/>
                <w:szCs w:val="28"/>
              </w:rPr>
            </w:pPr>
            <w:proofErr w:type="gramStart"/>
            <w:r w:rsidRPr="00C61AE8">
              <w:rPr>
                <w:rFonts w:ascii="Open Sans" w:hAnsi="Open Sans"/>
                <w:sz w:val="28"/>
                <w:szCs w:val="28"/>
              </w:rPr>
              <w:t>5.</w:t>
            </w:r>
            <w:r w:rsidR="00C61AE8" w:rsidRPr="00C61AE8">
              <w:rPr>
                <w:rFonts w:ascii="Open Sans" w:hAnsi="Open Sans" w:cs="Arial"/>
                <w:color w:val="40424E"/>
                <w:spacing w:val="2"/>
                <w:sz w:val="28"/>
                <w:szCs w:val="28"/>
              </w:rPr>
              <w:t>Compile</w:t>
            </w:r>
            <w:proofErr w:type="gramEnd"/>
            <w:r w:rsidR="00C61AE8" w:rsidRPr="00C61AE8">
              <w:rPr>
                <w:rFonts w:ascii="Open Sans" w:hAnsi="Open Sans" w:cs="Arial"/>
                <w:color w:val="40424E"/>
                <w:spacing w:val="2"/>
                <w:sz w:val="28"/>
                <w:szCs w:val="28"/>
              </w:rPr>
              <w:t xml:space="preserve"> time polymorphism is less flexible as all things execute at compile time.</w:t>
            </w:r>
          </w:p>
          <w:p w:rsidR="00BD69A1" w:rsidRPr="00C61AE8" w:rsidRDefault="00BD69A1">
            <w:pPr>
              <w:rPr>
                <w:rFonts w:ascii="Open Sans" w:hAnsi="Open Sans"/>
                <w:sz w:val="28"/>
                <w:szCs w:val="28"/>
              </w:rPr>
            </w:pPr>
          </w:p>
        </w:tc>
        <w:tc>
          <w:tcPr>
            <w:tcW w:w="5508" w:type="dxa"/>
          </w:tcPr>
          <w:p w:rsidR="00BD69A1" w:rsidRPr="00C61AE8" w:rsidRDefault="00BD69A1">
            <w:pPr>
              <w:cnfStyle w:val="000000100000"/>
              <w:rPr>
                <w:rFonts w:ascii="Open Sans" w:hAnsi="Open Sans"/>
                <w:b/>
                <w:sz w:val="28"/>
                <w:szCs w:val="28"/>
              </w:rPr>
            </w:pPr>
            <w:r w:rsidRPr="00C61AE8">
              <w:rPr>
                <w:rFonts w:ascii="Open Sans" w:hAnsi="Open Sans"/>
                <w:b/>
                <w:sz w:val="28"/>
                <w:szCs w:val="28"/>
              </w:rPr>
              <w:t>5.</w:t>
            </w:r>
            <w:r w:rsidR="00C61AE8" w:rsidRPr="00C61AE8">
              <w:rPr>
                <w:rFonts w:ascii="Open Sans" w:hAnsi="Open Sans" w:cs="Arial"/>
                <w:b/>
                <w:color w:val="40424E"/>
                <w:spacing w:val="2"/>
                <w:sz w:val="28"/>
                <w:szCs w:val="28"/>
              </w:rPr>
              <w:t xml:space="preserve"> Run time polymorphism is more flexible as all things execute at run time.</w:t>
            </w:r>
          </w:p>
        </w:tc>
      </w:tr>
      <w:tr w:rsidR="00BD69A1" w:rsidRPr="00C61AE8" w:rsidTr="00BD69A1">
        <w:tc>
          <w:tcPr>
            <w:cnfStyle w:val="001000000000"/>
            <w:tcW w:w="5508" w:type="dxa"/>
          </w:tcPr>
          <w:p w:rsidR="00C61AE8" w:rsidRPr="00C61AE8" w:rsidRDefault="00BD69A1" w:rsidP="00C61AE8">
            <w:pPr>
              <w:shd w:val="clear" w:color="auto" w:fill="FFFFFF"/>
              <w:textAlignment w:val="baseline"/>
              <w:rPr>
                <w:rFonts w:ascii="Open Sans" w:eastAsia="Times New Roman" w:hAnsi="Open Sans" w:cs="Arial"/>
                <w:color w:val="242729"/>
                <w:sz w:val="28"/>
                <w:szCs w:val="28"/>
              </w:rPr>
            </w:pPr>
            <w:r w:rsidRPr="00C61AE8">
              <w:rPr>
                <w:rFonts w:ascii="Open Sans" w:hAnsi="Open Sans"/>
                <w:sz w:val="28"/>
                <w:szCs w:val="28"/>
              </w:rPr>
              <w:t>6.</w:t>
            </w:r>
            <w:r w:rsidR="00C61AE8" w:rsidRPr="00C61AE8">
              <w:rPr>
                <w:rFonts w:ascii="Open Sans" w:hAnsi="Open Sans" w:cs="Arial"/>
                <w:color w:val="242729"/>
                <w:sz w:val="28"/>
                <w:szCs w:val="28"/>
              </w:rPr>
              <w:t xml:space="preserve"> </w:t>
            </w:r>
            <w:r w:rsidR="00C61AE8" w:rsidRPr="00C61AE8">
              <w:rPr>
                <w:rFonts w:ascii="Open Sans" w:eastAsia="Times New Roman" w:hAnsi="Open Sans" w:cs="Arial"/>
                <w:color w:val="242729"/>
                <w:sz w:val="28"/>
                <w:szCs w:val="28"/>
              </w:rPr>
              <w:t xml:space="preserve">Inheritance not involved for static polymorphism </w:t>
            </w:r>
            <w:proofErr w:type="gramStart"/>
            <w:r w:rsidR="00C61AE8" w:rsidRPr="00C61AE8">
              <w:rPr>
                <w:rFonts w:ascii="Open Sans" w:eastAsia="Times New Roman" w:hAnsi="Open Sans" w:cs="Arial"/>
                <w:color w:val="242729"/>
                <w:sz w:val="28"/>
                <w:szCs w:val="28"/>
              </w:rPr>
              <w:t xml:space="preserve">as </w:t>
            </w:r>
            <w:r w:rsidR="00C61AE8" w:rsidRPr="00C61AE8">
              <w:rPr>
                <w:rFonts w:ascii="Open Sans" w:hAnsi="Open Sans" w:cs="Arial"/>
                <w:color w:val="242729"/>
                <w:sz w:val="28"/>
                <w:szCs w:val="28"/>
                <w:shd w:val="clear" w:color="auto" w:fill="FFFFFF"/>
              </w:rPr>
              <w:t> it</w:t>
            </w:r>
            <w:proofErr w:type="gramEnd"/>
            <w:r w:rsidR="00C61AE8" w:rsidRPr="00C61AE8">
              <w:rPr>
                <w:rFonts w:ascii="Open Sans" w:hAnsi="Open Sans" w:cs="Arial"/>
                <w:color w:val="242729"/>
                <w:sz w:val="28"/>
                <w:szCs w:val="28"/>
                <w:shd w:val="clear" w:color="auto" w:fill="FFFFFF"/>
              </w:rPr>
              <w:t xml:space="preserve"> happens in the same class.</w:t>
            </w:r>
          </w:p>
          <w:p w:rsidR="00BD69A1" w:rsidRPr="00C61AE8" w:rsidRDefault="00BD69A1">
            <w:pPr>
              <w:rPr>
                <w:rFonts w:ascii="Open Sans" w:hAnsi="Open Sans"/>
                <w:sz w:val="28"/>
                <w:szCs w:val="28"/>
              </w:rPr>
            </w:pPr>
          </w:p>
        </w:tc>
        <w:tc>
          <w:tcPr>
            <w:tcW w:w="5508" w:type="dxa"/>
          </w:tcPr>
          <w:p w:rsidR="00BD69A1" w:rsidRPr="00C61AE8" w:rsidRDefault="00BD69A1" w:rsidP="00C61AE8">
            <w:pPr>
              <w:shd w:val="clear" w:color="auto" w:fill="FFFFFF"/>
              <w:textAlignment w:val="baseline"/>
              <w:cnfStyle w:val="000000000000"/>
              <w:rPr>
                <w:rFonts w:ascii="Open Sans" w:eastAsia="Times New Roman" w:hAnsi="Open Sans" w:cs="Arial"/>
                <w:b/>
                <w:color w:val="242729"/>
                <w:sz w:val="28"/>
                <w:szCs w:val="28"/>
              </w:rPr>
            </w:pPr>
            <w:r w:rsidRPr="00C61AE8">
              <w:rPr>
                <w:rFonts w:ascii="Open Sans" w:hAnsi="Open Sans"/>
                <w:b/>
                <w:sz w:val="28"/>
                <w:szCs w:val="28"/>
              </w:rPr>
              <w:t>6.</w:t>
            </w:r>
            <w:r w:rsidR="00C61AE8" w:rsidRPr="00C61AE8">
              <w:rPr>
                <w:rFonts w:ascii="Open Sans" w:hAnsi="Open Sans" w:cs="Arial"/>
                <w:b/>
                <w:color w:val="242729"/>
                <w:sz w:val="28"/>
                <w:szCs w:val="28"/>
              </w:rPr>
              <w:t xml:space="preserve"> </w:t>
            </w:r>
            <w:r w:rsidR="00C61AE8" w:rsidRPr="00C61AE8">
              <w:rPr>
                <w:rFonts w:ascii="Open Sans" w:eastAsia="Times New Roman" w:hAnsi="Open Sans" w:cs="Arial"/>
                <w:b/>
                <w:color w:val="242729"/>
                <w:sz w:val="28"/>
                <w:szCs w:val="28"/>
              </w:rPr>
              <w:t xml:space="preserve">Inheritance involved for dynamic polymorphism as </w:t>
            </w:r>
            <w:r w:rsidR="00C61AE8" w:rsidRPr="00C61AE8">
              <w:rPr>
                <w:rFonts w:ascii="Open Sans" w:hAnsi="Open Sans" w:cs="Arial"/>
                <w:b/>
                <w:color w:val="242729"/>
                <w:sz w:val="28"/>
                <w:szCs w:val="28"/>
                <w:shd w:val="clear" w:color="auto" w:fill="FFFFFF"/>
              </w:rPr>
              <w:t>happens between different classes.</w:t>
            </w:r>
          </w:p>
        </w:tc>
      </w:tr>
      <w:tr w:rsidR="00BD69A1" w:rsidRPr="00C61AE8" w:rsidTr="00BD69A1">
        <w:trPr>
          <w:cnfStyle w:val="000000100000"/>
        </w:trPr>
        <w:tc>
          <w:tcPr>
            <w:cnfStyle w:val="001000000000"/>
            <w:tcW w:w="5508" w:type="dxa"/>
          </w:tcPr>
          <w:p w:rsidR="00BD69A1" w:rsidRPr="00C61AE8" w:rsidRDefault="00BD69A1">
            <w:pPr>
              <w:rPr>
                <w:rFonts w:ascii="Open Sans" w:hAnsi="Open Sans"/>
                <w:sz w:val="28"/>
                <w:szCs w:val="28"/>
              </w:rPr>
            </w:pPr>
            <w:r w:rsidRPr="00C61AE8">
              <w:rPr>
                <w:rFonts w:ascii="Open Sans" w:hAnsi="Open Sans"/>
                <w:sz w:val="28"/>
                <w:szCs w:val="28"/>
              </w:rPr>
              <w:t>7.</w:t>
            </w:r>
            <w:r w:rsidRPr="00C61AE8">
              <w:rPr>
                <w:rFonts w:ascii="Open Sans" w:hAnsi="Open Sans"/>
                <w:color w:val="444444"/>
                <w:sz w:val="28"/>
                <w:szCs w:val="28"/>
                <w:shd w:val="clear" w:color="auto" w:fill="FFFFFF"/>
              </w:rPr>
              <w:t xml:space="preserve"> Method overloading is an example of static binding </w:t>
            </w:r>
          </w:p>
        </w:tc>
        <w:tc>
          <w:tcPr>
            <w:tcW w:w="5508" w:type="dxa"/>
          </w:tcPr>
          <w:p w:rsidR="00BD69A1" w:rsidRPr="00C61AE8" w:rsidRDefault="00BD69A1">
            <w:pPr>
              <w:cnfStyle w:val="000000100000"/>
              <w:rPr>
                <w:rFonts w:ascii="Open Sans" w:hAnsi="Open Sans"/>
                <w:b/>
                <w:sz w:val="28"/>
                <w:szCs w:val="28"/>
              </w:rPr>
            </w:pPr>
            <w:r w:rsidRPr="00C61AE8">
              <w:rPr>
                <w:rFonts w:ascii="Open Sans" w:hAnsi="Open Sans"/>
                <w:b/>
                <w:sz w:val="28"/>
                <w:szCs w:val="28"/>
              </w:rPr>
              <w:t>7.</w:t>
            </w:r>
            <w:r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 xml:space="preserve">  </w:t>
            </w:r>
            <w:proofErr w:type="gramStart"/>
            <w:r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>method</w:t>
            </w:r>
            <w:proofErr w:type="gramEnd"/>
            <w:r w:rsidRPr="00C61AE8">
              <w:rPr>
                <w:rFonts w:ascii="Open Sans" w:hAnsi="Open Sans"/>
                <w:b/>
                <w:color w:val="444444"/>
                <w:sz w:val="28"/>
                <w:szCs w:val="28"/>
                <w:shd w:val="clear" w:color="auto" w:fill="FFFFFF"/>
              </w:rPr>
              <w:t xml:space="preserve"> overriding is an example of dynamic binding.</w:t>
            </w:r>
          </w:p>
        </w:tc>
      </w:tr>
    </w:tbl>
    <w:p w:rsidR="00160A7B" w:rsidRDefault="00070A69">
      <w:pPr>
        <w:rPr>
          <w:rFonts w:ascii="Open Sans" w:hAnsi="Open Sans"/>
          <w:b/>
          <w:sz w:val="28"/>
          <w:szCs w:val="28"/>
        </w:rPr>
      </w:pPr>
    </w:p>
    <w:p w:rsidR="00070A69" w:rsidRDefault="00070A69">
      <w:pPr>
        <w:rPr>
          <w:rFonts w:ascii="Open Sans" w:hAnsi="Open Sans"/>
          <w:b/>
          <w:sz w:val="28"/>
          <w:szCs w:val="28"/>
        </w:rPr>
      </w:pPr>
    </w:p>
    <w:p w:rsidR="00070A69" w:rsidRDefault="00070A69">
      <w:pPr>
        <w:rPr>
          <w:rFonts w:ascii="Open Sans" w:hAnsi="Open Sans"/>
          <w:b/>
          <w:sz w:val="28"/>
          <w:szCs w:val="28"/>
        </w:rPr>
      </w:pPr>
    </w:p>
    <w:p w:rsidR="00070A69" w:rsidRDefault="00070A69">
      <w:pPr>
        <w:rPr>
          <w:rFonts w:ascii="Open Sans" w:hAnsi="Open Sans"/>
          <w:b/>
          <w:sz w:val="28"/>
          <w:szCs w:val="28"/>
        </w:rPr>
      </w:pPr>
    </w:p>
    <w:p w:rsidR="00070A69" w:rsidRDefault="00070A69">
      <w:pPr>
        <w:rPr>
          <w:rFonts w:ascii="Open Sans" w:hAnsi="Open Sans"/>
          <w:b/>
          <w:sz w:val="28"/>
          <w:szCs w:val="28"/>
        </w:rPr>
      </w:pPr>
    </w:p>
    <w:p w:rsidR="00070A69" w:rsidRDefault="00070A69">
      <w:pPr>
        <w:rPr>
          <w:rFonts w:ascii="Open Sans" w:hAnsi="Open Sans"/>
          <w:b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>Static Polymorphism:</w:t>
      </w:r>
    </w:p>
    <w:p w:rsidR="00070A69" w:rsidRDefault="00070A69">
      <w:pPr>
        <w:rPr>
          <w:rFonts w:ascii="Open Sans" w:hAnsi="Open Sans"/>
          <w:b/>
          <w:sz w:val="28"/>
          <w:szCs w:val="28"/>
        </w:rPr>
      </w:pPr>
      <w:r>
        <w:rPr>
          <w:rFonts w:ascii="Open Sans" w:hAnsi="Open Sans"/>
          <w:b/>
          <w:noProof/>
          <w:sz w:val="28"/>
          <w:szCs w:val="28"/>
        </w:rPr>
        <w:lastRenderedPageBreak/>
        <w:drawing>
          <wp:inline distT="0" distB="0" distL="0" distR="0">
            <wp:extent cx="6858635" cy="4518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A69" w:rsidRDefault="00070A69">
      <w:pPr>
        <w:rPr>
          <w:rFonts w:ascii="Open Sans" w:hAnsi="Open Sans"/>
          <w:b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>Dynamic Polymorphism:</w:t>
      </w:r>
    </w:p>
    <w:p w:rsidR="00070A69" w:rsidRDefault="00070A69">
      <w:pPr>
        <w:rPr>
          <w:rFonts w:ascii="Open Sans" w:hAnsi="Open Sans"/>
          <w:b/>
          <w:sz w:val="28"/>
          <w:szCs w:val="28"/>
        </w:rPr>
      </w:pPr>
      <w:r>
        <w:rPr>
          <w:rFonts w:ascii="Open Sans" w:hAnsi="Open Sans"/>
          <w:b/>
          <w:noProof/>
          <w:sz w:val="28"/>
          <w:szCs w:val="28"/>
        </w:rPr>
        <w:drawing>
          <wp:inline distT="0" distB="0" distL="0" distR="0">
            <wp:extent cx="6861810" cy="3459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2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A69" w:rsidRDefault="00070A69">
      <w:pPr>
        <w:rPr>
          <w:rFonts w:ascii="Open Sans" w:hAnsi="Open Sans"/>
          <w:b/>
          <w:noProof/>
          <w:sz w:val="28"/>
          <w:szCs w:val="28"/>
        </w:rPr>
      </w:pPr>
    </w:p>
    <w:p w:rsidR="00070A69" w:rsidRDefault="00070A69">
      <w:pPr>
        <w:rPr>
          <w:rFonts w:ascii="Open Sans" w:hAnsi="Open Sans"/>
          <w:b/>
          <w:sz w:val="28"/>
          <w:szCs w:val="28"/>
        </w:rPr>
      </w:pPr>
      <w:r>
        <w:rPr>
          <w:rFonts w:ascii="Open Sans" w:hAnsi="Open Sans"/>
          <w:b/>
          <w:noProof/>
          <w:sz w:val="28"/>
          <w:szCs w:val="28"/>
        </w:rPr>
        <w:lastRenderedPageBreak/>
        <w:drawing>
          <wp:inline distT="0" distB="0" distL="0" distR="0">
            <wp:extent cx="6861810" cy="3802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3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A69" w:rsidRDefault="00070A69">
      <w:pPr>
        <w:rPr>
          <w:rFonts w:ascii="Open Sans" w:hAnsi="Open Sans"/>
          <w:b/>
          <w:noProof/>
          <w:sz w:val="28"/>
          <w:szCs w:val="28"/>
        </w:rPr>
      </w:pPr>
    </w:p>
    <w:p w:rsidR="00070A69" w:rsidRPr="00C61AE8" w:rsidRDefault="00070A69">
      <w:pPr>
        <w:rPr>
          <w:rFonts w:ascii="Open Sans" w:hAnsi="Open Sans"/>
          <w:b/>
          <w:sz w:val="28"/>
          <w:szCs w:val="28"/>
        </w:rPr>
      </w:pPr>
      <w:r>
        <w:rPr>
          <w:rFonts w:ascii="Open Sans" w:hAnsi="Open Sans"/>
          <w:b/>
          <w:noProof/>
          <w:sz w:val="28"/>
          <w:szCs w:val="28"/>
        </w:rPr>
        <w:drawing>
          <wp:inline distT="0" distB="0" distL="0" distR="0">
            <wp:extent cx="6861810" cy="4671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467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A69" w:rsidRPr="00C61AE8" w:rsidSect="00EF5CF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81A3F"/>
    <w:multiLevelType w:val="multilevel"/>
    <w:tmpl w:val="330C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2A0796"/>
    <w:multiLevelType w:val="multilevel"/>
    <w:tmpl w:val="47F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5CF5"/>
    <w:rsid w:val="00070A69"/>
    <w:rsid w:val="00376B55"/>
    <w:rsid w:val="004513AC"/>
    <w:rsid w:val="00841464"/>
    <w:rsid w:val="008B0B4D"/>
    <w:rsid w:val="00A84502"/>
    <w:rsid w:val="00BD69A1"/>
    <w:rsid w:val="00C61AE8"/>
    <w:rsid w:val="00E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C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EF5C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6">
    <w:name w:val="Light List Accent 6"/>
    <w:basedOn w:val="TableNormal"/>
    <w:uiPriority w:val="61"/>
    <w:rsid w:val="00EF5C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EF5C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5C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List21">
    <w:name w:val="Medium List 21"/>
    <w:basedOn w:val="TableNormal"/>
    <w:uiPriority w:val="66"/>
    <w:rsid w:val="00BD69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BD6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List1">
    <w:name w:val="Light List1"/>
    <w:basedOn w:val="TableNormal"/>
    <w:uiPriority w:val="61"/>
    <w:rsid w:val="00BD6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576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angelina</cp:lastModifiedBy>
  <cp:revision>2</cp:revision>
  <dcterms:created xsi:type="dcterms:W3CDTF">2021-02-07T17:03:00Z</dcterms:created>
  <dcterms:modified xsi:type="dcterms:W3CDTF">2021-02-08T04:57:00Z</dcterms:modified>
</cp:coreProperties>
</file>