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1B074" w14:textId="2DAED682" w:rsidR="00870891" w:rsidRPr="00870891" w:rsidRDefault="00870891" w:rsidP="00870891">
      <w:pPr>
        <w:rPr>
          <w:rFonts w:ascii="Times New Roman" w:hAnsi="Times New Roman" w:cs="Times New Roman"/>
          <w:sz w:val="24"/>
          <w:szCs w:val="24"/>
        </w:rPr>
      </w:pPr>
      <w:r w:rsidRPr="00870891">
        <w:rPr>
          <w:rFonts w:ascii="Times New Roman" w:hAnsi="Times New Roman" w:cs="Times New Roman"/>
          <w:sz w:val="24"/>
          <w:szCs w:val="24"/>
        </w:rPr>
        <w:t>Риски разработки программного обеспечения</w:t>
      </w:r>
    </w:p>
    <w:tbl>
      <w:tblPr>
        <w:tblStyle w:val="a4"/>
        <w:tblW w:w="9465" w:type="dxa"/>
        <w:tblLook w:val="04A0" w:firstRow="1" w:lastRow="0" w:firstColumn="1" w:lastColumn="0" w:noHBand="0" w:noVBand="1"/>
      </w:tblPr>
      <w:tblGrid>
        <w:gridCol w:w="3155"/>
        <w:gridCol w:w="3155"/>
        <w:gridCol w:w="3155"/>
      </w:tblGrid>
      <w:tr w:rsidR="00870891" w:rsidRPr="00FF39D9" w14:paraId="644E8369" w14:textId="77777777" w:rsidTr="00870891">
        <w:trPr>
          <w:trHeight w:val="494"/>
        </w:trPr>
        <w:tc>
          <w:tcPr>
            <w:tcW w:w="3155" w:type="dxa"/>
          </w:tcPr>
          <w:p w14:paraId="695C5AA6" w14:textId="77777777" w:rsidR="00870891" w:rsidRPr="00870891" w:rsidRDefault="00870891" w:rsidP="008708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891">
              <w:rPr>
                <w:rFonts w:ascii="Times New Roman" w:hAnsi="Times New Roman" w:cs="Times New Roman"/>
                <w:sz w:val="24"/>
                <w:szCs w:val="24"/>
              </w:rPr>
              <w:t>Риск</w:t>
            </w:r>
          </w:p>
          <w:p w14:paraId="1F8E6AC7" w14:textId="77777777" w:rsidR="00870891" w:rsidRPr="00FF39D9" w:rsidRDefault="008708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30103BC8" w14:textId="77777777" w:rsidR="00870891" w:rsidRPr="00870891" w:rsidRDefault="00870891" w:rsidP="008708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891">
              <w:rPr>
                <w:rFonts w:ascii="Times New Roman" w:hAnsi="Times New Roman" w:cs="Times New Roman"/>
                <w:sz w:val="24"/>
                <w:szCs w:val="24"/>
              </w:rPr>
              <w:t>Способ устранения</w:t>
            </w:r>
          </w:p>
          <w:p w14:paraId="35A31196" w14:textId="77777777" w:rsidR="00870891" w:rsidRPr="00FF39D9" w:rsidRDefault="008708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4BE67CCC" w14:textId="0BD848A8" w:rsidR="00870891" w:rsidRPr="00FF39D9" w:rsidRDefault="00870891" w:rsidP="008708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891">
              <w:rPr>
                <w:rFonts w:ascii="Times New Roman" w:hAnsi="Times New Roman" w:cs="Times New Roman"/>
                <w:sz w:val="24"/>
                <w:szCs w:val="24"/>
              </w:rPr>
              <w:t>Последствия связанные с неустранением риска</w:t>
            </w:r>
          </w:p>
        </w:tc>
      </w:tr>
      <w:tr w:rsidR="00870891" w:rsidRPr="00FF39D9" w14:paraId="68999350" w14:textId="77777777" w:rsidTr="00870891">
        <w:trPr>
          <w:trHeight w:val="494"/>
        </w:trPr>
        <w:tc>
          <w:tcPr>
            <w:tcW w:w="3155" w:type="dxa"/>
          </w:tcPr>
          <w:p w14:paraId="595F71A7" w14:textId="2D9D2CEB" w:rsidR="00870891" w:rsidRPr="00FF39D9" w:rsidRDefault="00FF3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>Проблемы совместимости и интеграции</w:t>
            </w:r>
          </w:p>
        </w:tc>
        <w:tc>
          <w:tcPr>
            <w:tcW w:w="3155" w:type="dxa"/>
          </w:tcPr>
          <w:p w14:paraId="3D98069C" w14:textId="6005D5C1" w:rsidR="00870891" w:rsidRPr="00FF39D9" w:rsidRDefault="00FF3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>тестируйте все компоненты и модули перед интеграцией, а также внимательно проверяйте совместимость различных элементов перед развертыванием.</w:t>
            </w:r>
          </w:p>
        </w:tc>
        <w:tc>
          <w:tcPr>
            <w:tcW w:w="3155" w:type="dxa"/>
          </w:tcPr>
          <w:p w14:paraId="0C425A94" w14:textId="07D6DDD2" w:rsidR="00870891" w:rsidRPr="00FF39D9" w:rsidRDefault="00FF3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>Возможны конфликты между различными модулями или компонентами системы</w:t>
            </w:r>
          </w:p>
        </w:tc>
      </w:tr>
      <w:tr w:rsidR="00870891" w:rsidRPr="00FF39D9" w14:paraId="2D544DAF" w14:textId="77777777" w:rsidTr="00870891">
        <w:trPr>
          <w:trHeight w:val="494"/>
        </w:trPr>
        <w:tc>
          <w:tcPr>
            <w:tcW w:w="3155" w:type="dxa"/>
          </w:tcPr>
          <w:p w14:paraId="66B56310" w14:textId="156D55C4" w:rsidR="00870891" w:rsidRPr="00FF39D9" w:rsidRDefault="00FF3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>Зависимость от сторонних компонентов:</w:t>
            </w:r>
          </w:p>
        </w:tc>
        <w:tc>
          <w:tcPr>
            <w:tcW w:w="3155" w:type="dxa"/>
          </w:tcPr>
          <w:p w14:paraId="57A65871" w14:textId="68995645" w:rsidR="00870891" w:rsidRPr="00FF39D9" w:rsidRDefault="00FF3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>выполняйте проверку и оценку надежности и возможности обновления компонентов перед их внедрением.</w:t>
            </w:r>
          </w:p>
        </w:tc>
        <w:tc>
          <w:tcPr>
            <w:tcW w:w="3155" w:type="dxa"/>
          </w:tcPr>
          <w:p w14:paraId="239BDC04" w14:textId="1A00F966" w:rsidR="00870891" w:rsidRPr="00FF39D9" w:rsidRDefault="00FF3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>Использование сторонних компонентов может привести к проблемам, таким как обновление или поддержка.</w:t>
            </w:r>
          </w:p>
        </w:tc>
      </w:tr>
      <w:tr w:rsidR="00870891" w:rsidRPr="00FF39D9" w14:paraId="15C79438" w14:textId="77777777" w:rsidTr="00870891">
        <w:trPr>
          <w:trHeight w:val="494"/>
        </w:trPr>
        <w:tc>
          <w:tcPr>
            <w:tcW w:w="3155" w:type="dxa"/>
          </w:tcPr>
          <w:p w14:paraId="16351050" w14:textId="4D6B95BC" w:rsidR="00870891" w:rsidRPr="00FF39D9" w:rsidRDefault="00FF3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>Планирование и управление проектом</w:t>
            </w:r>
          </w:p>
        </w:tc>
        <w:tc>
          <w:tcPr>
            <w:tcW w:w="3155" w:type="dxa"/>
          </w:tcPr>
          <w:p w14:paraId="0CBF8975" w14:textId="3E48370C" w:rsidR="00870891" w:rsidRPr="00FF39D9" w:rsidRDefault="00FF3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>разработка детального плана проекта, выделение достаточного времени на каждый этап разработки и управление ресурсами эффективно.</w:t>
            </w:r>
          </w:p>
        </w:tc>
        <w:tc>
          <w:tcPr>
            <w:tcW w:w="3155" w:type="dxa"/>
          </w:tcPr>
          <w:p w14:paraId="2B09106B" w14:textId="21FDCF3B" w:rsidR="00870891" w:rsidRPr="00FF39D9" w:rsidRDefault="00FF3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>Невнимательное планирование и управление проектом может привести к задержкам и превышению бюджета.</w:t>
            </w:r>
          </w:p>
        </w:tc>
      </w:tr>
      <w:tr w:rsidR="00FF39D9" w:rsidRPr="00FF39D9" w14:paraId="10203E00" w14:textId="77777777" w:rsidTr="00870891">
        <w:trPr>
          <w:trHeight w:val="494"/>
        </w:trPr>
        <w:tc>
          <w:tcPr>
            <w:tcW w:w="3155" w:type="dxa"/>
          </w:tcPr>
          <w:p w14:paraId="295474FD" w14:textId="03272FC5" w:rsidR="00FF39D9" w:rsidRPr="00FF39D9" w:rsidRDefault="00FF3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>Недостаточное участие заказчика</w:t>
            </w:r>
          </w:p>
        </w:tc>
        <w:tc>
          <w:tcPr>
            <w:tcW w:w="3155" w:type="dxa"/>
          </w:tcPr>
          <w:p w14:paraId="2818DFF5" w14:textId="0C47D2FB" w:rsidR="00FF39D9" w:rsidRPr="00FF39D9" w:rsidRDefault="00FF3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>обеспечьте активное участие и постоянную обратную связь от заказчика, чтобы уточнить требования и ожидания.</w:t>
            </w:r>
          </w:p>
        </w:tc>
        <w:tc>
          <w:tcPr>
            <w:tcW w:w="3155" w:type="dxa"/>
          </w:tcPr>
          <w:p w14:paraId="5D548FDF" w14:textId="27DECD9A" w:rsidR="00FF39D9" w:rsidRPr="00FF39D9" w:rsidRDefault="00FF3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 xml:space="preserve">Непродуманные требования или отсутствие обратной связи от заказчика может привести к неправильному пониманию и </w:t>
            </w: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</w:t>
            </w: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>реализации желаемого функционала.</w:t>
            </w:r>
          </w:p>
        </w:tc>
      </w:tr>
      <w:tr w:rsidR="00D6155A" w:rsidRPr="00FF39D9" w14:paraId="69FD71B7" w14:textId="77777777" w:rsidTr="00870891">
        <w:trPr>
          <w:trHeight w:val="494"/>
        </w:trPr>
        <w:tc>
          <w:tcPr>
            <w:tcW w:w="3155" w:type="dxa"/>
          </w:tcPr>
          <w:p w14:paraId="0BA22DF0" w14:textId="77798584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>зменения требований клиента</w:t>
            </w:r>
          </w:p>
        </w:tc>
        <w:tc>
          <w:tcPr>
            <w:tcW w:w="3155" w:type="dxa"/>
          </w:tcPr>
          <w:p w14:paraId="67C8F713" w14:textId="4F5F85EF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55A">
              <w:rPr>
                <w:rFonts w:ascii="Times New Roman" w:hAnsi="Times New Roman" w:cs="Times New Roman"/>
                <w:sz w:val="24"/>
                <w:szCs w:val="24"/>
              </w:rPr>
              <w:t>Установление четкого и постоянного коммуникационного процесса с клиентом, проведение регулярных совещаний, чтобы обговорить требования и учесть изменения.</w:t>
            </w:r>
          </w:p>
        </w:tc>
        <w:tc>
          <w:tcPr>
            <w:tcW w:w="3155" w:type="dxa"/>
          </w:tcPr>
          <w:p w14:paraId="23BB7829" w14:textId="40DF6240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55A">
              <w:rPr>
                <w:rFonts w:ascii="Times New Roman" w:hAnsi="Times New Roman" w:cs="Times New Roman"/>
                <w:sz w:val="24"/>
                <w:szCs w:val="24"/>
              </w:rPr>
              <w:t>Задержки и увеличение времени разработки, переработка кода и перепланирование проекта.</w:t>
            </w:r>
          </w:p>
        </w:tc>
      </w:tr>
      <w:tr w:rsidR="00D6155A" w:rsidRPr="00FF39D9" w14:paraId="7FD66C0E" w14:textId="77777777" w:rsidTr="00870891">
        <w:trPr>
          <w:trHeight w:val="494"/>
        </w:trPr>
        <w:tc>
          <w:tcPr>
            <w:tcW w:w="3155" w:type="dxa"/>
          </w:tcPr>
          <w:p w14:paraId="38DF99EF" w14:textId="6B7F7D09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>Команда проекта</w:t>
            </w:r>
          </w:p>
        </w:tc>
        <w:tc>
          <w:tcPr>
            <w:tcW w:w="3155" w:type="dxa"/>
          </w:tcPr>
          <w:p w14:paraId="75213026" w14:textId="50ADE434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 xml:space="preserve">правильно выбирайте и нанимайте опытных и квалифицированных специалистов, обеспечьте </w:t>
            </w: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>ффективное взаимодействие и коммуникацию внутри команды.</w:t>
            </w:r>
          </w:p>
        </w:tc>
        <w:tc>
          <w:tcPr>
            <w:tcW w:w="3155" w:type="dxa"/>
          </w:tcPr>
          <w:p w14:paraId="15412934" w14:textId="0A6D1BEC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>Неправильный подбор команды, недостаточные навыки или коммуникационные проблемы могут повлиять на процесс разработки</w:t>
            </w:r>
          </w:p>
        </w:tc>
      </w:tr>
      <w:tr w:rsidR="00D6155A" w:rsidRPr="00FF39D9" w14:paraId="24392B9D" w14:textId="77777777" w:rsidTr="00870891">
        <w:trPr>
          <w:trHeight w:val="494"/>
        </w:trPr>
        <w:tc>
          <w:tcPr>
            <w:tcW w:w="3155" w:type="dxa"/>
          </w:tcPr>
          <w:p w14:paraId="49DA8297" w14:textId="52E9EAAB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D6155A">
              <w:rPr>
                <w:rFonts w:ascii="Times New Roman" w:hAnsi="Times New Roman" w:cs="Times New Roman"/>
                <w:sz w:val="24"/>
                <w:szCs w:val="24"/>
              </w:rPr>
              <w:t>едостаточн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ая </w:t>
            </w:r>
            <w:r w:rsidRPr="00D6155A">
              <w:rPr>
                <w:rFonts w:ascii="Times New Roman" w:hAnsi="Times New Roman" w:cs="Times New Roman"/>
                <w:sz w:val="24"/>
                <w:szCs w:val="24"/>
              </w:rPr>
              <w:t>коммуникаци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D6155A">
              <w:rPr>
                <w:rFonts w:ascii="Times New Roman" w:hAnsi="Times New Roman" w:cs="Times New Roman"/>
                <w:sz w:val="24"/>
                <w:szCs w:val="24"/>
              </w:rPr>
              <w:t xml:space="preserve"> внутри команды разработки</w:t>
            </w:r>
          </w:p>
        </w:tc>
        <w:tc>
          <w:tcPr>
            <w:tcW w:w="3155" w:type="dxa"/>
          </w:tcPr>
          <w:p w14:paraId="5ED0AA6E" w14:textId="6CE72F97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55A">
              <w:rPr>
                <w:rFonts w:ascii="Times New Roman" w:hAnsi="Times New Roman" w:cs="Times New Roman"/>
                <w:sz w:val="24"/>
                <w:szCs w:val="24"/>
              </w:rPr>
              <w:t>Регулярные совещания, эффективное использование коммуникационных инструментов</w:t>
            </w:r>
          </w:p>
        </w:tc>
        <w:tc>
          <w:tcPr>
            <w:tcW w:w="3155" w:type="dxa"/>
          </w:tcPr>
          <w:p w14:paraId="0627140F" w14:textId="6DBE2F13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55A">
              <w:rPr>
                <w:rFonts w:ascii="Times New Roman" w:hAnsi="Times New Roman" w:cs="Times New Roman"/>
                <w:sz w:val="24"/>
                <w:szCs w:val="24"/>
              </w:rPr>
              <w:t>Несогласованный код, конфликты и неполное понимание требований и задач.</w:t>
            </w:r>
          </w:p>
        </w:tc>
      </w:tr>
      <w:tr w:rsidR="00D6155A" w:rsidRPr="00FF39D9" w14:paraId="56AFD76A" w14:textId="77777777" w:rsidTr="00870891">
        <w:trPr>
          <w:trHeight w:val="494"/>
        </w:trPr>
        <w:tc>
          <w:tcPr>
            <w:tcW w:w="3155" w:type="dxa"/>
          </w:tcPr>
          <w:p w14:paraId="0884AB2E" w14:textId="13293601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>Высокая текучесть кадров</w:t>
            </w:r>
          </w:p>
        </w:tc>
        <w:tc>
          <w:tcPr>
            <w:tcW w:w="3155" w:type="dxa"/>
          </w:tcPr>
          <w:p w14:paraId="64A7AC52" w14:textId="6716A811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9D9">
              <w:rPr>
                <w:rFonts w:ascii="Times New Roman" w:hAnsi="Times New Roman" w:cs="Times New Roman"/>
                <w:sz w:val="24"/>
                <w:szCs w:val="24"/>
              </w:rPr>
              <w:t xml:space="preserve">обеспечьте стабильность и удовлетворение членов команды, предоставьте </w:t>
            </w:r>
            <w:r w:rsidRPr="00FF39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возможности роста и развития, а также поддержку в процессе работы.</w:t>
            </w:r>
          </w:p>
        </w:tc>
        <w:tc>
          <w:tcPr>
            <w:tcW w:w="3155" w:type="dxa"/>
          </w:tcPr>
          <w:p w14:paraId="0F8AB0DD" w14:textId="75D2DC32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9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Постоянная смена членов команды может иметь отрицательное воздействие </w:t>
            </w:r>
            <w:r w:rsidRPr="00FF39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процесс разработки и непрерывность работы</w:t>
            </w:r>
          </w:p>
        </w:tc>
      </w:tr>
      <w:tr w:rsidR="00D6155A" w:rsidRPr="00FF39D9" w14:paraId="0D38D4B9" w14:textId="77777777" w:rsidTr="00870891">
        <w:trPr>
          <w:trHeight w:val="494"/>
        </w:trPr>
        <w:tc>
          <w:tcPr>
            <w:tcW w:w="3155" w:type="dxa"/>
          </w:tcPr>
          <w:p w14:paraId="1BD654D8" w14:textId="188FE83A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5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Риск недостаточной производительности</w:t>
            </w:r>
          </w:p>
        </w:tc>
        <w:tc>
          <w:tcPr>
            <w:tcW w:w="3155" w:type="dxa"/>
          </w:tcPr>
          <w:p w14:paraId="0881AB4E" w14:textId="61BC2503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55A">
              <w:rPr>
                <w:rFonts w:ascii="Times New Roman" w:hAnsi="Times New Roman" w:cs="Times New Roman"/>
                <w:sz w:val="24"/>
                <w:szCs w:val="24"/>
              </w:rPr>
              <w:t>Анализ требований и оценка производительности предварительно, оптимизация кода, масштабирование ресурсов и интенсивное тестирование производительности.</w:t>
            </w:r>
          </w:p>
        </w:tc>
        <w:tc>
          <w:tcPr>
            <w:tcW w:w="3155" w:type="dxa"/>
          </w:tcPr>
          <w:p w14:paraId="719571BA" w14:textId="7B310C8B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55A">
              <w:rPr>
                <w:rFonts w:ascii="Times New Roman" w:hAnsi="Times New Roman" w:cs="Times New Roman"/>
                <w:sz w:val="24"/>
                <w:szCs w:val="24"/>
              </w:rPr>
              <w:t>Медленная работа или отказ продукта, потеря пользователей и репутации.</w:t>
            </w:r>
          </w:p>
        </w:tc>
      </w:tr>
      <w:tr w:rsidR="00D6155A" w:rsidRPr="00FF39D9" w14:paraId="747AAFD7" w14:textId="77777777" w:rsidTr="00870891">
        <w:trPr>
          <w:trHeight w:val="494"/>
        </w:trPr>
        <w:tc>
          <w:tcPr>
            <w:tcW w:w="3155" w:type="dxa"/>
          </w:tcPr>
          <w:p w14:paraId="15BBD962" w14:textId="465A2E2B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55A">
              <w:rPr>
                <w:rFonts w:ascii="Times New Roman" w:hAnsi="Times New Roman" w:cs="Times New Roman"/>
                <w:sz w:val="24"/>
                <w:szCs w:val="24"/>
              </w:rPr>
              <w:t>Риск изменения внешних факторов или требований</w:t>
            </w:r>
          </w:p>
        </w:tc>
        <w:tc>
          <w:tcPr>
            <w:tcW w:w="3155" w:type="dxa"/>
          </w:tcPr>
          <w:p w14:paraId="628F39F3" w14:textId="7FE8A54E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55A">
              <w:rPr>
                <w:rFonts w:ascii="Times New Roman" w:hAnsi="Times New Roman" w:cs="Times New Roman"/>
                <w:sz w:val="24"/>
                <w:szCs w:val="24"/>
              </w:rPr>
              <w:t>Проводить исследования рынка, составить план обновлений и регулярно обновляться с новыми требованиями и стандартами.</w:t>
            </w:r>
          </w:p>
        </w:tc>
        <w:tc>
          <w:tcPr>
            <w:tcW w:w="3155" w:type="dxa"/>
          </w:tcPr>
          <w:p w14:paraId="2BAF05B5" w14:textId="5061BC06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55A">
              <w:rPr>
                <w:rFonts w:ascii="Times New Roman" w:hAnsi="Times New Roman" w:cs="Times New Roman"/>
                <w:sz w:val="24"/>
                <w:szCs w:val="24"/>
              </w:rPr>
              <w:t>Задержки разработки, несоответствие требованиям рынка, потеря рыночной доли.</w:t>
            </w:r>
          </w:p>
        </w:tc>
      </w:tr>
      <w:tr w:rsidR="00D6155A" w:rsidRPr="00FF39D9" w14:paraId="0C11D13D" w14:textId="77777777" w:rsidTr="00870891">
        <w:trPr>
          <w:trHeight w:val="494"/>
        </w:trPr>
        <w:tc>
          <w:tcPr>
            <w:tcW w:w="3155" w:type="dxa"/>
          </w:tcPr>
          <w:p w14:paraId="2F10EFF4" w14:textId="6D452852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55A">
              <w:rPr>
                <w:rFonts w:ascii="Times New Roman" w:hAnsi="Times New Roman" w:cs="Times New Roman"/>
                <w:sz w:val="24"/>
                <w:szCs w:val="24"/>
              </w:rPr>
              <w:t>Риск недостаточного тестирования и отсутствия контроля качества</w:t>
            </w:r>
          </w:p>
        </w:tc>
        <w:tc>
          <w:tcPr>
            <w:tcW w:w="3155" w:type="dxa"/>
          </w:tcPr>
          <w:p w14:paraId="37D22654" w14:textId="24FC4B66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55A">
              <w:rPr>
                <w:rFonts w:ascii="Times New Roman" w:hAnsi="Times New Roman" w:cs="Times New Roman"/>
                <w:sz w:val="24"/>
                <w:szCs w:val="24"/>
              </w:rPr>
              <w:t>Разработка и реализация тестовых планов, автоматизированное тестирование, внедрение методов обратной связи пользователей, использование систем контроля качества.</w:t>
            </w:r>
          </w:p>
        </w:tc>
        <w:tc>
          <w:tcPr>
            <w:tcW w:w="3155" w:type="dxa"/>
          </w:tcPr>
          <w:p w14:paraId="14153152" w14:textId="791B31AA" w:rsidR="00D6155A" w:rsidRPr="00FF39D9" w:rsidRDefault="00D6155A" w:rsidP="00D61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55A">
              <w:rPr>
                <w:rFonts w:ascii="Times New Roman" w:hAnsi="Times New Roman" w:cs="Times New Roman"/>
                <w:sz w:val="24"/>
                <w:szCs w:val="24"/>
              </w:rPr>
              <w:t>Необнаружение ошибок и дефектов, низкое качество продукта, негативный опыт пользователя.</w:t>
            </w:r>
          </w:p>
        </w:tc>
      </w:tr>
    </w:tbl>
    <w:p w14:paraId="04E28850" w14:textId="234D3C3F" w:rsidR="00870891" w:rsidRDefault="00870891"/>
    <w:p w14:paraId="43E0164E" w14:textId="77777777" w:rsidR="00D6155A" w:rsidRDefault="00D6155A" w:rsidP="00D6155A">
      <w:pPr>
        <w:tabs>
          <w:tab w:val="left" w:pos="1338"/>
        </w:tabs>
      </w:pPr>
      <w:r>
        <w:tab/>
      </w:r>
    </w:p>
    <w:p w14:paraId="30E7B5FB" w14:textId="77777777" w:rsidR="00D6155A" w:rsidRDefault="00D6155A" w:rsidP="00D6155A">
      <w:pPr>
        <w:tabs>
          <w:tab w:val="left" w:pos="1338"/>
        </w:tabs>
        <w:rPr>
          <w:rFonts w:ascii="Times New Roman" w:hAnsi="Times New Roman" w:cs="Times New Roman"/>
          <w:sz w:val="24"/>
          <w:szCs w:val="24"/>
        </w:rPr>
      </w:pPr>
      <w:r w:rsidRPr="00D6155A">
        <w:rPr>
          <w:rFonts w:ascii="Times New Roman" w:hAnsi="Times New Roman" w:cs="Times New Roman"/>
          <w:sz w:val="24"/>
          <w:szCs w:val="24"/>
        </w:rPr>
        <w:t>Каким образом можно минимизировать риски.</w:t>
      </w:r>
    </w:p>
    <w:p w14:paraId="3FDFE9C5" w14:textId="26A8B2FF" w:rsidR="00D6155A" w:rsidRPr="00D6155A" w:rsidRDefault="00D6155A" w:rsidP="00D6155A">
      <w:pPr>
        <w:tabs>
          <w:tab w:val="left" w:pos="13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D6155A">
        <w:rPr>
          <w:rFonts w:ascii="Times New Roman" w:hAnsi="Times New Roman" w:cs="Times New Roman"/>
          <w:sz w:val="24"/>
          <w:szCs w:val="24"/>
        </w:rPr>
        <w:t>роведение подробного и качественного анализа требований перед началом проекта. Это позволяет определить и документировать все необходимые функции и особенности продукта, а также учесть все возможные ограничения и ожидания пользователей. Кроме того, регулярная коммуникация и обратная связь с заказчиком и конечными пользователей на протяжении процесса разработки также является ключевым аспектом минимизации рисков, позволяющим оперативно реагировать на изменения и дополнительные требования и предотвращать возможные проблемы в будущем.</w:t>
      </w:r>
    </w:p>
    <w:sectPr w:rsidR="00D6155A" w:rsidRPr="00D61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91"/>
    <w:rsid w:val="00870891"/>
    <w:rsid w:val="00D6155A"/>
    <w:rsid w:val="00F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A0E4F"/>
  <w15:chartTrackingRefBased/>
  <w15:docId w15:val="{BEEC0687-C820-461C-8E61-3B187D61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0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8708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870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Северная Ангелина</dc:creator>
  <cp:keywords/>
  <dc:description/>
  <cp:lastModifiedBy>Северная Ангелина</cp:lastModifiedBy>
  <cp:revision>1</cp:revision>
  <dcterms:created xsi:type="dcterms:W3CDTF">2023-10-16T19:27:00Z</dcterms:created>
  <dcterms:modified xsi:type="dcterms:W3CDTF">2023-10-16T20:05:00Z</dcterms:modified>
</cp:coreProperties>
</file>