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6170612" w14:textId="77777777" w:rsidR="001472F0" w:rsidRDefault="001472F0" w:rsidP="001472F0">
      <w:pPr>
        <w:jc w:val="center"/>
        <w:rPr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Белорусский государственный университет информатики и радиоэлектроники.</w:t>
      </w:r>
    </w:p>
    <w:p w14:paraId="1C50D74E" w14:textId="77777777" w:rsidR="001472F0" w:rsidRDefault="001472F0" w:rsidP="001472F0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64607AFD" w14:textId="77777777" w:rsidR="001472F0" w:rsidRDefault="001472F0" w:rsidP="001472F0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645B29D4" w14:textId="77777777" w:rsidR="001472F0" w:rsidRDefault="001472F0" w:rsidP="001472F0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186095C4" w14:textId="77777777" w:rsidR="001472F0" w:rsidRDefault="001472F0" w:rsidP="001472F0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4C5E3B52" w14:textId="77777777" w:rsidR="001472F0" w:rsidRDefault="001472F0" w:rsidP="001472F0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Инженерно-экономический факультет</w:t>
      </w:r>
    </w:p>
    <w:p w14:paraId="56169EB1" w14:textId="77777777" w:rsidR="001472F0" w:rsidRDefault="001472F0" w:rsidP="001472F0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3CD2C757" w14:textId="77777777" w:rsidR="001472F0" w:rsidRDefault="001472F0" w:rsidP="001472F0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7D3622AD" w14:textId="77777777" w:rsidR="001472F0" w:rsidRDefault="001472F0" w:rsidP="001472F0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20DD5164" w14:textId="77777777" w:rsidR="001472F0" w:rsidRDefault="001472F0" w:rsidP="001472F0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65883D9F" w14:textId="77777777" w:rsidR="001472F0" w:rsidRDefault="001472F0" w:rsidP="001472F0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36B0E3DD" w14:textId="39046DE3" w:rsidR="001472F0" w:rsidRDefault="001472F0" w:rsidP="001472F0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Отчет по лабораторной работе №</w:t>
      </w:r>
      <w:r w:rsidR="001104B1">
        <w:rPr>
          <w:rFonts w:ascii="Times New Roman" w:hAnsi="Times New Roman" w:cs="Times New Roman"/>
          <w:b/>
          <w:sz w:val="36"/>
          <w:szCs w:val="36"/>
        </w:rPr>
        <w:t>0</w:t>
      </w:r>
      <w:r>
        <w:rPr>
          <w:rFonts w:ascii="Times New Roman" w:hAnsi="Times New Roman" w:cs="Times New Roman"/>
          <w:b/>
          <w:sz w:val="36"/>
          <w:szCs w:val="36"/>
        </w:rPr>
        <w:t>.</w:t>
      </w:r>
    </w:p>
    <w:p w14:paraId="3B226CBA" w14:textId="5091E59F" w:rsidR="001472F0" w:rsidRPr="00A26262" w:rsidRDefault="001104B1" w:rsidP="001472F0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По БД</w:t>
      </w:r>
    </w:p>
    <w:p w14:paraId="32B1F470" w14:textId="00FF65E5" w:rsidR="001472F0" w:rsidRDefault="001472F0" w:rsidP="001472F0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«</w:t>
      </w:r>
      <w:r w:rsidR="001104B1">
        <w:rPr>
          <w:rFonts w:ascii="Times New Roman" w:hAnsi="Times New Roman" w:cs="Times New Roman"/>
          <w:b/>
          <w:sz w:val="28"/>
          <w:szCs w:val="28"/>
        </w:rPr>
        <w:t>Создание таблиц. Создание запросов</w:t>
      </w:r>
      <w:r w:rsidRPr="00A26262">
        <w:rPr>
          <w:rFonts w:ascii="Times New Roman" w:hAnsi="Times New Roman" w:cs="Times New Roman"/>
          <w:b/>
          <w:sz w:val="36"/>
          <w:szCs w:val="36"/>
        </w:rPr>
        <w:t>»</w:t>
      </w:r>
    </w:p>
    <w:p w14:paraId="6FFB307F" w14:textId="77777777" w:rsidR="001472F0" w:rsidRPr="00A26262" w:rsidRDefault="001472F0" w:rsidP="001472F0">
      <w:pPr>
        <w:rPr>
          <w:rFonts w:ascii="Times New Roman" w:hAnsi="Times New Roman" w:cs="Times New Roman"/>
          <w:b/>
          <w:sz w:val="36"/>
          <w:szCs w:val="36"/>
        </w:rPr>
      </w:pPr>
    </w:p>
    <w:p w14:paraId="128060BD" w14:textId="77777777" w:rsidR="001472F0" w:rsidRPr="00A26262" w:rsidRDefault="001472F0" w:rsidP="001472F0">
      <w:pPr>
        <w:rPr>
          <w:rFonts w:ascii="Times New Roman" w:hAnsi="Times New Roman" w:cs="Times New Roman"/>
          <w:b/>
          <w:sz w:val="36"/>
          <w:szCs w:val="36"/>
        </w:rPr>
      </w:pPr>
    </w:p>
    <w:p w14:paraId="620BFC03" w14:textId="77777777" w:rsidR="001472F0" w:rsidRPr="00A26262" w:rsidRDefault="001472F0" w:rsidP="001472F0">
      <w:pPr>
        <w:rPr>
          <w:rFonts w:ascii="Times New Roman" w:hAnsi="Times New Roman" w:cs="Times New Roman"/>
          <w:b/>
          <w:sz w:val="36"/>
          <w:szCs w:val="36"/>
        </w:rPr>
      </w:pPr>
    </w:p>
    <w:p w14:paraId="00CFF8A1" w14:textId="77777777" w:rsidR="001472F0" w:rsidRDefault="001472F0" w:rsidP="001472F0">
      <w:pPr>
        <w:rPr>
          <w:rFonts w:ascii="Times New Roman" w:hAnsi="Times New Roman" w:cs="Times New Roman"/>
          <w:sz w:val="28"/>
          <w:szCs w:val="28"/>
        </w:rPr>
      </w:pPr>
    </w:p>
    <w:p w14:paraId="4581DD6E" w14:textId="77777777" w:rsidR="001472F0" w:rsidRDefault="001472F0" w:rsidP="001472F0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Выполнила: </w:t>
      </w:r>
    </w:p>
    <w:p w14:paraId="22188D7F" w14:textId="77777777" w:rsidR="001472F0" w:rsidRDefault="001472F0" w:rsidP="001472F0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студентка группы 973603</w:t>
      </w:r>
    </w:p>
    <w:p w14:paraId="22F8F97C" w14:textId="6AE88EB0" w:rsidR="001472F0" w:rsidRDefault="001477A4" w:rsidP="001472F0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Бартош Ангелина</w:t>
      </w:r>
      <w:r w:rsidR="003332C8">
        <w:rPr>
          <w:rFonts w:ascii="Times New Roman" w:hAnsi="Times New Roman" w:cs="Times New Roman"/>
          <w:sz w:val="28"/>
          <w:szCs w:val="28"/>
        </w:rPr>
        <w:t>.</w:t>
      </w:r>
    </w:p>
    <w:p w14:paraId="4487D44D" w14:textId="1CA784F7" w:rsidR="001472F0" w:rsidRDefault="001104B1" w:rsidP="001472F0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Проверил</w:t>
      </w:r>
      <w:r w:rsidR="001472F0">
        <w:rPr>
          <w:rFonts w:ascii="Times New Roman" w:hAnsi="Times New Roman" w:cs="Times New Roman"/>
          <w:sz w:val="28"/>
          <w:szCs w:val="28"/>
        </w:rPr>
        <w:t>:</w:t>
      </w:r>
    </w:p>
    <w:p w14:paraId="53EC07D8" w14:textId="3E3D6F86" w:rsidR="001472F0" w:rsidRDefault="001104B1" w:rsidP="00EE5574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Бутов А. А.</w:t>
      </w:r>
    </w:p>
    <w:p w14:paraId="55EC3FF2" w14:textId="77777777" w:rsidR="001104B1" w:rsidRPr="00EE5574" w:rsidRDefault="001104B1" w:rsidP="00EE5574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606DD9B6" w14:textId="0579965A" w:rsidR="005600B2" w:rsidRPr="005E4215" w:rsidRDefault="001104B1" w:rsidP="001104B1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Минск 2021</w:t>
      </w:r>
    </w:p>
    <w:p w14:paraId="1326B346" w14:textId="23B9E2A5" w:rsidR="001472F0" w:rsidRPr="005600B2" w:rsidRDefault="001472F0" w:rsidP="001472F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600B2">
        <w:rPr>
          <w:rFonts w:ascii="Times New Roman" w:hAnsi="Times New Roman" w:cs="Times New Roman"/>
          <w:b/>
          <w:sz w:val="28"/>
          <w:szCs w:val="28"/>
        </w:rPr>
        <w:lastRenderedPageBreak/>
        <w:t>Лабораторная работа №</w:t>
      </w:r>
      <w:r w:rsidR="001477A4" w:rsidRPr="005600B2">
        <w:rPr>
          <w:rFonts w:ascii="Times New Roman" w:hAnsi="Times New Roman" w:cs="Times New Roman"/>
          <w:b/>
          <w:sz w:val="28"/>
          <w:szCs w:val="28"/>
        </w:rPr>
        <w:t>1</w:t>
      </w:r>
      <w:r w:rsidRPr="005600B2">
        <w:rPr>
          <w:rFonts w:ascii="Times New Roman" w:hAnsi="Times New Roman" w:cs="Times New Roman"/>
          <w:b/>
          <w:sz w:val="28"/>
          <w:szCs w:val="28"/>
        </w:rPr>
        <w:t>.</w:t>
      </w:r>
      <w:r w:rsidR="001104B1" w:rsidRPr="001104B1">
        <w:rPr>
          <w:color w:val="000000"/>
          <w:sz w:val="27"/>
          <w:szCs w:val="27"/>
        </w:rPr>
        <w:t xml:space="preserve"> </w:t>
      </w:r>
      <w:r w:rsidR="001104B1" w:rsidRPr="001104B1">
        <w:rPr>
          <w:rFonts w:ascii="Times New Roman" w:hAnsi="Times New Roman" w:cs="Times New Roman"/>
          <w:b/>
          <w:color w:val="000000"/>
          <w:sz w:val="28"/>
          <w:szCs w:val="28"/>
        </w:rPr>
        <w:t>Создание таблиц</w:t>
      </w:r>
    </w:p>
    <w:p w14:paraId="173BE70B" w14:textId="1A78CB3A" w:rsidR="001104B1" w:rsidRPr="001104B1" w:rsidRDefault="001104B1" w:rsidP="001104B1">
      <w:pPr>
        <w:pStyle w:val="a8"/>
        <w:spacing w:before="0" w:beforeAutospacing="0" w:after="0" w:afterAutospacing="0"/>
        <w:ind w:firstLine="709"/>
        <w:jc w:val="both"/>
        <w:rPr>
          <w:b/>
          <w:color w:val="000000"/>
          <w:sz w:val="28"/>
          <w:szCs w:val="28"/>
        </w:rPr>
      </w:pPr>
      <w:r w:rsidRPr="001104B1">
        <w:rPr>
          <w:b/>
          <w:color w:val="000000"/>
          <w:sz w:val="28"/>
          <w:szCs w:val="28"/>
        </w:rPr>
        <w:t>Цель работы</w:t>
      </w:r>
      <w:r w:rsidRPr="001104B1">
        <w:rPr>
          <w:b/>
          <w:color w:val="000000"/>
          <w:sz w:val="28"/>
          <w:szCs w:val="28"/>
        </w:rPr>
        <w:t>:</w:t>
      </w:r>
    </w:p>
    <w:p w14:paraId="701B5F12" w14:textId="77777777" w:rsidR="001104B1" w:rsidRPr="001104B1" w:rsidRDefault="001104B1" w:rsidP="001104B1">
      <w:pPr>
        <w:pStyle w:val="a8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 w:rsidRPr="001104B1">
        <w:rPr>
          <w:color w:val="000000"/>
          <w:sz w:val="28"/>
          <w:szCs w:val="28"/>
        </w:rPr>
        <w:t>1. Ознакомиться с процессом создания таблиц в режиме конструктора.</w:t>
      </w:r>
    </w:p>
    <w:p w14:paraId="651B19B7" w14:textId="77777777" w:rsidR="001104B1" w:rsidRPr="001104B1" w:rsidRDefault="001104B1" w:rsidP="001104B1">
      <w:pPr>
        <w:pStyle w:val="a8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 w:rsidRPr="001104B1">
        <w:rPr>
          <w:color w:val="000000"/>
          <w:sz w:val="28"/>
          <w:szCs w:val="28"/>
        </w:rPr>
        <w:t>2. Освоить способ установления связей между таблицами с помощью мастера подстановок.</w:t>
      </w:r>
    </w:p>
    <w:p w14:paraId="5BB67C23" w14:textId="77777777" w:rsidR="001104B1" w:rsidRPr="001104B1" w:rsidRDefault="001104B1" w:rsidP="001104B1">
      <w:pPr>
        <w:pStyle w:val="a8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 w:rsidRPr="001104B1">
        <w:rPr>
          <w:color w:val="000000"/>
          <w:sz w:val="28"/>
          <w:szCs w:val="28"/>
        </w:rPr>
        <w:t>3. Ознакомиться со схемой данных и настройкой параметров связей между таблицами.</w:t>
      </w:r>
    </w:p>
    <w:p w14:paraId="02C531D2" w14:textId="2B17AF63" w:rsidR="001104B1" w:rsidRPr="001104B1" w:rsidRDefault="001104B1" w:rsidP="001104B1">
      <w:pPr>
        <w:pStyle w:val="a8"/>
        <w:spacing w:before="0" w:beforeAutospacing="0" w:after="0" w:afterAutospacing="0"/>
        <w:ind w:firstLine="709"/>
        <w:jc w:val="both"/>
        <w:rPr>
          <w:b/>
          <w:color w:val="000000"/>
          <w:sz w:val="28"/>
          <w:szCs w:val="28"/>
        </w:rPr>
      </w:pPr>
      <w:r w:rsidRPr="001104B1">
        <w:rPr>
          <w:b/>
          <w:color w:val="000000"/>
          <w:sz w:val="28"/>
          <w:szCs w:val="28"/>
        </w:rPr>
        <w:t>Задачи</w:t>
      </w:r>
      <w:r w:rsidRPr="001104B1">
        <w:rPr>
          <w:b/>
          <w:color w:val="000000"/>
          <w:sz w:val="28"/>
          <w:szCs w:val="28"/>
        </w:rPr>
        <w:t>:</w:t>
      </w:r>
    </w:p>
    <w:p w14:paraId="6214F65E" w14:textId="77777777" w:rsidR="001104B1" w:rsidRPr="001104B1" w:rsidRDefault="001104B1" w:rsidP="001104B1">
      <w:pPr>
        <w:pStyle w:val="a8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 w:rsidRPr="001104B1">
        <w:rPr>
          <w:color w:val="000000"/>
          <w:sz w:val="28"/>
          <w:szCs w:val="28"/>
        </w:rPr>
        <w:t>1. Создание новой пустой базы данных.</w:t>
      </w:r>
    </w:p>
    <w:p w14:paraId="593C4D04" w14:textId="77777777" w:rsidR="001104B1" w:rsidRPr="001104B1" w:rsidRDefault="001104B1" w:rsidP="001104B1">
      <w:pPr>
        <w:pStyle w:val="a8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 w:rsidRPr="001104B1">
        <w:rPr>
          <w:color w:val="000000"/>
          <w:sz w:val="28"/>
          <w:szCs w:val="28"/>
        </w:rPr>
        <w:t>2. Создание таблиц базы данных с заданными типами и свойствами полей.</w:t>
      </w:r>
    </w:p>
    <w:p w14:paraId="79636D43" w14:textId="77777777" w:rsidR="001104B1" w:rsidRPr="001104B1" w:rsidRDefault="001104B1" w:rsidP="001104B1">
      <w:pPr>
        <w:pStyle w:val="a8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 w:rsidRPr="001104B1">
        <w:rPr>
          <w:color w:val="000000"/>
          <w:sz w:val="28"/>
          <w:szCs w:val="28"/>
        </w:rPr>
        <w:t>3. Создание связей между таблицами с обеспечением для внешних ключей возможности подстановки в них значений из ключевых полей родительских таблиц.</w:t>
      </w:r>
    </w:p>
    <w:p w14:paraId="7663A93C" w14:textId="77777777" w:rsidR="001104B1" w:rsidRPr="001104B1" w:rsidRDefault="001104B1" w:rsidP="001104B1">
      <w:pPr>
        <w:pStyle w:val="a8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 w:rsidRPr="001104B1">
        <w:rPr>
          <w:color w:val="000000"/>
          <w:sz w:val="28"/>
          <w:szCs w:val="28"/>
        </w:rPr>
        <w:t>4. Настройка связей между таблицами так, чтобы обеспечить целостность данных.</w:t>
      </w:r>
    </w:p>
    <w:p w14:paraId="68605369" w14:textId="6908EC28" w:rsidR="001104B1" w:rsidRDefault="001104B1" w:rsidP="001104B1">
      <w:pPr>
        <w:pStyle w:val="a8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 w:rsidRPr="001104B1">
        <w:rPr>
          <w:color w:val="000000"/>
          <w:sz w:val="28"/>
          <w:szCs w:val="28"/>
        </w:rPr>
        <w:t>5. Наполнение таблиц конкретными данными.</w:t>
      </w:r>
    </w:p>
    <w:p w14:paraId="1658AE87" w14:textId="77777777" w:rsidR="001104B1" w:rsidRPr="001104B1" w:rsidRDefault="001104B1" w:rsidP="001104B1">
      <w:pPr>
        <w:pStyle w:val="a8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</w:p>
    <w:p w14:paraId="15D2302A" w14:textId="77777777" w:rsidR="001104B1" w:rsidRPr="001104B1" w:rsidRDefault="001104B1" w:rsidP="001104B1">
      <w:pPr>
        <w:pStyle w:val="a8"/>
        <w:ind w:firstLine="709"/>
        <w:jc w:val="center"/>
        <w:rPr>
          <w:b/>
          <w:color w:val="000000"/>
          <w:sz w:val="28"/>
          <w:szCs w:val="28"/>
        </w:rPr>
      </w:pPr>
      <w:r w:rsidRPr="001104B1">
        <w:rPr>
          <w:b/>
          <w:color w:val="000000"/>
          <w:sz w:val="28"/>
          <w:szCs w:val="28"/>
        </w:rPr>
        <w:t>Задание к работе</w:t>
      </w:r>
    </w:p>
    <w:p w14:paraId="3B8E81B1" w14:textId="77777777" w:rsidR="001104B1" w:rsidRPr="001104B1" w:rsidRDefault="001104B1" w:rsidP="001104B1">
      <w:pPr>
        <w:pStyle w:val="a8"/>
        <w:ind w:firstLine="709"/>
        <w:jc w:val="both"/>
        <w:rPr>
          <w:color w:val="000000"/>
          <w:sz w:val="28"/>
          <w:szCs w:val="28"/>
        </w:rPr>
      </w:pPr>
      <w:r w:rsidRPr="001104B1">
        <w:rPr>
          <w:color w:val="000000"/>
          <w:sz w:val="28"/>
          <w:szCs w:val="28"/>
        </w:rPr>
        <w:t>Создайте базу данных «Основные средства» (ОС), включающую в себя указанные ниже таблицы. Первое поле в каждой таблице сделайте первичным ключом. Типы данных, отмеченные звездочкой, устанавливайте с помощью мастера подстановок (строка запуска мастера подстановок находится в самом конце выпадающего списка с типами данных).</w:t>
      </w:r>
    </w:p>
    <w:p w14:paraId="5D0A7C72" w14:textId="67D3819B" w:rsidR="00E81B4A" w:rsidRDefault="001104B1">
      <w:pPr>
        <w:rPr>
          <w:rFonts w:ascii="Times New Roman" w:hAnsi="Times New Roman" w:cs="Times New Roman"/>
          <w:b/>
          <w:sz w:val="28"/>
          <w:szCs w:val="28"/>
        </w:rPr>
      </w:pPr>
      <w:r w:rsidRPr="001104B1">
        <w:rPr>
          <w:rFonts w:ascii="Times New Roman" w:hAnsi="Times New Roman" w:cs="Times New Roman"/>
          <w:b/>
          <w:sz w:val="28"/>
          <w:szCs w:val="28"/>
        </w:rPr>
        <w:t>Выполнение:</w:t>
      </w:r>
    </w:p>
    <w:p w14:paraId="382001DC" w14:textId="4BD34787" w:rsidR="001104B1" w:rsidRDefault="001104B1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2A7523B" wp14:editId="38F29631">
            <wp:extent cx="3924300" cy="280598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668" r="50100" b="12656"/>
                    <a:stretch/>
                  </pic:blipFill>
                  <pic:spPr bwMode="auto">
                    <a:xfrm>
                      <a:off x="0" y="0"/>
                      <a:ext cx="3934059" cy="2812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6BE32F" w14:textId="3FD3B11D" w:rsidR="00CA069A" w:rsidRDefault="00CA069A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373E8C1D" w14:textId="65E004CD" w:rsidR="00CA069A" w:rsidRDefault="00CA069A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AA99A8B" wp14:editId="325D4024">
            <wp:extent cx="6233160" cy="3101340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1256" b="12655"/>
                    <a:stretch/>
                  </pic:blipFill>
                  <pic:spPr bwMode="auto">
                    <a:xfrm>
                      <a:off x="0" y="0"/>
                      <a:ext cx="6237793" cy="3103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2506C2" w14:textId="77777777" w:rsidR="00CA069A" w:rsidRDefault="00CA069A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358E2995" w14:textId="71156E10" w:rsidR="00CA069A" w:rsidRDefault="00CA069A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0EFC26B" wp14:editId="7066C8BB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C46F5" w14:textId="5565897C" w:rsidR="00CA069A" w:rsidRDefault="00CA069A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33584CEA" w14:textId="39C3F551" w:rsidR="00CA069A" w:rsidRDefault="00CA069A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6EA09DA" wp14:editId="480F3CF7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704EF" w14:textId="32B9EA03" w:rsidR="00CA069A" w:rsidRDefault="00CA069A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21534198" w14:textId="4F86B835" w:rsidR="00CA069A" w:rsidRDefault="00CA069A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475B16B" wp14:editId="0D7A2E40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59FCB" w14:textId="124E4677" w:rsidR="00CA069A" w:rsidRDefault="00CA069A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5FF1F222" w14:textId="45325547" w:rsidR="00CA069A" w:rsidRDefault="00CA069A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36FE6680" w14:textId="3A65FA28" w:rsidR="00CA069A" w:rsidRDefault="00CA069A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753AB65B" w14:textId="2BDDE464" w:rsidR="00CA069A" w:rsidRDefault="00CA069A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7A8FA2F9" w14:textId="38140618" w:rsidR="00CA069A" w:rsidRDefault="00CA069A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779A4576" w14:textId="0304E663" w:rsidR="00CA069A" w:rsidRDefault="00CA069A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645AE50A" w14:textId="77777777" w:rsidR="00CA069A" w:rsidRPr="00CA069A" w:rsidRDefault="00CA069A" w:rsidP="00CA069A">
      <w:pPr>
        <w:pStyle w:val="1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Toc144640770"/>
      <w:bookmarkStart w:id="1" w:name="_Toc186020060"/>
      <w:r w:rsidRPr="00CA069A">
        <w:rPr>
          <w:rFonts w:ascii="Times New Roman" w:hAnsi="Times New Roman" w:cs="Times New Roman"/>
          <w:sz w:val="28"/>
          <w:szCs w:val="28"/>
        </w:rPr>
        <w:lastRenderedPageBreak/>
        <w:t>Лабораторная работа №2. Создание запросов</w:t>
      </w:r>
      <w:bookmarkEnd w:id="1"/>
    </w:p>
    <w:bookmarkEnd w:id="0"/>
    <w:p w14:paraId="0E11A500" w14:textId="77777777" w:rsidR="00CA069A" w:rsidRPr="00CA069A" w:rsidRDefault="00CA069A" w:rsidP="00CA069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5F3B34F" w14:textId="77777777" w:rsidR="00CA069A" w:rsidRPr="00CA069A" w:rsidRDefault="00CA069A" w:rsidP="00CA069A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CA069A">
        <w:rPr>
          <w:rFonts w:ascii="Times New Roman" w:hAnsi="Times New Roman" w:cs="Times New Roman"/>
          <w:b/>
          <w:sz w:val="28"/>
          <w:szCs w:val="28"/>
        </w:rPr>
        <w:t>Цель работы</w:t>
      </w:r>
    </w:p>
    <w:p w14:paraId="0132D464" w14:textId="77777777" w:rsidR="00CA069A" w:rsidRPr="00CA069A" w:rsidRDefault="00CA069A" w:rsidP="00CA069A">
      <w:pPr>
        <w:numPr>
          <w:ilvl w:val="0"/>
          <w:numId w:val="1"/>
        </w:numPr>
        <w:spacing w:after="0" w:line="240" w:lineRule="auto"/>
        <w:ind w:left="0" w:firstLine="540"/>
        <w:jc w:val="both"/>
        <w:rPr>
          <w:rFonts w:ascii="Times New Roman" w:hAnsi="Times New Roman" w:cs="Times New Roman"/>
          <w:sz w:val="28"/>
          <w:szCs w:val="28"/>
        </w:rPr>
      </w:pPr>
      <w:r w:rsidRPr="00CA069A">
        <w:rPr>
          <w:rFonts w:ascii="Times New Roman" w:hAnsi="Times New Roman" w:cs="Times New Roman"/>
          <w:sz w:val="28"/>
          <w:szCs w:val="28"/>
        </w:rPr>
        <w:t>Ознакомиться с процессом создания запросов в режиме конструктора.</w:t>
      </w:r>
    </w:p>
    <w:p w14:paraId="160AA904" w14:textId="77777777" w:rsidR="00CA069A" w:rsidRPr="00CA069A" w:rsidRDefault="00CA069A" w:rsidP="00CA069A">
      <w:pPr>
        <w:numPr>
          <w:ilvl w:val="0"/>
          <w:numId w:val="1"/>
        </w:numPr>
        <w:spacing w:after="0" w:line="240" w:lineRule="auto"/>
        <w:ind w:left="0" w:firstLine="540"/>
        <w:jc w:val="both"/>
        <w:rPr>
          <w:rFonts w:ascii="Times New Roman" w:hAnsi="Times New Roman" w:cs="Times New Roman"/>
          <w:sz w:val="28"/>
          <w:szCs w:val="28"/>
        </w:rPr>
      </w:pPr>
      <w:r w:rsidRPr="00CA069A">
        <w:rPr>
          <w:rFonts w:ascii="Times New Roman" w:hAnsi="Times New Roman" w:cs="Times New Roman"/>
          <w:sz w:val="28"/>
          <w:szCs w:val="28"/>
        </w:rPr>
        <w:t>Освоить способ создания формул и условий отбора данных с помощью построителя выражений.</w:t>
      </w:r>
    </w:p>
    <w:p w14:paraId="3202CA22" w14:textId="77777777" w:rsidR="00CA069A" w:rsidRPr="00CA069A" w:rsidRDefault="00CA069A" w:rsidP="00CA069A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CA069A">
        <w:rPr>
          <w:rFonts w:ascii="Times New Roman" w:hAnsi="Times New Roman" w:cs="Times New Roman"/>
          <w:b/>
          <w:sz w:val="28"/>
          <w:szCs w:val="28"/>
        </w:rPr>
        <w:t>Задачи</w:t>
      </w:r>
    </w:p>
    <w:p w14:paraId="30114ADD" w14:textId="77777777" w:rsidR="00CA069A" w:rsidRPr="00CA069A" w:rsidRDefault="00CA069A" w:rsidP="00CA069A">
      <w:pPr>
        <w:numPr>
          <w:ilvl w:val="0"/>
          <w:numId w:val="2"/>
        </w:numPr>
        <w:spacing w:after="0" w:line="240" w:lineRule="auto"/>
        <w:ind w:left="0" w:firstLine="540"/>
        <w:jc w:val="both"/>
        <w:rPr>
          <w:rFonts w:ascii="Times New Roman" w:hAnsi="Times New Roman" w:cs="Times New Roman"/>
          <w:sz w:val="28"/>
          <w:szCs w:val="28"/>
        </w:rPr>
      </w:pPr>
      <w:r w:rsidRPr="00CA069A">
        <w:rPr>
          <w:rFonts w:ascii="Times New Roman" w:hAnsi="Times New Roman" w:cs="Times New Roman"/>
          <w:sz w:val="28"/>
          <w:szCs w:val="28"/>
        </w:rPr>
        <w:t xml:space="preserve">Создание запроса на выборку с заданными типом запроса, перечнем полей в запросе, сортировкой полей, условием отбора данных. Или же создание запроса другого типа (с группировкой данных, перекрестного, параметрического, с вычисляемыми полями, на обновление, на создание таблицы, на удаление данных, на поиск записей без подчиненных). </w:t>
      </w:r>
    </w:p>
    <w:p w14:paraId="2271CD93" w14:textId="77777777" w:rsidR="00CA069A" w:rsidRPr="00CA069A" w:rsidRDefault="00CA069A" w:rsidP="00CA069A">
      <w:pPr>
        <w:numPr>
          <w:ilvl w:val="0"/>
          <w:numId w:val="2"/>
        </w:numPr>
        <w:spacing w:after="0" w:line="240" w:lineRule="auto"/>
        <w:ind w:left="0" w:firstLine="540"/>
        <w:jc w:val="both"/>
        <w:rPr>
          <w:rFonts w:ascii="Times New Roman" w:hAnsi="Times New Roman" w:cs="Times New Roman"/>
          <w:sz w:val="28"/>
          <w:szCs w:val="28"/>
        </w:rPr>
      </w:pPr>
      <w:r w:rsidRPr="00CA069A">
        <w:rPr>
          <w:rFonts w:ascii="Times New Roman" w:hAnsi="Times New Roman" w:cs="Times New Roman"/>
          <w:sz w:val="28"/>
          <w:szCs w:val="28"/>
        </w:rPr>
        <w:t>Выполнение запроса с целью просмотра и анализа выбираемых запросом данных.</w:t>
      </w:r>
    </w:p>
    <w:p w14:paraId="02E854F7" w14:textId="77777777" w:rsidR="00CA069A" w:rsidRPr="00CA069A" w:rsidRDefault="00CA069A" w:rsidP="00CA069A">
      <w:pPr>
        <w:numPr>
          <w:ilvl w:val="0"/>
          <w:numId w:val="2"/>
        </w:numPr>
        <w:spacing w:after="0" w:line="240" w:lineRule="auto"/>
        <w:ind w:left="0" w:firstLine="540"/>
        <w:jc w:val="both"/>
        <w:rPr>
          <w:rFonts w:ascii="Times New Roman" w:hAnsi="Times New Roman" w:cs="Times New Roman"/>
          <w:sz w:val="28"/>
          <w:szCs w:val="28"/>
        </w:rPr>
      </w:pPr>
      <w:r w:rsidRPr="00CA069A">
        <w:rPr>
          <w:rFonts w:ascii="Times New Roman" w:hAnsi="Times New Roman" w:cs="Times New Roman"/>
          <w:sz w:val="28"/>
          <w:szCs w:val="28"/>
        </w:rPr>
        <w:t xml:space="preserve">Просмотр </w:t>
      </w:r>
      <w:r w:rsidRPr="00CA069A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CA069A">
        <w:rPr>
          <w:rFonts w:ascii="Times New Roman" w:hAnsi="Times New Roman" w:cs="Times New Roman"/>
          <w:sz w:val="28"/>
          <w:szCs w:val="28"/>
        </w:rPr>
        <w:t>-кода запроса.</w:t>
      </w:r>
    </w:p>
    <w:p w14:paraId="6E071351" w14:textId="41E35520" w:rsidR="00CA069A" w:rsidRPr="00CA069A" w:rsidRDefault="00CA069A">
      <w:pPr>
        <w:rPr>
          <w:rFonts w:ascii="Times New Roman" w:hAnsi="Times New Roman" w:cs="Times New Roman"/>
          <w:b/>
          <w:sz w:val="28"/>
          <w:szCs w:val="28"/>
        </w:rPr>
      </w:pPr>
    </w:p>
    <w:p w14:paraId="494578AD" w14:textId="51159046" w:rsidR="00CA069A" w:rsidRPr="00CA069A" w:rsidRDefault="00CA069A">
      <w:pPr>
        <w:rPr>
          <w:rFonts w:ascii="Times New Roman" w:hAnsi="Times New Roman" w:cs="Times New Roman"/>
          <w:b/>
          <w:sz w:val="28"/>
          <w:szCs w:val="28"/>
        </w:rPr>
      </w:pPr>
      <w:r w:rsidRPr="00CA069A">
        <w:rPr>
          <w:rFonts w:ascii="Times New Roman" w:hAnsi="Times New Roman" w:cs="Times New Roman"/>
          <w:b/>
          <w:sz w:val="28"/>
          <w:szCs w:val="28"/>
        </w:rPr>
        <w:t>Индивидуальное задание:</w:t>
      </w:r>
    </w:p>
    <w:p w14:paraId="4204E2C1" w14:textId="77777777" w:rsidR="00CA069A" w:rsidRPr="00CA069A" w:rsidRDefault="00CA069A" w:rsidP="00CA069A">
      <w:pPr>
        <w:ind w:firstLine="540"/>
        <w:jc w:val="both"/>
        <w:rPr>
          <w:rFonts w:ascii="Times New Roman" w:hAnsi="Times New Roman" w:cs="Times New Roman"/>
          <w:sz w:val="28"/>
          <w:szCs w:val="28"/>
        </w:rPr>
      </w:pPr>
      <w:r w:rsidRPr="00CA069A">
        <w:rPr>
          <w:rFonts w:ascii="Times New Roman" w:hAnsi="Times New Roman" w:cs="Times New Roman"/>
          <w:sz w:val="28"/>
          <w:szCs w:val="28"/>
        </w:rPr>
        <w:t>2.  Создайте запрос с именем «</w:t>
      </w:r>
      <w:r w:rsidRPr="00CA069A">
        <w:rPr>
          <w:rFonts w:ascii="Times New Roman" w:hAnsi="Times New Roman" w:cs="Times New Roman"/>
          <w:b/>
          <w:sz w:val="28"/>
          <w:szCs w:val="28"/>
        </w:rPr>
        <w:t>Запрос на выборку 2</w:t>
      </w:r>
      <w:r w:rsidRPr="00CA069A">
        <w:rPr>
          <w:rFonts w:ascii="Times New Roman" w:hAnsi="Times New Roman" w:cs="Times New Roman"/>
          <w:sz w:val="28"/>
          <w:szCs w:val="28"/>
        </w:rPr>
        <w:t>» со следующими свойствами.</w:t>
      </w:r>
    </w:p>
    <w:p w14:paraId="507BDCF4" w14:textId="77777777" w:rsidR="00CA069A" w:rsidRPr="00CA069A" w:rsidRDefault="00CA069A" w:rsidP="00CA069A">
      <w:pPr>
        <w:jc w:val="both"/>
        <w:rPr>
          <w:rFonts w:ascii="Times New Roman" w:hAnsi="Times New Roman" w:cs="Times New Roman"/>
          <w:sz w:val="28"/>
          <w:szCs w:val="28"/>
        </w:rPr>
      </w:pPr>
      <w:r w:rsidRPr="00CA069A">
        <w:rPr>
          <w:rFonts w:ascii="Times New Roman" w:hAnsi="Times New Roman" w:cs="Times New Roman"/>
          <w:i/>
          <w:sz w:val="28"/>
          <w:szCs w:val="28"/>
        </w:rPr>
        <w:t xml:space="preserve">Тип </w:t>
      </w:r>
      <w:proofErr w:type="gramStart"/>
      <w:r w:rsidRPr="00CA069A">
        <w:rPr>
          <w:rFonts w:ascii="Times New Roman" w:hAnsi="Times New Roman" w:cs="Times New Roman"/>
          <w:i/>
          <w:sz w:val="28"/>
          <w:szCs w:val="28"/>
        </w:rPr>
        <w:t xml:space="preserve">запроса: </w:t>
      </w:r>
      <w:r w:rsidRPr="00CA069A">
        <w:rPr>
          <w:rFonts w:ascii="Times New Roman" w:hAnsi="Times New Roman" w:cs="Times New Roman"/>
          <w:sz w:val="28"/>
          <w:szCs w:val="28"/>
        </w:rPr>
        <w:t xml:space="preserve"> запрос</w:t>
      </w:r>
      <w:proofErr w:type="gramEnd"/>
      <w:r w:rsidRPr="00CA069A">
        <w:rPr>
          <w:rFonts w:ascii="Times New Roman" w:hAnsi="Times New Roman" w:cs="Times New Roman"/>
          <w:sz w:val="28"/>
          <w:szCs w:val="28"/>
        </w:rPr>
        <w:t xml:space="preserve"> на выборку. </w:t>
      </w:r>
    </w:p>
    <w:p w14:paraId="3AD86A7C" w14:textId="77777777" w:rsidR="00CA069A" w:rsidRPr="00CA069A" w:rsidRDefault="00CA069A" w:rsidP="00CA069A">
      <w:pPr>
        <w:jc w:val="both"/>
        <w:rPr>
          <w:rFonts w:ascii="Times New Roman" w:hAnsi="Times New Roman" w:cs="Times New Roman"/>
          <w:sz w:val="28"/>
          <w:szCs w:val="28"/>
        </w:rPr>
      </w:pPr>
      <w:r w:rsidRPr="00CA069A">
        <w:rPr>
          <w:rFonts w:ascii="Times New Roman" w:hAnsi="Times New Roman" w:cs="Times New Roman"/>
          <w:i/>
          <w:sz w:val="28"/>
          <w:szCs w:val="28"/>
        </w:rPr>
        <w:t xml:space="preserve">Перечень полей в </w:t>
      </w:r>
      <w:proofErr w:type="gramStart"/>
      <w:r w:rsidRPr="00CA069A">
        <w:rPr>
          <w:rFonts w:ascii="Times New Roman" w:hAnsi="Times New Roman" w:cs="Times New Roman"/>
          <w:i/>
          <w:sz w:val="28"/>
          <w:szCs w:val="28"/>
        </w:rPr>
        <w:t>запросе:</w:t>
      </w:r>
      <w:r w:rsidRPr="00CA069A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CA069A">
        <w:rPr>
          <w:rFonts w:ascii="Times New Roman" w:hAnsi="Times New Roman" w:cs="Times New Roman"/>
          <w:sz w:val="28"/>
          <w:szCs w:val="28"/>
        </w:rPr>
        <w:t>ИнвентарныйНомер</w:t>
      </w:r>
      <w:proofErr w:type="spellEnd"/>
      <w:proofErr w:type="gramEnd"/>
      <w:r w:rsidRPr="00CA069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A069A">
        <w:rPr>
          <w:rFonts w:ascii="Times New Roman" w:hAnsi="Times New Roman" w:cs="Times New Roman"/>
          <w:sz w:val="28"/>
          <w:szCs w:val="28"/>
        </w:rPr>
        <w:t>НаименованиеОС</w:t>
      </w:r>
      <w:proofErr w:type="spellEnd"/>
      <w:r w:rsidRPr="00CA069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A069A">
        <w:rPr>
          <w:rFonts w:ascii="Times New Roman" w:hAnsi="Times New Roman" w:cs="Times New Roman"/>
          <w:sz w:val="28"/>
          <w:szCs w:val="28"/>
        </w:rPr>
        <w:t>КодПодразделения</w:t>
      </w:r>
      <w:proofErr w:type="spellEnd"/>
      <w:r w:rsidRPr="00CA069A">
        <w:rPr>
          <w:rFonts w:ascii="Times New Roman" w:hAnsi="Times New Roman" w:cs="Times New Roman"/>
          <w:sz w:val="28"/>
          <w:szCs w:val="28"/>
        </w:rPr>
        <w:t xml:space="preserve">, Подразделение, </w:t>
      </w:r>
      <w:proofErr w:type="spellStart"/>
      <w:r w:rsidRPr="00CA069A">
        <w:rPr>
          <w:rFonts w:ascii="Times New Roman" w:hAnsi="Times New Roman" w:cs="Times New Roman"/>
          <w:sz w:val="28"/>
          <w:szCs w:val="28"/>
        </w:rPr>
        <w:t>КодМатОтв</w:t>
      </w:r>
      <w:proofErr w:type="spellEnd"/>
      <w:r w:rsidRPr="00CA069A">
        <w:rPr>
          <w:rFonts w:ascii="Times New Roman" w:hAnsi="Times New Roman" w:cs="Times New Roman"/>
          <w:sz w:val="28"/>
          <w:szCs w:val="28"/>
        </w:rPr>
        <w:t xml:space="preserve">, Фамилия, </w:t>
      </w:r>
      <w:proofErr w:type="spellStart"/>
      <w:r w:rsidRPr="00CA069A">
        <w:rPr>
          <w:rFonts w:ascii="Times New Roman" w:hAnsi="Times New Roman" w:cs="Times New Roman"/>
          <w:sz w:val="28"/>
          <w:szCs w:val="28"/>
        </w:rPr>
        <w:t>ПервоначСтоимость</w:t>
      </w:r>
      <w:proofErr w:type="spellEnd"/>
      <w:r w:rsidRPr="00CA069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A069A">
        <w:rPr>
          <w:rFonts w:ascii="Times New Roman" w:hAnsi="Times New Roman" w:cs="Times New Roman"/>
          <w:sz w:val="28"/>
          <w:szCs w:val="28"/>
        </w:rPr>
        <w:t>СодержаниеЗолота</w:t>
      </w:r>
      <w:proofErr w:type="spellEnd"/>
      <w:r w:rsidRPr="00CA069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A069A">
        <w:rPr>
          <w:rFonts w:ascii="Times New Roman" w:hAnsi="Times New Roman" w:cs="Times New Roman"/>
          <w:sz w:val="28"/>
          <w:szCs w:val="28"/>
        </w:rPr>
        <w:t>СодержаниеСеребра</w:t>
      </w:r>
      <w:proofErr w:type="spellEnd"/>
      <w:r w:rsidRPr="00CA069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A069A">
        <w:rPr>
          <w:rFonts w:ascii="Times New Roman" w:hAnsi="Times New Roman" w:cs="Times New Roman"/>
          <w:sz w:val="28"/>
          <w:szCs w:val="28"/>
        </w:rPr>
        <w:t>СодержаниеПлатины</w:t>
      </w:r>
      <w:proofErr w:type="spellEnd"/>
      <w:r w:rsidRPr="00CA069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A069A">
        <w:rPr>
          <w:rFonts w:ascii="Times New Roman" w:hAnsi="Times New Roman" w:cs="Times New Roman"/>
          <w:sz w:val="28"/>
          <w:szCs w:val="28"/>
        </w:rPr>
        <w:t>СодержПлатГруппы</w:t>
      </w:r>
      <w:proofErr w:type="spellEnd"/>
      <w:r w:rsidRPr="00CA069A">
        <w:rPr>
          <w:rFonts w:ascii="Times New Roman" w:hAnsi="Times New Roman" w:cs="Times New Roman"/>
          <w:sz w:val="28"/>
          <w:szCs w:val="28"/>
        </w:rPr>
        <w:t>.</w:t>
      </w:r>
    </w:p>
    <w:p w14:paraId="1B79FBD4" w14:textId="77777777" w:rsidR="00CA069A" w:rsidRPr="00CA069A" w:rsidRDefault="00CA069A" w:rsidP="00CA069A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CA069A">
        <w:rPr>
          <w:rFonts w:ascii="Times New Roman" w:hAnsi="Times New Roman" w:cs="Times New Roman"/>
          <w:i/>
          <w:sz w:val="28"/>
          <w:szCs w:val="28"/>
        </w:rPr>
        <w:t>Сортировка:</w:t>
      </w:r>
      <w:r w:rsidRPr="00CA069A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CA069A">
        <w:rPr>
          <w:rFonts w:ascii="Times New Roman" w:hAnsi="Times New Roman" w:cs="Times New Roman"/>
          <w:sz w:val="28"/>
          <w:szCs w:val="28"/>
        </w:rPr>
        <w:t>СодержаниеЗолота</w:t>
      </w:r>
      <w:proofErr w:type="spellEnd"/>
      <w:proofErr w:type="gramEnd"/>
      <w:r w:rsidRPr="00CA069A">
        <w:rPr>
          <w:rFonts w:ascii="Times New Roman" w:hAnsi="Times New Roman" w:cs="Times New Roman"/>
          <w:sz w:val="28"/>
          <w:szCs w:val="28"/>
        </w:rPr>
        <w:t xml:space="preserve"> (по убыванию), </w:t>
      </w:r>
      <w:proofErr w:type="spellStart"/>
      <w:r w:rsidRPr="00CA069A">
        <w:rPr>
          <w:rFonts w:ascii="Times New Roman" w:hAnsi="Times New Roman" w:cs="Times New Roman"/>
          <w:sz w:val="28"/>
          <w:szCs w:val="28"/>
        </w:rPr>
        <w:t>СодержаниеСеребра</w:t>
      </w:r>
      <w:proofErr w:type="spellEnd"/>
      <w:r w:rsidRPr="00CA069A">
        <w:rPr>
          <w:rFonts w:ascii="Times New Roman" w:hAnsi="Times New Roman" w:cs="Times New Roman"/>
          <w:sz w:val="28"/>
          <w:szCs w:val="28"/>
        </w:rPr>
        <w:t xml:space="preserve"> (по убыванию). </w:t>
      </w:r>
    </w:p>
    <w:p w14:paraId="31BEB342" w14:textId="74AD05FB" w:rsidR="00CA069A" w:rsidRDefault="00CA069A" w:rsidP="00CA069A">
      <w:pPr>
        <w:jc w:val="both"/>
        <w:rPr>
          <w:rFonts w:ascii="Times New Roman" w:hAnsi="Times New Roman" w:cs="Times New Roman"/>
          <w:sz w:val="28"/>
          <w:szCs w:val="28"/>
        </w:rPr>
      </w:pPr>
      <w:r w:rsidRPr="00CA069A">
        <w:rPr>
          <w:rFonts w:ascii="Times New Roman" w:hAnsi="Times New Roman" w:cs="Times New Roman"/>
          <w:i/>
          <w:sz w:val="28"/>
          <w:szCs w:val="28"/>
        </w:rPr>
        <w:t xml:space="preserve">Условие отбора </w:t>
      </w:r>
      <w:proofErr w:type="gramStart"/>
      <w:r w:rsidRPr="00CA069A">
        <w:rPr>
          <w:rFonts w:ascii="Times New Roman" w:hAnsi="Times New Roman" w:cs="Times New Roman"/>
          <w:i/>
          <w:sz w:val="28"/>
          <w:szCs w:val="28"/>
        </w:rPr>
        <w:t>данных:</w:t>
      </w:r>
      <w:r w:rsidRPr="00CA069A">
        <w:rPr>
          <w:rFonts w:ascii="Times New Roman" w:hAnsi="Times New Roman" w:cs="Times New Roman"/>
          <w:sz w:val="28"/>
          <w:szCs w:val="28"/>
        </w:rPr>
        <w:t xml:space="preserve">  все</w:t>
      </w:r>
      <w:proofErr w:type="gramEnd"/>
      <w:r w:rsidRPr="00CA069A">
        <w:rPr>
          <w:rFonts w:ascii="Times New Roman" w:hAnsi="Times New Roman" w:cs="Times New Roman"/>
          <w:sz w:val="28"/>
          <w:szCs w:val="28"/>
        </w:rPr>
        <w:t xml:space="preserve"> записи, для которых поле «</w:t>
      </w:r>
      <w:proofErr w:type="spellStart"/>
      <w:r w:rsidRPr="00CA069A">
        <w:rPr>
          <w:rFonts w:ascii="Times New Roman" w:hAnsi="Times New Roman" w:cs="Times New Roman"/>
          <w:sz w:val="28"/>
          <w:szCs w:val="28"/>
        </w:rPr>
        <w:t>СодержаниеЗолота</w:t>
      </w:r>
      <w:proofErr w:type="spellEnd"/>
      <w:r w:rsidRPr="00CA069A">
        <w:rPr>
          <w:rFonts w:ascii="Times New Roman" w:hAnsi="Times New Roman" w:cs="Times New Roman"/>
          <w:sz w:val="28"/>
          <w:szCs w:val="28"/>
        </w:rPr>
        <w:t>» содержит ненулевое значение или значение поля «</w:t>
      </w:r>
      <w:proofErr w:type="spellStart"/>
      <w:r w:rsidRPr="00CA069A">
        <w:rPr>
          <w:rFonts w:ascii="Times New Roman" w:hAnsi="Times New Roman" w:cs="Times New Roman"/>
          <w:sz w:val="28"/>
          <w:szCs w:val="28"/>
        </w:rPr>
        <w:t>СодержаниеСеребра</w:t>
      </w:r>
      <w:proofErr w:type="spellEnd"/>
      <w:r w:rsidRPr="00CA069A">
        <w:rPr>
          <w:rFonts w:ascii="Times New Roman" w:hAnsi="Times New Roman" w:cs="Times New Roman"/>
          <w:sz w:val="28"/>
          <w:szCs w:val="28"/>
        </w:rPr>
        <w:t>» больше 3 и при этом хотя бы в одном из полей «</w:t>
      </w:r>
      <w:proofErr w:type="spellStart"/>
      <w:r w:rsidRPr="00CA069A">
        <w:rPr>
          <w:rFonts w:ascii="Times New Roman" w:hAnsi="Times New Roman" w:cs="Times New Roman"/>
          <w:sz w:val="28"/>
          <w:szCs w:val="28"/>
        </w:rPr>
        <w:t>СодержаниеПлатины</w:t>
      </w:r>
      <w:proofErr w:type="spellEnd"/>
      <w:r w:rsidRPr="00CA069A">
        <w:rPr>
          <w:rFonts w:ascii="Times New Roman" w:hAnsi="Times New Roman" w:cs="Times New Roman"/>
          <w:sz w:val="28"/>
          <w:szCs w:val="28"/>
        </w:rPr>
        <w:t>», «</w:t>
      </w:r>
      <w:proofErr w:type="spellStart"/>
      <w:r w:rsidRPr="00CA069A">
        <w:rPr>
          <w:rFonts w:ascii="Times New Roman" w:hAnsi="Times New Roman" w:cs="Times New Roman"/>
          <w:sz w:val="28"/>
          <w:szCs w:val="28"/>
        </w:rPr>
        <w:t>СодержПлатГруппы</w:t>
      </w:r>
      <w:proofErr w:type="spellEnd"/>
      <w:r w:rsidRPr="00CA069A">
        <w:rPr>
          <w:rFonts w:ascii="Times New Roman" w:hAnsi="Times New Roman" w:cs="Times New Roman"/>
          <w:sz w:val="28"/>
          <w:szCs w:val="28"/>
        </w:rPr>
        <w:t>» содержится ненулевое значение.</w:t>
      </w:r>
    </w:p>
    <w:p w14:paraId="2CCB62C6" w14:textId="77777777" w:rsidR="00CA069A" w:rsidRPr="00CA069A" w:rsidRDefault="00CA069A" w:rsidP="00CA069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BEFAA23" w14:textId="77777777" w:rsidR="00CA069A" w:rsidRDefault="00CA069A" w:rsidP="00CA069A">
      <w:pPr>
        <w:jc w:val="both"/>
        <w:rPr>
          <w:sz w:val="28"/>
          <w:szCs w:val="28"/>
        </w:rPr>
      </w:pPr>
    </w:p>
    <w:p w14:paraId="09C6BD73" w14:textId="039CC23B" w:rsidR="00CA069A" w:rsidRDefault="00CA069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38F448B" wp14:editId="22D0E9CE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4153F" w14:textId="1990376A" w:rsidR="00CA069A" w:rsidRDefault="00CA069A">
      <w:pPr>
        <w:rPr>
          <w:rFonts w:ascii="Times New Roman" w:hAnsi="Times New Roman" w:cs="Times New Roman"/>
          <w:b/>
          <w:sz w:val="28"/>
          <w:szCs w:val="28"/>
        </w:rPr>
      </w:pPr>
    </w:p>
    <w:p w14:paraId="4CAA903C" w14:textId="007FE13B" w:rsidR="00CA069A" w:rsidRPr="00CA069A" w:rsidRDefault="00CA069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4F03E78" wp14:editId="03F90BB4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" w:name="_GoBack"/>
      <w:bookmarkEnd w:id="2"/>
    </w:p>
    <w:sectPr w:rsidR="00CA069A" w:rsidRPr="00CA069A" w:rsidSect="005F666E">
      <w:footerReference w:type="default" r:id="rId14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6B02546" w14:textId="77777777" w:rsidR="002B54E8" w:rsidRDefault="002B54E8" w:rsidP="005F666E">
      <w:pPr>
        <w:spacing w:after="0" w:line="240" w:lineRule="auto"/>
      </w:pPr>
      <w:r>
        <w:separator/>
      </w:r>
    </w:p>
  </w:endnote>
  <w:endnote w:type="continuationSeparator" w:id="0">
    <w:p w14:paraId="22C8D1D5" w14:textId="77777777" w:rsidR="002B54E8" w:rsidRDefault="002B54E8" w:rsidP="005F66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890618811"/>
      <w:docPartObj>
        <w:docPartGallery w:val="Page Numbers (Bottom of Page)"/>
        <w:docPartUnique/>
      </w:docPartObj>
    </w:sdtPr>
    <w:sdtEndPr/>
    <w:sdtContent>
      <w:p w14:paraId="313F2B02" w14:textId="6180BA14" w:rsidR="005F666E" w:rsidRDefault="005F666E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A069A">
          <w:rPr>
            <w:noProof/>
          </w:rPr>
          <w:t>6</w:t>
        </w:r>
        <w:r>
          <w:fldChar w:fldCharType="end"/>
        </w:r>
      </w:p>
    </w:sdtContent>
  </w:sdt>
  <w:p w14:paraId="48765A3C" w14:textId="77777777" w:rsidR="005F666E" w:rsidRDefault="005F666E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2A5AF96" w14:textId="77777777" w:rsidR="002B54E8" w:rsidRDefault="002B54E8" w:rsidP="005F666E">
      <w:pPr>
        <w:spacing w:after="0" w:line="240" w:lineRule="auto"/>
      </w:pPr>
      <w:r>
        <w:separator/>
      </w:r>
    </w:p>
  </w:footnote>
  <w:footnote w:type="continuationSeparator" w:id="0">
    <w:p w14:paraId="25DCC82F" w14:textId="77777777" w:rsidR="002B54E8" w:rsidRDefault="002B54E8" w:rsidP="005F666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F0D748E"/>
    <w:multiLevelType w:val="hybridMultilevel"/>
    <w:tmpl w:val="877C3B64"/>
    <w:lvl w:ilvl="0" w:tplc="4ECEB02A">
      <w:start w:val="1"/>
      <w:numFmt w:val="decimal"/>
      <w:lvlText w:val="%1."/>
      <w:lvlJc w:val="left"/>
      <w:pPr>
        <w:tabs>
          <w:tab w:val="num" w:pos="900"/>
        </w:tabs>
        <w:ind w:left="9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5B2438AF"/>
    <w:multiLevelType w:val="hybridMultilevel"/>
    <w:tmpl w:val="93E893A4"/>
    <w:lvl w:ilvl="0" w:tplc="4ECEB02A">
      <w:start w:val="1"/>
      <w:numFmt w:val="decimal"/>
      <w:lvlText w:val="%1."/>
      <w:lvlJc w:val="left"/>
      <w:pPr>
        <w:tabs>
          <w:tab w:val="num" w:pos="900"/>
        </w:tabs>
        <w:ind w:left="9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36F4"/>
    <w:rsid w:val="000D5371"/>
    <w:rsid w:val="001104B1"/>
    <w:rsid w:val="001472F0"/>
    <w:rsid w:val="001477A4"/>
    <w:rsid w:val="001E6F0F"/>
    <w:rsid w:val="002B54E8"/>
    <w:rsid w:val="003332C8"/>
    <w:rsid w:val="005436F4"/>
    <w:rsid w:val="005600B2"/>
    <w:rsid w:val="005E4215"/>
    <w:rsid w:val="005F666E"/>
    <w:rsid w:val="006B38D6"/>
    <w:rsid w:val="00867CC9"/>
    <w:rsid w:val="008D40D7"/>
    <w:rsid w:val="00A75334"/>
    <w:rsid w:val="00CA069A"/>
    <w:rsid w:val="00CC1E0F"/>
    <w:rsid w:val="00E81B4A"/>
    <w:rsid w:val="00EE5574"/>
    <w:rsid w:val="00EE72DE"/>
    <w:rsid w:val="00FB44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B9C650"/>
  <w15:chartTrackingRefBased/>
  <w15:docId w15:val="{4D58D3B4-F4A6-4DCC-A7B0-B7C1C5C5E6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472F0"/>
    <w:pPr>
      <w:spacing w:line="254" w:lineRule="auto"/>
    </w:pPr>
  </w:style>
  <w:style w:type="paragraph" w:styleId="1">
    <w:name w:val="heading 1"/>
    <w:basedOn w:val="a"/>
    <w:next w:val="a"/>
    <w:link w:val="10"/>
    <w:qFormat/>
    <w:rsid w:val="00CA069A"/>
    <w:pPr>
      <w:keepNext/>
      <w:spacing w:before="240" w:after="60" w:line="240" w:lineRule="auto"/>
      <w:outlineLvl w:val="0"/>
    </w:pPr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E72DE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5F666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5F666E"/>
  </w:style>
  <w:style w:type="paragraph" w:styleId="a6">
    <w:name w:val="footer"/>
    <w:basedOn w:val="a"/>
    <w:link w:val="a7"/>
    <w:uiPriority w:val="99"/>
    <w:unhideWhenUsed/>
    <w:rsid w:val="005F666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5F666E"/>
  </w:style>
  <w:style w:type="paragraph" w:styleId="a8">
    <w:name w:val="Normal (Web)"/>
    <w:basedOn w:val="a"/>
    <w:uiPriority w:val="99"/>
    <w:semiHidden/>
    <w:unhideWhenUsed/>
    <w:rsid w:val="001104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rsid w:val="00CA069A"/>
    <w:rPr>
      <w:rFonts w:ascii="Arial" w:eastAsia="Times New Roman" w:hAnsi="Arial" w:cs="Arial"/>
      <w:b/>
      <w:bCs/>
      <w:kern w:val="32"/>
      <w:sz w:val="32"/>
      <w:szCs w:val="32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6307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9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396</Words>
  <Characters>2262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Мария Дудинова</dc:creator>
  <cp:keywords/>
  <dc:description/>
  <cp:lastModifiedBy>Ангелина Бартош</cp:lastModifiedBy>
  <cp:revision>2</cp:revision>
  <dcterms:created xsi:type="dcterms:W3CDTF">2021-02-19T14:04:00Z</dcterms:created>
  <dcterms:modified xsi:type="dcterms:W3CDTF">2021-02-19T14:04:00Z</dcterms:modified>
</cp:coreProperties>
</file>