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 4</w:t>
      </w:r>
    </w:p>
    <w:p>
      <w:pPr>
        <w:pStyle w:val="Subtitle"/>
      </w:pPr>
      <w:r>
        <w:t xml:space="preserve">Продвинутое использование git.</w:t>
      </w:r>
    </w:p>
    <w:p>
      <w:pPr>
        <w:pStyle w:val="Author"/>
      </w:pPr>
      <w:r>
        <w:t xml:space="preserve">Саенко Ангелина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</w:t>
      </w:r>
      <w:r>
        <w:t xml:space="preserve"> </w:t>
      </w:r>
      <w:r>
        <w:t xml:space="preserve">commits.</w:t>
      </w:r>
    </w:p>
    <w:bookmarkEnd w:id="21"/>
    <w:bookmarkStart w:id="1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git-flow из коллекции репозиториев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2050584"/>
            <wp:effectExtent b="0" l="0" r="0" t="0"/>
            <wp:docPr descr="Устан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713755"/>
            <wp:effectExtent b="0" l="0" r="0" t="0"/>
            <wp:docPr descr="Установ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29"/>
    <w:p>
      <w:pPr>
        <w:pStyle w:val="BodyText"/>
      </w:pPr>
      <w:r>
        <w:t xml:space="preserve">На Node.js базируется программное обеспечение для семантического версионирования и</w:t>
      </w:r>
      <w:r>
        <w:t xml:space="preserve"> </w:t>
      </w:r>
      <w:r>
        <w:t xml:space="preserve">общепринятых коммитов. Установим ПО</w:t>
      </w:r>
    </w:p>
    <w:bookmarkStart w:id="33" w:name="fig:003"/>
    <w:p>
      <w:pPr>
        <w:pStyle w:val="CaptionedFigure"/>
      </w:pPr>
      <w:r>
        <w:drawing>
          <wp:inline>
            <wp:extent cx="3733800" cy="2821726"/>
            <wp:effectExtent b="0" l="0" r="0" t="0"/>
            <wp:docPr descr="Установка nodej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nodejs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573204"/>
            <wp:effectExtent b="0" l="0" r="0" t="0"/>
            <wp:docPr descr="Установка pnp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pnpm</w:t>
      </w:r>
    </w:p>
    <w:bookmarkEnd w:id="37"/>
    <w:p>
      <w:pPr>
        <w:pStyle w:val="BodyText"/>
      </w:pPr>
      <w:r>
        <w:t xml:space="preserve">Для работы с Node.js добавим каталог с исполняемыми файлами, устанавливаемыми yarn,</w:t>
      </w:r>
      <w:r>
        <w:t xml:space="preserve"> </w:t>
      </w:r>
      <w:r>
        <w:t xml:space="preserve">в переменную PATH</w:t>
      </w:r>
    </w:p>
    <w:bookmarkStart w:id="41" w:name="fig:005"/>
    <w:p>
      <w:pPr>
        <w:pStyle w:val="CaptionedFigure"/>
      </w:pPr>
      <w:r>
        <w:drawing>
          <wp:inline>
            <wp:extent cx="3686175" cy="1981200"/>
            <wp:effectExtent b="0" l="0" r="0" t="0"/>
            <wp:docPr descr="Запуск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41"/>
    <w:bookmarkStart w:id="45" w:name="fig:006"/>
    <w:p>
      <w:pPr>
        <w:pStyle w:val="CaptionedFigure"/>
      </w:pPr>
      <w:r>
        <w:drawing>
          <wp:inline>
            <wp:extent cx="2686050" cy="447675"/>
            <wp:effectExtent b="0" l="0" r="0" t="0"/>
            <wp:docPr descr="Перелогинимся или выполним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Перелогинимся или выполним</w:t>
      </w:r>
    </w:p>
    <w:bookmarkEnd w:id="45"/>
    <w:p>
      <w:pPr>
        <w:pStyle w:val="BodyText"/>
      </w:pPr>
      <w:r>
        <w:t xml:space="preserve">Данная программа commitizen используется для помощи в форматировании коммитов. При</w:t>
      </w:r>
      <w:r>
        <w:t xml:space="preserve"> </w:t>
      </w:r>
      <w:r>
        <w:t xml:space="preserve">этом устанавливается скрипт git-cz, который мы и будем использовать для коммитов.</w:t>
      </w:r>
    </w:p>
    <w:bookmarkStart w:id="49" w:name="fig:007"/>
    <w:p>
      <w:pPr>
        <w:pStyle w:val="CaptionedFigure"/>
      </w:pPr>
      <w:r>
        <w:drawing>
          <wp:inline>
            <wp:extent cx="3733800" cy="2045353"/>
            <wp:effectExtent b="0" l="0" r="0" t="0"/>
            <wp:docPr descr="Добавле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</w:t>
      </w:r>
    </w:p>
    <w:bookmarkEnd w:id="49"/>
    <w:p>
      <w:pPr>
        <w:pStyle w:val="BodyText"/>
      </w:pPr>
      <w:r>
        <w:t xml:space="preserve">Создаём репозиторий на GitHub. Для примера назовём его git-extended</w:t>
      </w:r>
    </w:p>
    <w:bookmarkStart w:id="53" w:name="fig:008"/>
    <w:p>
      <w:pPr>
        <w:pStyle w:val="CaptionedFigure"/>
      </w:pPr>
      <w:r>
        <w:drawing>
          <wp:inline>
            <wp:extent cx="3733800" cy="3462124"/>
            <wp:effectExtent b="0" l="0" r="0" t="0"/>
            <wp:docPr descr="Созд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bookmarkEnd w:id="53"/>
    <w:p>
      <w:pPr>
        <w:pStyle w:val="BodyText"/>
      </w:pPr>
      <w:r>
        <w:t xml:space="preserve">Делаем первый коммит и выкладываем на github</w:t>
      </w:r>
    </w:p>
    <w:bookmarkStart w:id="57" w:name="fig:009"/>
    <w:p>
      <w:pPr>
        <w:pStyle w:val="CaptionedFigure"/>
      </w:pPr>
      <w:r>
        <w:drawing>
          <wp:inline>
            <wp:extent cx="3733800" cy="776830"/>
            <wp:effectExtent b="0" l="0" r="0" t="0"/>
            <wp:docPr descr="Первый коммит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коммит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525991"/>
            <wp:effectExtent b="0" l="0" r="0" t="0"/>
            <wp:docPr descr="Добавление удалённого репозитория в мой локальный Git-проек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удалённого репозитория в мой локальный Git-проект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273605"/>
            <wp:effectExtent b="0" l="0" r="0" t="0"/>
            <wp:docPr descr="Отправка изменений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</w:t>
      </w:r>
    </w:p>
    <w:bookmarkEnd w:id="65"/>
    <w:p>
      <w:pPr>
        <w:pStyle w:val="BodyText"/>
      </w:pPr>
      <w:r>
        <w:t xml:space="preserve">Далее сделаем конфигурацию для пакетов Node.js</w:t>
      </w:r>
    </w:p>
    <w:bookmarkStart w:id="69" w:name="fig:012"/>
    <w:p>
      <w:pPr>
        <w:pStyle w:val="CaptionedFigure"/>
      </w:pPr>
      <w:r>
        <w:drawing>
          <wp:inline>
            <wp:extent cx="3733800" cy="2287060"/>
            <wp:effectExtent b="0" l="0" r="0" t="0"/>
            <wp:docPr descr="Конфигурация для пакетов Node.js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для пакетов Node.js</w:t>
      </w:r>
    </w:p>
    <w:bookmarkEnd w:id="69"/>
    <w:p>
      <w:pPr>
        <w:pStyle w:val="BodyText"/>
      </w:pPr>
      <w:r>
        <w:t xml:space="preserve">Необходимо заполнить несколько параметров пакета. Сконфигурим формат коммитов. Для</w:t>
      </w:r>
      <w:r>
        <w:t xml:space="preserve"> </w:t>
      </w:r>
      <w:r>
        <w:t xml:space="preserve">этого добавим в файл package.json команду для формирования коммитов</w:t>
      </w:r>
    </w:p>
    <w:bookmarkStart w:id="73" w:name="fig:013"/>
    <w:p>
      <w:pPr>
        <w:pStyle w:val="CaptionedFigure"/>
      </w:pPr>
      <w:r>
        <w:drawing>
          <wp:inline>
            <wp:extent cx="3733800" cy="2889156"/>
            <wp:effectExtent b="0" l="0" r="0" t="0"/>
            <wp:docPr descr="Изменяем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bookmarkEnd w:id="73"/>
    <w:p>
      <w:pPr>
        <w:pStyle w:val="BodyText"/>
      </w:pPr>
      <w:r>
        <w:t xml:space="preserve">Добавим новые файлы</w:t>
      </w:r>
    </w:p>
    <w:bookmarkStart w:id="77" w:name="fig:014"/>
    <w:p>
      <w:pPr>
        <w:pStyle w:val="CaptionedFigure"/>
      </w:pPr>
      <w:r>
        <w:drawing>
          <wp:inline>
            <wp:extent cx="2771775" cy="276225"/>
            <wp:effectExtent b="0" l="0" r="0" t="0"/>
            <wp:docPr descr="Добавление новых файлов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новых файлов</w:t>
      </w:r>
    </w:p>
    <w:bookmarkEnd w:id="77"/>
    <w:p>
      <w:pPr>
        <w:pStyle w:val="BodyText"/>
      </w:pPr>
      <w:r>
        <w:t xml:space="preserve">Выполним коммит</w:t>
      </w:r>
    </w:p>
    <w:bookmarkStart w:id="81" w:name="fig:015"/>
    <w:p>
      <w:pPr>
        <w:pStyle w:val="CaptionedFigure"/>
      </w:pPr>
      <w:r>
        <w:drawing>
          <wp:inline>
            <wp:extent cx="3086100" cy="257175"/>
            <wp:effectExtent b="0" l="0" r="0" t="0"/>
            <wp:docPr descr="Коммит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</w:t>
      </w:r>
    </w:p>
    <w:bookmarkEnd w:id="81"/>
    <w:p>
      <w:pPr>
        <w:pStyle w:val="BodyText"/>
      </w:pPr>
      <w:r>
        <w:t xml:space="preserve">Выбираем нужное</w:t>
      </w:r>
    </w:p>
    <w:bookmarkStart w:id="85" w:name="fig:016"/>
    <w:p>
      <w:pPr>
        <w:pStyle w:val="CaptionedFigure"/>
      </w:pPr>
      <w:r>
        <w:drawing>
          <wp:inline>
            <wp:extent cx="3733800" cy="1804409"/>
            <wp:effectExtent b="0" l="0" r="0" t="0"/>
            <wp:docPr descr="Выбор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</w:t>
      </w:r>
    </w:p>
    <w:bookmarkEnd w:id="85"/>
    <w:p>
      <w:pPr>
        <w:pStyle w:val="BodyText"/>
      </w:pPr>
      <w:r>
        <w:t xml:space="preserve">Отправим на github</w:t>
      </w:r>
    </w:p>
    <w:bookmarkStart w:id="89" w:name="fig:017"/>
    <w:p>
      <w:pPr>
        <w:pStyle w:val="CaptionedFigure"/>
      </w:pPr>
      <w:r>
        <w:drawing>
          <wp:inline>
            <wp:extent cx="3267075" cy="638175"/>
            <wp:effectExtent b="0" l="0" r="0" t="0"/>
            <wp:docPr descr="Отправк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</w:t>
      </w:r>
    </w:p>
    <w:bookmarkEnd w:id="89"/>
    <w:p>
      <w:pPr>
        <w:pStyle w:val="BodyText"/>
      </w:pPr>
      <w:r>
        <w:t xml:space="preserve">Инициализируем git-flow</w:t>
      </w:r>
    </w:p>
    <w:bookmarkStart w:id="93" w:name="fig:018"/>
    <w:p>
      <w:pPr>
        <w:pStyle w:val="CaptionedFigure"/>
      </w:pPr>
      <w:r>
        <w:drawing>
          <wp:inline>
            <wp:extent cx="3733800" cy="1800488"/>
            <wp:effectExtent b="0" l="0" r="0" t="0"/>
            <wp:docPr descr="Инициализация git-flow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git-flow</w:t>
      </w:r>
    </w:p>
    <w:bookmarkEnd w:id="93"/>
    <w:p>
      <w:pPr>
        <w:pStyle w:val="BodyText"/>
      </w:pPr>
      <w:r>
        <w:t xml:space="preserve">Проверим , что мы на ветке develop</w:t>
      </w:r>
    </w:p>
    <w:bookmarkStart w:id="97" w:name="fig:019"/>
    <w:p>
      <w:pPr>
        <w:pStyle w:val="CaptionedFigure"/>
      </w:pPr>
      <w:r>
        <w:drawing>
          <wp:inline>
            <wp:extent cx="3267075" cy="962025"/>
            <wp:effectExtent b="0" l="0" r="0" t="0"/>
            <wp:docPr descr="Проверк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97"/>
    <w:p>
      <w:pPr>
        <w:pStyle w:val="BodyText"/>
      </w:pPr>
      <w:r>
        <w:t xml:space="preserve">Загрузим весь репозиторий в хранилище</w:t>
      </w:r>
    </w:p>
    <w:bookmarkStart w:id="101" w:name="fig:020"/>
    <w:p>
      <w:pPr>
        <w:pStyle w:val="CaptionedFigure"/>
      </w:pPr>
      <w:r>
        <w:drawing>
          <wp:inline>
            <wp:extent cx="3733800" cy="936946"/>
            <wp:effectExtent b="0" l="0" r="0" t="0"/>
            <wp:docPr descr="Загрузка репозитория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репозитория</w:t>
      </w:r>
    </w:p>
    <w:bookmarkEnd w:id="101"/>
    <w:p>
      <w:pPr>
        <w:pStyle w:val="BodyText"/>
      </w:pPr>
      <w:r>
        <w:t xml:space="preserve">Установим внешнюю ветку как вышестоящую для этой ветки</w:t>
      </w:r>
    </w:p>
    <w:bookmarkStart w:id="105" w:name="fig:021"/>
    <w:p>
      <w:pPr>
        <w:pStyle w:val="CaptionedFigure"/>
      </w:pPr>
      <w:r>
        <w:drawing>
          <wp:inline>
            <wp:extent cx="3733800" cy="273050"/>
            <wp:effectExtent b="0" l="0" r="0" t="0"/>
            <wp:docPr descr="Установка внешней ветк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внешней ветки</w:t>
      </w:r>
    </w:p>
    <w:bookmarkEnd w:id="105"/>
    <w:p>
      <w:pPr>
        <w:pStyle w:val="BodyText"/>
      </w:pPr>
      <w:r>
        <w:t xml:space="preserve">Создадим релиз с версией 1.0.0</w:t>
      </w:r>
    </w:p>
    <w:bookmarkStart w:id="109" w:name="fig:022"/>
    <w:p>
      <w:pPr>
        <w:pStyle w:val="CaptionedFigure"/>
      </w:pPr>
      <w:r>
        <w:drawing>
          <wp:inline>
            <wp:extent cx="3733800" cy="1561765"/>
            <wp:effectExtent b="0" l="0" r="0" t="0"/>
            <wp:docPr descr="Создание релиз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</w:t>
      </w:r>
    </w:p>
    <w:bookmarkEnd w:id="109"/>
    <w:p>
      <w:pPr>
        <w:pStyle w:val="BodyText"/>
      </w:pPr>
      <w:r>
        <w:t xml:space="preserve">Создадим журнал изменений</w:t>
      </w:r>
    </w:p>
    <w:bookmarkStart w:id="113" w:name="fig:023"/>
    <w:p>
      <w:pPr>
        <w:pStyle w:val="CaptionedFigure"/>
      </w:pPr>
      <w:r>
        <w:drawing>
          <wp:inline>
            <wp:extent cx="3733800" cy="477138"/>
            <wp:effectExtent b="0" l="0" r="0" t="0"/>
            <wp:docPr descr="Создание журнала изменений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 изменений</w:t>
      </w:r>
    </w:p>
    <w:bookmarkEnd w:id="113"/>
    <w:p>
      <w:pPr>
        <w:pStyle w:val="BodyText"/>
      </w:pPr>
      <w:r>
        <w:t xml:space="preserve">Добавим журнал изменений в индекс</w:t>
      </w:r>
    </w:p>
    <w:bookmarkStart w:id="117" w:name="fig:024"/>
    <w:p>
      <w:pPr>
        <w:pStyle w:val="CaptionedFigure"/>
      </w:pPr>
      <w:r>
        <w:drawing>
          <wp:inline>
            <wp:extent cx="3733800" cy="345867"/>
            <wp:effectExtent b="0" l="0" r="0" t="0"/>
            <wp:docPr descr="Добавление журнал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журнала</w:t>
      </w:r>
    </w:p>
    <w:bookmarkEnd w:id="117"/>
    <w:p>
      <w:pPr>
        <w:pStyle w:val="BodyText"/>
      </w:pPr>
      <w:r>
        <w:t xml:space="preserve">Зальём релизную ветку в основную ветку</w:t>
      </w:r>
    </w:p>
    <w:bookmarkStart w:id="121" w:name="fig:025"/>
    <w:p>
      <w:pPr>
        <w:pStyle w:val="CaptionedFigure"/>
      </w:pPr>
      <w:r>
        <w:drawing>
          <wp:inline>
            <wp:extent cx="3733800" cy="333986"/>
            <wp:effectExtent b="0" l="0" r="0" t="0"/>
            <wp:docPr descr="Заливание релизной ветки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Заливание релизной ветки</w:t>
      </w:r>
    </w:p>
    <w:bookmarkEnd w:id="121"/>
    <w:p>
      <w:pPr>
        <w:pStyle w:val="BodyText"/>
      </w:pPr>
      <w:r>
        <w:t xml:space="preserve">Отправим данные на github</w:t>
      </w:r>
    </w:p>
    <w:bookmarkStart w:id="125" w:name="fig:026"/>
    <w:p>
      <w:pPr>
        <w:pStyle w:val="CaptionedFigure"/>
      </w:pPr>
      <w:r>
        <w:drawing>
          <wp:inline>
            <wp:extent cx="3733800" cy="1367987"/>
            <wp:effectExtent b="0" l="0" r="0" t="0"/>
            <wp:docPr descr="Отправка данных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данных</w:t>
      </w:r>
    </w:p>
    <w:bookmarkEnd w:id="125"/>
    <w:bookmarkStart w:id="129" w:name="fig:027"/>
    <w:p>
      <w:pPr>
        <w:pStyle w:val="CaptionedFigure"/>
      </w:pPr>
      <w:r>
        <w:drawing>
          <wp:inline>
            <wp:extent cx="3733800" cy="877666"/>
            <wp:effectExtent b="0" l="0" r="0" t="0"/>
            <wp:docPr descr="Отправка данных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данных</w:t>
      </w:r>
    </w:p>
    <w:bookmarkEnd w:id="129"/>
    <w:p>
      <w:pPr>
        <w:pStyle w:val="BodyText"/>
      </w:pPr>
      <w:r>
        <w:t xml:space="preserve">Создадим релиз на github. Для этого будем использовать утилиты работы с github</w:t>
      </w:r>
    </w:p>
    <w:bookmarkStart w:id="133" w:name="fig:028"/>
    <w:p>
      <w:pPr>
        <w:pStyle w:val="CaptionedFigure"/>
      </w:pPr>
      <w:r>
        <w:drawing>
          <wp:inline>
            <wp:extent cx="3733800" cy="331354"/>
            <wp:effectExtent b="0" l="0" r="0" t="0"/>
            <wp:docPr descr="Создание релиза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</w:t>
      </w:r>
    </w:p>
    <w:bookmarkEnd w:id="133"/>
    <w:p>
      <w:pPr>
        <w:pStyle w:val="BodyText"/>
      </w:pPr>
      <w:r>
        <w:t xml:space="preserve">Создадим ветку для новой функциональности</w:t>
      </w:r>
    </w:p>
    <w:bookmarkStart w:id="137" w:name="fig:029"/>
    <w:p>
      <w:pPr>
        <w:pStyle w:val="CaptionedFigure"/>
      </w:pPr>
      <w:r>
        <w:drawing>
          <wp:inline>
            <wp:extent cx="3733800" cy="1531185"/>
            <wp:effectExtent b="0" l="0" r="0" t="0"/>
            <wp:docPr descr="Создание ветки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</w:t>
      </w:r>
    </w:p>
    <w:bookmarkEnd w:id="137"/>
    <w:p>
      <w:pPr>
        <w:pStyle w:val="BodyText"/>
      </w:pP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</w:t>
      </w:r>
      <w:r>
        <w:t xml:space="preserve"> </w:t>
      </w:r>
      <w:r>
        <w:t xml:space="preserve">объединить ветку feature_branch c develop</w:t>
      </w:r>
    </w:p>
    <w:bookmarkStart w:id="141" w:name="fig:030"/>
    <w:p>
      <w:pPr>
        <w:pStyle w:val="CaptionedFigure"/>
      </w:pPr>
      <w:r>
        <w:drawing>
          <wp:inline>
            <wp:extent cx="3733800" cy="1709948"/>
            <wp:effectExtent b="0" l="0" r="0" t="0"/>
            <wp:docPr descr="Объединяем ветки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Объединяем ветки</w:t>
      </w:r>
    </w:p>
    <w:bookmarkEnd w:id="141"/>
    <w:p>
      <w:pPr>
        <w:pStyle w:val="BodyText"/>
      </w:pPr>
      <w:r>
        <w:t xml:space="preserve">Создадим релиз с версией 1.2.3</w:t>
      </w:r>
    </w:p>
    <w:bookmarkStart w:id="145" w:name="fig:031"/>
    <w:p>
      <w:pPr>
        <w:pStyle w:val="CaptionedFigure"/>
      </w:pPr>
      <w:r>
        <w:drawing>
          <wp:inline>
            <wp:extent cx="3733800" cy="2198405"/>
            <wp:effectExtent b="0" l="0" r="0" t="0"/>
            <wp:docPr descr="Создание релиза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</w:t>
      </w:r>
    </w:p>
    <w:bookmarkEnd w:id="145"/>
    <w:p>
      <w:pPr>
        <w:pStyle w:val="BodyText"/>
      </w:pPr>
      <w:r>
        <w:t xml:space="preserve">Обновим номер версии в файле package.json. Установим её в 1.2.3</w:t>
      </w:r>
    </w:p>
    <w:bookmarkStart w:id="149" w:name="fig:032"/>
    <w:p>
      <w:pPr>
        <w:pStyle w:val="CaptionedFigure"/>
      </w:pPr>
      <w:r>
        <w:drawing>
          <wp:inline>
            <wp:extent cx="3733800" cy="2448678"/>
            <wp:effectExtent b="0" l="0" r="0" t="0"/>
            <wp:docPr descr="Обновим номер версии в файле package.json. Установим её в 1.2.3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Обновим номер версии в файле package.json. Установим её в 1.2.3</w:t>
      </w:r>
    </w:p>
    <w:bookmarkEnd w:id="149"/>
    <w:p>
      <w:pPr>
        <w:pStyle w:val="BodyText"/>
      </w:pPr>
      <w:r>
        <w:t xml:space="preserve">Создадим журнал изменений</w:t>
      </w:r>
    </w:p>
    <w:bookmarkStart w:id="153" w:name="fig:033"/>
    <w:p>
      <w:pPr>
        <w:pStyle w:val="CaptionedFigure"/>
      </w:pPr>
      <w:r>
        <w:drawing>
          <wp:inline>
            <wp:extent cx="3733800" cy="361335"/>
            <wp:effectExtent b="0" l="0" r="0" t="0"/>
            <wp:docPr descr="Создание журнала изменений" title="" id="151" name="Picture"/>
            <a:graphic>
              <a:graphicData uri="http://schemas.openxmlformats.org/drawingml/2006/picture">
                <pic:pic>
                  <pic:nvPicPr>
                    <pic:cNvPr descr="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 изменений</w:t>
      </w:r>
    </w:p>
    <w:bookmarkEnd w:id="153"/>
    <w:p>
      <w:pPr>
        <w:pStyle w:val="BodyText"/>
      </w:pPr>
      <w:r>
        <w:t xml:space="preserve">Добавим журнал изменений в индекс</w:t>
      </w:r>
    </w:p>
    <w:bookmarkStart w:id="157" w:name="fig:034"/>
    <w:p>
      <w:pPr>
        <w:pStyle w:val="CaptionedFigure"/>
      </w:pPr>
      <w:r>
        <w:drawing>
          <wp:inline>
            <wp:extent cx="3733800" cy="795088"/>
            <wp:effectExtent b="0" l="0" r="0" t="0"/>
            <wp:docPr descr="Добавление журнала изменений в индекс" title="" id="155" name="Picture"/>
            <a:graphic>
              <a:graphicData uri="http://schemas.openxmlformats.org/drawingml/2006/picture">
                <pic:pic>
                  <pic:nvPicPr>
                    <pic:cNvPr descr="image/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журнала изменений в индекс</w:t>
      </w:r>
    </w:p>
    <w:bookmarkEnd w:id="157"/>
    <w:p>
      <w:pPr>
        <w:pStyle w:val="BodyText"/>
      </w:pPr>
      <w:r>
        <w:t xml:space="preserve">Зальём релизную ветку в основную ветку</w:t>
      </w:r>
    </w:p>
    <w:bookmarkStart w:id="161" w:name="fig:035"/>
    <w:p>
      <w:pPr>
        <w:pStyle w:val="CaptionedFigure"/>
      </w:pPr>
      <w:r>
        <w:drawing>
          <wp:inline>
            <wp:extent cx="3733800" cy="3094350"/>
            <wp:effectExtent b="0" l="0" r="0" t="0"/>
            <wp:docPr descr="Зальём ветку" title="" id="159" name="Picture"/>
            <a:graphic>
              <a:graphicData uri="http://schemas.openxmlformats.org/drawingml/2006/picture">
                <pic:pic>
                  <pic:nvPicPr>
                    <pic:cNvPr descr="image/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Зальём ветку</w:t>
      </w:r>
    </w:p>
    <w:bookmarkEnd w:id="161"/>
    <w:p>
      <w:pPr>
        <w:pStyle w:val="BodyText"/>
      </w:pPr>
      <w:r>
        <w:t xml:space="preserve">Отправим данные на github</w:t>
      </w:r>
    </w:p>
    <w:bookmarkStart w:id="165" w:name="fig:036"/>
    <w:p>
      <w:pPr>
        <w:pStyle w:val="CaptionedFigure"/>
      </w:pPr>
      <w:r>
        <w:drawing>
          <wp:inline>
            <wp:extent cx="3733800" cy="1310726"/>
            <wp:effectExtent b="0" l="0" r="0" t="0"/>
            <wp:docPr descr="Отправка данных" title="" id="163" name="Picture"/>
            <a:graphic>
              <a:graphicData uri="http://schemas.openxmlformats.org/drawingml/2006/picture">
                <pic:pic>
                  <pic:nvPicPr>
                    <pic:cNvPr descr="image/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данных</w:t>
      </w:r>
    </w:p>
    <w:bookmarkEnd w:id="165"/>
    <w:bookmarkStart w:id="169" w:name="fig:037"/>
    <w:p>
      <w:pPr>
        <w:pStyle w:val="CaptionedFigure"/>
      </w:pPr>
      <w:r>
        <w:drawing>
          <wp:inline>
            <wp:extent cx="3733800" cy="901521"/>
            <wp:effectExtent b="0" l="0" r="0" t="0"/>
            <wp:docPr descr="Отправка данных" title="" id="167" name="Picture"/>
            <a:graphic>
              <a:graphicData uri="http://schemas.openxmlformats.org/drawingml/2006/picture">
                <pic:pic>
                  <pic:nvPicPr>
                    <pic:cNvPr descr="image/3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данных</w:t>
      </w:r>
    </w:p>
    <w:bookmarkEnd w:id="169"/>
    <w:p>
      <w:pPr>
        <w:pStyle w:val="BodyText"/>
      </w:pPr>
      <w:r>
        <w:t xml:space="preserve">Создадим релиз на github с комментарием из журнала изменений</w:t>
      </w:r>
    </w:p>
    <w:bookmarkStart w:id="173" w:name="fig:038"/>
    <w:p>
      <w:pPr>
        <w:pStyle w:val="CaptionedFigure"/>
      </w:pPr>
      <w:r>
        <w:drawing>
          <wp:inline>
            <wp:extent cx="3733800" cy="297513"/>
            <wp:effectExtent b="0" l="0" r="0" t="0"/>
            <wp:docPr descr="Создание релиза" title="" id="171" name="Picture"/>
            <a:graphic>
              <a:graphicData uri="http://schemas.openxmlformats.org/drawingml/2006/picture">
                <pic:pic>
                  <pic:nvPicPr>
                    <pic:cNvPr descr="image/38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</w:t>
      </w:r>
    </w:p>
    <w:bookmarkEnd w:id="173"/>
    <w:bookmarkEnd w:id="174"/>
    <w:bookmarkStart w:id="1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Освоены инструменты git-flow, commitizen и standard-changelog для управления ветками,</w:t>
      </w:r>
      <w:r>
        <w:t xml:space="preserve"> </w:t>
      </w:r>
      <w:r>
        <w:t xml:space="preserve">семантического версионирования и оформления коммитов. Настроен репозиторий с</w:t>
      </w:r>
      <w:r>
        <w:t xml:space="preserve"> </w:t>
      </w:r>
      <w:r>
        <w:t xml:space="preserve">поддержкой общепринятых коммитов, созданы и завершены релизы с автоматическим</w:t>
      </w:r>
      <w:r>
        <w:t xml:space="preserve"> </w:t>
      </w:r>
      <w:r>
        <w:t xml:space="preserve">обновлением версий и журналов изменений. Получены навыки эффективного управления</w:t>
      </w:r>
      <w:r>
        <w:t xml:space="preserve"> </w:t>
      </w:r>
      <w:r>
        <w:t xml:space="preserve">разработкой и выпуском проектов.</w:t>
      </w:r>
    </w:p>
    <w:bookmarkEnd w:id="175"/>
    <w:bookmarkStart w:id="177" w:name="список-литературы"/>
    <w:p>
      <w:pPr>
        <w:pStyle w:val="Heading1"/>
      </w:pPr>
      <w:r>
        <w:t xml:space="preserve">Список литературы</w:t>
      </w:r>
    </w:p>
    <w:bookmarkStart w:id="176" w:name="refs"/>
    <w:bookmarkEnd w:id="176"/>
    <w:bookmarkEnd w:id="1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Саенко Ангелина Андреевна</dc:creator>
  <dc:language>ru-RU</dc:language>
  <cp:keywords/>
  <dcterms:created xsi:type="dcterms:W3CDTF">2025-03-08T12:12:19Z</dcterms:created>
  <dcterms:modified xsi:type="dcterms:W3CDTF">2025-03-08T12:12:19Z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Продвинутое использование git.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