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50.jpg" ContentType="image/jpeg"/>
  <Override PartName="/word/media/rId53.jpg" ContentType="image/jpeg"/>
  <Override PartName="/word/media/rId56.jpg" ContentType="image/jpeg"/>
  <Override PartName="/word/media/rId24.jpg" ContentType="image/jpeg"/>
  <Override PartName="/word/media/rId27.jpg" ContentType="image/jpeg"/>
  <Override PartName="/word/media/rId30.jpg" ContentType="image/jpeg"/>
  <Override PartName="/word/media/rId33.jpg" ContentType="image/jpeg"/>
  <Override PartName="/word/media/rId37.jpg" ContentType="image/jpeg"/>
  <Override PartName="/word/media/rId40.jpg" ContentType="image/jpeg"/>
  <Override PartName="/word/media/rId43.jpg" ContentType="image/jpeg"/>
  <Override PartName="/word/media/rId4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№12</w:t>
      </w:r>
    </w:p>
    <w:p>
      <w:pPr>
        <w:pStyle w:val="Subtitle"/>
      </w:pPr>
      <w:r>
        <w:t xml:space="preserve">Настройки</w:t>
      </w:r>
      <w:r>
        <w:t xml:space="preserve"> </w:t>
      </w:r>
      <w:r>
        <w:t xml:space="preserve">сети</w:t>
      </w:r>
      <w:r>
        <w:t xml:space="preserve"> </w:t>
      </w:r>
      <w:r>
        <w:t xml:space="preserve">в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Саенко</w:t>
      </w:r>
      <w:r>
        <w:t xml:space="preserve"> </w:t>
      </w:r>
      <w:r>
        <w:t xml:space="preserve">Ангелина</w:t>
      </w:r>
      <w:r>
        <w:t xml:space="preserve"> </w:t>
      </w:r>
      <w:r>
        <w:t xml:space="preserve">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Получить навыки настройки сетевых параметров системы.</w:t>
      </w:r>
    </w:p>
    <w:bookmarkEnd w:id="20"/>
    <w:bookmarkStart w:id="60" w:name="ход-выполнения-работы"/>
    <w:p>
      <w:pPr>
        <w:pStyle w:val="Heading1"/>
      </w:pPr>
      <w:r>
        <w:t xml:space="preserve">Ход выполнения работы</w:t>
      </w:r>
    </w:p>
    <w:bookmarkStart w:id="36" w:name="проверка-конфигурации-сети"/>
    <w:p>
      <w:pPr>
        <w:pStyle w:val="Heading2"/>
      </w:pPr>
      <w:r>
        <w:t xml:space="preserve">Проверка конфигурации сети</w:t>
      </w:r>
    </w:p>
    <w:p>
      <w:pPr>
        <w:pStyle w:val="FirstParagraph"/>
      </w:pPr>
      <w:r>
        <w:t xml:space="preserve">Сначала я получила полномочия администратора и вывела на экран информацию о существующих сетевых подключениях, а также статистику о количестве отправленных пакетов и связанных с ними сообщениях об</w:t>
      </w:r>
      <w:r>
        <w:t xml:space="preserve"> </w:t>
      </w:r>
      <w:r>
        <w:t xml:space="preserve">ошибках. Это можно увидеть ниже на скриншоте.</w:t>
      </w:r>
    </w:p>
    <w:p>
      <w:pPr>
        <w:pStyle w:val="CaptionedFigure"/>
      </w:pPr>
      <w:r>
        <w:drawing>
          <wp:inline>
            <wp:extent cx="4267200" cy="2060892"/>
            <wp:effectExtent b="0" l="0" r="0" t="0"/>
            <wp:docPr descr="Информация о сетевых подключениях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60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сетевых подключениях</w:t>
      </w:r>
    </w:p>
    <w:p>
      <w:pPr>
        <w:pStyle w:val="BodyText"/>
      </w:pPr>
      <w:r>
        <w:t xml:space="preserve">После этого я вывела на экран информацию о текущих маршрутах. Это можно увидеть ниже.</w:t>
      </w:r>
    </w:p>
    <w:p>
      <w:pPr>
        <w:pStyle w:val="CaptionedFigure"/>
      </w:pPr>
      <w:r>
        <w:drawing>
          <wp:inline>
            <wp:extent cx="4267200" cy="465925"/>
            <wp:effectExtent b="0" l="0" r="0" t="0"/>
            <wp:docPr descr="Информация о текущих маршрутах" title="" id="25" name="Picture"/>
            <a:graphic>
              <a:graphicData uri="http://schemas.openxmlformats.org/drawingml/2006/picture">
                <pic:pic>
                  <pic:nvPicPr>
                    <pic:cNvPr descr="image/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65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текущих маршрутах</w:t>
      </w:r>
    </w:p>
    <w:p>
      <w:pPr>
        <w:pStyle w:val="BodyText"/>
      </w:pPr>
      <w:r>
        <w:t xml:space="preserve">Затем я вывела на экран информацию о текущих назначениях адресов для сетевых интерфейсов на устройстве. Это можно увидеть ниже.</w:t>
      </w:r>
    </w:p>
    <w:p>
      <w:pPr>
        <w:pStyle w:val="CaptionedFigure"/>
      </w:pPr>
      <w:r>
        <w:drawing>
          <wp:inline>
            <wp:extent cx="4267200" cy="1640176"/>
            <wp:effectExtent b="0" l="0" r="0" t="0"/>
            <wp:docPr descr="Информация о текущих назначениях адресов" title="" id="28" name="Picture"/>
            <a:graphic>
              <a:graphicData uri="http://schemas.openxmlformats.org/drawingml/2006/picture">
                <pic:pic>
                  <pic:nvPicPr>
                    <pic:cNvPr descr="image/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40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текущих назначениях адресов</w:t>
      </w:r>
    </w:p>
    <w:p>
      <w:pPr>
        <w:pStyle w:val="BodyText"/>
      </w:pPr>
      <w:r>
        <w:t xml:space="preserve">После этого я проверила правильность подключения к Интернету и добавила дополнительный адрес к моему интерфейсу и проверила, что адрес добавился. Это можно увидеть ниже.</w:t>
      </w:r>
    </w:p>
    <w:p>
      <w:pPr>
        <w:pStyle w:val="CaptionedFigure"/>
      </w:pPr>
      <w:r>
        <w:drawing>
          <wp:inline>
            <wp:extent cx="4267200" cy="3942735"/>
            <wp:effectExtent b="0" l="0" r="0" t="0"/>
            <wp:docPr descr="Добавление дополнительного адреса" title="" id="31" name="Picture"/>
            <a:graphic>
              <a:graphicData uri="http://schemas.openxmlformats.org/drawingml/2006/picture">
                <pic:pic>
                  <pic:nvPicPr>
                    <pic:cNvPr descr="image/4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942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дополнительного адреса</w:t>
      </w:r>
    </w:p>
    <w:p>
      <w:pPr>
        <w:pStyle w:val="BodyText"/>
      </w:pPr>
      <w:r>
        <w:t xml:space="preserve">После этого я сравнила вывод информации от утилиты ip и от команды ifconfig и вывела. на экран список всех прослушиваемых системой портов UDP и TCP. Это можно увидеть на скриншоте.</w:t>
      </w:r>
    </w:p>
    <w:p>
      <w:pPr>
        <w:pStyle w:val="CaptionedFigure"/>
      </w:pPr>
      <w:r>
        <w:drawing>
          <wp:inline>
            <wp:extent cx="4267200" cy="3313527"/>
            <wp:effectExtent b="0" l="0" r="0" t="0"/>
            <wp:docPr descr="Сравнение вывода информации от утилиты ip и от команды ifconfig" title="" id="34" name="Picture"/>
            <a:graphic>
              <a:graphicData uri="http://schemas.openxmlformats.org/drawingml/2006/picture">
                <pic:pic>
                  <pic:nvPicPr>
                    <pic:cNvPr descr="image/5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313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вывода информации от утилиты ip и от команды ifconfig</w:t>
      </w:r>
    </w:p>
    <w:bookmarkEnd w:id="36"/>
    <w:bookmarkStart w:id="46" w:name="Xabd10a2675f2663a9baceedc43f78712a35cda7"/>
    <w:p>
      <w:pPr>
        <w:pStyle w:val="Heading2"/>
      </w:pPr>
      <w:r>
        <w:t xml:space="preserve">Управление сетевыми подключениями с помощью nmcli</w:t>
      </w:r>
    </w:p>
    <w:p>
      <w:pPr>
        <w:pStyle w:val="FirstParagraph"/>
      </w:pPr>
      <w:r>
        <w:t xml:space="preserve">После получения полномочий администратора я вывела на экран информацию о текущих соединениях.Затем добавила Ethernet-соединение с именем dhcp и ещё один с именем static к интерфейсу. Это можно увидеть ниже.</w:t>
      </w:r>
    </w:p>
    <w:p>
      <w:pPr>
        <w:pStyle w:val="CaptionedFigure"/>
      </w:pPr>
      <w:r>
        <w:drawing>
          <wp:inline>
            <wp:extent cx="4267200" cy="1389754"/>
            <wp:effectExtent b="0" l="0" r="0" t="0"/>
            <wp:docPr descr="Добавление Ethernet-соединение" title="" id="38" name="Picture"/>
            <a:graphic>
              <a:graphicData uri="http://schemas.openxmlformats.org/drawingml/2006/picture">
                <pic:pic>
                  <pic:nvPicPr>
                    <pic:cNvPr descr="image/6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389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Ethernet-соединение</w:t>
      </w:r>
    </w:p>
    <w:p>
      <w:pPr>
        <w:pStyle w:val="BodyText"/>
      </w:pPr>
      <w:r>
        <w:t xml:space="preserve">После этого я вывела информацию о текущих соединениях и переключилась на статическое соединение и проверила успешность переключения. Это можно увидеть ниже.</w:t>
      </w:r>
    </w:p>
    <w:p>
      <w:pPr>
        <w:pStyle w:val="CaptionedFigure"/>
      </w:pPr>
      <w:r>
        <w:drawing>
          <wp:inline>
            <wp:extent cx="4267200" cy="2967226"/>
            <wp:effectExtent b="0" l="0" r="0" t="0"/>
            <wp:docPr descr="Информация о текущих соединениях и переключение" title="" id="41" name="Picture"/>
            <a:graphic>
              <a:graphicData uri="http://schemas.openxmlformats.org/drawingml/2006/picture">
                <pic:pic>
                  <pic:nvPicPr>
                    <pic:cNvPr descr="image/7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67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текущих соединениях и переключение</w:t>
      </w:r>
    </w:p>
    <w:p>
      <w:pPr>
        <w:pStyle w:val="BodyText"/>
      </w:pPr>
      <w:r>
        <w:t xml:space="preserve">После этого я вернулась к соединению dhcp и проверила успешность переключения. Это можно увидеть ниже.</w:t>
      </w:r>
    </w:p>
    <w:p>
      <w:pPr>
        <w:pStyle w:val="CaptionedFigure"/>
      </w:pPr>
      <w:r>
        <w:drawing>
          <wp:inline>
            <wp:extent cx="4267200" cy="2294400"/>
            <wp:effectExtent b="0" l="0" r="0" t="0"/>
            <wp:docPr descr="Возврашение к соединению dhcp" title="" id="44" name="Picture"/>
            <a:graphic>
              <a:graphicData uri="http://schemas.openxmlformats.org/drawingml/2006/picture">
                <pic:pic>
                  <pic:nvPicPr>
                    <pic:cNvPr descr="image/8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9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Возврашение к соединению dhcp</w:t>
      </w:r>
    </w:p>
    <w:bookmarkEnd w:id="46"/>
    <w:bookmarkStart w:id="59" w:name="X06d5433351de3e242f863e49d7551b5437a41e6"/>
    <w:p>
      <w:pPr>
        <w:pStyle w:val="Heading2"/>
      </w:pPr>
      <w:r>
        <w:t xml:space="preserve">Изменение параметров соединения с помощью nmcli</w:t>
      </w:r>
    </w:p>
    <w:p>
      <w:pPr>
        <w:pStyle w:val="FirstParagraph"/>
      </w:pPr>
      <w:r>
        <w:t xml:space="preserve">Затем я отключила автоподключение статического соединения и добавила DNS-сервер в статическое соединение. Это можно увидеть ниже.</w:t>
      </w:r>
    </w:p>
    <w:p>
      <w:pPr>
        <w:pStyle w:val="CaptionedFigure"/>
      </w:pPr>
      <w:r>
        <w:drawing>
          <wp:inline>
            <wp:extent cx="4267200" cy="707270"/>
            <wp:effectExtent b="0" l="0" r="0" t="0"/>
            <wp:docPr descr="Добавление DNS-сервера" title="" id="48" name="Picture"/>
            <a:graphic>
              <a:graphicData uri="http://schemas.openxmlformats.org/drawingml/2006/picture">
                <pic:pic>
                  <pic:nvPicPr>
                    <pic:cNvPr descr="image/9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07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DNS-сервера</w:t>
      </w:r>
    </w:p>
    <w:p>
      <w:pPr>
        <w:pStyle w:val="BodyText"/>
      </w:pPr>
      <w:r>
        <w:t xml:space="preserve">Затем я добавила второй элемент и изменила IP-адрес статического соединения и добивила другой адрес. Это можно увидеть ниже.</w:t>
      </w:r>
    </w:p>
    <w:p>
      <w:pPr>
        <w:pStyle w:val="CaptionedFigure"/>
      </w:pPr>
      <w:r>
        <w:drawing>
          <wp:inline>
            <wp:extent cx="4267200" cy="671189"/>
            <wp:effectExtent b="0" l="0" r="0" t="0"/>
            <wp:docPr descr="Изменение IP-адреса" title="" id="51" name="Picture"/>
            <a:graphic>
              <a:graphicData uri="http://schemas.openxmlformats.org/drawingml/2006/picture">
                <pic:pic>
                  <pic:nvPicPr>
                    <pic:cNvPr descr="image/10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71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IP-адреса</w:t>
      </w:r>
    </w:p>
    <w:p>
      <w:pPr>
        <w:pStyle w:val="BodyText"/>
      </w:pPr>
      <w:r>
        <w:t xml:space="preserve">Затем я после изменения свойств соединения активировала его и проверила успешность переключения . Это можно увидеть ниже.</w:t>
      </w:r>
    </w:p>
    <w:p>
      <w:pPr>
        <w:pStyle w:val="CaptionedFigure"/>
      </w:pPr>
      <w:r>
        <w:drawing>
          <wp:inline>
            <wp:extent cx="4267200" cy="2329499"/>
            <wp:effectExtent b="0" l="0" r="0" t="0"/>
            <wp:docPr descr="Активация" title="" id="54" name="Picture"/>
            <a:graphic>
              <a:graphicData uri="http://schemas.openxmlformats.org/drawingml/2006/picture">
                <pic:pic>
                  <pic:nvPicPr>
                    <pic:cNvPr descr="image/11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29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Активация</w:t>
      </w:r>
    </w:p>
    <w:p>
      <w:pPr>
        <w:pStyle w:val="BodyText"/>
      </w:pPr>
      <w:r>
        <w:t xml:space="preserve">После я посмотрела настройки сетевых соединений в графическом интерфейсе операционной системы и переключилась на первоначальное сетевое соединение. Это можно увидеть ниже.</w:t>
      </w:r>
    </w:p>
    <w:p>
      <w:pPr>
        <w:pStyle w:val="CaptionedFigure"/>
      </w:pPr>
      <w:r>
        <w:drawing>
          <wp:inline>
            <wp:extent cx="4267200" cy="921897"/>
            <wp:effectExtent b="0" l="0" r="0" t="0"/>
            <wp:docPr descr="Переключение на первоначальное сетевое соединение" title="" id="57" name="Picture"/>
            <a:graphic>
              <a:graphicData uri="http://schemas.openxmlformats.org/drawingml/2006/picture">
                <pic:pic>
                  <pic:nvPicPr>
                    <pic:cNvPr descr="image/12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921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на первоначальное сетевое соединение</w:t>
      </w:r>
    </w:p>
    <w:bookmarkEnd w:id="59"/>
    <w:bookmarkEnd w:id="60"/>
    <w:bookmarkStart w:id="61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Какая команда отображает только статус соединения, но не IP-адрес?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ip link show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ip -s link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Какая служба управляет сетью в ОС типа RHEL?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NetworkManager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Какой файл содержит имя узла (устройства) в ОС типа RHEL?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/etc/hostname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Какая команда позволяет вам задать имя узла (устройства)?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hostnamectl set-hostname &lt;имя_узла&gt;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Какой конфигурационный файл можно изменить для включения разрешения имён для конкретного IP-адреса?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/etc/hosts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Какая команда показывает текущую конфигурацию маршрутизации?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ip route show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route -n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Как проверить текущий статус службы NetworkManager?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systemctl status NetworkManager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Какая команда позволяет вам изменить текущий IP-адрес и шлюз по умолчанию для вашего сетевого соединения?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nmcli connection modify "имя_соединения" ipv4.addresses &lt;IP/маска&gt; ipv4.gateway &lt;шлюз&gt;</w:t>
      </w:r>
      <w:r>
        <w:t xml:space="preserve">.</w:t>
      </w:r>
    </w:p>
    <w:bookmarkEnd w:id="61"/>
    <w:bookmarkStart w:id="62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№12 я приобрела практические навыки настройки сетевых параметров в операционной системе Linux.</w:t>
      </w:r>
    </w:p>
    <w:p>
      <w:pPr>
        <w:pStyle w:val="BodyText"/>
      </w:pPr>
      <w:r>
        <w:t xml:space="preserve">Были выполнены следующие действия:</w:t>
      </w:r>
    </w:p>
    <w:p>
      <w:pPr>
        <w:pStyle w:val="Compact"/>
        <w:numPr>
          <w:ilvl w:val="0"/>
          <w:numId w:val="1017"/>
        </w:numPr>
      </w:pPr>
      <w:r>
        <w:t xml:space="preserve">изучение принципов работы сетевых интерфейсов, IP-адресации и MAC-адресов в Linux;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освоение мониторинга сетевых интерфейсов с помощью утилиты</w:t>
      </w:r>
      <w:r>
        <w:t xml:space="preserve"> </w:t>
      </w:r>
      <w:r>
        <w:rPr>
          <w:rStyle w:val="VerbatimChar"/>
        </w:rPr>
        <w:t xml:space="preserve">ip</w:t>
      </w:r>
      <w:r>
        <w:t xml:space="preserve"> </w:t>
      </w:r>
      <w:r>
        <w:t xml:space="preserve">(команды</w:t>
      </w:r>
      <w:r>
        <w:t xml:space="preserve"> </w:t>
      </w:r>
      <w:r>
        <w:rPr>
          <w:rStyle w:val="VerbatimChar"/>
        </w:rPr>
        <w:t xml:space="preserve">ip 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ip addr</w:t>
      </w:r>
      <w:r>
        <w:t xml:space="preserve">,</w:t>
      </w:r>
      <w:r>
        <w:t xml:space="preserve"> </w:t>
      </w:r>
      <w:r>
        <w:rPr>
          <w:rStyle w:val="VerbatimChar"/>
        </w:rPr>
        <w:t xml:space="preserve">ip route</w:t>
      </w:r>
      <w:r>
        <w:t xml:space="preserve">);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практическое добавление дополнительных IP-адресов к сетевым интерфейсам;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сравнение функциональности традиционных утилит (</w:t>
      </w:r>
      <w:r>
        <w:rPr>
          <w:rStyle w:val="VerbatimChar"/>
        </w:rPr>
        <w:t xml:space="preserve">ifconfig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</w:t>
      </w:r>
      <w:r>
        <w:t xml:space="preserve">) и современных средств (</w:t>
      </w:r>
      <w:r>
        <w:rPr>
          <w:rStyle w:val="VerbatimChar"/>
        </w:rPr>
        <w:t xml:space="preserve">ip</w:t>
      </w:r>
      <w:r>
        <w:t xml:space="preserve">,</w:t>
      </w:r>
      <w:r>
        <w:t xml:space="preserve"> </w:t>
      </w:r>
      <w:r>
        <w:rPr>
          <w:rStyle w:val="VerbatimChar"/>
        </w:rPr>
        <w:t xml:space="preserve">ss</w:t>
      </w:r>
      <w:r>
        <w:t xml:space="preserve">);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освоение управления сетевыми подключениями через утилиты</w:t>
      </w:r>
      <w:r>
        <w:t xml:space="preserve"> </w:t>
      </w:r>
      <w:r>
        <w:rPr>
          <w:rStyle w:val="VerbatimChar"/>
        </w:rPr>
        <w:t xml:space="preserve">nmcli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nmtui</w:t>
      </w:r>
      <w:r>
        <w:t xml:space="preserve">;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создание и конфигурация различных типов сетевых соединений (DHCP и статических);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практика переключения между сетевыми профилями и модификации их параметров;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настройка DNS-серверов и дополнительных IP-адресов для сетевых соединений.</w:t>
      </w:r>
    </w:p>
    <w:p>
      <w:pPr>
        <w:pStyle w:val="FirstParagraph"/>
      </w:pPr>
      <w:r>
        <w:t xml:space="preserve">В процессе работы я закрепила понимание архитектуры сетевого стека в Linux и научилась эффективно управлять сетевыми подключениями с помощью как командной строки, так и текстового интерфейса. Полученные навыки позволяют гибко настраивать сетевые параметры системы, устранять неполадки сетевого подключения и оптимизировать конфигурацию сети для различных сценариев использования, что является essential компетенцией системного администратора.</w:t>
      </w:r>
    </w:p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1"/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1"/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1"/>
  </w:num>
  <w:num w:numId="101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50" Target="media/rId50.jpg" /><Relationship Type="http://schemas.openxmlformats.org/officeDocument/2006/relationships/image" Id="rId53" Target="media/rId53.jpg" /><Relationship Type="http://schemas.openxmlformats.org/officeDocument/2006/relationships/image" Id="rId56" Target="media/rId56.jp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0" Target="media/rId30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0" Target="media/rId40.jpg" /><Relationship Type="http://schemas.openxmlformats.org/officeDocument/2006/relationships/image" Id="rId43" Target="media/rId43.jpg" /><Relationship Type="http://schemas.openxmlformats.org/officeDocument/2006/relationships/image" Id="rId47" Target="media/rId47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Саенко Ангелина Андреевна</dc:creator>
  <dc:language>ru-RU</dc:language>
  <cp:keywords/>
  <dcterms:created xsi:type="dcterms:W3CDTF">2025-11-22T19:09:06Z</dcterms:created>
  <dcterms:modified xsi:type="dcterms:W3CDTF">2025-11-22T19:09:06Z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Настройки сети в Linux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