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2ABC0" w14:textId="77777777" w:rsidR="00213CCD" w:rsidRPr="00213CCD" w:rsidRDefault="00213CCD" w:rsidP="00213CCD">
      <w:pPr>
        <w:rPr>
          <w:sz w:val="28"/>
          <w:szCs w:val="28"/>
        </w:rPr>
      </w:pPr>
      <w:r w:rsidRPr="00213CCD">
        <w:rPr>
          <w:b/>
          <w:bCs/>
          <w:sz w:val="28"/>
          <w:szCs w:val="28"/>
        </w:rPr>
        <w:t>Power BI Project Documentation: Coffee Quality Analysis (CQI Dataset)</w:t>
      </w:r>
    </w:p>
    <w:p w14:paraId="1FC3A950" w14:textId="77777777" w:rsidR="00213CCD" w:rsidRPr="00213CCD" w:rsidRDefault="00213CCD" w:rsidP="00213CCD">
      <w:r w:rsidRPr="00213CCD">
        <w:pict w14:anchorId="49D6D553">
          <v:rect id="_x0000_i1097" style="width:0;height:1.5pt" o:hralign="center" o:hrstd="t" o:hr="t" fillcolor="#a0a0a0" stroked="f"/>
        </w:pict>
      </w:r>
    </w:p>
    <w:p w14:paraId="30431D42" w14:textId="77777777" w:rsidR="00213CCD" w:rsidRPr="00213CCD" w:rsidRDefault="00213CCD" w:rsidP="00213CCD">
      <w:pPr>
        <w:rPr>
          <w:b/>
          <w:bCs/>
        </w:rPr>
      </w:pPr>
      <w:r w:rsidRPr="00213CCD">
        <w:rPr>
          <w:b/>
          <w:bCs/>
        </w:rPr>
        <w:t>Project Title:</w:t>
      </w:r>
    </w:p>
    <w:p w14:paraId="19C6337D" w14:textId="77777777" w:rsidR="00213CCD" w:rsidRPr="00213CCD" w:rsidRDefault="00213CCD" w:rsidP="00213CCD">
      <w:r w:rsidRPr="00213CCD">
        <w:t>Coffee Quality Analysis using Power BI</w:t>
      </w:r>
    </w:p>
    <w:p w14:paraId="63B1F2F6" w14:textId="77777777" w:rsidR="00213CCD" w:rsidRPr="00213CCD" w:rsidRDefault="00213CCD" w:rsidP="00213CCD">
      <w:pPr>
        <w:rPr>
          <w:b/>
          <w:bCs/>
        </w:rPr>
      </w:pPr>
      <w:r w:rsidRPr="00213CCD">
        <w:rPr>
          <w:b/>
          <w:bCs/>
        </w:rPr>
        <w:t>Organization:</w:t>
      </w:r>
    </w:p>
    <w:p w14:paraId="3CC2BC2E" w14:textId="77777777" w:rsidR="00213CCD" w:rsidRPr="00213CCD" w:rsidRDefault="00213CCD" w:rsidP="00213CCD">
      <w:r w:rsidRPr="00213CCD">
        <w:t>Coffee Quality Institute (CQI)</w:t>
      </w:r>
    </w:p>
    <w:p w14:paraId="15BA115F" w14:textId="77777777" w:rsidR="00213CCD" w:rsidRPr="00213CCD" w:rsidRDefault="00213CCD" w:rsidP="00213CCD">
      <w:r w:rsidRPr="00213CCD">
        <w:pict w14:anchorId="51C2A452">
          <v:rect id="_x0000_i1098" style="width:0;height:1.5pt" o:hralign="center" o:hrstd="t" o:hr="t" fillcolor="#a0a0a0" stroked="f"/>
        </w:pict>
      </w:r>
    </w:p>
    <w:p w14:paraId="1E392921" w14:textId="77777777" w:rsidR="00213CCD" w:rsidRPr="00213CCD" w:rsidRDefault="00213CCD" w:rsidP="00213CCD">
      <w:pPr>
        <w:rPr>
          <w:b/>
          <w:bCs/>
        </w:rPr>
      </w:pPr>
      <w:r w:rsidRPr="00213CCD">
        <w:rPr>
          <w:b/>
          <w:bCs/>
        </w:rPr>
        <w:t>1. Project Overview:</w:t>
      </w:r>
    </w:p>
    <w:p w14:paraId="11EB92A2" w14:textId="77777777" w:rsidR="00213CCD" w:rsidRPr="00213CCD" w:rsidRDefault="00213CCD" w:rsidP="00213CCD">
      <w:r w:rsidRPr="00213CCD">
        <w:t>The Coffee Quality Institute (CQI), a non-profit based in California, USA, aims to improve the quality and value of coffee worldwide. This project leverages data from CQI to analyze various factors that influence coffee quality using Power BI.</w:t>
      </w:r>
    </w:p>
    <w:p w14:paraId="15651ACF" w14:textId="77777777" w:rsidR="00213CCD" w:rsidRPr="00213CCD" w:rsidRDefault="00213CCD" w:rsidP="00213CCD">
      <w:r w:rsidRPr="00213CCD">
        <w:pict w14:anchorId="3326CF75">
          <v:rect id="_x0000_i1099" style="width:0;height:1.5pt" o:hralign="center" o:hrstd="t" o:hr="t" fillcolor="#a0a0a0" stroked="f"/>
        </w:pict>
      </w:r>
    </w:p>
    <w:p w14:paraId="62C23563" w14:textId="77777777" w:rsidR="00213CCD" w:rsidRPr="00213CCD" w:rsidRDefault="00213CCD" w:rsidP="00213CCD">
      <w:pPr>
        <w:rPr>
          <w:b/>
          <w:bCs/>
        </w:rPr>
      </w:pPr>
      <w:r w:rsidRPr="00213CCD">
        <w:rPr>
          <w:b/>
          <w:bCs/>
        </w:rPr>
        <w:t>2. Objectives:</w:t>
      </w:r>
    </w:p>
    <w:p w14:paraId="4F870E06" w14:textId="77777777" w:rsidR="00213CCD" w:rsidRPr="00213CCD" w:rsidRDefault="00213CCD" w:rsidP="00213CCD">
      <w:pPr>
        <w:numPr>
          <w:ilvl w:val="0"/>
          <w:numId w:val="1"/>
        </w:numPr>
      </w:pPr>
      <w:r w:rsidRPr="00213CCD">
        <w:t>Identify key determinants of coffee quality through sensory attributes.</w:t>
      </w:r>
    </w:p>
    <w:p w14:paraId="0B31EE13" w14:textId="77777777" w:rsidR="00213CCD" w:rsidRPr="00213CCD" w:rsidRDefault="00213CCD" w:rsidP="00213CCD">
      <w:pPr>
        <w:numPr>
          <w:ilvl w:val="0"/>
          <w:numId w:val="1"/>
        </w:numPr>
      </w:pPr>
      <w:r w:rsidRPr="00213CCD">
        <w:t>Examine correlation between processing methods, origin regions, and coffee quality scores.</w:t>
      </w:r>
    </w:p>
    <w:p w14:paraId="158705FA" w14:textId="77777777" w:rsidR="00213CCD" w:rsidRPr="00213CCD" w:rsidRDefault="00213CCD" w:rsidP="00213CCD">
      <w:pPr>
        <w:numPr>
          <w:ilvl w:val="0"/>
          <w:numId w:val="1"/>
        </w:numPr>
      </w:pPr>
      <w:r w:rsidRPr="00213CCD">
        <w:t>Identify patterns in defect occurrences and their impact on overall quality.</w:t>
      </w:r>
    </w:p>
    <w:p w14:paraId="77FD0EB3" w14:textId="77777777" w:rsidR="00213CCD" w:rsidRPr="00213CCD" w:rsidRDefault="00213CCD" w:rsidP="00213CCD">
      <w:pPr>
        <w:numPr>
          <w:ilvl w:val="0"/>
          <w:numId w:val="1"/>
        </w:numPr>
      </w:pPr>
      <w:r w:rsidRPr="00213CCD">
        <w:t>Understand how different variables interact to influence Total Cup Points.</w:t>
      </w:r>
    </w:p>
    <w:p w14:paraId="4229E2C9" w14:textId="77777777" w:rsidR="00213CCD" w:rsidRPr="00213CCD" w:rsidRDefault="00213CCD" w:rsidP="00213CCD">
      <w:r w:rsidRPr="00213CCD">
        <w:pict w14:anchorId="72F18408">
          <v:rect id="_x0000_i1100" style="width:0;height:1.5pt" o:hralign="center" o:hrstd="t" o:hr="t" fillcolor="#a0a0a0" stroked="f"/>
        </w:pict>
      </w:r>
    </w:p>
    <w:p w14:paraId="5BEE194D" w14:textId="77777777" w:rsidR="00213CCD" w:rsidRPr="00213CCD" w:rsidRDefault="00213CCD" w:rsidP="00213CCD">
      <w:pPr>
        <w:rPr>
          <w:b/>
          <w:bCs/>
        </w:rPr>
      </w:pPr>
      <w:r w:rsidRPr="00213CCD">
        <w:rPr>
          <w:b/>
          <w:bCs/>
        </w:rPr>
        <w:t>3. Dataset Description:</w:t>
      </w:r>
    </w:p>
    <w:p w14:paraId="584D8878" w14:textId="77777777" w:rsidR="00213CCD" w:rsidRPr="00213CCD" w:rsidRDefault="00213CCD" w:rsidP="00213CCD">
      <w:r w:rsidRPr="00213CCD">
        <w:t>The dataset contains the following components:</w:t>
      </w:r>
    </w:p>
    <w:p w14:paraId="31795A35" w14:textId="77777777" w:rsidR="00213CCD" w:rsidRPr="00213CCD" w:rsidRDefault="00213CCD" w:rsidP="00213CCD">
      <w:pPr>
        <w:rPr>
          <w:b/>
          <w:bCs/>
        </w:rPr>
      </w:pPr>
      <w:r w:rsidRPr="00213CCD">
        <w:rPr>
          <w:b/>
          <w:bCs/>
        </w:rPr>
        <w:t>Sensory Evaluation (Score-based):</w:t>
      </w:r>
    </w:p>
    <w:p w14:paraId="17866B56" w14:textId="77777777" w:rsidR="00213CCD" w:rsidRPr="00213CCD" w:rsidRDefault="00213CCD" w:rsidP="00213CCD">
      <w:pPr>
        <w:numPr>
          <w:ilvl w:val="0"/>
          <w:numId w:val="2"/>
        </w:numPr>
      </w:pPr>
      <w:r w:rsidRPr="00213CCD">
        <w:rPr>
          <w:b/>
          <w:bCs/>
        </w:rPr>
        <w:t>Aroma</w:t>
      </w:r>
      <w:r w:rsidRPr="00213CCD">
        <w:t>: Scent/fragrance of the coffee.</w:t>
      </w:r>
    </w:p>
    <w:p w14:paraId="1AD0920B" w14:textId="77777777" w:rsidR="00213CCD" w:rsidRPr="00213CCD" w:rsidRDefault="00213CCD" w:rsidP="00213CCD">
      <w:pPr>
        <w:numPr>
          <w:ilvl w:val="0"/>
          <w:numId w:val="2"/>
        </w:numPr>
      </w:pPr>
      <w:r w:rsidRPr="00213CCD">
        <w:rPr>
          <w:b/>
          <w:bCs/>
        </w:rPr>
        <w:t>Flavor</w:t>
      </w:r>
      <w:r w:rsidRPr="00213CCD">
        <w:t>: Taste profile (sweetness, bitterness, acidity, etc.).</w:t>
      </w:r>
    </w:p>
    <w:p w14:paraId="4E7F74A1" w14:textId="77777777" w:rsidR="00213CCD" w:rsidRPr="00213CCD" w:rsidRDefault="00213CCD" w:rsidP="00213CCD">
      <w:pPr>
        <w:numPr>
          <w:ilvl w:val="0"/>
          <w:numId w:val="2"/>
        </w:numPr>
      </w:pPr>
      <w:r w:rsidRPr="00213CCD">
        <w:rPr>
          <w:b/>
          <w:bCs/>
        </w:rPr>
        <w:t>Aftertaste</w:t>
      </w:r>
      <w:r w:rsidRPr="00213CCD">
        <w:t>: Lingering taste.</w:t>
      </w:r>
    </w:p>
    <w:p w14:paraId="0AAA2D04" w14:textId="77777777" w:rsidR="00213CCD" w:rsidRPr="00213CCD" w:rsidRDefault="00213CCD" w:rsidP="00213CCD">
      <w:pPr>
        <w:numPr>
          <w:ilvl w:val="0"/>
          <w:numId w:val="2"/>
        </w:numPr>
      </w:pPr>
      <w:r w:rsidRPr="00213CCD">
        <w:rPr>
          <w:b/>
          <w:bCs/>
        </w:rPr>
        <w:t>Acidity</w:t>
      </w:r>
      <w:r w:rsidRPr="00213CCD">
        <w:t>: Brightness or liveliness.</w:t>
      </w:r>
    </w:p>
    <w:p w14:paraId="3D8DB4D7" w14:textId="77777777" w:rsidR="00213CCD" w:rsidRPr="00213CCD" w:rsidRDefault="00213CCD" w:rsidP="00213CCD">
      <w:pPr>
        <w:numPr>
          <w:ilvl w:val="0"/>
          <w:numId w:val="2"/>
        </w:numPr>
      </w:pPr>
      <w:r w:rsidRPr="00213CCD">
        <w:rPr>
          <w:b/>
          <w:bCs/>
        </w:rPr>
        <w:t>Body</w:t>
      </w:r>
      <w:r w:rsidRPr="00213CCD">
        <w:t>: Thickness or mouthfeel.</w:t>
      </w:r>
    </w:p>
    <w:p w14:paraId="005F7367" w14:textId="77777777" w:rsidR="00213CCD" w:rsidRPr="00213CCD" w:rsidRDefault="00213CCD" w:rsidP="00213CCD">
      <w:pPr>
        <w:numPr>
          <w:ilvl w:val="0"/>
          <w:numId w:val="2"/>
        </w:numPr>
      </w:pPr>
      <w:r w:rsidRPr="00213CCD">
        <w:rPr>
          <w:b/>
          <w:bCs/>
        </w:rPr>
        <w:lastRenderedPageBreak/>
        <w:t>Balance</w:t>
      </w:r>
      <w:r w:rsidRPr="00213CCD">
        <w:t>: Harmony of all flavors.</w:t>
      </w:r>
    </w:p>
    <w:p w14:paraId="68DADAFB" w14:textId="77777777" w:rsidR="00213CCD" w:rsidRPr="00213CCD" w:rsidRDefault="00213CCD" w:rsidP="00213CCD">
      <w:pPr>
        <w:numPr>
          <w:ilvl w:val="0"/>
          <w:numId w:val="2"/>
        </w:numPr>
      </w:pPr>
      <w:r w:rsidRPr="00213CCD">
        <w:rPr>
          <w:b/>
          <w:bCs/>
        </w:rPr>
        <w:t>Uniformity</w:t>
      </w:r>
      <w:r w:rsidRPr="00213CCD">
        <w:t>: Consistency across cups.</w:t>
      </w:r>
    </w:p>
    <w:p w14:paraId="2F0FC19A" w14:textId="77777777" w:rsidR="00213CCD" w:rsidRPr="00213CCD" w:rsidRDefault="00213CCD" w:rsidP="00213CCD">
      <w:pPr>
        <w:numPr>
          <w:ilvl w:val="0"/>
          <w:numId w:val="2"/>
        </w:numPr>
      </w:pPr>
      <w:r w:rsidRPr="00213CCD">
        <w:rPr>
          <w:b/>
          <w:bCs/>
        </w:rPr>
        <w:t>Clean Cup</w:t>
      </w:r>
      <w:r w:rsidRPr="00213CCD">
        <w:t>: Absence of defects.</w:t>
      </w:r>
    </w:p>
    <w:p w14:paraId="0A8300D3" w14:textId="77777777" w:rsidR="00213CCD" w:rsidRPr="00213CCD" w:rsidRDefault="00213CCD" w:rsidP="00213CCD">
      <w:pPr>
        <w:numPr>
          <w:ilvl w:val="0"/>
          <w:numId w:val="2"/>
        </w:numPr>
      </w:pPr>
      <w:r w:rsidRPr="00213CCD">
        <w:rPr>
          <w:b/>
          <w:bCs/>
        </w:rPr>
        <w:t>Sweetness</w:t>
      </w:r>
      <w:r w:rsidRPr="00213CCD">
        <w:t>: Pleasant sugary or fruity taste.</w:t>
      </w:r>
    </w:p>
    <w:p w14:paraId="5EC343E4" w14:textId="77777777" w:rsidR="00213CCD" w:rsidRPr="00213CCD" w:rsidRDefault="00213CCD" w:rsidP="00213CCD">
      <w:pPr>
        <w:numPr>
          <w:ilvl w:val="0"/>
          <w:numId w:val="2"/>
        </w:numPr>
      </w:pPr>
      <w:r w:rsidRPr="00213CCD">
        <w:rPr>
          <w:b/>
          <w:bCs/>
        </w:rPr>
        <w:t>Overall</w:t>
      </w:r>
      <w:r w:rsidRPr="00213CCD">
        <w:t>: General impression.</w:t>
      </w:r>
    </w:p>
    <w:p w14:paraId="0410663C" w14:textId="77777777" w:rsidR="00213CCD" w:rsidRPr="00213CCD" w:rsidRDefault="00213CCD" w:rsidP="00213CCD">
      <w:pPr>
        <w:numPr>
          <w:ilvl w:val="0"/>
          <w:numId w:val="2"/>
        </w:numPr>
      </w:pPr>
      <w:r w:rsidRPr="00213CCD">
        <w:rPr>
          <w:b/>
          <w:bCs/>
        </w:rPr>
        <w:t>Total Cup Points</w:t>
      </w:r>
      <w:r w:rsidRPr="00213CCD">
        <w:t>: Sum of the above 10 attributes (known formula).</w:t>
      </w:r>
    </w:p>
    <w:p w14:paraId="042ECE90" w14:textId="77777777" w:rsidR="00213CCD" w:rsidRPr="00213CCD" w:rsidRDefault="00213CCD" w:rsidP="00213CCD">
      <w:pPr>
        <w:rPr>
          <w:b/>
          <w:bCs/>
        </w:rPr>
      </w:pPr>
      <w:r w:rsidRPr="00213CCD">
        <w:rPr>
          <w:b/>
          <w:bCs/>
        </w:rPr>
        <w:t>Other Attributes:</w:t>
      </w:r>
    </w:p>
    <w:p w14:paraId="12B717B9" w14:textId="77777777" w:rsidR="00213CCD" w:rsidRPr="00213CCD" w:rsidRDefault="00213CCD" w:rsidP="00213CCD">
      <w:pPr>
        <w:numPr>
          <w:ilvl w:val="0"/>
          <w:numId w:val="3"/>
        </w:numPr>
      </w:pPr>
      <w:r w:rsidRPr="00213CCD">
        <w:rPr>
          <w:b/>
          <w:bCs/>
        </w:rPr>
        <w:t>Processing Method</w:t>
      </w:r>
      <w:r w:rsidRPr="00213CCD">
        <w:t>: Washed, Natural, Honey, etc.</w:t>
      </w:r>
    </w:p>
    <w:p w14:paraId="1515CA88" w14:textId="69987FD9" w:rsidR="00213CCD" w:rsidRPr="00213CCD" w:rsidRDefault="00213CCD" w:rsidP="00213CCD">
      <w:pPr>
        <w:numPr>
          <w:ilvl w:val="0"/>
          <w:numId w:val="3"/>
        </w:numPr>
      </w:pPr>
      <w:r w:rsidRPr="00213CCD">
        <w:rPr>
          <w:b/>
          <w:bCs/>
        </w:rPr>
        <w:t>Origin Region/Country</w:t>
      </w:r>
      <w:r w:rsidRPr="00213CCD">
        <w:t xml:space="preserve">: Source of </w:t>
      </w:r>
      <w:r w:rsidRPr="00213CCD">
        <w:t>coffee</w:t>
      </w:r>
      <w:r w:rsidRPr="00213CCD">
        <w:t>.</w:t>
      </w:r>
    </w:p>
    <w:p w14:paraId="00079156" w14:textId="77777777" w:rsidR="00213CCD" w:rsidRPr="00213CCD" w:rsidRDefault="00213CCD" w:rsidP="00213CCD">
      <w:pPr>
        <w:numPr>
          <w:ilvl w:val="0"/>
          <w:numId w:val="3"/>
        </w:numPr>
      </w:pPr>
      <w:r w:rsidRPr="00213CCD">
        <w:rPr>
          <w:b/>
          <w:bCs/>
        </w:rPr>
        <w:t>Harvest Year</w:t>
      </w:r>
      <w:r w:rsidRPr="00213CCD">
        <w:t>: Year the coffee was harvested (cleaned to first year in cases like 2021/2022).</w:t>
      </w:r>
    </w:p>
    <w:p w14:paraId="3D5F401F" w14:textId="77777777" w:rsidR="00213CCD" w:rsidRPr="00213CCD" w:rsidRDefault="00213CCD" w:rsidP="00213CCD">
      <w:pPr>
        <w:numPr>
          <w:ilvl w:val="0"/>
          <w:numId w:val="3"/>
        </w:numPr>
      </w:pPr>
      <w:r w:rsidRPr="00213CCD">
        <w:rPr>
          <w:b/>
          <w:bCs/>
        </w:rPr>
        <w:t>Defects</w:t>
      </w:r>
      <w:r w:rsidRPr="00213CCD">
        <w:t>:</w:t>
      </w:r>
    </w:p>
    <w:p w14:paraId="0A2BC1BA" w14:textId="77777777" w:rsidR="00213CCD" w:rsidRPr="00213CCD" w:rsidRDefault="00213CCD" w:rsidP="00213CCD">
      <w:pPr>
        <w:numPr>
          <w:ilvl w:val="1"/>
          <w:numId w:val="3"/>
        </w:numPr>
      </w:pPr>
      <w:r w:rsidRPr="00213CCD">
        <w:rPr>
          <w:b/>
          <w:bCs/>
        </w:rPr>
        <w:t>Category One Defects</w:t>
      </w:r>
      <w:r w:rsidRPr="00213CCD">
        <w:t>: Black beans, sour beans, etc.</w:t>
      </w:r>
    </w:p>
    <w:p w14:paraId="4BB3C33A" w14:textId="77777777" w:rsidR="00213CCD" w:rsidRPr="00213CCD" w:rsidRDefault="00213CCD" w:rsidP="00213CCD">
      <w:pPr>
        <w:numPr>
          <w:ilvl w:val="1"/>
          <w:numId w:val="3"/>
        </w:numPr>
      </w:pPr>
      <w:r w:rsidRPr="00213CCD">
        <w:rPr>
          <w:b/>
          <w:bCs/>
        </w:rPr>
        <w:t>Category Two Defects</w:t>
      </w:r>
      <w:r w:rsidRPr="00213CCD">
        <w:t>: Over-fermentation, staleness, etc.</w:t>
      </w:r>
    </w:p>
    <w:p w14:paraId="4A556CEC" w14:textId="77777777" w:rsidR="00213CCD" w:rsidRPr="00213CCD" w:rsidRDefault="00213CCD" w:rsidP="00213CCD">
      <w:r w:rsidRPr="00213CCD">
        <w:pict w14:anchorId="36632084">
          <v:rect id="_x0000_i1101" style="width:0;height:1.5pt" o:hralign="center" o:hrstd="t" o:hr="t" fillcolor="#a0a0a0" stroked="f"/>
        </w:pict>
      </w:r>
    </w:p>
    <w:p w14:paraId="4A40864E" w14:textId="77777777" w:rsidR="00213CCD" w:rsidRPr="00213CCD" w:rsidRDefault="00213CCD" w:rsidP="00213CCD">
      <w:pPr>
        <w:rPr>
          <w:b/>
          <w:bCs/>
        </w:rPr>
      </w:pPr>
      <w:r w:rsidRPr="00213CCD">
        <w:rPr>
          <w:b/>
          <w:bCs/>
        </w:rPr>
        <w:t>4. Tools Used:</w:t>
      </w:r>
    </w:p>
    <w:p w14:paraId="286D3FBF" w14:textId="77777777" w:rsidR="00213CCD" w:rsidRPr="00213CCD" w:rsidRDefault="00213CCD" w:rsidP="00213CCD">
      <w:pPr>
        <w:numPr>
          <w:ilvl w:val="0"/>
          <w:numId w:val="4"/>
        </w:numPr>
      </w:pPr>
      <w:r w:rsidRPr="00213CCD">
        <w:rPr>
          <w:b/>
          <w:bCs/>
        </w:rPr>
        <w:t>Power BI Desktop</w:t>
      </w:r>
      <w:r w:rsidRPr="00213CCD">
        <w:t>: For data modeling, analysis, and visualization.</w:t>
      </w:r>
    </w:p>
    <w:p w14:paraId="02333AF6" w14:textId="77777777" w:rsidR="00213CCD" w:rsidRPr="00213CCD" w:rsidRDefault="00213CCD" w:rsidP="00213CCD">
      <w:pPr>
        <w:numPr>
          <w:ilvl w:val="0"/>
          <w:numId w:val="4"/>
        </w:numPr>
      </w:pPr>
      <w:r w:rsidRPr="00213CCD">
        <w:rPr>
          <w:b/>
          <w:bCs/>
        </w:rPr>
        <w:t>Power Query</w:t>
      </w:r>
      <w:r w:rsidRPr="00213CCD">
        <w:t>: For data cleaning and transformation.</w:t>
      </w:r>
    </w:p>
    <w:p w14:paraId="2A6520F6" w14:textId="77777777" w:rsidR="00213CCD" w:rsidRPr="00213CCD" w:rsidRDefault="00213CCD" w:rsidP="00213CCD">
      <w:pPr>
        <w:numPr>
          <w:ilvl w:val="0"/>
          <w:numId w:val="4"/>
        </w:numPr>
      </w:pPr>
      <w:r w:rsidRPr="00213CCD">
        <w:rPr>
          <w:b/>
          <w:bCs/>
        </w:rPr>
        <w:t>Bookmarks &amp; Selections</w:t>
      </w:r>
      <w:r w:rsidRPr="00213CCD">
        <w:t>: For interactive navigation and enhanced user experience.</w:t>
      </w:r>
    </w:p>
    <w:p w14:paraId="04AE55B5" w14:textId="77777777" w:rsidR="00213CCD" w:rsidRPr="00213CCD" w:rsidRDefault="00213CCD" w:rsidP="00213CCD">
      <w:r w:rsidRPr="00213CCD">
        <w:pict w14:anchorId="13E33A4D">
          <v:rect id="_x0000_i1102" style="width:0;height:1.5pt" o:hralign="center" o:hrstd="t" o:hr="t" fillcolor="#a0a0a0" stroked="f"/>
        </w:pict>
      </w:r>
    </w:p>
    <w:p w14:paraId="2F1AB282" w14:textId="77777777" w:rsidR="00213CCD" w:rsidRPr="00213CCD" w:rsidRDefault="00213CCD" w:rsidP="00213CCD">
      <w:pPr>
        <w:rPr>
          <w:b/>
          <w:bCs/>
        </w:rPr>
      </w:pPr>
      <w:r w:rsidRPr="00213CCD">
        <w:rPr>
          <w:b/>
          <w:bCs/>
        </w:rPr>
        <w:t>5. Methodology:</w:t>
      </w:r>
    </w:p>
    <w:p w14:paraId="2E3EF015" w14:textId="77777777" w:rsidR="00213CCD" w:rsidRPr="00213CCD" w:rsidRDefault="00213CCD" w:rsidP="00213CCD">
      <w:pPr>
        <w:numPr>
          <w:ilvl w:val="0"/>
          <w:numId w:val="5"/>
        </w:numPr>
      </w:pPr>
      <w:r w:rsidRPr="00213CCD">
        <w:rPr>
          <w:b/>
          <w:bCs/>
        </w:rPr>
        <w:t>Data Cleaning</w:t>
      </w:r>
      <w:r w:rsidRPr="00213CCD">
        <w:t>: Removed nulls, standardized columns (e.g., Harvest Year).</w:t>
      </w:r>
    </w:p>
    <w:p w14:paraId="3F8D1AB7" w14:textId="77777777" w:rsidR="00213CCD" w:rsidRPr="00213CCD" w:rsidRDefault="00213CCD" w:rsidP="00213CCD">
      <w:pPr>
        <w:numPr>
          <w:ilvl w:val="0"/>
          <w:numId w:val="5"/>
        </w:numPr>
      </w:pPr>
      <w:r w:rsidRPr="00213CCD">
        <w:rPr>
          <w:b/>
          <w:bCs/>
        </w:rPr>
        <w:t>Data Modeling</w:t>
      </w:r>
      <w:r w:rsidRPr="00213CCD">
        <w:t>: Created relationships between tables where applicable.</w:t>
      </w:r>
    </w:p>
    <w:p w14:paraId="2346A417" w14:textId="77777777" w:rsidR="00213CCD" w:rsidRPr="00213CCD" w:rsidRDefault="00213CCD" w:rsidP="00213CCD">
      <w:pPr>
        <w:numPr>
          <w:ilvl w:val="0"/>
          <w:numId w:val="5"/>
        </w:numPr>
      </w:pPr>
      <w:r w:rsidRPr="00213CCD">
        <w:rPr>
          <w:b/>
          <w:bCs/>
        </w:rPr>
        <w:t>Visualization</w:t>
      </w:r>
      <w:r w:rsidRPr="00213CCD">
        <w:t>:</w:t>
      </w:r>
    </w:p>
    <w:p w14:paraId="6811D660" w14:textId="77777777" w:rsidR="00213CCD" w:rsidRPr="00213CCD" w:rsidRDefault="00213CCD" w:rsidP="00213CCD">
      <w:pPr>
        <w:numPr>
          <w:ilvl w:val="1"/>
          <w:numId w:val="5"/>
        </w:numPr>
      </w:pPr>
      <w:r w:rsidRPr="00213CCD">
        <w:t>Bar Charts, Radar Charts: For comparing sensory scores.</w:t>
      </w:r>
    </w:p>
    <w:p w14:paraId="0F5A20C8" w14:textId="77777777" w:rsidR="00213CCD" w:rsidRPr="00213CCD" w:rsidRDefault="00213CCD" w:rsidP="00213CCD">
      <w:pPr>
        <w:numPr>
          <w:ilvl w:val="1"/>
          <w:numId w:val="5"/>
        </w:numPr>
      </w:pPr>
      <w:r w:rsidRPr="00213CCD">
        <w:t>Scatter Plots with Trend Lines: For correlation analysis.</w:t>
      </w:r>
    </w:p>
    <w:p w14:paraId="0FA84E75" w14:textId="77777777" w:rsidR="00213CCD" w:rsidRPr="00213CCD" w:rsidRDefault="00213CCD" w:rsidP="00213CCD">
      <w:pPr>
        <w:numPr>
          <w:ilvl w:val="1"/>
          <w:numId w:val="5"/>
        </w:numPr>
      </w:pPr>
      <w:r w:rsidRPr="00213CCD">
        <w:lastRenderedPageBreak/>
        <w:t>Heatmaps: To analyze patterns and correlations.</w:t>
      </w:r>
    </w:p>
    <w:p w14:paraId="46D6A204" w14:textId="77777777" w:rsidR="00213CCD" w:rsidRPr="00213CCD" w:rsidRDefault="00213CCD" w:rsidP="00213CCD">
      <w:pPr>
        <w:numPr>
          <w:ilvl w:val="1"/>
          <w:numId w:val="5"/>
        </w:numPr>
      </w:pPr>
      <w:r w:rsidRPr="00213CCD">
        <w:t>Stacked/Clustered Columns: To analyze defects.</w:t>
      </w:r>
    </w:p>
    <w:p w14:paraId="3312402E" w14:textId="77777777" w:rsidR="00213CCD" w:rsidRPr="00213CCD" w:rsidRDefault="00213CCD" w:rsidP="00213CCD">
      <w:pPr>
        <w:numPr>
          <w:ilvl w:val="1"/>
          <w:numId w:val="5"/>
        </w:numPr>
      </w:pPr>
      <w:r w:rsidRPr="00213CCD">
        <w:rPr>
          <w:b/>
          <w:bCs/>
        </w:rPr>
        <w:t>Bookmarks &amp; Selection Pane</w:t>
      </w:r>
      <w:r w:rsidRPr="00213CCD">
        <w:t>: Used to switch between different views dynamically.</w:t>
      </w:r>
    </w:p>
    <w:p w14:paraId="5E34FE8C" w14:textId="77777777" w:rsidR="00213CCD" w:rsidRPr="00213CCD" w:rsidRDefault="00213CCD" w:rsidP="00213CCD">
      <w:pPr>
        <w:numPr>
          <w:ilvl w:val="1"/>
          <w:numId w:val="5"/>
        </w:numPr>
      </w:pPr>
      <w:r w:rsidRPr="00213CCD">
        <w:t>Slicers &amp; Filters: For interactivity.</w:t>
      </w:r>
    </w:p>
    <w:p w14:paraId="321638E5" w14:textId="77777777" w:rsidR="00213CCD" w:rsidRPr="00213CCD" w:rsidRDefault="00213CCD" w:rsidP="00213CCD">
      <w:r w:rsidRPr="00213CCD">
        <w:pict w14:anchorId="0F40675B">
          <v:rect id="_x0000_i1103" style="width:0;height:1.5pt" o:hralign="center" o:hrstd="t" o:hr="t" fillcolor="#a0a0a0" stroked="f"/>
        </w:pict>
      </w:r>
    </w:p>
    <w:p w14:paraId="19918295" w14:textId="77777777" w:rsidR="00213CCD" w:rsidRPr="00213CCD" w:rsidRDefault="00213CCD" w:rsidP="00213CCD">
      <w:pPr>
        <w:rPr>
          <w:b/>
          <w:bCs/>
        </w:rPr>
      </w:pPr>
      <w:r w:rsidRPr="00213CCD">
        <w:rPr>
          <w:b/>
          <w:bCs/>
        </w:rPr>
        <w:t>6. Key Insights &amp; Analysis:</w:t>
      </w:r>
    </w:p>
    <w:p w14:paraId="7E4B5C5A" w14:textId="77777777" w:rsidR="00213CCD" w:rsidRPr="00213CCD" w:rsidRDefault="00213CCD" w:rsidP="00213CCD">
      <w:pPr>
        <w:rPr>
          <w:b/>
          <w:bCs/>
        </w:rPr>
      </w:pPr>
      <w:r w:rsidRPr="00213CCD">
        <w:rPr>
          <w:b/>
          <w:bCs/>
        </w:rPr>
        <w:t>Q1: What are the key determinants of coffee quality?</w:t>
      </w:r>
    </w:p>
    <w:p w14:paraId="2C22DAD0" w14:textId="77777777" w:rsidR="00213CCD" w:rsidRPr="00213CCD" w:rsidRDefault="00213CCD" w:rsidP="00213CCD">
      <w:pPr>
        <w:numPr>
          <w:ilvl w:val="0"/>
          <w:numId w:val="6"/>
        </w:numPr>
      </w:pPr>
      <w:r w:rsidRPr="00213CCD">
        <w:t>Used bar charts and scatter plots to compare each sensory attribute against Total Cup Points.</w:t>
      </w:r>
    </w:p>
    <w:p w14:paraId="5031299D" w14:textId="77777777" w:rsidR="00213CCD" w:rsidRPr="00213CCD" w:rsidRDefault="00213CCD" w:rsidP="00213CCD">
      <w:pPr>
        <w:numPr>
          <w:ilvl w:val="0"/>
          <w:numId w:val="6"/>
        </w:numPr>
      </w:pPr>
      <w:r w:rsidRPr="00213CCD">
        <w:t xml:space="preserve">Found strong positive correlation with attributes like </w:t>
      </w:r>
      <w:r w:rsidRPr="00213CCD">
        <w:rPr>
          <w:b/>
          <w:bCs/>
        </w:rPr>
        <w:t>Flavor</w:t>
      </w:r>
      <w:r w:rsidRPr="00213CCD">
        <w:t xml:space="preserve">, </w:t>
      </w:r>
      <w:r w:rsidRPr="00213CCD">
        <w:rPr>
          <w:b/>
          <w:bCs/>
        </w:rPr>
        <w:t>Aroma</w:t>
      </w:r>
      <w:r w:rsidRPr="00213CCD">
        <w:t xml:space="preserve">, and </w:t>
      </w:r>
      <w:r w:rsidRPr="00213CCD">
        <w:rPr>
          <w:b/>
          <w:bCs/>
        </w:rPr>
        <w:t>Acidity</w:t>
      </w:r>
      <w:r w:rsidRPr="00213CCD">
        <w:t>.</w:t>
      </w:r>
    </w:p>
    <w:p w14:paraId="091653E4" w14:textId="77777777" w:rsidR="00213CCD" w:rsidRPr="00213CCD" w:rsidRDefault="00213CCD" w:rsidP="00213CCD">
      <w:pPr>
        <w:rPr>
          <w:b/>
          <w:bCs/>
        </w:rPr>
      </w:pPr>
      <w:r w:rsidRPr="00213CCD">
        <w:rPr>
          <w:b/>
          <w:bCs/>
        </w:rPr>
        <w:t>Q2: Correlation between processing methods/origin &amp; quality?</w:t>
      </w:r>
    </w:p>
    <w:p w14:paraId="389CFBDD" w14:textId="77777777" w:rsidR="00213CCD" w:rsidRPr="00213CCD" w:rsidRDefault="00213CCD" w:rsidP="00213CCD">
      <w:pPr>
        <w:numPr>
          <w:ilvl w:val="0"/>
          <w:numId w:val="7"/>
        </w:numPr>
      </w:pPr>
      <w:r w:rsidRPr="00213CCD">
        <w:t>Used bar charts, stacked columns, and scatter plots.</w:t>
      </w:r>
    </w:p>
    <w:p w14:paraId="7977234D" w14:textId="77777777" w:rsidR="00213CCD" w:rsidRPr="00213CCD" w:rsidRDefault="00213CCD" w:rsidP="00213CCD">
      <w:pPr>
        <w:numPr>
          <w:ilvl w:val="0"/>
          <w:numId w:val="7"/>
        </w:numPr>
      </w:pPr>
      <w:r w:rsidRPr="00213CCD">
        <w:t xml:space="preserve">Observed that certain processing methods like </w:t>
      </w:r>
      <w:r w:rsidRPr="00213CCD">
        <w:rPr>
          <w:b/>
          <w:bCs/>
        </w:rPr>
        <w:t>Washed</w:t>
      </w:r>
      <w:r w:rsidRPr="00213CCD">
        <w:t xml:space="preserve"> had higher average scores.</w:t>
      </w:r>
    </w:p>
    <w:p w14:paraId="6A922EE4" w14:textId="77777777" w:rsidR="00213CCD" w:rsidRPr="00213CCD" w:rsidRDefault="00213CCD" w:rsidP="00213CCD">
      <w:pPr>
        <w:numPr>
          <w:ilvl w:val="0"/>
          <w:numId w:val="7"/>
        </w:numPr>
      </w:pPr>
      <w:r w:rsidRPr="00213CCD">
        <w:t>Some regions consistently performed better (e.g., Ethiopia, Colombia).</w:t>
      </w:r>
    </w:p>
    <w:p w14:paraId="051DCCA7" w14:textId="77777777" w:rsidR="00213CCD" w:rsidRPr="00213CCD" w:rsidRDefault="00213CCD" w:rsidP="00213CCD">
      <w:pPr>
        <w:rPr>
          <w:b/>
          <w:bCs/>
        </w:rPr>
      </w:pPr>
      <w:r w:rsidRPr="00213CCD">
        <w:rPr>
          <w:b/>
          <w:bCs/>
        </w:rPr>
        <w:t>Q3: Patterns in defects and impact on quality?</w:t>
      </w:r>
    </w:p>
    <w:p w14:paraId="6340E4C1" w14:textId="77777777" w:rsidR="00213CCD" w:rsidRPr="00213CCD" w:rsidRDefault="00213CCD" w:rsidP="00213CCD">
      <w:pPr>
        <w:numPr>
          <w:ilvl w:val="0"/>
          <w:numId w:val="8"/>
        </w:numPr>
      </w:pPr>
      <w:r w:rsidRPr="00213CCD">
        <w:t>Plotted count of Category 1 and 2 defects.</w:t>
      </w:r>
    </w:p>
    <w:p w14:paraId="4B94A1E5" w14:textId="78CEF5BA" w:rsidR="00213CCD" w:rsidRPr="00213CCD" w:rsidRDefault="00213CCD" w:rsidP="00213CCD">
      <w:pPr>
        <w:numPr>
          <w:ilvl w:val="0"/>
          <w:numId w:val="8"/>
        </w:numPr>
      </w:pPr>
      <w:r w:rsidRPr="00213CCD">
        <w:t xml:space="preserve">High </w:t>
      </w:r>
      <w:r w:rsidRPr="00213CCD">
        <w:t>defects</w:t>
      </w:r>
      <w:r w:rsidRPr="00213CCD">
        <w:t xml:space="preserve"> correlated with lower scores in </w:t>
      </w:r>
      <w:r w:rsidRPr="00213CCD">
        <w:rPr>
          <w:b/>
          <w:bCs/>
        </w:rPr>
        <w:t>Clean Cup</w:t>
      </w:r>
      <w:r w:rsidRPr="00213CCD">
        <w:t xml:space="preserve">, </w:t>
      </w:r>
      <w:r w:rsidRPr="00213CCD">
        <w:rPr>
          <w:b/>
          <w:bCs/>
        </w:rPr>
        <w:t>Uniformity</w:t>
      </w:r>
      <w:r w:rsidRPr="00213CCD">
        <w:t xml:space="preserve">, and </w:t>
      </w:r>
      <w:r w:rsidRPr="00213CCD">
        <w:rPr>
          <w:b/>
          <w:bCs/>
        </w:rPr>
        <w:t>Total Points</w:t>
      </w:r>
      <w:r w:rsidRPr="00213CCD">
        <w:t>.</w:t>
      </w:r>
    </w:p>
    <w:p w14:paraId="2013A99B" w14:textId="77777777" w:rsidR="00213CCD" w:rsidRPr="00213CCD" w:rsidRDefault="00213CCD" w:rsidP="00213CCD">
      <w:pPr>
        <w:rPr>
          <w:b/>
          <w:bCs/>
        </w:rPr>
      </w:pPr>
      <w:r w:rsidRPr="00213CCD">
        <w:rPr>
          <w:b/>
          <w:bCs/>
        </w:rPr>
        <w:t>Q4: Interaction of variables influencing Total Cup Points?</w:t>
      </w:r>
    </w:p>
    <w:p w14:paraId="2D5E69DD" w14:textId="77777777" w:rsidR="00213CCD" w:rsidRPr="00213CCD" w:rsidRDefault="00213CCD" w:rsidP="00213CCD">
      <w:pPr>
        <w:numPr>
          <w:ilvl w:val="0"/>
          <w:numId w:val="9"/>
        </w:numPr>
      </w:pPr>
      <w:r w:rsidRPr="00213CCD">
        <w:t>Created scatter plots and heatmaps to visualize interactions.</w:t>
      </w:r>
    </w:p>
    <w:p w14:paraId="1A1012DD" w14:textId="77777777" w:rsidR="00213CCD" w:rsidRPr="00213CCD" w:rsidRDefault="00213CCD" w:rsidP="00213CCD">
      <w:pPr>
        <w:numPr>
          <w:ilvl w:val="0"/>
          <w:numId w:val="9"/>
        </w:numPr>
      </w:pPr>
      <w:r w:rsidRPr="00213CCD">
        <w:t>Highlighted the additive impact of all sensory scores.</w:t>
      </w:r>
    </w:p>
    <w:p w14:paraId="75B05803" w14:textId="77777777" w:rsidR="00213CCD" w:rsidRPr="00213CCD" w:rsidRDefault="00213CCD" w:rsidP="00213CCD">
      <w:pPr>
        <w:numPr>
          <w:ilvl w:val="0"/>
          <w:numId w:val="9"/>
        </w:numPr>
      </w:pPr>
      <w:r w:rsidRPr="00213CCD">
        <w:t>Suggested a possible predictive model using selected features.</w:t>
      </w:r>
    </w:p>
    <w:p w14:paraId="092D5FFB" w14:textId="77777777" w:rsidR="00213CCD" w:rsidRPr="00213CCD" w:rsidRDefault="00213CCD" w:rsidP="00213CCD">
      <w:r w:rsidRPr="00213CCD">
        <w:pict w14:anchorId="34C9B732">
          <v:rect id="_x0000_i1104" style="width:0;height:1.5pt" o:hralign="center" o:hrstd="t" o:hr="t" fillcolor="#a0a0a0" stroked="f"/>
        </w:pict>
      </w:r>
    </w:p>
    <w:p w14:paraId="2CC7E173" w14:textId="77777777" w:rsidR="00213CCD" w:rsidRPr="00213CCD" w:rsidRDefault="00213CCD" w:rsidP="00213CCD">
      <w:pPr>
        <w:rPr>
          <w:b/>
          <w:bCs/>
        </w:rPr>
      </w:pPr>
      <w:r w:rsidRPr="00213CCD">
        <w:rPr>
          <w:b/>
          <w:bCs/>
        </w:rPr>
        <w:t>7. Challenges:</w:t>
      </w:r>
    </w:p>
    <w:p w14:paraId="00B09D74" w14:textId="77777777" w:rsidR="00213CCD" w:rsidRPr="00213CCD" w:rsidRDefault="00213CCD" w:rsidP="00213CCD">
      <w:pPr>
        <w:numPr>
          <w:ilvl w:val="0"/>
          <w:numId w:val="10"/>
        </w:numPr>
      </w:pPr>
      <w:r w:rsidRPr="00213CCD">
        <w:t>Some records had Chinese characters which required proper font and encoding support (handled successfully).</w:t>
      </w:r>
    </w:p>
    <w:p w14:paraId="12950B37" w14:textId="77777777" w:rsidR="00213CCD" w:rsidRPr="00213CCD" w:rsidRDefault="00213CCD" w:rsidP="00213CCD">
      <w:pPr>
        <w:numPr>
          <w:ilvl w:val="0"/>
          <w:numId w:val="10"/>
        </w:numPr>
      </w:pPr>
      <w:r w:rsidRPr="00213CCD">
        <w:rPr>
          <w:b/>
          <w:bCs/>
        </w:rPr>
        <w:lastRenderedPageBreak/>
        <w:t>Complex Navigation Requirement</w:t>
      </w:r>
      <w:r w:rsidRPr="00213CCD">
        <w:t xml:space="preserve">: Used Power BI </w:t>
      </w:r>
      <w:r w:rsidRPr="00213CCD">
        <w:rPr>
          <w:b/>
          <w:bCs/>
        </w:rPr>
        <w:t>Bookmarks</w:t>
      </w:r>
      <w:r w:rsidRPr="00213CCD">
        <w:t xml:space="preserve"> &amp; </w:t>
      </w:r>
      <w:r w:rsidRPr="00213CCD">
        <w:rPr>
          <w:b/>
          <w:bCs/>
        </w:rPr>
        <w:t>Selection Pane</w:t>
      </w:r>
      <w:r w:rsidRPr="00213CCD">
        <w:t xml:space="preserve"> to improve user interactivity and make dashboard switching smooth.</w:t>
      </w:r>
    </w:p>
    <w:p w14:paraId="7ADBE690" w14:textId="77777777" w:rsidR="00213CCD" w:rsidRPr="00213CCD" w:rsidRDefault="00213CCD" w:rsidP="00213CCD">
      <w:r w:rsidRPr="00213CCD">
        <w:pict w14:anchorId="3985C84A">
          <v:rect id="_x0000_i1105" style="width:0;height:1.5pt" o:hralign="center" o:hrstd="t" o:hr="t" fillcolor="#a0a0a0" stroked="f"/>
        </w:pict>
      </w:r>
    </w:p>
    <w:p w14:paraId="612926BF" w14:textId="77777777" w:rsidR="00213CCD" w:rsidRPr="00213CCD" w:rsidRDefault="00213CCD" w:rsidP="00213CCD">
      <w:pPr>
        <w:rPr>
          <w:b/>
          <w:bCs/>
        </w:rPr>
      </w:pPr>
      <w:r w:rsidRPr="00213CCD">
        <w:rPr>
          <w:b/>
          <w:bCs/>
        </w:rPr>
        <w:t>8. Conclusion:</w:t>
      </w:r>
    </w:p>
    <w:p w14:paraId="02C05C5C" w14:textId="77777777" w:rsidR="00213CCD" w:rsidRPr="00213CCD" w:rsidRDefault="00213CCD" w:rsidP="00213CCD">
      <w:r w:rsidRPr="00213CCD">
        <w:t>This Power BI project successfully explored various determinants of coffee quality using rich CQI data. It revealed key sensory attributes that influence total scores, exposed how defects and processing affect quality, and helped build a foundational understanding for further research or dashboard-based decision making.</w:t>
      </w:r>
    </w:p>
    <w:p w14:paraId="28A3E946" w14:textId="77777777" w:rsidR="00213CCD" w:rsidRPr="00213CCD" w:rsidRDefault="00213CCD" w:rsidP="00213CCD">
      <w:r w:rsidRPr="00213CCD">
        <w:pict w14:anchorId="5C619187">
          <v:rect id="_x0000_i1106" style="width:0;height:1.5pt" o:hralign="center" o:hrstd="t" o:hr="t" fillcolor="#a0a0a0" stroked="f"/>
        </w:pict>
      </w:r>
    </w:p>
    <w:p w14:paraId="3338F095" w14:textId="77777777" w:rsidR="00213CCD" w:rsidRPr="00213CCD" w:rsidRDefault="00213CCD" w:rsidP="00213CCD">
      <w:pPr>
        <w:rPr>
          <w:b/>
          <w:bCs/>
        </w:rPr>
      </w:pPr>
      <w:r w:rsidRPr="00213CCD">
        <w:rPr>
          <w:b/>
          <w:bCs/>
        </w:rPr>
        <w:t>9. Next Steps (Future Scope):</w:t>
      </w:r>
    </w:p>
    <w:p w14:paraId="2A725FEB" w14:textId="77777777" w:rsidR="00213CCD" w:rsidRPr="00213CCD" w:rsidRDefault="00213CCD" w:rsidP="00213CCD">
      <w:pPr>
        <w:numPr>
          <w:ilvl w:val="0"/>
          <w:numId w:val="11"/>
        </w:numPr>
      </w:pPr>
      <w:r w:rsidRPr="00213CCD">
        <w:t>Integrate machine learning models to predict Total Cup Points.</w:t>
      </w:r>
    </w:p>
    <w:p w14:paraId="00D68168" w14:textId="77777777" w:rsidR="00213CCD" w:rsidRPr="00213CCD" w:rsidRDefault="00213CCD" w:rsidP="00213CCD">
      <w:pPr>
        <w:numPr>
          <w:ilvl w:val="0"/>
          <w:numId w:val="11"/>
        </w:numPr>
      </w:pPr>
      <w:r w:rsidRPr="00213CCD">
        <w:t>Include real-time data from growers or quality labs.</w:t>
      </w:r>
    </w:p>
    <w:p w14:paraId="402F2DC0" w14:textId="77777777" w:rsidR="00213CCD" w:rsidRPr="00213CCD" w:rsidRDefault="00213CCD" w:rsidP="00213CCD">
      <w:pPr>
        <w:numPr>
          <w:ilvl w:val="0"/>
          <w:numId w:val="11"/>
        </w:numPr>
      </w:pPr>
      <w:r w:rsidRPr="00213CCD">
        <w:t>Create an interactive dashboard for farmers or exporters.</w:t>
      </w:r>
    </w:p>
    <w:p w14:paraId="6CFAF6B7" w14:textId="77777777" w:rsidR="00213CCD" w:rsidRPr="00213CCD" w:rsidRDefault="00213CCD" w:rsidP="00213CCD">
      <w:r w:rsidRPr="00213CCD">
        <w:pict w14:anchorId="2618CF4C">
          <v:rect id="_x0000_i1107" style="width:0;height:1.5pt" o:hralign="center" o:hrstd="t" o:hr="t" fillcolor="#a0a0a0" stroked="f"/>
        </w:pict>
      </w:r>
    </w:p>
    <w:p w14:paraId="3CF0CD8C" w14:textId="77777777" w:rsidR="00213CCD" w:rsidRDefault="00213CCD" w:rsidP="00213CCD">
      <w:pPr>
        <w:rPr>
          <w:b/>
          <w:bCs/>
        </w:rPr>
      </w:pPr>
      <w:r w:rsidRPr="00213CCD">
        <w:rPr>
          <w:b/>
          <w:bCs/>
        </w:rPr>
        <w:t>10. Screenshots of Key Visuals:</w:t>
      </w:r>
    </w:p>
    <w:p w14:paraId="3F76DB0A" w14:textId="23B804C9" w:rsidR="00213CCD" w:rsidRPr="00213CCD" w:rsidRDefault="00213CCD" w:rsidP="00213CCD">
      <w:r>
        <w:rPr>
          <w:b/>
          <w:bCs/>
        </w:rPr>
        <w:t xml:space="preserve">Screenshot 1: </w:t>
      </w:r>
    </w:p>
    <w:p w14:paraId="0F425E7A" w14:textId="36B375F9" w:rsidR="00213CCD" w:rsidRDefault="00213CCD" w:rsidP="00213CCD">
      <w:pPr>
        <w:rPr>
          <w:b/>
          <w:bCs/>
        </w:rPr>
      </w:pPr>
      <w:r>
        <w:rPr>
          <w:b/>
          <w:bCs/>
          <w:noProof/>
        </w:rPr>
        <w:drawing>
          <wp:inline distT="0" distB="0" distL="0" distR="0" wp14:anchorId="1DC1A5E7" wp14:editId="1E2A13BA">
            <wp:extent cx="5943600" cy="3455302"/>
            <wp:effectExtent l="0" t="0" r="0" b="0"/>
            <wp:docPr id="792227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27464"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455302"/>
                    </a:xfrm>
                    <a:prstGeom prst="rect">
                      <a:avLst/>
                    </a:prstGeom>
                  </pic:spPr>
                </pic:pic>
              </a:graphicData>
            </a:graphic>
          </wp:inline>
        </w:drawing>
      </w:r>
    </w:p>
    <w:p w14:paraId="2ED3B6E2" w14:textId="37CAA1FD" w:rsidR="00213CCD" w:rsidRDefault="00213CCD" w:rsidP="00213CCD">
      <w:pPr>
        <w:rPr>
          <w:b/>
          <w:bCs/>
        </w:rPr>
      </w:pPr>
      <w:r>
        <w:rPr>
          <w:b/>
          <w:bCs/>
          <w:noProof/>
        </w:rPr>
        <w:lastRenderedPageBreak/>
        <w:drawing>
          <wp:inline distT="0" distB="0" distL="0" distR="0" wp14:anchorId="73B546AA" wp14:editId="666CE49A">
            <wp:extent cx="6045835" cy="3362027"/>
            <wp:effectExtent l="0" t="0" r="0" b="0"/>
            <wp:docPr id="34346810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68108"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093275" cy="3388408"/>
                    </a:xfrm>
                    <a:prstGeom prst="rect">
                      <a:avLst/>
                    </a:prstGeom>
                  </pic:spPr>
                </pic:pic>
              </a:graphicData>
            </a:graphic>
          </wp:inline>
        </w:drawing>
      </w:r>
    </w:p>
    <w:p w14:paraId="5A88B0F6" w14:textId="47A89C09" w:rsidR="00213CCD" w:rsidRPr="00213CCD" w:rsidRDefault="00213CCD" w:rsidP="00213CCD">
      <w:r>
        <w:rPr>
          <w:b/>
          <w:bCs/>
        </w:rPr>
        <w:t xml:space="preserve">Screenshot </w:t>
      </w:r>
      <w:r>
        <w:rPr>
          <w:b/>
          <w:bCs/>
        </w:rPr>
        <w:t>2</w:t>
      </w:r>
      <w:r>
        <w:rPr>
          <w:b/>
          <w:bCs/>
        </w:rPr>
        <w:t xml:space="preserve">: </w:t>
      </w:r>
      <w:r w:rsidRPr="00213CCD">
        <w:t>Used</w:t>
      </w:r>
      <w:r>
        <w:t xml:space="preserve"> bookmarks</w:t>
      </w:r>
      <w:r w:rsidRPr="00213CCD">
        <w:t xml:space="preserve"> to switch between different views dynamically</w:t>
      </w:r>
      <w:r w:rsidR="001E7814">
        <w:t xml:space="preserve"> and</w:t>
      </w:r>
    </w:p>
    <w:p w14:paraId="7AD31F10" w14:textId="0E6787E6" w:rsidR="00213CCD" w:rsidRDefault="00213CCD" w:rsidP="00213CCD">
      <w:pPr>
        <w:rPr>
          <w:b/>
          <w:bCs/>
        </w:rPr>
      </w:pPr>
      <w:r w:rsidRPr="00213CCD">
        <w:t>Slicers &amp; Filters</w:t>
      </w:r>
      <w:r w:rsidR="001E7814">
        <w:t xml:space="preserve"> f</w:t>
      </w:r>
      <w:r w:rsidRPr="00213CCD">
        <w:t xml:space="preserve">or </w:t>
      </w:r>
      <w:r w:rsidR="001E7814">
        <w:t xml:space="preserve">better </w:t>
      </w:r>
      <w:r w:rsidRPr="00213CCD">
        <w:t>interactivity</w:t>
      </w:r>
      <w:r w:rsidR="001E7814">
        <w:t>.</w:t>
      </w:r>
    </w:p>
    <w:p w14:paraId="17664292" w14:textId="0B1BB6A0" w:rsidR="00213CCD" w:rsidRPr="00213CCD" w:rsidRDefault="00213CCD" w:rsidP="00213CCD">
      <w:r w:rsidRPr="00213CCD">
        <w:pict w14:anchorId="20D555A0">
          <v:rect id="_x0000_i1108" style="width:0;height:1.5pt" o:hralign="center" o:hrstd="t" o:hr="t" fillcolor="#a0a0a0" stroked="f"/>
        </w:pict>
      </w:r>
    </w:p>
    <w:p w14:paraId="04A2D12A" w14:textId="77777777" w:rsidR="00213CCD" w:rsidRDefault="00213CCD" w:rsidP="00213CCD">
      <w:r w:rsidRPr="00213CCD">
        <w:rPr>
          <w:b/>
          <w:bCs/>
        </w:rPr>
        <w:t>Prepared by:</w:t>
      </w:r>
      <w:r w:rsidRPr="00213CCD">
        <w:t xml:space="preserve"> </w:t>
      </w:r>
      <w:r>
        <w:t>Angeline Joyce J</w:t>
      </w:r>
    </w:p>
    <w:p w14:paraId="389AF920" w14:textId="77777777" w:rsidR="00213CCD" w:rsidRDefault="00213CCD" w:rsidP="00213CCD">
      <w:r w:rsidRPr="00213CCD">
        <w:rPr>
          <w:b/>
          <w:bCs/>
        </w:rPr>
        <w:t>Date:</w:t>
      </w:r>
      <w:r w:rsidRPr="00213CCD">
        <w:t xml:space="preserve"> </w:t>
      </w:r>
      <w:r>
        <w:t>5/4/2025</w:t>
      </w:r>
    </w:p>
    <w:p w14:paraId="49149D6D" w14:textId="1062C7E3" w:rsidR="00213CCD" w:rsidRPr="00213CCD" w:rsidRDefault="00213CCD" w:rsidP="00213CCD">
      <w:r w:rsidRPr="00213CCD">
        <w:rPr>
          <w:b/>
          <w:bCs/>
        </w:rPr>
        <w:t>Tool Used:</w:t>
      </w:r>
      <w:r w:rsidRPr="00213CCD">
        <w:t xml:space="preserve"> Microsoft Power BI Desktop</w:t>
      </w:r>
    </w:p>
    <w:p w14:paraId="02A489E2" w14:textId="77777777" w:rsidR="00B724CA" w:rsidRDefault="00B724CA"/>
    <w:sectPr w:rsidR="00B724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10FE7" w14:textId="77777777" w:rsidR="00440281" w:rsidRDefault="00440281" w:rsidP="00213CCD">
      <w:pPr>
        <w:spacing w:after="0" w:line="240" w:lineRule="auto"/>
      </w:pPr>
      <w:r>
        <w:separator/>
      </w:r>
    </w:p>
  </w:endnote>
  <w:endnote w:type="continuationSeparator" w:id="0">
    <w:p w14:paraId="6EC47746" w14:textId="77777777" w:rsidR="00440281" w:rsidRDefault="00440281" w:rsidP="00213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A71F0" w14:textId="77777777" w:rsidR="00440281" w:rsidRDefault="00440281" w:rsidP="00213CCD">
      <w:pPr>
        <w:spacing w:after="0" w:line="240" w:lineRule="auto"/>
      </w:pPr>
      <w:r>
        <w:separator/>
      </w:r>
    </w:p>
  </w:footnote>
  <w:footnote w:type="continuationSeparator" w:id="0">
    <w:p w14:paraId="35099503" w14:textId="77777777" w:rsidR="00440281" w:rsidRDefault="00440281" w:rsidP="00213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194F"/>
    <w:multiLevelType w:val="multilevel"/>
    <w:tmpl w:val="54C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29F8"/>
    <w:multiLevelType w:val="multilevel"/>
    <w:tmpl w:val="9C2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E367F"/>
    <w:multiLevelType w:val="multilevel"/>
    <w:tmpl w:val="E3F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748F4"/>
    <w:multiLevelType w:val="multilevel"/>
    <w:tmpl w:val="DC1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2161E"/>
    <w:multiLevelType w:val="multilevel"/>
    <w:tmpl w:val="62F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12627"/>
    <w:multiLevelType w:val="multilevel"/>
    <w:tmpl w:val="DF6A7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462C4"/>
    <w:multiLevelType w:val="multilevel"/>
    <w:tmpl w:val="735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A3A5A"/>
    <w:multiLevelType w:val="multilevel"/>
    <w:tmpl w:val="BEF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A250B"/>
    <w:multiLevelType w:val="multilevel"/>
    <w:tmpl w:val="A496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C2FC7"/>
    <w:multiLevelType w:val="multilevel"/>
    <w:tmpl w:val="659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D00F8"/>
    <w:multiLevelType w:val="multilevel"/>
    <w:tmpl w:val="D2A80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507909">
    <w:abstractNumId w:val="3"/>
  </w:num>
  <w:num w:numId="2" w16cid:durableId="212231376">
    <w:abstractNumId w:val="6"/>
  </w:num>
  <w:num w:numId="3" w16cid:durableId="952980443">
    <w:abstractNumId w:val="5"/>
  </w:num>
  <w:num w:numId="4" w16cid:durableId="1900626390">
    <w:abstractNumId w:val="4"/>
  </w:num>
  <w:num w:numId="5" w16cid:durableId="2087191637">
    <w:abstractNumId w:val="10"/>
  </w:num>
  <w:num w:numId="6" w16cid:durableId="20860352">
    <w:abstractNumId w:val="8"/>
  </w:num>
  <w:num w:numId="7" w16cid:durableId="1822958974">
    <w:abstractNumId w:val="2"/>
  </w:num>
  <w:num w:numId="8" w16cid:durableId="1139155142">
    <w:abstractNumId w:val="0"/>
  </w:num>
  <w:num w:numId="9" w16cid:durableId="5326261">
    <w:abstractNumId w:val="9"/>
  </w:num>
  <w:num w:numId="10" w16cid:durableId="925530803">
    <w:abstractNumId w:val="7"/>
  </w:num>
  <w:num w:numId="11" w16cid:durableId="172833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CD"/>
    <w:rsid w:val="001E7814"/>
    <w:rsid w:val="00213CCD"/>
    <w:rsid w:val="00440281"/>
    <w:rsid w:val="00612649"/>
    <w:rsid w:val="00A303F9"/>
    <w:rsid w:val="00B724CA"/>
    <w:rsid w:val="00C44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74CE"/>
  <w15:chartTrackingRefBased/>
  <w15:docId w15:val="{39CEAB53-A440-4B6C-B122-6BA4A38A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CCD"/>
    <w:rPr>
      <w:rFonts w:eastAsiaTheme="majorEastAsia" w:cstheme="majorBidi"/>
      <w:color w:val="272727" w:themeColor="text1" w:themeTint="D8"/>
    </w:rPr>
  </w:style>
  <w:style w:type="paragraph" w:styleId="Title">
    <w:name w:val="Title"/>
    <w:basedOn w:val="Normal"/>
    <w:next w:val="Normal"/>
    <w:link w:val="TitleChar"/>
    <w:uiPriority w:val="10"/>
    <w:qFormat/>
    <w:rsid w:val="00213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CCD"/>
    <w:pPr>
      <w:spacing w:before="160"/>
      <w:jc w:val="center"/>
    </w:pPr>
    <w:rPr>
      <w:i/>
      <w:iCs/>
      <w:color w:val="404040" w:themeColor="text1" w:themeTint="BF"/>
    </w:rPr>
  </w:style>
  <w:style w:type="character" w:customStyle="1" w:styleId="QuoteChar">
    <w:name w:val="Quote Char"/>
    <w:basedOn w:val="DefaultParagraphFont"/>
    <w:link w:val="Quote"/>
    <w:uiPriority w:val="29"/>
    <w:rsid w:val="00213CCD"/>
    <w:rPr>
      <w:i/>
      <w:iCs/>
      <w:color w:val="404040" w:themeColor="text1" w:themeTint="BF"/>
    </w:rPr>
  </w:style>
  <w:style w:type="paragraph" w:styleId="ListParagraph">
    <w:name w:val="List Paragraph"/>
    <w:basedOn w:val="Normal"/>
    <w:uiPriority w:val="34"/>
    <w:qFormat/>
    <w:rsid w:val="00213CCD"/>
    <w:pPr>
      <w:ind w:left="720"/>
      <w:contextualSpacing/>
    </w:pPr>
  </w:style>
  <w:style w:type="character" w:styleId="IntenseEmphasis">
    <w:name w:val="Intense Emphasis"/>
    <w:basedOn w:val="DefaultParagraphFont"/>
    <w:uiPriority w:val="21"/>
    <w:qFormat/>
    <w:rsid w:val="00213CCD"/>
    <w:rPr>
      <w:i/>
      <w:iCs/>
      <w:color w:val="0F4761" w:themeColor="accent1" w:themeShade="BF"/>
    </w:rPr>
  </w:style>
  <w:style w:type="paragraph" w:styleId="IntenseQuote">
    <w:name w:val="Intense Quote"/>
    <w:basedOn w:val="Normal"/>
    <w:next w:val="Normal"/>
    <w:link w:val="IntenseQuoteChar"/>
    <w:uiPriority w:val="30"/>
    <w:qFormat/>
    <w:rsid w:val="00213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CCD"/>
    <w:rPr>
      <w:i/>
      <w:iCs/>
      <w:color w:val="0F4761" w:themeColor="accent1" w:themeShade="BF"/>
    </w:rPr>
  </w:style>
  <w:style w:type="character" w:styleId="IntenseReference">
    <w:name w:val="Intense Reference"/>
    <w:basedOn w:val="DefaultParagraphFont"/>
    <w:uiPriority w:val="32"/>
    <w:qFormat/>
    <w:rsid w:val="00213CCD"/>
    <w:rPr>
      <w:b/>
      <w:bCs/>
      <w:smallCaps/>
      <w:color w:val="0F4761" w:themeColor="accent1" w:themeShade="BF"/>
      <w:spacing w:val="5"/>
    </w:rPr>
  </w:style>
  <w:style w:type="paragraph" w:styleId="Header">
    <w:name w:val="header"/>
    <w:basedOn w:val="Normal"/>
    <w:link w:val="HeaderChar"/>
    <w:uiPriority w:val="99"/>
    <w:unhideWhenUsed/>
    <w:rsid w:val="00213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CCD"/>
  </w:style>
  <w:style w:type="paragraph" w:styleId="Footer">
    <w:name w:val="footer"/>
    <w:basedOn w:val="Normal"/>
    <w:link w:val="FooterChar"/>
    <w:uiPriority w:val="99"/>
    <w:unhideWhenUsed/>
    <w:rsid w:val="00213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07440">
      <w:bodyDiv w:val="1"/>
      <w:marLeft w:val="0"/>
      <w:marRight w:val="0"/>
      <w:marTop w:val="0"/>
      <w:marBottom w:val="0"/>
      <w:divBdr>
        <w:top w:val="none" w:sz="0" w:space="0" w:color="auto"/>
        <w:left w:val="none" w:sz="0" w:space="0" w:color="auto"/>
        <w:bottom w:val="none" w:sz="0" w:space="0" w:color="auto"/>
        <w:right w:val="none" w:sz="0" w:space="0" w:color="auto"/>
      </w:divBdr>
    </w:div>
    <w:div w:id="172664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dcterms:created xsi:type="dcterms:W3CDTF">2025-04-04T19:23:00Z</dcterms:created>
  <dcterms:modified xsi:type="dcterms:W3CDTF">2025-04-04T19:34:00Z</dcterms:modified>
</cp:coreProperties>
</file>