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1C04D8C" w14:textId="77777777" w:rsidR="000E0B15" w:rsidRPr="002735B0" w:rsidRDefault="000E0B15" w:rsidP="000E0B15">
      <w:pPr>
        <w:pStyle w:val="Ttulo"/>
        <w:pageBreakBefore w:val="0"/>
        <w:spacing w:before="0" w:after="0" w:line="240" w:lineRule="auto"/>
        <w:rPr>
          <w:sz w:val="22"/>
          <w:szCs w:val="22"/>
        </w:rPr>
      </w:pPr>
      <w:bookmarkStart w:id="0" w:name="_Toc96755434"/>
      <w:bookmarkStart w:id="1" w:name="_Toc96755538"/>
      <w:bookmarkStart w:id="2" w:name="_Toc99871732"/>
      <w:bookmarkStart w:id="3" w:name="_Hlk242750953"/>
      <w:bookmarkEnd w:id="3"/>
    </w:p>
    <w:p w14:paraId="296BCDC6" w14:textId="77777777" w:rsidR="000E0B15" w:rsidRPr="002735B0" w:rsidRDefault="000E0B15" w:rsidP="000E0B15">
      <w:pPr>
        <w:pStyle w:val="Ttulo"/>
        <w:pageBreakBefore w:val="0"/>
        <w:spacing w:before="0" w:after="0" w:line="240" w:lineRule="auto"/>
        <w:rPr>
          <w:sz w:val="22"/>
          <w:szCs w:val="22"/>
        </w:rPr>
      </w:pPr>
    </w:p>
    <w:p w14:paraId="27C1FD92" w14:textId="77777777" w:rsidR="00E2201E" w:rsidRDefault="007A5FE4" w:rsidP="007A5FE4">
      <w:pPr>
        <w:tabs>
          <w:tab w:val="left" w:pos="720"/>
          <w:tab w:val="center" w:pos="4703"/>
        </w:tabs>
        <w:jc w:val="left"/>
        <w:rPr>
          <w:rFonts w:cs="Arial"/>
          <w:b/>
          <w:iCs/>
          <w:sz w:val="22"/>
          <w:szCs w:val="22"/>
        </w:rPr>
      </w:pPr>
      <w:r w:rsidRPr="002735B0">
        <w:rPr>
          <w:rFonts w:cs="Arial"/>
          <w:b/>
          <w:iCs/>
          <w:sz w:val="22"/>
          <w:szCs w:val="22"/>
        </w:rPr>
        <w:tab/>
      </w:r>
      <w:r w:rsidRPr="002735B0">
        <w:rPr>
          <w:rFonts w:cs="Arial"/>
          <w:b/>
          <w:iCs/>
          <w:sz w:val="22"/>
          <w:szCs w:val="22"/>
        </w:rPr>
        <w:tab/>
      </w:r>
    </w:p>
    <w:p w14:paraId="58299F4E" w14:textId="77777777" w:rsidR="00E2201E" w:rsidRDefault="00E2201E" w:rsidP="007A5FE4">
      <w:pPr>
        <w:tabs>
          <w:tab w:val="left" w:pos="720"/>
          <w:tab w:val="center" w:pos="4703"/>
        </w:tabs>
        <w:jc w:val="left"/>
        <w:rPr>
          <w:rFonts w:cs="Arial"/>
          <w:b/>
          <w:iCs/>
          <w:sz w:val="22"/>
          <w:szCs w:val="22"/>
        </w:rPr>
      </w:pPr>
    </w:p>
    <w:p w14:paraId="4FD1684C" w14:textId="0BC5FA19" w:rsidR="00E70A69" w:rsidRPr="00E2201E" w:rsidRDefault="000E0B15" w:rsidP="00981665">
      <w:pPr>
        <w:jc w:val="center"/>
        <w:rPr>
          <w:rFonts w:ascii="Helvetica" w:hAnsi="Helvetica" w:cs="Helvetica"/>
          <w:b/>
          <w:iCs/>
          <w:sz w:val="28"/>
          <w:szCs w:val="22"/>
        </w:rPr>
      </w:pPr>
      <w:r w:rsidRPr="00E2201E">
        <w:rPr>
          <w:rFonts w:ascii="Helvetica" w:hAnsi="Helvetica" w:cs="Helvetica"/>
          <w:b/>
          <w:iCs/>
          <w:sz w:val="28"/>
          <w:szCs w:val="22"/>
        </w:rPr>
        <w:t>“</w:t>
      </w:r>
      <w:bookmarkEnd w:id="0"/>
      <w:bookmarkEnd w:id="1"/>
      <w:bookmarkEnd w:id="2"/>
      <w:r w:rsidR="009929D1" w:rsidRPr="009929D1">
        <w:rPr>
          <w:rFonts w:ascii="Helvetica" w:hAnsi="Helvetica" w:cs="Helvetica"/>
          <w:b/>
          <w:iCs/>
          <w:sz w:val="28"/>
          <w:szCs w:val="22"/>
        </w:rPr>
        <w:t>DESARROLLO DE GEMELO DIGITAL CON SINCRONIZACIÓN FÍSICO-VIRTUAL DE</w:t>
      </w:r>
      <w:r w:rsidR="006E661C">
        <w:rPr>
          <w:rFonts w:ascii="Helvetica" w:hAnsi="Helvetica" w:cs="Helvetica"/>
          <w:b/>
          <w:iCs/>
          <w:sz w:val="28"/>
          <w:szCs w:val="22"/>
        </w:rPr>
        <w:t xml:space="preserve"> UN</w:t>
      </w:r>
      <w:r w:rsidR="009929D1" w:rsidRPr="009929D1">
        <w:rPr>
          <w:rFonts w:ascii="Helvetica" w:hAnsi="Helvetica" w:cs="Helvetica"/>
          <w:b/>
          <w:iCs/>
          <w:sz w:val="28"/>
          <w:szCs w:val="22"/>
        </w:rPr>
        <w:t xml:space="preserve"> ROBOT MÓVIL</w:t>
      </w:r>
      <w:r w:rsidR="00A90B04">
        <w:rPr>
          <w:rFonts w:ascii="Helvetica" w:hAnsi="Helvetica" w:cs="Helvetica"/>
          <w:b/>
          <w:iCs/>
          <w:sz w:val="28"/>
          <w:szCs w:val="22"/>
        </w:rPr>
        <w:t xml:space="preserve"> EN ENTORNOS DE FABRICACIÓN</w:t>
      </w:r>
      <w:r w:rsidRPr="00E2201E">
        <w:rPr>
          <w:rFonts w:ascii="Helvetica" w:hAnsi="Helvetica" w:cs="Helvetica"/>
          <w:b/>
          <w:iCs/>
          <w:sz w:val="28"/>
          <w:szCs w:val="22"/>
        </w:rPr>
        <w:t>”</w:t>
      </w:r>
    </w:p>
    <w:p w14:paraId="2F9B1A34" w14:textId="77777777" w:rsidR="00E70A69" w:rsidRPr="00E2201E" w:rsidRDefault="00E70A69" w:rsidP="000E0B15">
      <w:pPr>
        <w:rPr>
          <w:rFonts w:ascii="Helvetica" w:hAnsi="Helvetica" w:cs="Helvetica"/>
          <w:b/>
          <w:szCs w:val="22"/>
        </w:rPr>
      </w:pPr>
    </w:p>
    <w:p w14:paraId="53D1F729" w14:textId="77777777" w:rsidR="000E0B15" w:rsidRPr="00E2201E" w:rsidRDefault="000E0B15" w:rsidP="009929D1">
      <w:pPr>
        <w:rPr>
          <w:rFonts w:ascii="Helvetica" w:hAnsi="Helvetica" w:cs="Helvetica"/>
          <w:b/>
          <w:szCs w:val="22"/>
        </w:rPr>
      </w:pPr>
    </w:p>
    <w:p w14:paraId="3903CF8A" w14:textId="77777777" w:rsidR="000E0B15" w:rsidRPr="00E2201E" w:rsidRDefault="000E0B15" w:rsidP="000E0B15">
      <w:pPr>
        <w:jc w:val="center"/>
        <w:rPr>
          <w:rFonts w:ascii="Helvetica" w:hAnsi="Helvetica" w:cs="Helvetica"/>
          <w:b/>
          <w:szCs w:val="22"/>
        </w:rPr>
      </w:pPr>
    </w:p>
    <w:p w14:paraId="623DAD55" w14:textId="3144DE62" w:rsidR="00E70A69" w:rsidRDefault="00E70A69" w:rsidP="000E0B15">
      <w:pPr>
        <w:jc w:val="center"/>
        <w:rPr>
          <w:rFonts w:ascii="Helvetica" w:hAnsi="Helvetica" w:cs="Helvetica"/>
          <w:b/>
          <w:szCs w:val="22"/>
        </w:rPr>
      </w:pPr>
      <w:r w:rsidRPr="00E2201E">
        <w:rPr>
          <w:rFonts w:ascii="Helvetica" w:hAnsi="Helvetica" w:cs="Helvetica"/>
          <w:b/>
          <w:szCs w:val="22"/>
        </w:rPr>
        <w:t>PRESENTADO POR:</w:t>
      </w:r>
    </w:p>
    <w:p w14:paraId="3A142E05" w14:textId="16D4B121" w:rsidR="009929D1" w:rsidRPr="00E2201E" w:rsidRDefault="009929D1" w:rsidP="000E0B15">
      <w:pPr>
        <w:jc w:val="center"/>
        <w:rPr>
          <w:rFonts w:ascii="Helvetica" w:hAnsi="Helvetica" w:cs="Helvetica"/>
          <w:b/>
          <w:szCs w:val="22"/>
        </w:rPr>
      </w:pPr>
      <w:r>
        <w:rPr>
          <w:rFonts w:ascii="Helvetica" w:hAnsi="Helvetica" w:cs="Helvetica"/>
          <w:b/>
          <w:szCs w:val="22"/>
        </w:rPr>
        <w:t>ANGELINE CHARLENE COLLANTE CÁRDENAS</w:t>
      </w:r>
    </w:p>
    <w:p w14:paraId="732F8BAA" w14:textId="77777777" w:rsidR="00A469C3" w:rsidRPr="00E2201E" w:rsidRDefault="00A469C3" w:rsidP="000E0B15">
      <w:pPr>
        <w:jc w:val="center"/>
        <w:rPr>
          <w:rFonts w:ascii="Helvetica" w:hAnsi="Helvetica" w:cs="Helvetica"/>
          <w:b/>
          <w:szCs w:val="22"/>
        </w:rPr>
      </w:pPr>
    </w:p>
    <w:p w14:paraId="020DE748" w14:textId="77777777" w:rsidR="000E0B15" w:rsidRPr="00E2201E" w:rsidRDefault="000E0B15" w:rsidP="000E0B15">
      <w:pPr>
        <w:jc w:val="center"/>
        <w:rPr>
          <w:rFonts w:ascii="Helvetica" w:hAnsi="Helvetica" w:cs="Helvetica"/>
          <w:b/>
          <w:szCs w:val="22"/>
        </w:rPr>
      </w:pPr>
    </w:p>
    <w:p w14:paraId="6A6E65A2" w14:textId="77777777" w:rsidR="000E0B15" w:rsidRPr="00E2201E" w:rsidRDefault="000E0B15" w:rsidP="000E0B15">
      <w:pPr>
        <w:jc w:val="center"/>
        <w:rPr>
          <w:rFonts w:ascii="Helvetica" w:hAnsi="Helvetica" w:cs="Helvetica"/>
          <w:b/>
          <w:szCs w:val="22"/>
        </w:rPr>
      </w:pPr>
    </w:p>
    <w:p w14:paraId="283DE5B3" w14:textId="77777777" w:rsidR="00E70A69" w:rsidRPr="00E2201E" w:rsidRDefault="00E20AFA" w:rsidP="000E0B15">
      <w:pPr>
        <w:jc w:val="center"/>
        <w:rPr>
          <w:rFonts w:ascii="Helvetica" w:hAnsi="Helvetica" w:cs="Helvetica"/>
          <w:b/>
          <w:szCs w:val="22"/>
        </w:rPr>
      </w:pPr>
      <w:r w:rsidRPr="00E2201E">
        <w:rPr>
          <w:rFonts w:ascii="Helvetica" w:hAnsi="Helvetica" w:cs="Helvetica"/>
          <w:b/>
          <w:szCs w:val="22"/>
        </w:rPr>
        <w:t>ASESOR</w:t>
      </w:r>
      <w:r w:rsidR="00E70A69" w:rsidRPr="00E2201E">
        <w:rPr>
          <w:rFonts w:ascii="Helvetica" w:hAnsi="Helvetica" w:cs="Helvetica"/>
          <w:b/>
          <w:szCs w:val="22"/>
        </w:rPr>
        <w:t>(A)</w:t>
      </w:r>
      <w:r w:rsidRPr="00E2201E">
        <w:rPr>
          <w:rFonts w:ascii="Helvetica" w:hAnsi="Helvetica" w:cs="Helvetica"/>
          <w:b/>
          <w:szCs w:val="22"/>
        </w:rPr>
        <w:t xml:space="preserve"> TÉCNICO (A)</w:t>
      </w:r>
      <w:r w:rsidR="00E70A69" w:rsidRPr="00E2201E">
        <w:rPr>
          <w:rFonts w:ascii="Helvetica" w:hAnsi="Helvetica" w:cs="Helvetica"/>
          <w:b/>
          <w:szCs w:val="22"/>
        </w:rPr>
        <w:t>:</w:t>
      </w:r>
    </w:p>
    <w:p w14:paraId="011FC6F4" w14:textId="6ACC9379" w:rsidR="00A469C3" w:rsidRDefault="002B44B5">
      <w:pPr>
        <w:jc w:val="center"/>
        <w:rPr>
          <w:rFonts w:ascii="Helvetica" w:hAnsi="Helvetica" w:cs="Helvetica"/>
          <w:b/>
          <w:szCs w:val="22"/>
        </w:rPr>
      </w:pPr>
      <w:r>
        <w:rPr>
          <w:rFonts w:ascii="Helvetica" w:hAnsi="Helvetica" w:cs="Helvetica"/>
          <w:b/>
          <w:szCs w:val="22"/>
        </w:rPr>
        <w:t>VLADIMIR CUDRIS</w:t>
      </w:r>
    </w:p>
    <w:p w14:paraId="3DA6AF03" w14:textId="1FE611A6" w:rsidR="00D573D5" w:rsidRPr="00E2201E" w:rsidRDefault="002B44B5">
      <w:pPr>
        <w:jc w:val="center"/>
        <w:rPr>
          <w:rFonts w:ascii="Helvetica" w:hAnsi="Helvetica" w:cs="Helvetica"/>
          <w:b/>
          <w:szCs w:val="22"/>
        </w:rPr>
      </w:pPr>
      <w:r>
        <w:rPr>
          <w:rFonts w:ascii="Helvetica" w:hAnsi="Helvetica" w:cs="Helvetica"/>
          <w:b/>
          <w:szCs w:val="22"/>
        </w:rPr>
        <w:t xml:space="preserve">LEOPOLDO LABORDE </w:t>
      </w:r>
    </w:p>
    <w:p w14:paraId="3B203EA1" w14:textId="540C574A" w:rsidR="00E246C8" w:rsidRDefault="00E246C8">
      <w:pPr>
        <w:jc w:val="center"/>
        <w:rPr>
          <w:rFonts w:ascii="Helvetica" w:hAnsi="Helvetica" w:cs="Helvetica"/>
          <w:b/>
          <w:szCs w:val="22"/>
        </w:rPr>
      </w:pPr>
    </w:p>
    <w:p w14:paraId="787D8D11" w14:textId="77777777" w:rsidR="00D573D5" w:rsidRPr="00E2201E" w:rsidRDefault="00D573D5">
      <w:pPr>
        <w:jc w:val="center"/>
        <w:rPr>
          <w:rFonts w:ascii="Helvetica" w:hAnsi="Helvetica" w:cs="Helvetica"/>
          <w:b/>
          <w:szCs w:val="22"/>
        </w:rPr>
      </w:pPr>
    </w:p>
    <w:p w14:paraId="5F0F84F9" w14:textId="0EC4DF80" w:rsidR="00E70A69" w:rsidRPr="00E2201E" w:rsidRDefault="009929D1" w:rsidP="00461ACA">
      <w:pPr>
        <w:spacing w:after="0" w:line="240" w:lineRule="auto"/>
        <w:jc w:val="center"/>
        <w:rPr>
          <w:rFonts w:ascii="Helvetica" w:hAnsi="Helvetica" w:cs="Helvetica"/>
          <w:b/>
          <w:szCs w:val="22"/>
        </w:rPr>
      </w:pPr>
      <w:r>
        <w:rPr>
          <w:rFonts w:ascii="Helvetica" w:hAnsi="Helvetica" w:cs="Helvetica"/>
          <w:b/>
          <w:szCs w:val="22"/>
        </w:rPr>
        <w:t>INGENIERIA MECATRÓNICA</w:t>
      </w:r>
    </w:p>
    <w:p w14:paraId="716D2BA1" w14:textId="074785F8" w:rsidR="00E70A69" w:rsidRPr="00E2201E" w:rsidRDefault="009929D1" w:rsidP="00461ACA">
      <w:pPr>
        <w:spacing w:after="0" w:line="240" w:lineRule="auto"/>
        <w:jc w:val="center"/>
        <w:rPr>
          <w:rFonts w:ascii="Helvetica" w:hAnsi="Helvetica" w:cs="Helvetica"/>
          <w:b/>
          <w:szCs w:val="22"/>
        </w:rPr>
      </w:pPr>
      <w:r>
        <w:rPr>
          <w:rFonts w:ascii="Helvetica" w:hAnsi="Helvetica" w:cs="Helvetica"/>
          <w:b/>
          <w:szCs w:val="22"/>
        </w:rPr>
        <w:t>MECATRÓNICA</w:t>
      </w:r>
    </w:p>
    <w:p w14:paraId="042FC444" w14:textId="079BB562" w:rsidR="00E70A69" w:rsidRPr="00E2201E" w:rsidRDefault="00F6740E" w:rsidP="00461ACA">
      <w:pPr>
        <w:spacing w:after="0" w:line="240" w:lineRule="auto"/>
        <w:jc w:val="center"/>
        <w:rPr>
          <w:rFonts w:ascii="Helvetica" w:hAnsi="Helvetica" w:cs="Helvetica"/>
          <w:b/>
          <w:szCs w:val="22"/>
        </w:rPr>
      </w:pPr>
      <w:r w:rsidRPr="00E2201E">
        <w:rPr>
          <w:rFonts w:ascii="Helvetica" w:hAnsi="Helvetica" w:cs="Helvetica"/>
          <w:b/>
          <w:szCs w:val="22"/>
        </w:rPr>
        <w:t xml:space="preserve">INSTITUCION UNIVERSITARIA </w:t>
      </w:r>
      <w:r w:rsidR="009929D1">
        <w:rPr>
          <w:rFonts w:ascii="Helvetica" w:hAnsi="Helvetica" w:cs="Helvetica"/>
          <w:b/>
          <w:szCs w:val="22"/>
        </w:rPr>
        <w:t>DE BARRANQUILLA</w:t>
      </w:r>
    </w:p>
    <w:p w14:paraId="73D1F8C4" w14:textId="77777777" w:rsidR="009929D1" w:rsidRDefault="009929D1" w:rsidP="00461ACA">
      <w:pPr>
        <w:spacing w:after="0" w:line="240" w:lineRule="auto"/>
        <w:jc w:val="center"/>
        <w:rPr>
          <w:rFonts w:ascii="Helvetica" w:hAnsi="Helvetica" w:cs="Helvetica"/>
          <w:b/>
          <w:szCs w:val="22"/>
        </w:rPr>
      </w:pPr>
      <w:r>
        <w:rPr>
          <w:rFonts w:ascii="Helvetica" w:hAnsi="Helvetica" w:cs="Helvetica"/>
          <w:b/>
          <w:szCs w:val="22"/>
        </w:rPr>
        <w:t>SOLEDAD, ATLÁNTICO</w:t>
      </w:r>
    </w:p>
    <w:p w14:paraId="37891316" w14:textId="6EEDF48E" w:rsidR="00E70A69" w:rsidRPr="00E2201E" w:rsidRDefault="009929D1" w:rsidP="00461ACA">
      <w:pPr>
        <w:spacing w:after="0" w:line="240" w:lineRule="auto"/>
        <w:jc w:val="center"/>
        <w:rPr>
          <w:rFonts w:ascii="Helvetica" w:hAnsi="Helvetica" w:cs="Helvetica"/>
          <w:b/>
          <w:szCs w:val="22"/>
        </w:rPr>
      </w:pPr>
      <w:r>
        <w:rPr>
          <w:rFonts w:ascii="Helvetica" w:hAnsi="Helvetica" w:cs="Helvetica"/>
          <w:b/>
          <w:szCs w:val="22"/>
        </w:rPr>
        <w:t>2026</w:t>
      </w:r>
    </w:p>
    <w:p w14:paraId="20ADF72E" w14:textId="17D80EAE" w:rsidR="00E70A69" w:rsidRPr="00B510CF" w:rsidRDefault="00E70A69" w:rsidP="009D5412">
      <w:pPr>
        <w:pStyle w:val="Ttulo"/>
        <w:spacing w:before="240" w:after="240" w:line="240" w:lineRule="auto"/>
        <w:rPr>
          <w:sz w:val="22"/>
          <w:szCs w:val="22"/>
        </w:rPr>
      </w:pPr>
      <w:bookmarkStart w:id="4" w:name="_Toc96755435"/>
      <w:bookmarkStart w:id="5" w:name="_Toc96755539"/>
      <w:bookmarkStart w:id="6" w:name="_Toc99871733"/>
      <w:bookmarkStart w:id="7" w:name="_Toc124695256"/>
      <w:bookmarkStart w:id="8" w:name="_Toc243139835"/>
      <w:r w:rsidRPr="00B510CF">
        <w:rPr>
          <w:sz w:val="22"/>
          <w:szCs w:val="22"/>
        </w:rPr>
        <w:lastRenderedPageBreak/>
        <w:t>FICHA TÉCNICA</w:t>
      </w:r>
      <w:bookmarkEnd w:id="4"/>
      <w:bookmarkEnd w:id="5"/>
      <w:bookmarkEnd w:id="6"/>
      <w:bookmarkEnd w:id="7"/>
      <w:bookmarkEnd w:id="8"/>
    </w:p>
    <w:tbl>
      <w:tblPr>
        <w:tblW w:w="1004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830"/>
        <w:gridCol w:w="1883"/>
        <w:gridCol w:w="4329"/>
      </w:tblGrid>
      <w:tr w:rsidR="00E70A69" w:rsidRPr="00B510CF" w14:paraId="4A025929" w14:textId="77777777" w:rsidTr="00C81DFA">
        <w:trPr>
          <w:trHeight w:val="477"/>
          <w:jc w:val="center"/>
        </w:trPr>
        <w:tc>
          <w:tcPr>
            <w:tcW w:w="3830" w:type="dxa"/>
            <w:vAlign w:val="center"/>
          </w:tcPr>
          <w:p w14:paraId="4CF05E6D" w14:textId="3C7F8A9E" w:rsidR="00E70A69" w:rsidRPr="00B510CF" w:rsidRDefault="00FC36ED" w:rsidP="00FC36ED">
            <w:pPr>
              <w:spacing w:after="0" w:line="240" w:lineRule="auto"/>
              <w:rPr>
                <w:rFonts w:cs="Arial"/>
                <w:sz w:val="22"/>
                <w:szCs w:val="22"/>
              </w:rPr>
            </w:pPr>
            <w:r w:rsidRPr="00B510CF">
              <w:rPr>
                <w:rFonts w:cs="Arial"/>
                <w:sz w:val="22"/>
                <w:szCs w:val="22"/>
              </w:rPr>
              <w:t>Título del proyecto</w:t>
            </w:r>
          </w:p>
        </w:tc>
        <w:tc>
          <w:tcPr>
            <w:tcW w:w="6212" w:type="dxa"/>
            <w:gridSpan w:val="2"/>
            <w:vAlign w:val="center"/>
          </w:tcPr>
          <w:p w14:paraId="3C6356B6" w14:textId="3C4B9734" w:rsidR="00E70A69" w:rsidRPr="00B510CF" w:rsidRDefault="009929D1" w:rsidP="00D573D5">
            <w:pPr>
              <w:spacing w:after="0" w:line="240" w:lineRule="auto"/>
              <w:jc w:val="left"/>
              <w:rPr>
                <w:rFonts w:cs="Arial"/>
                <w:sz w:val="22"/>
                <w:szCs w:val="22"/>
              </w:rPr>
            </w:pPr>
            <w:r w:rsidRPr="009929D1">
              <w:rPr>
                <w:rFonts w:cs="Arial"/>
                <w:sz w:val="22"/>
                <w:szCs w:val="22"/>
              </w:rPr>
              <w:t>Desarrollo de gemelo digital con sincronización físico-virtual de</w:t>
            </w:r>
            <w:r w:rsidR="00A90B04">
              <w:rPr>
                <w:rFonts w:cs="Arial"/>
                <w:sz w:val="22"/>
                <w:szCs w:val="22"/>
              </w:rPr>
              <w:t xml:space="preserve"> un</w:t>
            </w:r>
            <w:r w:rsidRPr="009929D1">
              <w:rPr>
                <w:rFonts w:cs="Arial"/>
                <w:sz w:val="22"/>
                <w:szCs w:val="22"/>
              </w:rPr>
              <w:t xml:space="preserve"> robot móvil</w:t>
            </w:r>
            <w:r w:rsidR="00A90B04">
              <w:rPr>
                <w:rFonts w:cs="Arial"/>
                <w:sz w:val="22"/>
                <w:szCs w:val="22"/>
              </w:rPr>
              <w:t xml:space="preserve"> en entornos de fabricación</w:t>
            </w:r>
          </w:p>
        </w:tc>
      </w:tr>
      <w:tr w:rsidR="00E70A69" w:rsidRPr="00B510CF" w14:paraId="3B7B6C69" w14:textId="77777777" w:rsidTr="00C81DFA">
        <w:trPr>
          <w:jc w:val="center"/>
        </w:trPr>
        <w:tc>
          <w:tcPr>
            <w:tcW w:w="3830" w:type="dxa"/>
            <w:vAlign w:val="center"/>
          </w:tcPr>
          <w:p w14:paraId="572359F4" w14:textId="77777777" w:rsidR="00E70A69" w:rsidRPr="00B510CF" w:rsidRDefault="00FC36ED" w:rsidP="00FC36ED">
            <w:pPr>
              <w:spacing w:after="0" w:line="240" w:lineRule="auto"/>
              <w:rPr>
                <w:rFonts w:cs="Arial"/>
                <w:sz w:val="22"/>
                <w:szCs w:val="22"/>
              </w:rPr>
            </w:pPr>
            <w:r w:rsidRPr="00B510CF">
              <w:rPr>
                <w:rFonts w:cs="Arial"/>
                <w:sz w:val="22"/>
                <w:szCs w:val="22"/>
              </w:rPr>
              <w:t>Programa académico</w:t>
            </w:r>
          </w:p>
        </w:tc>
        <w:tc>
          <w:tcPr>
            <w:tcW w:w="6212" w:type="dxa"/>
            <w:gridSpan w:val="2"/>
          </w:tcPr>
          <w:p w14:paraId="023EBA3D" w14:textId="1133DEDC" w:rsidR="00E70A69" w:rsidRPr="00B510CF" w:rsidRDefault="009929D1" w:rsidP="00FC36ED">
            <w:pPr>
              <w:spacing w:after="0" w:line="240" w:lineRule="auto"/>
              <w:rPr>
                <w:rFonts w:cs="Arial"/>
                <w:sz w:val="22"/>
                <w:szCs w:val="22"/>
              </w:rPr>
            </w:pPr>
            <w:r>
              <w:rPr>
                <w:rFonts w:cs="Arial"/>
                <w:sz w:val="22"/>
                <w:szCs w:val="22"/>
              </w:rPr>
              <w:t>Ingeniería Mecatrónica</w:t>
            </w:r>
          </w:p>
        </w:tc>
      </w:tr>
      <w:tr w:rsidR="00E70A69" w:rsidRPr="00B510CF" w14:paraId="1CF0B396" w14:textId="77777777" w:rsidTr="00C81DFA">
        <w:trPr>
          <w:jc w:val="center"/>
        </w:trPr>
        <w:tc>
          <w:tcPr>
            <w:tcW w:w="3830" w:type="dxa"/>
            <w:vAlign w:val="center"/>
          </w:tcPr>
          <w:p w14:paraId="08FABF1C" w14:textId="77777777" w:rsidR="00E70A69" w:rsidRPr="00B510CF" w:rsidRDefault="00FC36ED" w:rsidP="00FC36ED">
            <w:pPr>
              <w:spacing w:after="0" w:line="240" w:lineRule="auto"/>
              <w:rPr>
                <w:rFonts w:cs="Arial"/>
                <w:sz w:val="22"/>
                <w:szCs w:val="22"/>
              </w:rPr>
            </w:pPr>
            <w:r w:rsidRPr="00B510CF">
              <w:rPr>
                <w:rFonts w:cs="Arial"/>
                <w:sz w:val="22"/>
                <w:szCs w:val="22"/>
              </w:rPr>
              <w:t>Grupo de investigación</w:t>
            </w:r>
          </w:p>
        </w:tc>
        <w:tc>
          <w:tcPr>
            <w:tcW w:w="6212" w:type="dxa"/>
            <w:gridSpan w:val="2"/>
          </w:tcPr>
          <w:p w14:paraId="168239D1" w14:textId="1818EABE" w:rsidR="00E70A69" w:rsidRPr="00B510CF" w:rsidRDefault="00C81DFA" w:rsidP="00FC36ED">
            <w:pPr>
              <w:spacing w:after="0" w:line="240" w:lineRule="auto"/>
              <w:rPr>
                <w:rFonts w:cs="Arial"/>
                <w:sz w:val="22"/>
                <w:szCs w:val="22"/>
              </w:rPr>
            </w:pPr>
            <w:r w:rsidRPr="00C81DFA">
              <w:rPr>
                <w:rFonts w:cs="Arial"/>
                <w:sz w:val="22"/>
                <w:szCs w:val="22"/>
              </w:rPr>
              <w:t>PIER- Grupo de investigación en procesos industriales y energía</w:t>
            </w:r>
          </w:p>
        </w:tc>
      </w:tr>
      <w:tr w:rsidR="00E70A69" w:rsidRPr="00B510CF" w14:paraId="4345D529" w14:textId="77777777" w:rsidTr="00C81DFA">
        <w:trPr>
          <w:jc w:val="center"/>
        </w:trPr>
        <w:tc>
          <w:tcPr>
            <w:tcW w:w="3830" w:type="dxa"/>
            <w:vAlign w:val="center"/>
          </w:tcPr>
          <w:p w14:paraId="59263EDB" w14:textId="77777777" w:rsidR="00E70A69" w:rsidRPr="00B510CF" w:rsidRDefault="00FC36ED" w:rsidP="00FC36ED">
            <w:pPr>
              <w:spacing w:after="0" w:line="240" w:lineRule="auto"/>
              <w:rPr>
                <w:rFonts w:cs="Arial"/>
                <w:sz w:val="22"/>
                <w:szCs w:val="22"/>
              </w:rPr>
            </w:pPr>
            <w:r w:rsidRPr="00B510CF">
              <w:rPr>
                <w:rFonts w:cs="Arial"/>
                <w:sz w:val="22"/>
                <w:szCs w:val="22"/>
              </w:rPr>
              <w:t>Línea de investigación</w:t>
            </w:r>
          </w:p>
        </w:tc>
        <w:tc>
          <w:tcPr>
            <w:tcW w:w="6212" w:type="dxa"/>
            <w:gridSpan w:val="2"/>
          </w:tcPr>
          <w:p w14:paraId="2B464EB2" w14:textId="0E75614E" w:rsidR="00E70A69" w:rsidRPr="00B510CF" w:rsidRDefault="00C81DFA" w:rsidP="00FC36ED">
            <w:pPr>
              <w:spacing w:after="0" w:line="240" w:lineRule="auto"/>
              <w:rPr>
                <w:rFonts w:cs="Arial"/>
                <w:sz w:val="22"/>
                <w:szCs w:val="22"/>
              </w:rPr>
            </w:pPr>
            <w:r w:rsidRPr="00D573D5">
              <w:rPr>
                <w:rFonts w:cs="Arial"/>
                <w:sz w:val="22"/>
                <w:szCs w:val="22"/>
              </w:rPr>
              <w:t>Automatización, robótica y entornos inteligentes, ciencia de datos e inteligencia artificial</w:t>
            </w:r>
          </w:p>
        </w:tc>
      </w:tr>
      <w:tr w:rsidR="00D573D5" w:rsidRPr="00B510CF" w14:paraId="14597F70" w14:textId="77777777" w:rsidTr="00C81DFA">
        <w:trPr>
          <w:trHeight w:val="138"/>
          <w:jc w:val="center"/>
        </w:trPr>
        <w:tc>
          <w:tcPr>
            <w:tcW w:w="3830" w:type="dxa"/>
            <w:vMerge w:val="restart"/>
            <w:vAlign w:val="center"/>
          </w:tcPr>
          <w:p w14:paraId="1B4D69A6" w14:textId="4B1A110C" w:rsidR="00D573D5" w:rsidRPr="00B510CF" w:rsidRDefault="00D573D5" w:rsidP="00D573D5">
            <w:pPr>
              <w:spacing w:after="0" w:line="240" w:lineRule="auto"/>
              <w:rPr>
                <w:rFonts w:cs="Arial"/>
                <w:sz w:val="22"/>
                <w:szCs w:val="22"/>
              </w:rPr>
            </w:pPr>
            <w:r w:rsidRPr="00B510CF">
              <w:rPr>
                <w:rFonts w:cs="Arial"/>
                <w:sz w:val="22"/>
                <w:szCs w:val="22"/>
              </w:rPr>
              <w:t>investigador principal</w:t>
            </w:r>
          </w:p>
        </w:tc>
        <w:tc>
          <w:tcPr>
            <w:tcW w:w="1883" w:type="dxa"/>
          </w:tcPr>
          <w:p w14:paraId="03DAB7BC" w14:textId="00AD619A" w:rsidR="00D573D5" w:rsidRPr="00B510CF" w:rsidRDefault="00D573D5" w:rsidP="00D573D5">
            <w:pPr>
              <w:spacing w:after="0" w:line="240" w:lineRule="auto"/>
              <w:rPr>
                <w:rFonts w:cs="Arial"/>
                <w:sz w:val="22"/>
                <w:szCs w:val="22"/>
              </w:rPr>
            </w:pPr>
            <w:r w:rsidRPr="00B510CF">
              <w:rPr>
                <w:rFonts w:cs="Arial"/>
                <w:sz w:val="22"/>
                <w:szCs w:val="22"/>
              </w:rPr>
              <w:t>Nombre</w:t>
            </w:r>
          </w:p>
        </w:tc>
        <w:tc>
          <w:tcPr>
            <w:tcW w:w="4329" w:type="dxa"/>
          </w:tcPr>
          <w:p w14:paraId="78C76423" w14:textId="45ABE38B" w:rsidR="00D573D5" w:rsidRPr="0017708C" w:rsidRDefault="00D573D5" w:rsidP="00D573D5">
            <w:pPr>
              <w:spacing w:after="0" w:line="240" w:lineRule="auto"/>
              <w:rPr>
                <w:rFonts w:cs="Arial"/>
                <w:sz w:val="22"/>
                <w:szCs w:val="22"/>
              </w:rPr>
            </w:pPr>
            <w:r>
              <w:rPr>
                <w:rFonts w:cs="Arial"/>
                <w:sz w:val="22"/>
                <w:szCs w:val="22"/>
              </w:rPr>
              <w:t>Angeline Charlene Collante Cárdenas</w:t>
            </w:r>
          </w:p>
        </w:tc>
      </w:tr>
      <w:tr w:rsidR="00D573D5" w:rsidRPr="00B510CF" w14:paraId="6A6361D1" w14:textId="77777777" w:rsidTr="00D573D5">
        <w:trPr>
          <w:trHeight w:val="306"/>
          <w:jc w:val="center"/>
        </w:trPr>
        <w:tc>
          <w:tcPr>
            <w:tcW w:w="3830" w:type="dxa"/>
            <w:vMerge/>
            <w:vAlign w:val="center"/>
          </w:tcPr>
          <w:p w14:paraId="487AB4BE" w14:textId="77777777" w:rsidR="00D573D5" w:rsidRPr="00B510CF" w:rsidRDefault="00D573D5" w:rsidP="00D573D5">
            <w:pPr>
              <w:spacing w:after="0" w:line="240" w:lineRule="auto"/>
              <w:rPr>
                <w:rFonts w:cs="Arial"/>
                <w:sz w:val="22"/>
                <w:szCs w:val="22"/>
              </w:rPr>
            </w:pPr>
          </w:p>
        </w:tc>
        <w:tc>
          <w:tcPr>
            <w:tcW w:w="1883" w:type="dxa"/>
          </w:tcPr>
          <w:p w14:paraId="2674BAB0" w14:textId="6CC5601B" w:rsidR="00D573D5" w:rsidRPr="00B510CF" w:rsidRDefault="00D573D5" w:rsidP="00D573D5">
            <w:pPr>
              <w:spacing w:after="0" w:line="240" w:lineRule="auto"/>
              <w:rPr>
                <w:rFonts w:cs="Arial"/>
                <w:sz w:val="22"/>
                <w:szCs w:val="22"/>
              </w:rPr>
            </w:pPr>
            <w:r>
              <w:rPr>
                <w:rFonts w:cs="Arial"/>
                <w:sz w:val="22"/>
                <w:szCs w:val="22"/>
              </w:rPr>
              <w:t>E-mail</w:t>
            </w:r>
          </w:p>
        </w:tc>
        <w:tc>
          <w:tcPr>
            <w:tcW w:w="4329" w:type="dxa"/>
          </w:tcPr>
          <w:p w14:paraId="672AA75C" w14:textId="4E310204" w:rsidR="00D573D5" w:rsidRPr="0017708C" w:rsidRDefault="00D573D5" w:rsidP="00D573D5">
            <w:pPr>
              <w:spacing w:after="0" w:line="240" w:lineRule="auto"/>
              <w:rPr>
                <w:rFonts w:cs="Arial"/>
                <w:sz w:val="22"/>
                <w:szCs w:val="22"/>
              </w:rPr>
            </w:pPr>
            <w:r>
              <w:rPr>
                <w:rFonts w:cs="Arial"/>
                <w:sz w:val="22"/>
                <w:szCs w:val="22"/>
              </w:rPr>
              <w:t>acharlenecollante@unibarranquilla.edu.co</w:t>
            </w:r>
          </w:p>
        </w:tc>
      </w:tr>
      <w:tr w:rsidR="00D573D5" w:rsidRPr="00B510CF" w14:paraId="0722C8DB" w14:textId="77777777" w:rsidTr="00C81DFA">
        <w:trPr>
          <w:trHeight w:val="138"/>
          <w:jc w:val="center"/>
        </w:trPr>
        <w:tc>
          <w:tcPr>
            <w:tcW w:w="3830" w:type="dxa"/>
            <w:vMerge w:val="restart"/>
            <w:vAlign w:val="center"/>
          </w:tcPr>
          <w:p w14:paraId="690F5F35" w14:textId="202BECA1" w:rsidR="00D573D5" w:rsidRPr="00B510CF" w:rsidRDefault="00D573D5" w:rsidP="00D573D5">
            <w:pPr>
              <w:spacing w:after="0" w:line="240" w:lineRule="auto"/>
              <w:rPr>
                <w:rFonts w:cs="Arial"/>
                <w:sz w:val="22"/>
                <w:szCs w:val="22"/>
              </w:rPr>
            </w:pPr>
            <w:r>
              <w:rPr>
                <w:rFonts w:cs="Arial"/>
                <w:sz w:val="22"/>
                <w:szCs w:val="22"/>
              </w:rPr>
              <w:t>Asesor</w:t>
            </w:r>
            <w:r w:rsidR="002D6FB5">
              <w:rPr>
                <w:rFonts w:cs="Arial"/>
                <w:sz w:val="22"/>
                <w:szCs w:val="22"/>
              </w:rPr>
              <w:t>(es)</w:t>
            </w:r>
            <w:r>
              <w:rPr>
                <w:rFonts w:cs="Arial"/>
                <w:sz w:val="22"/>
                <w:szCs w:val="22"/>
              </w:rPr>
              <w:t xml:space="preserve"> Técnico</w:t>
            </w:r>
            <w:r w:rsidR="002D6FB5">
              <w:rPr>
                <w:rFonts w:cs="Arial"/>
                <w:sz w:val="22"/>
                <w:szCs w:val="22"/>
              </w:rPr>
              <w:t>(s)</w:t>
            </w:r>
          </w:p>
        </w:tc>
        <w:tc>
          <w:tcPr>
            <w:tcW w:w="1883" w:type="dxa"/>
          </w:tcPr>
          <w:p w14:paraId="0DC461E1" w14:textId="4BBA1C0F" w:rsidR="00D573D5" w:rsidRPr="00B510CF" w:rsidRDefault="00D573D5" w:rsidP="00D573D5">
            <w:pPr>
              <w:spacing w:after="0" w:line="240" w:lineRule="auto"/>
              <w:rPr>
                <w:rFonts w:cs="Arial"/>
                <w:sz w:val="22"/>
                <w:szCs w:val="22"/>
              </w:rPr>
            </w:pPr>
            <w:r w:rsidRPr="00B510CF">
              <w:rPr>
                <w:rFonts w:cs="Arial"/>
                <w:sz w:val="22"/>
                <w:szCs w:val="22"/>
              </w:rPr>
              <w:t>Nombre</w:t>
            </w:r>
          </w:p>
        </w:tc>
        <w:tc>
          <w:tcPr>
            <w:tcW w:w="4329" w:type="dxa"/>
          </w:tcPr>
          <w:p w14:paraId="41EB9E40" w14:textId="5C59846E" w:rsidR="00D573D5" w:rsidRPr="00B510CF" w:rsidRDefault="005A0A91" w:rsidP="00D573D5">
            <w:pPr>
              <w:spacing w:after="0" w:line="240" w:lineRule="auto"/>
              <w:rPr>
                <w:rFonts w:cs="Arial"/>
                <w:sz w:val="22"/>
                <w:szCs w:val="22"/>
              </w:rPr>
            </w:pPr>
            <w:r w:rsidRPr="005A0A91">
              <w:rPr>
                <w:rFonts w:cs="Arial"/>
                <w:sz w:val="22"/>
                <w:szCs w:val="22"/>
              </w:rPr>
              <w:t>V</w:t>
            </w:r>
            <w:r w:rsidRPr="005A0A91">
              <w:rPr>
                <w:rFonts w:cs="Arial"/>
                <w:sz w:val="22"/>
                <w:szCs w:val="22"/>
              </w:rPr>
              <w:t>ladimir</w:t>
            </w:r>
            <w:r w:rsidRPr="005A0A91">
              <w:rPr>
                <w:rFonts w:cs="Arial"/>
                <w:sz w:val="22"/>
                <w:szCs w:val="22"/>
              </w:rPr>
              <w:t xml:space="preserve"> </w:t>
            </w:r>
            <w:proofErr w:type="spellStart"/>
            <w:r w:rsidRPr="005A0A91">
              <w:rPr>
                <w:rFonts w:cs="Arial"/>
                <w:sz w:val="22"/>
                <w:szCs w:val="22"/>
              </w:rPr>
              <w:t>C</w:t>
            </w:r>
            <w:r w:rsidRPr="005A0A91">
              <w:rPr>
                <w:rFonts w:cs="Arial"/>
                <w:sz w:val="22"/>
                <w:szCs w:val="22"/>
              </w:rPr>
              <w:t>udris</w:t>
            </w:r>
            <w:proofErr w:type="spellEnd"/>
            <w:r w:rsidRPr="005A0A91">
              <w:rPr>
                <w:rFonts w:cs="Arial"/>
                <w:sz w:val="22"/>
                <w:szCs w:val="22"/>
              </w:rPr>
              <w:t xml:space="preserve"> G</w:t>
            </w:r>
            <w:r w:rsidRPr="005A0A91">
              <w:rPr>
                <w:rFonts w:cs="Arial"/>
                <w:sz w:val="22"/>
                <w:szCs w:val="22"/>
              </w:rPr>
              <w:t>uerrero</w:t>
            </w:r>
          </w:p>
        </w:tc>
      </w:tr>
      <w:tr w:rsidR="005A0A91" w:rsidRPr="00B510CF" w14:paraId="2350515E" w14:textId="77777777" w:rsidTr="005A0A91">
        <w:trPr>
          <w:trHeight w:val="214"/>
          <w:jc w:val="center"/>
        </w:trPr>
        <w:tc>
          <w:tcPr>
            <w:tcW w:w="3830" w:type="dxa"/>
            <w:vMerge/>
            <w:vAlign w:val="center"/>
          </w:tcPr>
          <w:p w14:paraId="5C803799" w14:textId="6F17C019" w:rsidR="005A0A91" w:rsidRPr="00B510CF" w:rsidRDefault="005A0A91" w:rsidP="00D573D5">
            <w:pPr>
              <w:spacing w:after="0" w:line="240" w:lineRule="auto"/>
              <w:rPr>
                <w:rFonts w:cs="Arial"/>
                <w:b/>
                <w:sz w:val="22"/>
                <w:szCs w:val="22"/>
              </w:rPr>
            </w:pPr>
          </w:p>
        </w:tc>
        <w:tc>
          <w:tcPr>
            <w:tcW w:w="1883" w:type="dxa"/>
          </w:tcPr>
          <w:p w14:paraId="3DE1D1B5" w14:textId="681E4771" w:rsidR="005A0A91" w:rsidRPr="00B510CF" w:rsidRDefault="005A0A91" w:rsidP="00D573D5">
            <w:pPr>
              <w:spacing w:after="0" w:line="240" w:lineRule="auto"/>
              <w:rPr>
                <w:rFonts w:cs="Arial"/>
                <w:sz w:val="22"/>
                <w:szCs w:val="22"/>
              </w:rPr>
            </w:pPr>
            <w:r>
              <w:rPr>
                <w:rFonts w:cs="Arial"/>
                <w:sz w:val="22"/>
                <w:szCs w:val="22"/>
              </w:rPr>
              <w:t>E-mail</w:t>
            </w:r>
          </w:p>
        </w:tc>
        <w:tc>
          <w:tcPr>
            <w:tcW w:w="4329" w:type="dxa"/>
          </w:tcPr>
          <w:p w14:paraId="1B36E087" w14:textId="383E60E8" w:rsidR="005A0A91" w:rsidRPr="00B510CF" w:rsidRDefault="005A0A91" w:rsidP="00D573D5">
            <w:pPr>
              <w:spacing w:after="0" w:line="240" w:lineRule="auto"/>
              <w:rPr>
                <w:rFonts w:cs="Arial"/>
                <w:sz w:val="22"/>
                <w:szCs w:val="22"/>
              </w:rPr>
            </w:pPr>
            <w:r w:rsidRPr="005A0A91">
              <w:rPr>
                <w:rFonts w:cs="Arial"/>
                <w:sz w:val="22"/>
                <w:szCs w:val="22"/>
              </w:rPr>
              <w:t>vcudris@unibarranquilla.edu.co</w:t>
            </w:r>
          </w:p>
        </w:tc>
      </w:tr>
      <w:tr w:rsidR="00D573D5" w:rsidRPr="00B510CF" w14:paraId="1400C286" w14:textId="77777777" w:rsidTr="00C81DFA">
        <w:trPr>
          <w:trHeight w:val="137"/>
          <w:jc w:val="center"/>
        </w:trPr>
        <w:tc>
          <w:tcPr>
            <w:tcW w:w="3830" w:type="dxa"/>
            <w:vMerge/>
            <w:vAlign w:val="center"/>
          </w:tcPr>
          <w:p w14:paraId="31FD44CE" w14:textId="46F07831" w:rsidR="00D573D5" w:rsidRPr="00946515" w:rsidRDefault="00D573D5" w:rsidP="00D573D5">
            <w:pPr>
              <w:spacing w:after="0" w:line="240" w:lineRule="auto"/>
              <w:rPr>
                <w:rFonts w:cs="Arial"/>
                <w:bCs/>
                <w:sz w:val="22"/>
                <w:szCs w:val="22"/>
              </w:rPr>
            </w:pPr>
          </w:p>
        </w:tc>
        <w:tc>
          <w:tcPr>
            <w:tcW w:w="1883" w:type="dxa"/>
          </w:tcPr>
          <w:p w14:paraId="5C455213" w14:textId="0B21D339" w:rsidR="00D573D5" w:rsidRPr="00B510CF" w:rsidRDefault="00D573D5" w:rsidP="00D573D5">
            <w:pPr>
              <w:spacing w:after="0" w:line="240" w:lineRule="auto"/>
              <w:rPr>
                <w:rFonts w:cs="Arial"/>
                <w:sz w:val="22"/>
                <w:szCs w:val="22"/>
              </w:rPr>
            </w:pPr>
            <w:r w:rsidRPr="00B510CF">
              <w:rPr>
                <w:rFonts w:cs="Arial"/>
                <w:sz w:val="22"/>
                <w:szCs w:val="22"/>
              </w:rPr>
              <w:t>Nombre</w:t>
            </w:r>
          </w:p>
        </w:tc>
        <w:tc>
          <w:tcPr>
            <w:tcW w:w="4329" w:type="dxa"/>
          </w:tcPr>
          <w:p w14:paraId="6A6A886E" w14:textId="1B3B761B" w:rsidR="00D573D5" w:rsidRPr="0017708C" w:rsidRDefault="005A0A91" w:rsidP="005A0A91">
            <w:pPr>
              <w:spacing w:after="0" w:line="240" w:lineRule="auto"/>
              <w:rPr>
                <w:rFonts w:cs="Arial"/>
                <w:sz w:val="22"/>
                <w:szCs w:val="22"/>
              </w:rPr>
            </w:pPr>
            <w:r w:rsidRPr="005A0A91">
              <w:rPr>
                <w:rFonts w:cs="Arial"/>
                <w:sz w:val="22"/>
                <w:szCs w:val="22"/>
              </w:rPr>
              <w:t>L</w:t>
            </w:r>
            <w:r w:rsidRPr="005A0A91">
              <w:rPr>
                <w:rFonts w:cs="Arial"/>
                <w:sz w:val="22"/>
                <w:szCs w:val="22"/>
              </w:rPr>
              <w:t>eopoldo</w:t>
            </w:r>
            <w:r w:rsidRPr="005A0A91">
              <w:rPr>
                <w:rFonts w:cs="Arial"/>
                <w:sz w:val="22"/>
                <w:szCs w:val="22"/>
              </w:rPr>
              <w:t xml:space="preserve"> A</w:t>
            </w:r>
            <w:r w:rsidRPr="005A0A91">
              <w:rPr>
                <w:rFonts w:cs="Arial"/>
                <w:sz w:val="22"/>
                <w:szCs w:val="22"/>
              </w:rPr>
              <w:t>ntonio</w:t>
            </w:r>
            <w:r w:rsidRPr="005A0A91">
              <w:rPr>
                <w:rFonts w:cs="Arial"/>
                <w:sz w:val="22"/>
                <w:szCs w:val="22"/>
              </w:rPr>
              <w:t xml:space="preserve"> L</w:t>
            </w:r>
            <w:r w:rsidRPr="005A0A91">
              <w:rPr>
                <w:rFonts w:cs="Arial"/>
                <w:sz w:val="22"/>
                <w:szCs w:val="22"/>
              </w:rPr>
              <w:t>aborde</w:t>
            </w:r>
            <w:r w:rsidRPr="005A0A91">
              <w:rPr>
                <w:rFonts w:cs="Arial"/>
                <w:sz w:val="22"/>
                <w:szCs w:val="22"/>
              </w:rPr>
              <w:t xml:space="preserve"> </w:t>
            </w:r>
            <w:proofErr w:type="spellStart"/>
            <w:r w:rsidRPr="005A0A91">
              <w:rPr>
                <w:rFonts w:cs="Arial"/>
                <w:sz w:val="22"/>
                <w:szCs w:val="22"/>
              </w:rPr>
              <w:t>L</w:t>
            </w:r>
            <w:r w:rsidRPr="005A0A91">
              <w:rPr>
                <w:rFonts w:cs="Arial"/>
                <w:sz w:val="22"/>
                <w:szCs w:val="22"/>
              </w:rPr>
              <w:t>eon</w:t>
            </w:r>
            <w:proofErr w:type="spellEnd"/>
          </w:p>
        </w:tc>
      </w:tr>
      <w:tr w:rsidR="00D573D5" w:rsidRPr="00B510CF" w14:paraId="3B01BE4F" w14:textId="77777777" w:rsidTr="005A0A91">
        <w:trPr>
          <w:trHeight w:val="534"/>
          <w:jc w:val="center"/>
        </w:trPr>
        <w:tc>
          <w:tcPr>
            <w:tcW w:w="3830" w:type="dxa"/>
            <w:vMerge/>
            <w:vAlign w:val="center"/>
          </w:tcPr>
          <w:p w14:paraId="7C334AFE" w14:textId="77777777" w:rsidR="00D573D5" w:rsidRPr="00B510CF" w:rsidRDefault="00D573D5" w:rsidP="00D573D5">
            <w:pPr>
              <w:spacing w:after="0" w:line="240" w:lineRule="auto"/>
              <w:rPr>
                <w:rFonts w:cs="Arial"/>
                <w:b/>
                <w:sz w:val="22"/>
                <w:szCs w:val="22"/>
              </w:rPr>
            </w:pPr>
          </w:p>
        </w:tc>
        <w:tc>
          <w:tcPr>
            <w:tcW w:w="1883" w:type="dxa"/>
          </w:tcPr>
          <w:p w14:paraId="56D0FAF1" w14:textId="4287EF97" w:rsidR="00D573D5" w:rsidRPr="00B510CF" w:rsidRDefault="00D573D5" w:rsidP="00D573D5">
            <w:pPr>
              <w:spacing w:after="0" w:line="240" w:lineRule="auto"/>
              <w:rPr>
                <w:rFonts w:cs="Arial"/>
                <w:sz w:val="22"/>
                <w:szCs w:val="22"/>
              </w:rPr>
            </w:pPr>
            <w:r>
              <w:rPr>
                <w:rFonts w:cs="Arial"/>
                <w:sz w:val="22"/>
                <w:szCs w:val="22"/>
              </w:rPr>
              <w:t>E-mail</w:t>
            </w:r>
          </w:p>
        </w:tc>
        <w:tc>
          <w:tcPr>
            <w:tcW w:w="4329" w:type="dxa"/>
          </w:tcPr>
          <w:p w14:paraId="2A37D561" w14:textId="0C6AE2F7" w:rsidR="00D573D5" w:rsidRPr="0017708C" w:rsidRDefault="005A0A91" w:rsidP="00D573D5">
            <w:pPr>
              <w:spacing w:after="0" w:line="240" w:lineRule="auto"/>
              <w:rPr>
                <w:rFonts w:cs="Arial"/>
                <w:sz w:val="22"/>
                <w:szCs w:val="22"/>
              </w:rPr>
            </w:pPr>
            <w:r w:rsidRPr="005A0A91">
              <w:rPr>
                <w:rFonts w:cs="Arial"/>
                <w:sz w:val="22"/>
                <w:szCs w:val="22"/>
              </w:rPr>
              <w:t>llaborde@unibarranquilla.edu.co</w:t>
            </w:r>
          </w:p>
        </w:tc>
      </w:tr>
      <w:tr w:rsidR="005A0A91" w:rsidRPr="00B510CF" w14:paraId="79476E08" w14:textId="77777777" w:rsidTr="00742F1C">
        <w:trPr>
          <w:trHeight w:val="137"/>
          <w:jc w:val="center"/>
        </w:trPr>
        <w:tc>
          <w:tcPr>
            <w:tcW w:w="3830" w:type="dxa"/>
            <w:vAlign w:val="center"/>
          </w:tcPr>
          <w:p w14:paraId="5170E7CD" w14:textId="74021F8A" w:rsidR="005A0A91" w:rsidRPr="00B510CF" w:rsidRDefault="005A0A91" w:rsidP="00D573D5">
            <w:pPr>
              <w:spacing w:after="0" w:line="240" w:lineRule="auto"/>
              <w:rPr>
                <w:rFonts w:cs="Arial"/>
                <w:b/>
                <w:sz w:val="22"/>
                <w:szCs w:val="22"/>
              </w:rPr>
            </w:pPr>
            <w:r w:rsidRPr="005A0A91">
              <w:rPr>
                <w:rFonts w:cs="Arial"/>
                <w:sz w:val="22"/>
                <w:szCs w:val="22"/>
              </w:rPr>
              <w:t>Palabras descriptivas</w:t>
            </w:r>
          </w:p>
        </w:tc>
        <w:tc>
          <w:tcPr>
            <w:tcW w:w="6212" w:type="dxa"/>
            <w:gridSpan w:val="2"/>
          </w:tcPr>
          <w:p w14:paraId="184A6668" w14:textId="7E1271FD" w:rsidR="005A0A91" w:rsidRDefault="005A0A91" w:rsidP="00D573D5">
            <w:pPr>
              <w:spacing w:after="0" w:line="240" w:lineRule="auto"/>
              <w:rPr>
                <w:rFonts w:cs="Arial"/>
                <w:sz w:val="22"/>
                <w:szCs w:val="22"/>
              </w:rPr>
            </w:pPr>
            <w:r w:rsidRPr="008B4F2A">
              <w:rPr>
                <w:rFonts w:cs="Arial"/>
                <w:sz w:val="22"/>
                <w:szCs w:val="22"/>
              </w:rPr>
              <w:t>Gemelo digital; Isaac Sim; Robot móvil; ROS 2; Sincronización físico-virtual.</w:t>
            </w:r>
          </w:p>
        </w:tc>
      </w:tr>
      <w:tr w:rsidR="005A0A91" w:rsidRPr="00B510CF" w14:paraId="4C7AAD89" w14:textId="77777777" w:rsidTr="00392E92">
        <w:trPr>
          <w:trHeight w:val="137"/>
          <w:jc w:val="center"/>
        </w:trPr>
        <w:tc>
          <w:tcPr>
            <w:tcW w:w="3830" w:type="dxa"/>
            <w:vAlign w:val="center"/>
          </w:tcPr>
          <w:p w14:paraId="44552955" w14:textId="0B5CB5D4" w:rsidR="005A0A91" w:rsidRPr="00B510CF" w:rsidRDefault="005A0A91" w:rsidP="005A0A91">
            <w:pPr>
              <w:spacing w:after="0" w:line="240" w:lineRule="auto"/>
              <w:rPr>
                <w:rFonts w:cs="Arial"/>
                <w:b/>
                <w:sz w:val="22"/>
                <w:szCs w:val="22"/>
              </w:rPr>
            </w:pPr>
            <w:r w:rsidRPr="005A0A91">
              <w:rPr>
                <w:rFonts w:cs="Arial"/>
                <w:sz w:val="22"/>
                <w:szCs w:val="22"/>
              </w:rPr>
              <w:t>Monto total del proyecto</w:t>
            </w:r>
          </w:p>
        </w:tc>
        <w:tc>
          <w:tcPr>
            <w:tcW w:w="6212" w:type="dxa"/>
            <w:gridSpan w:val="2"/>
          </w:tcPr>
          <w:p w14:paraId="5EC87D45" w14:textId="140A2ECF" w:rsidR="005A0A91" w:rsidRDefault="005A0A91" w:rsidP="005A0A91">
            <w:pPr>
              <w:spacing w:after="0" w:line="240" w:lineRule="auto"/>
              <w:rPr>
                <w:rFonts w:cs="Arial"/>
                <w:sz w:val="22"/>
                <w:szCs w:val="22"/>
              </w:rPr>
            </w:pPr>
            <w:r>
              <w:rPr>
                <w:rFonts w:cs="Arial"/>
                <w:sz w:val="22"/>
                <w:szCs w:val="22"/>
              </w:rPr>
              <w:t>$</w:t>
            </w:r>
            <w:r>
              <w:t xml:space="preserve"> </w:t>
            </w:r>
            <w:r w:rsidRPr="00C60001">
              <w:rPr>
                <w:rFonts w:cs="Arial"/>
                <w:sz w:val="22"/>
                <w:szCs w:val="22"/>
              </w:rPr>
              <w:t>39</w:t>
            </w:r>
            <w:r>
              <w:rPr>
                <w:rFonts w:cs="Arial"/>
                <w:sz w:val="22"/>
                <w:szCs w:val="22"/>
              </w:rPr>
              <w:t>.</w:t>
            </w:r>
            <w:r w:rsidRPr="00C60001">
              <w:rPr>
                <w:rFonts w:cs="Arial"/>
                <w:sz w:val="22"/>
                <w:szCs w:val="22"/>
              </w:rPr>
              <w:t>137</w:t>
            </w:r>
            <w:r>
              <w:rPr>
                <w:rFonts w:cs="Arial"/>
                <w:sz w:val="22"/>
                <w:szCs w:val="22"/>
              </w:rPr>
              <w:t>.</w:t>
            </w:r>
            <w:r w:rsidRPr="00C60001">
              <w:rPr>
                <w:rFonts w:cs="Arial"/>
                <w:sz w:val="22"/>
                <w:szCs w:val="22"/>
              </w:rPr>
              <w:t>527,99</w:t>
            </w:r>
          </w:p>
        </w:tc>
      </w:tr>
      <w:tr w:rsidR="005A0A91" w:rsidRPr="00B510CF" w14:paraId="1DF4B7C9" w14:textId="77777777" w:rsidTr="001749E3">
        <w:trPr>
          <w:trHeight w:val="137"/>
          <w:jc w:val="center"/>
        </w:trPr>
        <w:tc>
          <w:tcPr>
            <w:tcW w:w="3830" w:type="dxa"/>
            <w:vAlign w:val="center"/>
          </w:tcPr>
          <w:p w14:paraId="19604913" w14:textId="5021A757" w:rsidR="005A0A91" w:rsidRPr="00B510CF" w:rsidRDefault="005A0A91" w:rsidP="005A0A91">
            <w:pPr>
              <w:spacing w:after="0" w:line="240" w:lineRule="auto"/>
              <w:rPr>
                <w:rFonts w:cs="Arial"/>
                <w:b/>
                <w:sz w:val="22"/>
                <w:szCs w:val="22"/>
              </w:rPr>
            </w:pPr>
            <w:r w:rsidRPr="005A0A91">
              <w:rPr>
                <w:rFonts w:cs="Arial"/>
                <w:sz w:val="22"/>
                <w:szCs w:val="22"/>
              </w:rPr>
              <w:t>Monto de cofinanciación con recursos externos (en caso de contar con ellos)</w:t>
            </w:r>
          </w:p>
        </w:tc>
        <w:tc>
          <w:tcPr>
            <w:tcW w:w="6212" w:type="dxa"/>
            <w:gridSpan w:val="2"/>
          </w:tcPr>
          <w:p w14:paraId="37219242" w14:textId="0C74702F" w:rsidR="005A0A91" w:rsidRDefault="005A0A91" w:rsidP="005A0A91">
            <w:pPr>
              <w:spacing w:after="0" w:line="240" w:lineRule="auto"/>
              <w:rPr>
                <w:rFonts w:cs="Arial"/>
                <w:sz w:val="22"/>
                <w:szCs w:val="22"/>
              </w:rPr>
            </w:pPr>
            <w:r>
              <w:rPr>
                <w:rFonts w:cs="Arial"/>
                <w:sz w:val="22"/>
                <w:szCs w:val="22"/>
              </w:rPr>
              <w:t>$0</w:t>
            </w:r>
          </w:p>
        </w:tc>
      </w:tr>
      <w:tr w:rsidR="005A0A91" w:rsidRPr="00B510CF" w14:paraId="01BC7E5E" w14:textId="77777777" w:rsidTr="00715B1D">
        <w:trPr>
          <w:trHeight w:val="137"/>
          <w:jc w:val="center"/>
        </w:trPr>
        <w:tc>
          <w:tcPr>
            <w:tcW w:w="3830" w:type="dxa"/>
            <w:vAlign w:val="center"/>
          </w:tcPr>
          <w:p w14:paraId="503B4A46" w14:textId="623B3982" w:rsidR="005A0A91" w:rsidRPr="00B510CF" w:rsidRDefault="005A0A91" w:rsidP="005A0A91">
            <w:pPr>
              <w:spacing w:after="0" w:line="240" w:lineRule="auto"/>
              <w:rPr>
                <w:rFonts w:cs="Arial"/>
                <w:b/>
                <w:sz w:val="22"/>
                <w:szCs w:val="22"/>
              </w:rPr>
            </w:pPr>
            <w:r w:rsidRPr="005A0A91">
              <w:rPr>
                <w:rFonts w:cs="Arial"/>
                <w:sz w:val="22"/>
                <w:szCs w:val="22"/>
              </w:rPr>
              <w:t>Monto de cofinanciación con recursos del ITSA</w:t>
            </w:r>
          </w:p>
        </w:tc>
        <w:tc>
          <w:tcPr>
            <w:tcW w:w="6212" w:type="dxa"/>
            <w:gridSpan w:val="2"/>
          </w:tcPr>
          <w:p w14:paraId="63885F4A" w14:textId="2C7B95F5" w:rsidR="005A0A91" w:rsidRDefault="005A0A91" w:rsidP="005A0A91">
            <w:pPr>
              <w:spacing w:after="0" w:line="240" w:lineRule="auto"/>
              <w:rPr>
                <w:rFonts w:cs="Arial"/>
                <w:sz w:val="22"/>
                <w:szCs w:val="22"/>
              </w:rPr>
            </w:pPr>
            <w:r>
              <w:rPr>
                <w:rFonts w:cs="Arial"/>
                <w:sz w:val="22"/>
                <w:szCs w:val="22"/>
              </w:rPr>
              <w:t>$0</w:t>
            </w:r>
          </w:p>
        </w:tc>
      </w:tr>
      <w:tr w:rsidR="005A0A91" w:rsidRPr="00B510CF" w14:paraId="4912C29B" w14:textId="77777777" w:rsidTr="00432B39">
        <w:trPr>
          <w:trHeight w:val="510"/>
          <w:jc w:val="center"/>
        </w:trPr>
        <w:tc>
          <w:tcPr>
            <w:tcW w:w="3830" w:type="dxa"/>
            <w:vAlign w:val="center"/>
          </w:tcPr>
          <w:p w14:paraId="5E1736FB" w14:textId="636F3088" w:rsidR="005A0A91" w:rsidRPr="00B510CF" w:rsidRDefault="005A0A91" w:rsidP="005A0A91">
            <w:pPr>
              <w:spacing w:after="0" w:line="240" w:lineRule="auto"/>
              <w:jc w:val="left"/>
              <w:rPr>
                <w:rFonts w:cs="Arial"/>
                <w:sz w:val="22"/>
                <w:szCs w:val="22"/>
              </w:rPr>
            </w:pPr>
            <w:r w:rsidRPr="00B510CF">
              <w:rPr>
                <w:rFonts w:cs="Arial"/>
                <w:sz w:val="22"/>
                <w:szCs w:val="22"/>
              </w:rPr>
              <w:t>Duración del proyecto (meses)</w:t>
            </w:r>
          </w:p>
        </w:tc>
        <w:tc>
          <w:tcPr>
            <w:tcW w:w="6212" w:type="dxa"/>
            <w:gridSpan w:val="2"/>
            <w:vAlign w:val="center"/>
          </w:tcPr>
          <w:p w14:paraId="3BA521E9" w14:textId="62C066D8" w:rsidR="005A0A91" w:rsidRPr="00B510CF" w:rsidRDefault="005A0A91" w:rsidP="005A0A91">
            <w:pPr>
              <w:spacing w:line="240" w:lineRule="auto"/>
              <w:rPr>
                <w:rFonts w:cs="Arial"/>
                <w:sz w:val="22"/>
                <w:szCs w:val="22"/>
              </w:rPr>
            </w:pPr>
            <w:r>
              <w:rPr>
                <w:rFonts w:cs="Arial"/>
                <w:sz w:val="22"/>
                <w:szCs w:val="22"/>
              </w:rPr>
              <w:t>6 meses</w:t>
            </w:r>
          </w:p>
        </w:tc>
      </w:tr>
      <w:tr w:rsidR="005A0A91" w:rsidRPr="00B510CF" w14:paraId="65609610" w14:textId="77777777" w:rsidTr="00432B39">
        <w:trPr>
          <w:trHeight w:val="510"/>
          <w:jc w:val="center"/>
        </w:trPr>
        <w:tc>
          <w:tcPr>
            <w:tcW w:w="3830" w:type="dxa"/>
            <w:vAlign w:val="center"/>
          </w:tcPr>
          <w:p w14:paraId="6FC0A1C7" w14:textId="607607E3" w:rsidR="005A0A91" w:rsidRPr="00B510CF" w:rsidRDefault="005A0A91" w:rsidP="005A0A91">
            <w:pPr>
              <w:spacing w:after="0" w:line="240" w:lineRule="auto"/>
              <w:jc w:val="left"/>
              <w:rPr>
                <w:rFonts w:cs="Arial"/>
                <w:sz w:val="22"/>
                <w:szCs w:val="22"/>
              </w:rPr>
            </w:pPr>
            <w:r w:rsidRPr="00B510CF">
              <w:rPr>
                <w:rFonts w:cs="Arial"/>
                <w:sz w:val="22"/>
                <w:szCs w:val="22"/>
              </w:rPr>
              <w:t xml:space="preserve">Fecha de inicio </w:t>
            </w:r>
          </w:p>
        </w:tc>
        <w:tc>
          <w:tcPr>
            <w:tcW w:w="6212" w:type="dxa"/>
            <w:gridSpan w:val="2"/>
            <w:vAlign w:val="center"/>
          </w:tcPr>
          <w:p w14:paraId="4C0B3798" w14:textId="08AA69DB" w:rsidR="005A0A91" w:rsidRPr="00B510CF" w:rsidRDefault="005A0A91" w:rsidP="005A0A91">
            <w:pPr>
              <w:spacing w:line="240" w:lineRule="auto"/>
              <w:rPr>
                <w:rFonts w:cs="Arial"/>
                <w:sz w:val="22"/>
                <w:szCs w:val="22"/>
              </w:rPr>
            </w:pPr>
            <w:r>
              <w:rPr>
                <w:rFonts w:cs="Arial"/>
                <w:sz w:val="22"/>
                <w:szCs w:val="22"/>
              </w:rPr>
              <w:t>Agosto 15/2025</w:t>
            </w:r>
          </w:p>
        </w:tc>
      </w:tr>
      <w:tr w:rsidR="005A0A91" w:rsidRPr="00B510CF" w14:paraId="177FEFAD" w14:textId="77777777" w:rsidTr="00432B39">
        <w:trPr>
          <w:trHeight w:val="510"/>
          <w:jc w:val="center"/>
        </w:trPr>
        <w:tc>
          <w:tcPr>
            <w:tcW w:w="3830" w:type="dxa"/>
            <w:vAlign w:val="center"/>
          </w:tcPr>
          <w:p w14:paraId="4569C778" w14:textId="32AC55AA" w:rsidR="005A0A91" w:rsidRPr="00B510CF" w:rsidRDefault="005A0A91" w:rsidP="005A0A91">
            <w:pPr>
              <w:spacing w:after="0" w:line="240" w:lineRule="auto"/>
              <w:jc w:val="left"/>
              <w:rPr>
                <w:rFonts w:cs="Arial"/>
                <w:sz w:val="22"/>
                <w:szCs w:val="22"/>
              </w:rPr>
            </w:pPr>
            <w:r w:rsidRPr="00B510CF">
              <w:rPr>
                <w:rFonts w:cs="Arial"/>
                <w:sz w:val="22"/>
                <w:szCs w:val="22"/>
              </w:rPr>
              <w:t xml:space="preserve">Fecha de finalización </w:t>
            </w:r>
          </w:p>
        </w:tc>
        <w:tc>
          <w:tcPr>
            <w:tcW w:w="6212" w:type="dxa"/>
            <w:gridSpan w:val="2"/>
            <w:vAlign w:val="center"/>
          </w:tcPr>
          <w:p w14:paraId="06161067" w14:textId="1571FA47" w:rsidR="005A0A91" w:rsidRPr="00B510CF" w:rsidRDefault="005A0A91" w:rsidP="005A0A91">
            <w:pPr>
              <w:spacing w:line="240" w:lineRule="auto"/>
              <w:rPr>
                <w:rFonts w:cs="Arial"/>
                <w:sz w:val="22"/>
                <w:szCs w:val="22"/>
              </w:rPr>
            </w:pPr>
            <w:r>
              <w:rPr>
                <w:rFonts w:cs="Arial"/>
                <w:sz w:val="22"/>
                <w:szCs w:val="22"/>
              </w:rPr>
              <w:t>Febrero 05/2026</w:t>
            </w:r>
          </w:p>
        </w:tc>
      </w:tr>
    </w:tbl>
    <w:p w14:paraId="741C6E21" w14:textId="77777777" w:rsidR="006336E0" w:rsidRPr="00B510CF" w:rsidRDefault="006336E0" w:rsidP="006336E0">
      <w:pPr>
        <w:pStyle w:val="Ttulo"/>
        <w:pageBreakBefore w:val="0"/>
        <w:spacing w:before="100" w:beforeAutospacing="1" w:after="100" w:afterAutospacing="1" w:line="240" w:lineRule="auto"/>
        <w:contextualSpacing/>
        <w:rPr>
          <w:b w:val="0"/>
          <w:sz w:val="22"/>
          <w:szCs w:val="22"/>
        </w:rPr>
      </w:pPr>
      <w:bookmarkStart w:id="9" w:name="_Toc96755437"/>
      <w:bookmarkStart w:id="10" w:name="_Toc96755541"/>
      <w:bookmarkStart w:id="11" w:name="_Toc99871735"/>
    </w:p>
    <w:p w14:paraId="01B9ED11" w14:textId="22C01979" w:rsidR="006336E0" w:rsidRDefault="006336E0" w:rsidP="006336E0">
      <w:pPr>
        <w:pStyle w:val="Ttulo"/>
        <w:pageBreakBefore w:val="0"/>
        <w:spacing w:before="100" w:beforeAutospacing="1" w:after="100" w:afterAutospacing="1" w:line="240" w:lineRule="auto"/>
        <w:contextualSpacing/>
        <w:rPr>
          <w:b w:val="0"/>
          <w:sz w:val="22"/>
          <w:szCs w:val="22"/>
        </w:rPr>
      </w:pPr>
    </w:p>
    <w:p w14:paraId="3E9E0675" w14:textId="2D63B39B" w:rsidR="005A0A91" w:rsidRDefault="005A0A91" w:rsidP="006336E0">
      <w:pPr>
        <w:pStyle w:val="Ttulo"/>
        <w:pageBreakBefore w:val="0"/>
        <w:spacing w:before="100" w:beforeAutospacing="1" w:after="100" w:afterAutospacing="1" w:line="240" w:lineRule="auto"/>
        <w:contextualSpacing/>
        <w:rPr>
          <w:b w:val="0"/>
          <w:sz w:val="22"/>
          <w:szCs w:val="22"/>
        </w:rPr>
      </w:pPr>
    </w:p>
    <w:p w14:paraId="64EE0052" w14:textId="198F40C7" w:rsidR="005A0A91" w:rsidRDefault="005A0A91" w:rsidP="006336E0">
      <w:pPr>
        <w:pStyle w:val="Ttulo"/>
        <w:pageBreakBefore w:val="0"/>
        <w:spacing w:before="100" w:beforeAutospacing="1" w:after="100" w:afterAutospacing="1" w:line="240" w:lineRule="auto"/>
        <w:contextualSpacing/>
        <w:rPr>
          <w:b w:val="0"/>
          <w:sz w:val="22"/>
          <w:szCs w:val="22"/>
        </w:rPr>
      </w:pPr>
    </w:p>
    <w:p w14:paraId="27B4D6DB" w14:textId="5FA34AC0" w:rsidR="005A0A91" w:rsidRDefault="005A0A91" w:rsidP="006336E0">
      <w:pPr>
        <w:pStyle w:val="Ttulo"/>
        <w:pageBreakBefore w:val="0"/>
        <w:spacing w:before="100" w:beforeAutospacing="1" w:after="100" w:afterAutospacing="1" w:line="240" w:lineRule="auto"/>
        <w:contextualSpacing/>
        <w:rPr>
          <w:b w:val="0"/>
          <w:sz w:val="22"/>
          <w:szCs w:val="22"/>
        </w:rPr>
      </w:pPr>
    </w:p>
    <w:p w14:paraId="167794A0" w14:textId="048D6EAF" w:rsidR="005A0A91" w:rsidRDefault="005A0A91" w:rsidP="006336E0">
      <w:pPr>
        <w:pStyle w:val="Ttulo"/>
        <w:pageBreakBefore w:val="0"/>
        <w:spacing w:before="100" w:beforeAutospacing="1" w:after="100" w:afterAutospacing="1" w:line="240" w:lineRule="auto"/>
        <w:contextualSpacing/>
        <w:rPr>
          <w:b w:val="0"/>
          <w:sz w:val="22"/>
          <w:szCs w:val="22"/>
        </w:rPr>
      </w:pPr>
    </w:p>
    <w:p w14:paraId="40DBD7A9" w14:textId="4CED4F0D" w:rsidR="005A0A91" w:rsidRDefault="005A0A91" w:rsidP="006336E0">
      <w:pPr>
        <w:pStyle w:val="Ttulo"/>
        <w:pageBreakBefore w:val="0"/>
        <w:spacing w:before="100" w:beforeAutospacing="1" w:after="100" w:afterAutospacing="1" w:line="240" w:lineRule="auto"/>
        <w:contextualSpacing/>
        <w:rPr>
          <w:b w:val="0"/>
          <w:sz w:val="22"/>
          <w:szCs w:val="22"/>
        </w:rPr>
      </w:pPr>
    </w:p>
    <w:p w14:paraId="46FE8BB3" w14:textId="2E423409" w:rsidR="005A0A91" w:rsidRDefault="005A0A91" w:rsidP="006336E0">
      <w:pPr>
        <w:pStyle w:val="Ttulo"/>
        <w:pageBreakBefore w:val="0"/>
        <w:spacing w:before="100" w:beforeAutospacing="1" w:after="100" w:afterAutospacing="1" w:line="240" w:lineRule="auto"/>
        <w:contextualSpacing/>
        <w:rPr>
          <w:b w:val="0"/>
          <w:sz w:val="22"/>
          <w:szCs w:val="22"/>
        </w:rPr>
      </w:pPr>
    </w:p>
    <w:p w14:paraId="3CD30739" w14:textId="06C8FA44" w:rsidR="005A0A91" w:rsidRDefault="005A0A91" w:rsidP="006336E0">
      <w:pPr>
        <w:pStyle w:val="Ttulo"/>
        <w:pageBreakBefore w:val="0"/>
        <w:spacing w:before="100" w:beforeAutospacing="1" w:after="100" w:afterAutospacing="1" w:line="240" w:lineRule="auto"/>
        <w:contextualSpacing/>
        <w:rPr>
          <w:b w:val="0"/>
          <w:sz w:val="22"/>
          <w:szCs w:val="22"/>
        </w:rPr>
      </w:pPr>
    </w:p>
    <w:p w14:paraId="6735AD09" w14:textId="113C242A" w:rsidR="005A0A91" w:rsidRDefault="005A0A91" w:rsidP="006336E0">
      <w:pPr>
        <w:pStyle w:val="Ttulo"/>
        <w:pageBreakBefore w:val="0"/>
        <w:spacing w:before="100" w:beforeAutospacing="1" w:after="100" w:afterAutospacing="1" w:line="240" w:lineRule="auto"/>
        <w:contextualSpacing/>
        <w:rPr>
          <w:b w:val="0"/>
          <w:sz w:val="22"/>
          <w:szCs w:val="22"/>
        </w:rPr>
      </w:pPr>
    </w:p>
    <w:p w14:paraId="4B441654" w14:textId="0E1981C4" w:rsidR="005A0A91" w:rsidRDefault="005A0A91" w:rsidP="006336E0">
      <w:pPr>
        <w:pStyle w:val="Ttulo"/>
        <w:pageBreakBefore w:val="0"/>
        <w:spacing w:before="100" w:beforeAutospacing="1" w:after="100" w:afterAutospacing="1" w:line="240" w:lineRule="auto"/>
        <w:contextualSpacing/>
        <w:rPr>
          <w:b w:val="0"/>
          <w:sz w:val="22"/>
          <w:szCs w:val="22"/>
        </w:rPr>
      </w:pPr>
    </w:p>
    <w:p w14:paraId="0393E93D" w14:textId="5C678301" w:rsidR="005A0A91" w:rsidRDefault="005A0A91" w:rsidP="006336E0">
      <w:pPr>
        <w:pStyle w:val="Ttulo"/>
        <w:pageBreakBefore w:val="0"/>
        <w:spacing w:before="100" w:beforeAutospacing="1" w:after="100" w:afterAutospacing="1" w:line="240" w:lineRule="auto"/>
        <w:contextualSpacing/>
        <w:rPr>
          <w:b w:val="0"/>
          <w:sz w:val="22"/>
          <w:szCs w:val="22"/>
        </w:rPr>
      </w:pPr>
    </w:p>
    <w:p w14:paraId="0A199FE6" w14:textId="1417E890" w:rsidR="005A0A91" w:rsidRDefault="005A0A91" w:rsidP="006336E0">
      <w:pPr>
        <w:pStyle w:val="Ttulo"/>
        <w:pageBreakBefore w:val="0"/>
        <w:spacing w:before="100" w:beforeAutospacing="1" w:after="100" w:afterAutospacing="1" w:line="240" w:lineRule="auto"/>
        <w:contextualSpacing/>
        <w:rPr>
          <w:b w:val="0"/>
          <w:sz w:val="22"/>
          <w:szCs w:val="22"/>
        </w:rPr>
      </w:pPr>
    </w:p>
    <w:p w14:paraId="7441A404" w14:textId="153E2724" w:rsidR="005A0A91" w:rsidRDefault="005A0A91" w:rsidP="006336E0">
      <w:pPr>
        <w:pStyle w:val="Ttulo"/>
        <w:pageBreakBefore w:val="0"/>
        <w:spacing w:before="100" w:beforeAutospacing="1" w:after="100" w:afterAutospacing="1" w:line="240" w:lineRule="auto"/>
        <w:contextualSpacing/>
        <w:rPr>
          <w:b w:val="0"/>
          <w:sz w:val="22"/>
          <w:szCs w:val="22"/>
        </w:rPr>
      </w:pPr>
    </w:p>
    <w:p w14:paraId="0C7042F5" w14:textId="49C5714B" w:rsidR="005A0A91" w:rsidRDefault="005A0A91" w:rsidP="006336E0">
      <w:pPr>
        <w:pStyle w:val="Ttulo"/>
        <w:pageBreakBefore w:val="0"/>
        <w:spacing w:before="100" w:beforeAutospacing="1" w:after="100" w:afterAutospacing="1" w:line="240" w:lineRule="auto"/>
        <w:contextualSpacing/>
        <w:rPr>
          <w:b w:val="0"/>
          <w:sz w:val="22"/>
          <w:szCs w:val="22"/>
        </w:rPr>
      </w:pPr>
    </w:p>
    <w:p w14:paraId="46E2DCAD" w14:textId="77777777" w:rsidR="005A0A91" w:rsidRPr="00B510CF" w:rsidRDefault="005A0A91" w:rsidP="006336E0">
      <w:pPr>
        <w:pStyle w:val="Ttulo"/>
        <w:pageBreakBefore w:val="0"/>
        <w:spacing w:before="100" w:beforeAutospacing="1" w:after="100" w:afterAutospacing="1" w:line="240" w:lineRule="auto"/>
        <w:contextualSpacing/>
        <w:rPr>
          <w:b w:val="0"/>
          <w:sz w:val="22"/>
          <w:szCs w:val="22"/>
        </w:rPr>
      </w:pPr>
    </w:p>
    <w:p w14:paraId="45E07D52" w14:textId="4566E11C" w:rsidR="00A11599" w:rsidRPr="00B51EBD" w:rsidRDefault="00A11599" w:rsidP="00B51EBD">
      <w:pPr>
        <w:pStyle w:val="Ttulo"/>
        <w:pageBreakBefore w:val="0"/>
        <w:tabs>
          <w:tab w:val="left" w:pos="8535"/>
        </w:tabs>
        <w:spacing w:before="100" w:beforeAutospacing="1" w:after="100" w:afterAutospacing="1" w:line="240" w:lineRule="auto"/>
        <w:contextualSpacing/>
        <w:jc w:val="left"/>
        <w:rPr>
          <w:b w:val="0"/>
          <w:sz w:val="22"/>
          <w:szCs w:val="22"/>
        </w:rPr>
      </w:pPr>
    </w:p>
    <w:p w14:paraId="503486B5" w14:textId="77777777" w:rsidR="00A11599" w:rsidRDefault="00A11599" w:rsidP="00A11599">
      <w:pPr>
        <w:pStyle w:val="Ttulo"/>
        <w:pageBreakBefore w:val="0"/>
        <w:spacing w:before="100" w:beforeAutospacing="1" w:after="100" w:afterAutospacing="1" w:line="240" w:lineRule="auto"/>
        <w:contextualSpacing/>
        <w:jc w:val="both"/>
        <w:rPr>
          <w:sz w:val="22"/>
          <w:szCs w:val="22"/>
        </w:rPr>
      </w:pPr>
    </w:p>
    <w:p w14:paraId="0A20B861" w14:textId="77777777" w:rsidR="00BD2694" w:rsidRPr="00B510CF" w:rsidRDefault="00BD2694" w:rsidP="00A11599">
      <w:pPr>
        <w:pStyle w:val="Ttulo"/>
        <w:pageBreakBefore w:val="0"/>
        <w:spacing w:before="100" w:beforeAutospacing="1" w:after="100" w:afterAutospacing="1" w:line="240" w:lineRule="auto"/>
        <w:contextualSpacing/>
        <w:jc w:val="both"/>
        <w:rPr>
          <w:sz w:val="22"/>
          <w:szCs w:val="22"/>
        </w:rPr>
      </w:pPr>
    </w:p>
    <w:p w14:paraId="1A06D874" w14:textId="3D1DB892" w:rsidR="00261F64" w:rsidRDefault="00E70A69" w:rsidP="00261F64">
      <w:pPr>
        <w:pStyle w:val="Ttulo"/>
        <w:pageBreakBefore w:val="0"/>
        <w:spacing w:before="100" w:beforeAutospacing="1" w:after="100" w:afterAutospacing="1" w:line="240" w:lineRule="auto"/>
        <w:contextualSpacing/>
        <w:rPr>
          <w:noProof/>
        </w:rPr>
      </w:pPr>
      <w:bookmarkStart w:id="12" w:name="_Toc124695257"/>
      <w:bookmarkStart w:id="13" w:name="_Toc243139836"/>
      <w:r w:rsidRPr="00B510CF">
        <w:rPr>
          <w:sz w:val="22"/>
          <w:szCs w:val="22"/>
        </w:rPr>
        <w:t>TABLA DE CONTENIDO</w:t>
      </w:r>
      <w:bookmarkEnd w:id="9"/>
      <w:bookmarkEnd w:id="10"/>
      <w:bookmarkEnd w:id="11"/>
      <w:bookmarkEnd w:id="12"/>
      <w:bookmarkEnd w:id="13"/>
      <w:r w:rsidRPr="00B510CF">
        <w:rPr>
          <w:caps/>
          <w:sz w:val="22"/>
          <w:szCs w:val="22"/>
        </w:rPr>
        <w:fldChar w:fldCharType="begin"/>
      </w:r>
      <w:r w:rsidRPr="00B510CF">
        <w:rPr>
          <w:sz w:val="22"/>
          <w:szCs w:val="22"/>
        </w:rPr>
        <w:instrText xml:space="preserve"> </w:instrText>
      </w:r>
      <w:r w:rsidR="00CC78A8" w:rsidRPr="00B510CF">
        <w:rPr>
          <w:sz w:val="22"/>
          <w:szCs w:val="22"/>
        </w:rPr>
        <w:instrText>TOC</w:instrText>
      </w:r>
      <w:r w:rsidRPr="00B510CF">
        <w:rPr>
          <w:sz w:val="22"/>
          <w:szCs w:val="22"/>
        </w:rPr>
        <w:instrText xml:space="preserve"> \o "1-3" \h \z \u </w:instrText>
      </w:r>
      <w:r w:rsidRPr="00B510CF">
        <w:rPr>
          <w:caps/>
          <w:sz w:val="22"/>
          <w:szCs w:val="22"/>
        </w:rPr>
        <w:fldChar w:fldCharType="separate"/>
      </w:r>
    </w:p>
    <w:p w14:paraId="13AAA11A" w14:textId="61F3510E" w:rsidR="00261F64" w:rsidRDefault="00261F64">
      <w:pPr>
        <w:pStyle w:val="TDC1"/>
        <w:rPr>
          <w:rFonts w:asciiTheme="minorHAnsi" w:eastAsiaTheme="minorEastAsia" w:hAnsiTheme="minorHAnsi" w:cstheme="minorBidi"/>
          <w:b w:val="0"/>
          <w:bCs w:val="0"/>
          <w:caps w:val="0"/>
          <w:noProof/>
          <w:sz w:val="22"/>
          <w:szCs w:val="22"/>
          <w:lang w:eastAsia="es-CO"/>
        </w:rPr>
      </w:pPr>
      <w:hyperlink w:anchor="_Toc243139835" w:history="1">
        <w:r w:rsidRPr="007B4D07">
          <w:rPr>
            <w:rStyle w:val="Hipervnculo"/>
            <w:noProof/>
          </w:rPr>
          <w:t>FICHA TÉCNICA</w:t>
        </w:r>
        <w:r>
          <w:rPr>
            <w:noProof/>
            <w:webHidden/>
          </w:rPr>
          <w:tab/>
        </w:r>
        <w:r>
          <w:rPr>
            <w:noProof/>
            <w:webHidden/>
          </w:rPr>
          <w:fldChar w:fldCharType="begin"/>
        </w:r>
        <w:r>
          <w:rPr>
            <w:noProof/>
            <w:webHidden/>
          </w:rPr>
          <w:instrText xml:space="preserve"> PAGEREF _Toc243139835 \h </w:instrText>
        </w:r>
        <w:r>
          <w:rPr>
            <w:noProof/>
            <w:webHidden/>
          </w:rPr>
        </w:r>
        <w:r>
          <w:rPr>
            <w:noProof/>
            <w:webHidden/>
          </w:rPr>
          <w:fldChar w:fldCharType="separate"/>
        </w:r>
        <w:r>
          <w:rPr>
            <w:noProof/>
            <w:webHidden/>
          </w:rPr>
          <w:t>2</w:t>
        </w:r>
        <w:r>
          <w:rPr>
            <w:noProof/>
            <w:webHidden/>
          </w:rPr>
          <w:fldChar w:fldCharType="end"/>
        </w:r>
      </w:hyperlink>
    </w:p>
    <w:p w14:paraId="13F31673" w14:textId="41473FBA" w:rsidR="00261F64" w:rsidRDefault="00261F64">
      <w:pPr>
        <w:pStyle w:val="TDC1"/>
        <w:rPr>
          <w:rFonts w:asciiTheme="minorHAnsi" w:eastAsiaTheme="minorEastAsia" w:hAnsiTheme="minorHAnsi" w:cstheme="minorBidi"/>
          <w:b w:val="0"/>
          <w:bCs w:val="0"/>
          <w:caps w:val="0"/>
          <w:noProof/>
          <w:sz w:val="22"/>
          <w:szCs w:val="22"/>
          <w:lang w:eastAsia="es-CO"/>
        </w:rPr>
      </w:pPr>
      <w:hyperlink w:anchor="_Toc243139836" w:history="1">
        <w:r w:rsidRPr="007B4D07">
          <w:rPr>
            <w:rStyle w:val="Hipervnculo"/>
            <w:noProof/>
          </w:rPr>
          <w:t>TABLA DE CONTENIDO</w:t>
        </w:r>
        <w:r>
          <w:rPr>
            <w:noProof/>
            <w:webHidden/>
          </w:rPr>
          <w:tab/>
        </w:r>
        <w:r>
          <w:rPr>
            <w:noProof/>
            <w:webHidden/>
          </w:rPr>
          <w:fldChar w:fldCharType="begin"/>
        </w:r>
        <w:r>
          <w:rPr>
            <w:noProof/>
            <w:webHidden/>
          </w:rPr>
          <w:instrText xml:space="preserve"> PAGEREF _Toc243139836 \h </w:instrText>
        </w:r>
        <w:r>
          <w:rPr>
            <w:noProof/>
            <w:webHidden/>
          </w:rPr>
        </w:r>
        <w:r>
          <w:rPr>
            <w:noProof/>
            <w:webHidden/>
          </w:rPr>
          <w:fldChar w:fldCharType="separate"/>
        </w:r>
        <w:r>
          <w:rPr>
            <w:noProof/>
            <w:webHidden/>
          </w:rPr>
          <w:t>3</w:t>
        </w:r>
        <w:r>
          <w:rPr>
            <w:noProof/>
            <w:webHidden/>
          </w:rPr>
          <w:fldChar w:fldCharType="end"/>
        </w:r>
      </w:hyperlink>
    </w:p>
    <w:p w14:paraId="6FB0EF80" w14:textId="6D96237F" w:rsidR="00261F64" w:rsidRDefault="00261F64">
      <w:pPr>
        <w:pStyle w:val="TDC1"/>
        <w:rPr>
          <w:rFonts w:asciiTheme="minorHAnsi" w:eastAsiaTheme="minorEastAsia" w:hAnsiTheme="minorHAnsi" w:cstheme="minorBidi"/>
          <w:b w:val="0"/>
          <w:bCs w:val="0"/>
          <w:caps w:val="0"/>
          <w:noProof/>
          <w:sz w:val="22"/>
          <w:szCs w:val="22"/>
          <w:lang w:eastAsia="es-CO"/>
        </w:rPr>
      </w:pPr>
      <w:hyperlink w:anchor="_Toc243139837" w:history="1">
        <w:r w:rsidRPr="007B4D07">
          <w:rPr>
            <w:rStyle w:val="Hipervnculo"/>
            <w:noProof/>
          </w:rPr>
          <w:t>LISTA DE ILUSTRACIONES</w:t>
        </w:r>
        <w:r>
          <w:rPr>
            <w:noProof/>
            <w:webHidden/>
          </w:rPr>
          <w:tab/>
        </w:r>
        <w:r>
          <w:rPr>
            <w:noProof/>
            <w:webHidden/>
          </w:rPr>
          <w:fldChar w:fldCharType="begin"/>
        </w:r>
        <w:r>
          <w:rPr>
            <w:noProof/>
            <w:webHidden/>
          </w:rPr>
          <w:instrText xml:space="preserve"> PAGEREF _Toc243139837 \h </w:instrText>
        </w:r>
        <w:r>
          <w:rPr>
            <w:noProof/>
            <w:webHidden/>
          </w:rPr>
        </w:r>
        <w:r>
          <w:rPr>
            <w:noProof/>
            <w:webHidden/>
          </w:rPr>
          <w:fldChar w:fldCharType="separate"/>
        </w:r>
        <w:r>
          <w:rPr>
            <w:noProof/>
            <w:webHidden/>
          </w:rPr>
          <w:t>5</w:t>
        </w:r>
        <w:r>
          <w:rPr>
            <w:noProof/>
            <w:webHidden/>
          </w:rPr>
          <w:fldChar w:fldCharType="end"/>
        </w:r>
      </w:hyperlink>
    </w:p>
    <w:p w14:paraId="71E0E467" w14:textId="79DD9760" w:rsidR="00261F64" w:rsidRDefault="00261F64">
      <w:pPr>
        <w:pStyle w:val="TDC1"/>
        <w:rPr>
          <w:rFonts w:asciiTheme="minorHAnsi" w:eastAsiaTheme="minorEastAsia" w:hAnsiTheme="minorHAnsi" w:cstheme="minorBidi"/>
          <w:b w:val="0"/>
          <w:bCs w:val="0"/>
          <w:caps w:val="0"/>
          <w:noProof/>
          <w:sz w:val="22"/>
          <w:szCs w:val="22"/>
          <w:lang w:eastAsia="es-CO"/>
        </w:rPr>
      </w:pPr>
      <w:hyperlink w:anchor="_Toc243139838" w:history="1">
        <w:r w:rsidRPr="007B4D07">
          <w:rPr>
            <w:rStyle w:val="Hipervnculo"/>
            <w:noProof/>
          </w:rPr>
          <w:t>LISTA DE TABLAS</w:t>
        </w:r>
        <w:r>
          <w:rPr>
            <w:noProof/>
            <w:webHidden/>
          </w:rPr>
          <w:tab/>
        </w:r>
        <w:r>
          <w:rPr>
            <w:noProof/>
            <w:webHidden/>
          </w:rPr>
          <w:fldChar w:fldCharType="begin"/>
        </w:r>
        <w:r>
          <w:rPr>
            <w:noProof/>
            <w:webHidden/>
          </w:rPr>
          <w:instrText xml:space="preserve"> PAGEREF _Toc243139838 \h </w:instrText>
        </w:r>
        <w:r>
          <w:rPr>
            <w:noProof/>
            <w:webHidden/>
          </w:rPr>
        </w:r>
        <w:r>
          <w:rPr>
            <w:noProof/>
            <w:webHidden/>
          </w:rPr>
          <w:fldChar w:fldCharType="separate"/>
        </w:r>
        <w:r>
          <w:rPr>
            <w:noProof/>
            <w:webHidden/>
          </w:rPr>
          <w:t>6</w:t>
        </w:r>
        <w:r>
          <w:rPr>
            <w:noProof/>
            <w:webHidden/>
          </w:rPr>
          <w:fldChar w:fldCharType="end"/>
        </w:r>
      </w:hyperlink>
    </w:p>
    <w:p w14:paraId="5BA73AA1" w14:textId="20E17DEF" w:rsidR="00261F64" w:rsidRDefault="00261F64">
      <w:pPr>
        <w:pStyle w:val="TDC1"/>
        <w:rPr>
          <w:rFonts w:asciiTheme="minorHAnsi" w:eastAsiaTheme="minorEastAsia" w:hAnsiTheme="minorHAnsi" w:cstheme="minorBidi"/>
          <w:b w:val="0"/>
          <w:bCs w:val="0"/>
          <w:caps w:val="0"/>
          <w:noProof/>
          <w:sz w:val="22"/>
          <w:szCs w:val="22"/>
          <w:lang w:eastAsia="es-CO"/>
        </w:rPr>
      </w:pPr>
      <w:hyperlink w:anchor="_Toc243139839" w:history="1">
        <w:r w:rsidRPr="007B4D07">
          <w:rPr>
            <w:rStyle w:val="Hipervnculo"/>
            <w:noProof/>
          </w:rPr>
          <w:t>RESUMEN</w:t>
        </w:r>
        <w:r>
          <w:rPr>
            <w:noProof/>
            <w:webHidden/>
          </w:rPr>
          <w:tab/>
        </w:r>
        <w:r>
          <w:rPr>
            <w:noProof/>
            <w:webHidden/>
          </w:rPr>
          <w:fldChar w:fldCharType="begin"/>
        </w:r>
        <w:r>
          <w:rPr>
            <w:noProof/>
            <w:webHidden/>
          </w:rPr>
          <w:instrText xml:space="preserve"> PAGEREF _Toc243139839 \h </w:instrText>
        </w:r>
        <w:r>
          <w:rPr>
            <w:noProof/>
            <w:webHidden/>
          </w:rPr>
        </w:r>
        <w:r>
          <w:rPr>
            <w:noProof/>
            <w:webHidden/>
          </w:rPr>
          <w:fldChar w:fldCharType="separate"/>
        </w:r>
        <w:r>
          <w:rPr>
            <w:noProof/>
            <w:webHidden/>
          </w:rPr>
          <w:t>7</w:t>
        </w:r>
        <w:r>
          <w:rPr>
            <w:noProof/>
            <w:webHidden/>
          </w:rPr>
          <w:fldChar w:fldCharType="end"/>
        </w:r>
      </w:hyperlink>
    </w:p>
    <w:p w14:paraId="39810C07" w14:textId="518C1EA2" w:rsidR="00261F64" w:rsidRDefault="00261F64">
      <w:pPr>
        <w:pStyle w:val="TDC1"/>
        <w:rPr>
          <w:rFonts w:asciiTheme="minorHAnsi" w:eastAsiaTheme="minorEastAsia" w:hAnsiTheme="minorHAnsi" w:cstheme="minorBidi"/>
          <w:b w:val="0"/>
          <w:bCs w:val="0"/>
          <w:caps w:val="0"/>
          <w:noProof/>
          <w:sz w:val="22"/>
          <w:szCs w:val="22"/>
          <w:lang w:eastAsia="es-CO"/>
        </w:rPr>
      </w:pPr>
      <w:hyperlink w:anchor="_Toc243139840" w:history="1">
        <w:r w:rsidRPr="007B4D07">
          <w:rPr>
            <w:rStyle w:val="Hipervnculo"/>
            <w:noProof/>
            <w:lang w:val="en-US"/>
          </w:rPr>
          <w:t>ABSTRACT</w:t>
        </w:r>
        <w:r>
          <w:rPr>
            <w:noProof/>
            <w:webHidden/>
          </w:rPr>
          <w:tab/>
        </w:r>
        <w:r>
          <w:rPr>
            <w:noProof/>
            <w:webHidden/>
          </w:rPr>
          <w:fldChar w:fldCharType="begin"/>
        </w:r>
        <w:r>
          <w:rPr>
            <w:noProof/>
            <w:webHidden/>
          </w:rPr>
          <w:instrText xml:space="preserve"> PAGEREF _Toc243139840 \h </w:instrText>
        </w:r>
        <w:r>
          <w:rPr>
            <w:noProof/>
            <w:webHidden/>
          </w:rPr>
        </w:r>
        <w:r>
          <w:rPr>
            <w:noProof/>
            <w:webHidden/>
          </w:rPr>
          <w:fldChar w:fldCharType="separate"/>
        </w:r>
        <w:r>
          <w:rPr>
            <w:noProof/>
            <w:webHidden/>
          </w:rPr>
          <w:t>8</w:t>
        </w:r>
        <w:r>
          <w:rPr>
            <w:noProof/>
            <w:webHidden/>
          </w:rPr>
          <w:fldChar w:fldCharType="end"/>
        </w:r>
      </w:hyperlink>
    </w:p>
    <w:p w14:paraId="26B744B5" w14:textId="74D7AAB1" w:rsidR="00261F64" w:rsidRDefault="00261F64">
      <w:pPr>
        <w:pStyle w:val="TDC1"/>
        <w:rPr>
          <w:rFonts w:asciiTheme="minorHAnsi" w:eastAsiaTheme="minorEastAsia" w:hAnsiTheme="minorHAnsi" w:cstheme="minorBidi"/>
          <w:b w:val="0"/>
          <w:bCs w:val="0"/>
          <w:caps w:val="0"/>
          <w:noProof/>
          <w:sz w:val="22"/>
          <w:szCs w:val="22"/>
          <w:lang w:eastAsia="es-CO"/>
        </w:rPr>
      </w:pPr>
      <w:hyperlink w:anchor="_Toc243139841" w:history="1">
        <w:r w:rsidRPr="007B4D07">
          <w:rPr>
            <w:rStyle w:val="Hipervnculo"/>
            <w:noProof/>
          </w:rPr>
          <w:t>PROBLEMA DE INVESTIGACIÓN</w:t>
        </w:r>
        <w:r>
          <w:rPr>
            <w:noProof/>
            <w:webHidden/>
          </w:rPr>
          <w:tab/>
        </w:r>
        <w:r>
          <w:rPr>
            <w:noProof/>
            <w:webHidden/>
          </w:rPr>
          <w:fldChar w:fldCharType="begin"/>
        </w:r>
        <w:r>
          <w:rPr>
            <w:noProof/>
            <w:webHidden/>
          </w:rPr>
          <w:instrText xml:space="preserve"> PAGEREF _Toc243139841 \h </w:instrText>
        </w:r>
        <w:r>
          <w:rPr>
            <w:noProof/>
            <w:webHidden/>
          </w:rPr>
        </w:r>
        <w:r>
          <w:rPr>
            <w:noProof/>
            <w:webHidden/>
          </w:rPr>
          <w:fldChar w:fldCharType="separate"/>
        </w:r>
        <w:r>
          <w:rPr>
            <w:noProof/>
            <w:webHidden/>
          </w:rPr>
          <w:t>11</w:t>
        </w:r>
        <w:r>
          <w:rPr>
            <w:noProof/>
            <w:webHidden/>
          </w:rPr>
          <w:fldChar w:fldCharType="end"/>
        </w:r>
      </w:hyperlink>
    </w:p>
    <w:p w14:paraId="5FD39743" w14:textId="0AE2484F" w:rsidR="00261F64" w:rsidRDefault="00261F64">
      <w:pPr>
        <w:pStyle w:val="TDC1"/>
        <w:rPr>
          <w:rFonts w:asciiTheme="minorHAnsi" w:eastAsiaTheme="minorEastAsia" w:hAnsiTheme="minorHAnsi" w:cstheme="minorBidi"/>
          <w:b w:val="0"/>
          <w:bCs w:val="0"/>
          <w:caps w:val="0"/>
          <w:noProof/>
          <w:sz w:val="22"/>
          <w:szCs w:val="22"/>
          <w:lang w:eastAsia="es-CO"/>
        </w:rPr>
      </w:pPr>
      <w:hyperlink w:anchor="_Toc243139842" w:history="1">
        <w:r w:rsidRPr="007B4D07">
          <w:rPr>
            <w:rStyle w:val="Hipervnculo"/>
            <w:noProof/>
          </w:rPr>
          <w:t>JUSTIFICACIÓN</w:t>
        </w:r>
        <w:r>
          <w:rPr>
            <w:noProof/>
            <w:webHidden/>
          </w:rPr>
          <w:tab/>
        </w:r>
        <w:r>
          <w:rPr>
            <w:noProof/>
            <w:webHidden/>
          </w:rPr>
          <w:fldChar w:fldCharType="begin"/>
        </w:r>
        <w:r>
          <w:rPr>
            <w:noProof/>
            <w:webHidden/>
          </w:rPr>
          <w:instrText xml:space="preserve"> PAGEREF _Toc243139842 \h </w:instrText>
        </w:r>
        <w:r>
          <w:rPr>
            <w:noProof/>
            <w:webHidden/>
          </w:rPr>
        </w:r>
        <w:r>
          <w:rPr>
            <w:noProof/>
            <w:webHidden/>
          </w:rPr>
          <w:fldChar w:fldCharType="separate"/>
        </w:r>
        <w:r>
          <w:rPr>
            <w:noProof/>
            <w:webHidden/>
          </w:rPr>
          <w:t>13</w:t>
        </w:r>
        <w:r>
          <w:rPr>
            <w:noProof/>
            <w:webHidden/>
          </w:rPr>
          <w:fldChar w:fldCharType="end"/>
        </w:r>
      </w:hyperlink>
    </w:p>
    <w:p w14:paraId="535ED86E" w14:textId="1807D024" w:rsidR="00261F64" w:rsidRDefault="00261F64">
      <w:pPr>
        <w:pStyle w:val="TDC1"/>
        <w:rPr>
          <w:rFonts w:asciiTheme="minorHAnsi" w:eastAsiaTheme="minorEastAsia" w:hAnsiTheme="minorHAnsi" w:cstheme="minorBidi"/>
          <w:b w:val="0"/>
          <w:bCs w:val="0"/>
          <w:caps w:val="0"/>
          <w:noProof/>
          <w:sz w:val="22"/>
          <w:szCs w:val="22"/>
          <w:lang w:eastAsia="es-CO"/>
        </w:rPr>
      </w:pPr>
      <w:hyperlink w:anchor="_Toc243139843" w:history="1">
        <w:r w:rsidRPr="007B4D07">
          <w:rPr>
            <w:rStyle w:val="Hipervnculo"/>
            <w:noProof/>
          </w:rPr>
          <w:t>OBJETIVOS</w:t>
        </w:r>
        <w:r>
          <w:rPr>
            <w:noProof/>
            <w:webHidden/>
          </w:rPr>
          <w:tab/>
        </w:r>
        <w:r>
          <w:rPr>
            <w:noProof/>
            <w:webHidden/>
          </w:rPr>
          <w:fldChar w:fldCharType="begin"/>
        </w:r>
        <w:r>
          <w:rPr>
            <w:noProof/>
            <w:webHidden/>
          </w:rPr>
          <w:instrText xml:space="preserve"> PAGEREF _Toc243139843 \h </w:instrText>
        </w:r>
        <w:r>
          <w:rPr>
            <w:noProof/>
            <w:webHidden/>
          </w:rPr>
        </w:r>
        <w:r>
          <w:rPr>
            <w:noProof/>
            <w:webHidden/>
          </w:rPr>
          <w:fldChar w:fldCharType="separate"/>
        </w:r>
        <w:r>
          <w:rPr>
            <w:noProof/>
            <w:webHidden/>
          </w:rPr>
          <w:t>15</w:t>
        </w:r>
        <w:r>
          <w:rPr>
            <w:noProof/>
            <w:webHidden/>
          </w:rPr>
          <w:fldChar w:fldCharType="end"/>
        </w:r>
      </w:hyperlink>
    </w:p>
    <w:p w14:paraId="6AEA81B6" w14:textId="658127C3" w:rsidR="00261F64" w:rsidRDefault="00261F64">
      <w:pPr>
        <w:pStyle w:val="TDC1"/>
        <w:rPr>
          <w:rFonts w:asciiTheme="minorHAnsi" w:eastAsiaTheme="minorEastAsia" w:hAnsiTheme="minorHAnsi" w:cstheme="minorBidi"/>
          <w:b w:val="0"/>
          <w:bCs w:val="0"/>
          <w:caps w:val="0"/>
          <w:noProof/>
          <w:sz w:val="22"/>
          <w:szCs w:val="22"/>
          <w:lang w:eastAsia="es-CO"/>
        </w:rPr>
      </w:pPr>
      <w:hyperlink w:anchor="_Toc243139848" w:history="1">
        <w:r w:rsidRPr="007B4D07">
          <w:rPr>
            <w:rStyle w:val="Hipervnculo"/>
            <w:noProof/>
          </w:rPr>
          <w:t>ALCANCES Y LIMITACIONES</w:t>
        </w:r>
        <w:r>
          <w:rPr>
            <w:noProof/>
            <w:webHidden/>
          </w:rPr>
          <w:tab/>
        </w:r>
        <w:r>
          <w:rPr>
            <w:noProof/>
            <w:webHidden/>
          </w:rPr>
          <w:fldChar w:fldCharType="begin"/>
        </w:r>
        <w:r>
          <w:rPr>
            <w:noProof/>
            <w:webHidden/>
          </w:rPr>
          <w:instrText xml:space="preserve"> PAGEREF _Toc243139848 \h </w:instrText>
        </w:r>
        <w:r>
          <w:rPr>
            <w:noProof/>
            <w:webHidden/>
          </w:rPr>
        </w:r>
        <w:r>
          <w:rPr>
            <w:noProof/>
            <w:webHidden/>
          </w:rPr>
          <w:fldChar w:fldCharType="separate"/>
        </w:r>
        <w:r>
          <w:rPr>
            <w:noProof/>
            <w:webHidden/>
          </w:rPr>
          <w:t>16</w:t>
        </w:r>
        <w:r>
          <w:rPr>
            <w:noProof/>
            <w:webHidden/>
          </w:rPr>
          <w:fldChar w:fldCharType="end"/>
        </w:r>
      </w:hyperlink>
    </w:p>
    <w:p w14:paraId="417F1216" w14:textId="03576734" w:rsidR="00261F64" w:rsidRDefault="00261F64">
      <w:pPr>
        <w:pStyle w:val="TDC1"/>
        <w:rPr>
          <w:rFonts w:asciiTheme="minorHAnsi" w:eastAsiaTheme="minorEastAsia" w:hAnsiTheme="minorHAnsi" w:cstheme="minorBidi"/>
          <w:b w:val="0"/>
          <w:bCs w:val="0"/>
          <w:caps w:val="0"/>
          <w:noProof/>
          <w:sz w:val="22"/>
          <w:szCs w:val="22"/>
          <w:lang w:eastAsia="es-CO"/>
        </w:rPr>
      </w:pPr>
      <w:hyperlink w:anchor="_Toc243139849" w:history="1">
        <w:r w:rsidRPr="007B4D07">
          <w:rPr>
            <w:rStyle w:val="Hipervnculo"/>
            <w:noProof/>
          </w:rPr>
          <w:t>ESTADO DEL ARTE</w:t>
        </w:r>
        <w:r>
          <w:rPr>
            <w:noProof/>
            <w:webHidden/>
          </w:rPr>
          <w:tab/>
        </w:r>
        <w:r>
          <w:rPr>
            <w:noProof/>
            <w:webHidden/>
          </w:rPr>
          <w:fldChar w:fldCharType="begin"/>
        </w:r>
        <w:r>
          <w:rPr>
            <w:noProof/>
            <w:webHidden/>
          </w:rPr>
          <w:instrText xml:space="preserve"> PAGEREF _Toc243139849 \h </w:instrText>
        </w:r>
        <w:r>
          <w:rPr>
            <w:noProof/>
            <w:webHidden/>
          </w:rPr>
        </w:r>
        <w:r>
          <w:rPr>
            <w:noProof/>
            <w:webHidden/>
          </w:rPr>
          <w:fldChar w:fldCharType="separate"/>
        </w:r>
        <w:r>
          <w:rPr>
            <w:noProof/>
            <w:webHidden/>
          </w:rPr>
          <w:t>17</w:t>
        </w:r>
        <w:r>
          <w:rPr>
            <w:noProof/>
            <w:webHidden/>
          </w:rPr>
          <w:fldChar w:fldCharType="end"/>
        </w:r>
      </w:hyperlink>
    </w:p>
    <w:p w14:paraId="42E5B048" w14:textId="21CB8A29" w:rsidR="00261F64" w:rsidRDefault="00261F64">
      <w:pPr>
        <w:pStyle w:val="TDC1"/>
        <w:rPr>
          <w:rFonts w:asciiTheme="minorHAnsi" w:eastAsiaTheme="minorEastAsia" w:hAnsiTheme="minorHAnsi" w:cstheme="minorBidi"/>
          <w:b w:val="0"/>
          <w:bCs w:val="0"/>
          <w:caps w:val="0"/>
          <w:noProof/>
          <w:sz w:val="22"/>
          <w:szCs w:val="22"/>
          <w:lang w:eastAsia="es-CO"/>
        </w:rPr>
      </w:pPr>
      <w:hyperlink w:anchor="_Toc243139850" w:history="1">
        <w:r w:rsidRPr="007B4D07">
          <w:rPr>
            <w:rStyle w:val="Hipervnculo"/>
            <w:noProof/>
          </w:rPr>
          <w:t>METODOLOGÍA</w:t>
        </w:r>
        <w:r>
          <w:rPr>
            <w:noProof/>
            <w:webHidden/>
          </w:rPr>
          <w:tab/>
        </w:r>
        <w:r>
          <w:rPr>
            <w:noProof/>
            <w:webHidden/>
          </w:rPr>
          <w:fldChar w:fldCharType="begin"/>
        </w:r>
        <w:r>
          <w:rPr>
            <w:noProof/>
            <w:webHidden/>
          </w:rPr>
          <w:instrText xml:space="preserve"> PAGEREF _Toc243139850 \h </w:instrText>
        </w:r>
        <w:r>
          <w:rPr>
            <w:noProof/>
            <w:webHidden/>
          </w:rPr>
        </w:r>
        <w:r>
          <w:rPr>
            <w:noProof/>
            <w:webHidden/>
          </w:rPr>
          <w:fldChar w:fldCharType="separate"/>
        </w:r>
        <w:r>
          <w:rPr>
            <w:noProof/>
            <w:webHidden/>
          </w:rPr>
          <w:t>20</w:t>
        </w:r>
        <w:r>
          <w:rPr>
            <w:noProof/>
            <w:webHidden/>
          </w:rPr>
          <w:fldChar w:fldCharType="end"/>
        </w:r>
      </w:hyperlink>
    </w:p>
    <w:p w14:paraId="00A88F47" w14:textId="37507396" w:rsidR="00261F64" w:rsidRDefault="00261F64">
      <w:pPr>
        <w:pStyle w:val="TDC1"/>
        <w:rPr>
          <w:rFonts w:asciiTheme="minorHAnsi" w:eastAsiaTheme="minorEastAsia" w:hAnsiTheme="minorHAnsi" w:cstheme="minorBidi"/>
          <w:b w:val="0"/>
          <w:bCs w:val="0"/>
          <w:caps w:val="0"/>
          <w:noProof/>
          <w:sz w:val="22"/>
          <w:szCs w:val="22"/>
          <w:lang w:eastAsia="es-CO"/>
        </w:rPr>
      </w:pPr>
      <w:hyperlink w:anchor="_Toc243139851" w:history="1">
        <w:r w:rsidRPr="007B4D07">
          <w:rPr>
            <w:rStyle w:val="Hipervnculo"/>
            <w:noProof/>
          </w:rPr>
          <w:t>GESTIÓN DEL PROYECTO</w:t>
        </w:r>
        <w:r>
          <w:rPr>
            <w:noProof/>
            <w:webHidden/>
          </w:rPr>
          <w:tab/>
        </w:r>
        <w:r>
          <w:rPr>
            <w:noProof/>
            <w:webHidden/>
          </w:rPr>
          <w:fldChar w:fldCharType="begin"/>
        </w:r>
        <w:r>
          <w:rPr>
            <w:noProof/>
            <w:webHidden/>
          </w:rPr>
          <w:instrText xml:space="preserve"> PAGEREF _Toc243139851 \h </w:instrText>
        </w:r>
        <w:r>
          <w:rPr>
            <w:noProof/>
            <w:webHidden/>
          </w:rPr>
        </w:r>
        <w:r>
          <w:rPr>
            <w:noProof/>
            <w:webHidden/>
          </w:rPr>
          <w:fldChar w:fldCharType="separate"/>
        </w:r>
        <w:r>
          <w:rPr>
            <w:noProof/>
            <w:webHidden/>
          </w:rPr>
          <w:t>23</w:t>
        </w:r>
        <w:r>
          <w:rPr>
            <w:noProof/>
            <w:webHidden/>
          </w:rPr>
          <w:fldChar w:fldCharType="end"/>
        </w:r>
      </w:hyperlink>
    </w:p>
    <w:p w14:paraId="5D8D5774" w14:textId="771163AC" w:rsidR="00261F64" w:rsidRDefault="00261F64">
      <w:pPr>
        <w:pStyle w:val="TDC1"/>
        <w:rPr>
          <w:rFonts w:asciiTheme="minorHAnsi" w:eastAsiaTheme="minorEastAsia" w:hAnsiTheme="minorHAnsi" w:cstheme="minorBidi"/>
          <w:b w:val="0"/>
          <w:bCs w:val="0"/>
          <w:caps w:val="0"/>
          <w:noProof/>
          <w:sz w:val="22"/>
          <w:szCs w:val="22"/>
          <w:lang w:eastAsia="es-CO"/>
        </w:rPr>
      </w:pPr>
      <w:hyperlink w:anchor="_Toc243139852" w:history="1">
        <w:r w:rsidRPr="007B4D07">
          <w:rPr>
            <w:rStyle w:val="Hipervnculo"/>
            <w:noProof/>
          </w:rPr>
          <w:t>PRESUPUESTO</w:t>
        </w:r>
        <w:r>
          <w:rPr>
            <w:noProof/>
            <w:webHidden/>
          </w:rPr>
          <w:tab/>
        </w:r>
        <w:r>
          <w:rPr>
            <w:noProof/>
            <w:webHidden/>
          </w:rPr>
          <w:fldChar w:fldCharType="begin"/>
        </w:r>
        <w:r>
          <w:rPr>
            <w:noProof/>
            <w:webHidden/>
          </w:rPr>
          <w:instrText xml:space="preserve"> PAGEREF _Toc243139852 \h </w:instrText>
        </w:r>
        <w:r>
          <w:rPr>
            <w:noProof/>
            <w:webHidden/>
          </w:rPr>
        </w:r>
        <w:r>
          <w:rPr>
            <w:noProof/>
            <w:webHidden/>
          </w:rPr>
          <w:fldChar w:fldCharType="separate"/>
        </w:r>
        <w:r>
          <w:rPr>
            <w:noProof/>
            <w:webHidden/>
          </w:rPr>
          <w:t>24</w:t>
        </w:r>
        <w:r>
          <w:rPr>
            <w:noProof/>
            <w:webHidden/>
          </w:rPr>
          <w:fldChar w:fldCharType="end"/>
        </w:r>
      </w:hyperlink>
    </w:p>
    <w:p w14:paraId="1260F3FB" w14:textId="485369E7" w:rsidR="00261F64" w:rsidRDefault="00261F64">
      <w:pPr>
        <w:pStyle w:val="TDC1"/>
        <w:rPr>
          <w:rFonts w:asciiTheme="minorHAnsi" w:eastAsiaTheme="minorEastAsia" w:hAnsiTheme="minorHAnsi" w:cstheme="minorBidi"/>
          <w:b w:val="0"/>
          <w:bCs w:val="0"/>
          <w:caps w:val="0"/>
          <w:noProof/>
          <w:sz w:val="22"/>
          <w:szCs w:val="22"/>
          <w:lang w:eastAsia="es-CO"/>
        </w:rPr>
      </w:pPr>
      <w:hyperlink w:anchor="_Toc243139853" w:history="1">
        <w:r w:rsidRPr="007B4D07">
          <w:rPr>
            <w:rStyle w:val="Hipervnculo"/>
            <w:noProof/>
          </w:rPr>
          <w:t>RESULTADOS</w:t>
        </w:r>
        <w:r>
          <w:rPr>
            <w:noProof/>
            <w:webHidden/>
          </w:rPr>
          <w:tab/>
        </w:r>
        <w:r>
          <w:rPr>
            <w:noProof/>
            <w:webHidden/>
          </w:rPr>
          <w:fldChar w:fldCharType="begin"/>
        </w:r>
        <w:r>
          <w:rPr>
            <w:noProof/>
            <w:webHidden/>
          </w:rPr>
          <w:instrText xml:space="preserve"> PAGEREF _Toc243139853 \h </w:instrText>
        </w:r>
        <w:r>
          <w:rPr>
            <w:noProof/>
            <w:webHidden/>
          </w:rPr>
        </w:r>
        <w:r>
          <w:rPr>
            <w:noProof/>
            <w:webHidden/>
          </w:rPr>
          <w:fldChar w:fldCharType="separate"/>
        </w:r>
        <w:r>
          <w:rPr>
            <w:noProof/>
            <w:webHidden/>
          </w:rPr>
          <w:t>25</w:t>
        </w:r>
        <w:r>
          <w:rPr>
            <w:noProof/>
            <w:webHidden/>
          </w:rPr>
          <w:fldChar w:fldCharType="end"/>
        </w:r>
      </w:hyperlink>
    </w:p>
    <w:p w14:paraId="2C7CA646" w14:textId="6BD42A49" w:rsidR="00261F64" w:rsidRDefault="00261F64">
      <w:pPr>
        <w:pStyle w:val="TDC1"/>
        <w:rPr>
          <w:rFonts w:asciiTheme="minorHAnsi" w:eastAsiaTheme="minorEastAsia" w:hAnsiTheme="minorHAnsi" w:cstheme="minorBidi"/>
          <w:b w:val="0"/>
          <w:bCs w:val="0"/>
          <w:caps w:val="0"/>
          <w:noProof/>
          <w:sz w:val="22"/>
          <w:szCs w:val="22"/>
          <w:lang w:eastAsia="es-CO"/>
        </w:rPr>
      </w:pPr>
      <w:hyperlink w:anchor="_Toc243139854" w:history="1">
        <w:r w:rsidRPr="007B4D07">
          <w:rPr>
            <w:rStyle w:val="Hipervnculo"/>
            <w:noProof/>
          </w:rPr>
          <w:t>CONCLUSIONES</w:t>
        </w:r>
        <w:r>
          <w:rPr>
            <w:noProof/>
            <w:webHidden/>
          </w:rPr>
          <w:tab/>
        </w:r>
        <w:r>
          <w:rPr>
            <w:noProof/>
            <w:webHidden/>
          </w:rPr>
          <w:fldChar w:fldCharType="begin"/>
        </w:r>
        <w:r>
          <w:rPr>
            <w:noProof/>
            <w:webHidden/>
          </w:rPr>
          <w:instrText xml:space="preserve"> PAGEREF _Toc243139854 \h </w:instrText>
        </w:r>
        <w:r>
          <w:rPr>
            <w:noProof/>
            <w:webHidden/>
          </w:rPr>
        </w:r>
        <w:r>
          <w:rPr>
            <w:noProof/>
            <w:webHidden/>
          </w:rPr>
          <w:fldChar w:fldCharType="separate"/>
        </w:r>
        <w:r>
          <w:rPr>
            <w:noProof/>
            <w:webHidden/>
          </w:rPr>
          <w:t>51</w:t>
        </w:r>
        <w:r>
          <w:rPr>
            <w:noProof/>
            <w:webHidden/>
          </w:rPr>
          <w:fldChar w:fldCharType="end"/>
        </w:r>
      </w:hyperlink>
    </w:p>
    <w:p w14:paraId="450386D9" w14:textId="47862170" w:rsidR="00261F64" w:rsidRDefault="00261F64">
      <w:pPr>
        <w:pStyle w:val="TDC1"/>
        <w:rPr>
          <w:rFonts w:asciiTheme="minorHAnsi" w:eastAsiaTheme="minorEastAsia" w:hAnsiTheme="minorHAnsi" w:cstheme="minorBidi"/>
          <w:b w:val="0"/>
          <w:bCs w:val="0"/>
          <w:caps w:val="0"/>
          <w:noProof/>
          <w:sz w:val="22"/>
          <w:szCs w:val="22"/>
          <w:lang w:eastAsia="es-CO"/>
        </w:rPr>
      </w:pPr>
      <w:hyperlink w:anchor="_Toc243139855" w:history="1">
        <w:r w:rsidRPr="007B4D07">
          <w:rPr>
            <w:rStyle w:val="Hipervnculo"/>
            <w:noProof/>
          </w:rPr>
          <w:t>BIBLIOGRAFÍA</w:t>
        </w:r>
        <w:r>
          <w:rPr>
            <w:noProof/>
            <w:webHidden/>
          </w:rPr>
          <w:tab/>
        </w:r>
        <w:r>
          <w:rPr>
            <w:noProof/>
            <w:webHidden/>
          </w:rPr>
          <w:fldChar w:fldCharType="begin"/>
        </w:r>
        <w:r>
          <w:rPr>
            <w:noProof/>
            <w:webHidden/>
          </w:rPr>
          <w:instrText xml:space="preserve"> PAGEREF _Toc243139855 \h </w:instrText>
        </w:r>
        <w:r>
          <w:rPr>
            <w:noProof/>
            <w:webHidden/>
          </w:rPr>
        </w:r>
        <w:r>
          <w:rPr>
            <w:noProof/>
            <w:webHidden/>
          </w:rPr>
          <w:fldChar w:fldCharType="separate"/>
        </w:r>
        <w:r>
          <w:rPr>
            <w:noProof/>
            <w:webHidden/>
          </w:rPr>
          <w:t>54</w:t>
        </w:r>
        <w:r>
          <w:rPr>
            <w:noProof/>
            <w:webHidden/>
          </w:rPr>
          <w:fldChar w:fldCharType="end"/>
        </w:r>
      </w:hyperlink>
    </w:p>
    <w:p w14:paraId="33590E3F" w14:textId="77A04AD6" w:rsidR="00261F64" w:rsidRDefault="00261F64">
      <w:pPr>
        <w:pStyle w:val="TDC1"/>
        <w:rPr>
          <w:rFonts w:asciiTheme="minorHAnsi" w:eastAsiaTheme="minorEastAsia" w:hAnsiTheme="minorHAnsi" w:cstheme="minorBidi"/>
          <w:b w:val="0"/>
          <w:bCs w:val="0"/>
          <w:caps w:val="0"/>
          <w:noProof/>
          <w:sz w:val="22"/>
          <w:szCs w:val="22"/>
          <w:lang w:eastAsia="es-CO"/>
        </w:rPr>
      </w:pPr>
      <w:hyperlink w:anchor="_Toc243139856" w:history="1">
        <w:r w:rsidRPr="007B4D07">
          <w:rPr>
            <w:rStyle w:val="Hipervnculo"/>
            <w:noProof/>
            <w:lang w:val="en-US"/>
          </w:rPr>
          <w:t>ANEXOS</w:t>
        </w:r>
        <w:r>
          <w:rPr>
            <w:noProof/>
            <w:webHidden/>
          </w:rPr>
          <w:tab/>
        </w:r>
        <w:r>
          <w:rPr>
            <w:noProof/>
            <w:webHidden/>
          </w:rPr>
          <w:fldChar w:fldCharType="begin"/>
        </w:r>
        <w:r>
          <w:rPr>
            <w:noProof/>
            <w:webHidden/>
          </w:rPr>
          <w:instrText xml:space="preserve"> PAGEREF _Toc243139856 \h </w:instrText>
        </w:r>
        <w:r>
          <w:rPr>
            <w:noProof/>
            <w:webHidden/>
          </w:rPr>
        </w:r>
        <w:r>
          <w:rPr>
            <w:noProof/>
            <w:webHidden/>
          </w:rPr>
          <w:fldChar w:fldCharType="separate"/>
        </w:r>
        <w:r>
          <w:rPr>
            <w:noProof/>
            <w:webHidden/>
          </w:rPr>
          <w:t>57</w:t>
        </w:r>
        <w:r>
          <w:rPr>
            <w:noProof/>
            <w:webHidden/>
          </w:rPr>
          <w:fldChar w:fldCharType="end"/>
        </w:r>
      </w:hyperlink>
    </w:p>
    <w:p w14:paraId="6EE2F6A8" w14:textId="6DE6D42A" w:rsidR="00BD2694" w:rsidRDefault="00E70A69" w:rsidP="00E246C8">
      <w:pPr>
        <w:spacing w:after="0" w:line="240" w:lineRule="auto"/>
        <w:contextualSpacing/>
        <w:jc w:val="center"/>
        <w:rPr>
          <w:rFonts w:cs="Arial"/>
          <w:sz w:val="22"/>
          <w:szCs w:val="22"/>
        </w:rPr>
      </w:pPr>
      <w:r w:rsidRPr="00B510CF">
        <w:rPr>
          <w:rFonts w:cs="Arial"/>
          <w:sz w:val="22"/>
          <w:szCs w:val="22"/>
        </w:rPr>
        <w:fldChar w:fldCharType="end"/>
      </w:r>
    </w:p>
    <w:p w14:paraId="141D6B2B" w14:textId="77777777" w:rsidR="00BD2694" w:rsidRDefault="00BD2694" w:rsidP="00E246C8">
      <w:pPr>
        <w:spacing w:after="0" w:line="240" w:lineRule="auto"/>
        <w:contextualSpacing/>
        <w:jc w:val="center"/>
        <w:rPr>
          <w:rFonts w:cs="Arial"/>
          <w:sz w:val="22"/>
          <w:szCs w:val="22"/>
        </w:rPr>
      </w:pPr>
    </w:p>
    <w:p w14:paraId="47A505E5" w14:textId="442477D6" w:rsidR="00E70A69" w:rsidRPr="00261F64" w:rsidRDefault="00E70A69" w:rsidP="00261F64">
      <w:pPr>
        <w:pStyle w:val="Ttulo"/>
        <w:rPr>
          <w:sz w:val="22"/>
          <w:szCs w:val="22"/>
        </w:rPr>
      </w:pPr>
      <w:bookmarkStart w:id="14" w:name="_Toc243139837"/>
      <w:r w:rsidRPr="00261F64">
        <w:rPr>
          <w:sz w:val="22"/>
          <w:szCs w:val="22"/>
        </w:rPr>
        <w:lastRenderedPageBreak/>
        <w:t>LISTA DE ILUSTRACIONES</w:t>
      </w:r>
      <w:bookmarkEnd w:id="14"/>
    </w:p>
    <w:p w14:paraId="4275A6B7" w14:textId="3424ABDE" w:rsidR="00020D6D" w:rsidRPr="00020D6D" w:rsidRDefault="00020D6D">
      <w:pPr>
        <w:pStyle w:val="Tabladeilustraciones"/>
        <w:tabs>
          <w:tab w:val="right" w:leader="dot" w:pos="9396"/>
        </w:tabs>
        <w:rPr>
          <w:rFonts w:eastAsiaTheme="minorEastAsia" w:cstheme="minorBidi"/>
          <w:b/>
          <w:bCs/>
          <w:i w:val="0"/>
          <w:iCs w:val="0"/>
          <w:noProof/>
          <w:sz w:val="24"/>
          <w:szCs w:val="24"/>
          <w:lang w:eastAsia="es-CO"/>
        </w:rPr>
      </w:pPr>
      <w:r w:rsidRPr="00020D6D">
        <w:rPr>
          <w:rFonts w:cs="Arial"/>
          <w:sz w:val="24"/>
          <w:szCs w:val="24"/>
        </w:rPr>
        <w:fldChar w:fldCharType="begin"/>
      </w:r>
      <w:r w:rsidRPr="00020D6D">
        <w:rPr>
          <w:rFonts w:cs="Arial"/>
          <w:sz w:val="24"/>
          <w:szCs w:val="24"/>
        </w:rPr>
        <w:instrText xml:space="preserve"> TOC \h \z \c "Ilustración" </w:instrText>
      </w:r>
      <w:r w:rsidRPr="00020D6D">
        <w:rPr>
          <w:rFonts w:cs="Arial"/>
          <w:sz w:val="24"/>
          <w:szCs w:val="24"/>
        </w:rPr>
        <w:fldChar w:fldCharType="separate"/>
      </w:r>
      <w:hyperlink w:anchor="_Toc243141778" w:history="1">
        <w:r w:rsidRPr="00020D6D">
          <w:rPr>
            <w:rStyle w:val="Hipervnculo"/>
            <w:b/>
            <w:bCs/>
            <w:noProof/>
            <w:sz w:val="24"/>
            <w:szCs w:val="24"/>
          </w:rPr>
          <w:t>Ilustración 1.Tópicos ROS 2 disponibles para la comunicación con el ROSMASTER X3</w:t>
        </w:r>
        <w:r w:rsidRPr="00020D6D">
          <w:rPr>
            <w:b/>
            <w:bCs/>
            <w:noProof/>
            <w:webHidden/>
            <w:sz w:val="24"/>
            <w:szCs w:val="24"/>
          </w:rPr>
          <w:tab/>
        </w:r>
        <w:r w:rsidRPr="00020D6D">
          <w:rPr>
            <w:b/>
            <w:bCs/>
            <w:noProof/>
            <w:webHidden/>
            <w:sz w:val="24"/>
            <w:szCs w:val="24"/>
          </w:rPr>
          <w:fldChar w:fldCharType="begin"/>
        </w:r>
        <w:r w:rsidRPr="00020D6D">
          <w:rPr>
            <w:b/>
            <w:bCs/>
            <w:noProof/>
            <w:webHidden/>
            <w:sz w:val="24"/>
            <w:szCs w:val="24"/>
          </w:rPr>
          <w:instrText xml:space="preserve"> PAGEREF _Toc243141778 \h </w:instrText>
        </w:r>
        <w:r w:rsidRPr="00020D6D">
          <w:rPr>
            <w:b/>
            <w:bCs/>
            <w:noProof/>
            <w:webHidden/>
            <w:sz w:val="24"/>
            <w:szCs w:val="24"/>
          </w:rPr>
        </w:r>
        <w:r w:rsidRPr="00020D6D">
          <w:rPr>
            <w:b/>
            <w:bCs/>
            <w:noProof/>
            <w:webHidden/>
            <w:sz w:val="24"/>
            <w:szCs w:val="24"/>
          </w:rPr>
          <w:fldChar w:fldCharType="separate"/>
        </w:r>
        <w:r w:rsidRPr="00020D6D">
          <w:rPr>
            <w:b/>
            <w:bCs/>
            <w:noProof/>
            <w:webHidden/>
            <w:sz w:val="24"/>
            <w:szCs w:val="24"/>
          </w:rPr>
          <w:t>25</w:t>
        </w:r>
        <w:r w:rsidRPr="00020D6D">
          <w:rPr>
            <w:b/>
            <w:bCs/>
            <w:noProof/>
            <w:webHidden/>
            <w:sz w:val="24"/>
            <w:szCs w:val="24"/>
          </w:rPr>
          <w:fldChar w:fldCharType="end"/>
        </w:r>
      </w:hyperlink>
    </w:p>
    <w:p w14:paraId="36898CD4" w14:textId="4E9B4211" w:rsidR="00020D6D" w:rsidRPr="00020D6D" w:rsidRDefault="00020D6D">
      <w:pPr>
        <w:pStyle w:val="Tabladeilustraciones"/>
        <w:tabs>
          <w:tab w:val="right" w:leader="dot" w:pos="9396"/>
        </w:tabs>
        <w:rPr>
          <w:rFonts w:eastAsiaTheme="minorEastAsia" w:cstheme="minorBidi"/>
          <w:b/>
          <w:bCs/>
          <w:i w:val="0"/>
          <w:iCs w:val="0"/>
          <w:noProof/>
          <w:sz w:val="24"/>
          <w:szCs w:val="24"/>
          <w:lang w:eastAsia="es-CO"/>
        </w:rPr>
      </w:pPr>
      <w:hyperlink w:anchor="_Toc243141779" w:history="1">
        <w:r w:rsidRPr="00020D6D">
          <w:rPr>
            <w:rStyle w:val="Hipervnculo"/>
            <w:b/>
            <w:bCs/>
            <w:noProof/>
            <w:sz w:val="24"/>
            <w:szCs w:val="24"/>
          </w:rPr>
          <w:t>Ilustración 2. Publicación de comandos de movimiento mediante el tópico /cmd_vel en ROS 2</w:t>
        </w:r>
        <w:r w:rsidRPr="00020D6D">
          <w:rPr>
            <w:b/>
            <w:bCs/>
            <w:noProof/>
            <w:webHidden/>
            <w:sz w:val="24"/>
            <w:szCs w:val="24"/>
          </w:rPr>
          <w:tab/>
        </w:r>
        <w:r w:rsidRPr="00020D6D">
          <w:rPr>
            <w:b/>
            <w:bCs/>
            <w:noProof/>
            <w:webHidden/>
            <w:sz w:val="24"/>
            <w:szCs w:val="24"/>
          </w:rPr>
          <w:fldChar w:fldCharType="begin"/>
        </w:r>
        <w:r w:rsidRPr="00020D6D">
          <w:rPr>
            <w:b/>
            <w:bCs/>
            <w:noProof/>
            <w:webHidden/>
            <w:sz w:val="24"/>
            <w:szCs w:val="24"/>
          </w:rPr>
          <w:instrText xml:space="preserve"> PAGEREF _Toc243141779 \h </w:instrText>
        </w:r>
        <w:r w:rsidRPr="00020D6D">
          <w:rPr>
            <w:b/>
            <w:bCs/>
            <w:noProof/>
            <w:webHidden/>
            <w:sz w:val="24"/>
            <w:szCs w:val="24"/>
          </w:rPr>
        </w:r>
        <w:r w:rsidRPr="00020D6D">
          <w:rPr>
            <w:b/>
            <w:bCs/>
            <w:noProof/>
            <w:webHidden/>
            <w:sz w:val="24"/>
            <w:szCs w:val="24"/>
          </w:rPr>
          <w:fldChar w:fldCharType="separate"/>
        </w:r>
        <w:r w:rsidRPr="00020D6D">
          <w:rPr>
            <w:b/>
            <w:bCs/>
            <w:noProof/>
            <w:webHidden/>
            <w:sz w:val="24"/>
            <w:szCs w:val="24"/>
          </w:rPr>
          <w:t>26</w:t>
        </w:r>
        <w:r w:rsidRPr="00020D6D">
          <w:rPr>
            <w:b/>
            <w:bCs/>
            <w:noProof/>
            <w:webHidden/>
            <w:sz w:val="24"/>
            <w:szCs w:val="24"/>
          </w:rPr>
          <w:fldChar w:fldCharType="end"/>
        </w:r>
      </w:hyperlink>
    </w:p>
    <w:p w14:paraId="55EC6C64" w14:textId="4B8A72DA" w:rsidR="00020D6D" w:rsidRPr="00020D6D" w:rsidRDefault="00020D6D">
      <w:pPr>
        <w:pStyle w:val="Tabladeilustraciones"/>
        <w:tabs>
          <w:tab w:val="right" w:leader="dot" w:pos="9396"/>
        </w:tabs>
        <w:rPr>
          <w:rFonts w:eastAsiaTheme="minorEastAsia" w:cstheme="minorBidi"/>
          <w:b/>
          <w:bCs/>
          <w:i w:val="0"/>
          <w:iCs w:val="0"/>
          <w:noProof/>
          <w:sz w:val="24"/>
          <w:szCs w:val="24"/>
          <w:lang w:eastAsia="es-CO"/>
        </w:rPr>
      </w:pPr>
      <w:hyperlink w:anchor="_Toc243141780" w:history="1">
        <w:r w:rsidRPr="00020D6D">
          <w:rPr>
            <w:rStyle w:val="Hipervnculo"/>
            <w:b/>
            <w:bCs/>
            <w:noProof/>
            <w:sz w:val="24"/>
            <w:szCs w:val="24"/>
          </w:rPr>
          <w:t>Ilustración 3. Dimensiones suministradas por Yahboom Company</w:t>
        </w:r>
        <w:r w:rsidRPr="00020D6D">
          <w:rPr>
            <w:b/>
            <w:bCs/>
            <w:noProof/>
            <w:webHidden/>
            <w:sz w:val="24"/>
            <w:szCs w:val="24"/>
          </w:rPr>
          <w:tab/>
        </w:r>
        <w:r w:rsidRPr="00020D6D">
          <w:rPr>
            <w:b/>
            <w:bCs/>
            <w:noProof/>
            <w:webHidden/>
            <w:sz w:val="24"/>
            <w:szCs w:val="24"/>
          </w:rPr>
          <w:fldChar w:fldCharType="begin"/>
        </w:r>
        <w:r w:rsidRPr="00020D6D">
          <w:rPr>
            <w:b/>
            <w:bCs/>
            <w:noProof/>
            <w:webHidden/>
            <w:sz w:val="24"/>
            <w:szCs w:val="24"/>
          </w:rPr>
          <w:instrText xml:space="preserve"> PAGEREF _Toc243141780 \h </w:instrText>
        </w:r>
        <w:r w:rsidRPr="00020D6D">
          <w:rPr>
            <w:b/>
            <w:bCs/>
            <w:noProof/>
            <w:webHidden/>
            <w:sz w:val="24"/>
            <w:szCs w:val="24"/>
          </w:rPr>
        </w:r>
        <w:r w:rsidRPr="00020D6D">
          <w:rPr>
            <w:b/>
            <w:bCs/>
            <w:noProof/>
            <w:webHidden/>
            <w:sz w:val="24"/>
            <w:szCs w:val="24"/>
          </w:rPr>
          <w:fldChar w:fldCharType="separate"/>
        </w:r>
        <w:r w:rsidRPr="00020D6D">
          <w:rPr>
            <w:b/>
            <w:bCs/>
            <w:noProof/>
            <w:webHidden/>
            <w:sz w:val="24"/>
            <w:szCs w:val="24"/>
          </w:rPr>
          <w:t>27</w:t>
        </w:r>
        <w:r w:rsidRPr="00020D6D">
          <w:rPr>
            <w:b/>
            <w:bCs/>
            <w:noProof/>
            <w:webHidden/>
            <w:sz w:val="24"/>
            <w:szCs w:val="24"/>
          </w:rPr>
          <w:fldChar w:fldCharType="end"/>
        </w:r>
      </w:hyperlink>
    </w:p>
    <w:p w14:paraId="6A072E30" w14:textId="78414922" w:rsidR="00020D6D" w:rsidRPr="00020D6D" w:rsidRDefault="00020D6D">
      <w:pPr>
        <w:pStyle w:val="Tabladeilustraciones"/>
        <w:tabs>
          <w:tab w:val="right" w:leader="dot" w:pos="9396"/>
        </w:tabs>
        <w:rPr>
          <w:rFonts w:eastAsiaTheme="minorEastAsia" w:cstheme="minorBidi"/>
          <w:b/>
          <w:bCs/>
          <w:i w:val="0"/>
          <w:iCs w:val="0"/>
          <w:noProof/>
          <w:sz w:val="24"/>
          <w:szCs w:val="24"/>
          <w:lang w:eastAsia="es-CO"/>
        </w:rPr>
      </w:pPr>
      <w:hyperlink w:anchor="_Toc243141781" w:history="1">
        <w:r w:rsidRPr="00020D6D">
          <w:rPr>
            <w:rStyle w:val="Hipervnculo"/>
            <w:b/>
            <w:bCs/>
            <w:noProof/>
            <w:sz w:val="24"/>
            <w:szCs w:val="24"/>
          </w:rPr>
          <w:t>Ilustración 4.Modelo CAD original del ROSMASTER X3 importado en Onshape (una sola pieza)</w:t>
        </w:r>
        <w:r w:rsidRPr="00020D6D">
          <w:rPr>
            <w:b/>
            <w:bCs/>
            <w:noProof/>
            <w:webHidden/>
            <w:sz w:val="24"/>
            <w:szCs w:val="24"/>
          </w:rPr>
          <w:tab/>
        </w:r>
        <w:r w:rsidRPr="00020D6D">
          <w:rPr>
            <w:b/>
            <w:bCs/>
            <w:noProof/>
            <w:webHidden/>
            <w:sz w:val="24"/>
            <w:szCs w:val="24"/>
          </w:rPr>
          <w:fldChar w:fldCharType="begin"/>
        </w:r>
        <w:r w:rsidRPr="00020D6D">
          <w:rPr>
            <w:b/>
            <w:bCs/>
            <w:noProof/>
            <w:webHidden/>
            <w:sz w:val="24"/>
            <w:szCs w:val="24"/>
          </w:rPr>
          <w:instrText xml:space="preserve"> PAGEREF _Toc243141781 \h </w:instrText>
        </w:r>
        <w:r w:rsidRPr="00020D6D">
          <w:rPr>
            <w:b/>
            <w:bCs/>
            <w:noProof/>
            <w:webHidden/>
            <w:sz w:val="24"/>
            <w:szCs w:val="24"/>
          </w:rPr>
        </w:r>
        <w:r w:rsidRPr="00020D6D">
          <w:rPr>
            <w:b/>
            <w:bCs/>
            <w:noProof/>
            <w:webHidden/>
            <w:sz w:val="24"/>
            <w:szCs w:val="24"/>
          </w:rPr>
          <w:fldChar w:fldCharType="separate"/>
        </w:r>
        <w:r w:rsidRPr="00020D6D">
          <w:rPr>
            <w:b/>
            <w:bCs/>
            <w:noProof/>
            <w:webHidden/>
            <w:sz w:val="24"/>
            <w:szCs w:val="24"/>
          </w:rPr>
          <w:t>28</w:t>
        </w:r>
        <w:r w:rsidRPr="00020D6D">
          <w:rPr>
            <w:b/>
            <w:bCs/>
            <w:noProof/>
            <w:webHidden/>
            <w:sz w:val="24"/>
            <w:szCs w:val="24"/>
          </w:rPr>
          <w:fldChar w:fldCharType="end"/>
        </w:r>
      </w:hyperlink>
    </w:p>
    <w:p w14:paraId="3083DCED" w14:textId="00085DAB" w:rsidR="00020D6D" w:rsidRPr="00020D6D" w:rsidRDefault="00020D6D">
      <w:pPr>
        <w:pStyle w:val="Tabladeilustraciones"/>
        <w:tabs>
          <w:tab w:val="right" w:leader="dot" w:pos="9396"/>
        </w:tabs>
        <w:rPr>
          <w:rFonts w:eastAsiaTheme="minorEastAsia" w:cstheme="minorBidi"/>
          <w:b/>
          <w:bCs/>
          <w:i w:val="0"/>
          <w:iCs w:val="0"/>
          <w:noProof/>
          <w:sz w:val="24"/>
          <w:szCs w:val="24"/>
          <w:lang w:eastAsia="es-CO"/>
        </w:rPr>
      </w:pPr>
      <w:hyperlink w:anchor="_Toc243141782" w:history="1">
        <w:r w:rsidRPr="00020D6D">
          <w:rPr>
            <w:rStyle w:val="Hipervnculo"/>
            <w:b/>
            <w:bCs/>
            <w:noProof/>
            <w:sz w:val="24"/>
            <w:szCs w:val="24"/>
          </w:rPr>
          <w:t>Ilustración 5.Modelo CAD original del ROSMASTER X3 antes del proceso de simplificación</w:t>
        </w:r>
        <w:r w:rsidRPr="00020D6D">
          <w:rPr>
            <w:b/>
            <w:bCs/>
            <w:noProof/>
            <w:webHidden/>
            <w:sz w:val="24"/>
            <w:szCs w:val="24"/>
          </w:rPr>
          <w:tab/>
        </w:r>
        <w:r w:rsidRPr="00020D6D">
          <w:rPr>
            <w:b/>
            <w:bCs/>
            <w:noProof/>
            <w:webHidden/>
            <w:sz w:val="24"/>
            <w:szCs w:val="24"/>
          </w:rPr>
          <w:fldChar w:fldCharType="begin"/>
        </w:r>
        <w:r w:rsidRPr="00020D6D">
          <w:rPr>
            <w:b/>
            <w:bCs/>
            <w:noProof/>
            <w:webHidden/>
            <w:sz w:val="24"/>
            <w:szCs w:val="24"/>
          </w:rPr>
          <w:instrText xml:space="preserve"> PAGEREF _Toc243141782 \h </w:instrText>
        </w:r>
        <w:r w:rsidRPr="00020D6D">
          <w:rPr>
            <w:b/>
            <w:bCs/>
            <w:noProof/>
            <w:webHidden/>
            <w:sz w:val="24"/>
            <w:szCs w:val="24"/>
          </w:rPr>
        </w:r>
        <w:r w:rsidRPr="00020D6D">
          <w:rPr>
            <w:b/>
            <w:bCs/>
            <w:noProof/>
            <w:webHidden/>
            <w:sz w:val="24"/>
            <w:szCs w:val="24"/>
          </w:rPr>
          <w:fldChar w:fldCharType="separate"/>
        </w:r>
        <w:r w:rsidRPr="00020D6D">
          <w:rPr>
            <w:b/>
            <w:bCs/>
            <w:noProof/>
            <w:webHidden/>
            <w:sz w:val="24"/>
            <w:szCs w:val="24"/>
          </w:rPr>
          <w:t>29</w:t>
        </w:r>
        <w:r w:rsidRPr="00020D6D">
          <w:rPr>
            <w:b/>
            <w:bCs/>
            <w:noProof/>
            <w:webHidden/>
            <w:sz w:val="24"/>
            <w:szCs w:val="24"/>
          </w:rPr>
          <w:fldChar w:fldCharType="end"/>
        </w:r>
      </w:hyperlink>
    </w:p>
    <w:p w14:paraId="4DBF42BE" w14:textId="0BAA6AC4" w:rsidR="00020D6D" w:rsidRPr="00020D6D" w:rsidRDefault="00020D6D">
      <w:pPr>
        <w:pStyle w:val="Tabladeilustraciones"/>
        <w:tabs>
          <w:tab w:val="right" w:leader="dot" w:pos="9396"/>
        </w:tabs>
        <w:rPr>
          <w:rFonts w:eastAsiaTheme="minorEastAsia" w:cstheme="minorBidi"/>
          <w:b/>
          <w:bCs/>
          <w:i w:val="0"/>
          <w:iCs w:val="0"/>
          <w:noProof/>
          <w:sz w:val="24"/>
          <w:szCs w:val="24"/>
          <w:lang w:eastAsia="es-CO"/>
        </w:rPr>
      </w:pPr>
      <w:hyperlink w:anchor="_Toc243141783" w:history="1">
        <w:r w:rsidRPr="00020D6D">
          <w:rPr>
            <w:rStyle w:val="Hipervnculo"/>
            <w:b/>
            <w:bCs/>
            <w:noProof/>
            <w:sz w:val="24"/>
            <w:szCs w:val="24"/>
          </w:rPr>
          <w:t>Ilustración 6.Proceso de simplificación del modelo CAD del ROSMASTER X3 en SolidWorks</w:t>
        </w:r>
        <w:r w:rsidRPr="00020D6D">
          <w:rPr>
            <w:b/>
            <w:bCs/>
            <w:noProof/>
            <w:webHidden/>
            <w:sz w:val="24"/>
            <w:szCs w:val="24"/>
          </w:rPr>
          <w:tab/>
        </w:r>
        <w:r w:rsidRPr="00020D6D">
          <w:rPr>
            <w:b/>
            <w:bCs/>
            <w:noProof/>
            <w:webHidden/>
            <w:sz w:val="24"/>
            <w:szCs w:val="24"/>
          </w:rPr>
          <w:fldChar w:fldCharType="begin"/>
        </w:r>
        <w:r w:rsidRPr="00020D6D">
          <w:rPr>
            <w:b/>
            <w:bCs/>
            <w:noProof/>
            <w:webHidden/>
            <w:sz w:val="24"/>
            <w:szCs w:val="24"/>
          </w:rPr>
          <w:instrText xml:space="preserve"> PAGEREF _Toc243141783 \h </w:instrText>
        </w:r>
        <w:r w:rsidRPr="00020D6D">
          <w:rPr>
            <w:b/>
            <w:bCs/>
            <w:noProof/>
            <w:webHidden/>
            <w:sz w:val="24"/>
            <w:szCs w:val="24"/>
          </w:rPr>
        </w:r>
        <w:r w:rsidRPr="00020D6D">
          <w:rPr>
            <w:b/>
            <w:bCs/>
            <w:noProof/>
            <w:webHidden/>
            <w:sz w:val="24"/>
            <w:szCs w:val="24"/>
          </w:rPr>
          <w:fldChar w:fldCharType="separate"/>
        </w:r>
        <w:r w:rsidRPr="00020D6D">
          <w:rPr>
            <w:b/>
            <w:bCs/>
            <w:noProof/>
            <w:webHidden/>
            <w:sz w:val="24"/>
            <w:szCs w:val="24"/>
          </w:rPr>
          <w:t>30</w:t>
        </w:r>
        <w:r w:rsidRPr="00020D6D">
          <w:rPr>
            <w:b/>
            <w:bCs/>
            <w:noProof/>
            <w:webHidden/>
            <w:sz w:val="24"/>
            <w:szCs w:val="24"/>
          </w:rPr>
          <w:fldChar w:fldCharType="end"/>
        </w:r>
      </w:hyperlink>
    </w:p>
    <w:p w14:paraId="3D705A46" w14:textId="6435F48D" w:rsidR="00020D6D" w:rsidRPr="00020D6D" w:rsidRDefault="00020D6D">
      <w:pPr>
        <w:pStyle w:val="Tabladeilustraciones"/>
        <w:tabs>
          <w:tab w:val="right" w:leader="dot" w:pos="9396"/>
        </w:tabs>
        <w:rPr>
          <w:rFonts w:eastAsiaTheme="minorEastAsia" w:cstheme="minorBidi"/>
          <w:b/>
          <w:bCs/>
          <w:i w:val="0"/>
          <w:iCs w:val="0"/>
          <w:noProof/>
          <w:sz w:val="24"/>
          <w:szCs w:val="24"/>
          <w:lang w:eastAsia="es-CO"/>
        </w:rPr>
      </w:pPr>
      <w:hyperlink w:anchor="_Toc243141784" w:history="1">
        <w:r w:rsidRPr="00020D6D">
          <w:rPr>
            <w:rStyle w:val="Hipervnculo"/>
            <w:b/>
            <w:bCs/>
            <w:noProof/>
            <w:sz w:val="24"/>
            <w:szCs w:val="24"/>
          </w:rPr>
          <w:t>Ilustración 7. Superficie de simulación cuadrícula plana</w:t>
        </w:r>
        <w:r w:rsidRPr="00020D6D">
          <w:rPr>
            <w:b/>
            <w:bCs/>
            <w:noProof/>
            <w:webHidden/>
            <w:sz w:val="24"/>
            <w:szCs w:val="24"/>
          </w:rPr>
          <w:tab/>
        </w:r>
        <w:r w:rsidRPr="00020D6D">
          <w:rPr>
            <w:b/>
            <w:bCs/>
            <w:noProof/>
            <w:webHidden/>
            <w:sz w:val="24"/>
            <w:szCs w:val="24"/>
          </w:rPr>
          <w:fldChar w:fldCharType="begin"/>
        </w:r>
        <w:r w:rsidRPr="00020D6D">
          <w:rPr>
            <w:b/>
            <w:bCs/>
            <w:noProof/>
            <w:webHidden/>
            <w:sz w:val="24"/>
            <w:szCs w:val="24"/>
          </w:rPr>
          <w:instrText xml:space="preserve"> PAGEREF _Toc243141784 \h </w:instrText>
        </w:r>
        <w:r w:rsidRPr="00020D6D">
          <w:rPr>
            <w:b/>
            <w:bCs/>
            <w:noProof/>
            <w:webHidden/>
            <w:sz w:val="24"/>
            <w:szCs w:val="24"/>
          </w:rPr>
        </w:r>
        <w:r w:rsidRPr="00020D6D">
          <w:rPr>
            <w:b/>
            <w:bCs/>
            <w:noProof/>
            <w:webHidden/>
            <w:sz w:val="24"/>
            <w:szCs w:val="24"/>
          </w:rPr>
          <w:fldChar w:fldCharType="separate"/>
        </w:r>
        <w:r w:rsidRPr="00020D6D">
          <w:rPr>
            <w:b/>
            <w:bCs/>
            <w:noProof/>
            <w:webHidden/>
            <w:sz w:val="24"/>
            <w:szCs w:val="24"/>
          </w:rPr>
          <w:t>30</w:t>
        </w:r>
        <w:r w:rsidRPr="00020D6D">
          <w:rPr>
            <w:b/>
            <w:bCs/>
            <w:noProof/>
            <w:webHidden/>
            <w:sz w:val="24"/>
            <w:szCs w:val="24"/>
          </w:rPr>
          <w:fldChar w:fldCharType="end"/>
        </w:r>
      </w:hyperlink>
    </w:p>
    <w:p w14:paraId="1A4414CF" w14:textId="79F5FCB7" w:rsidR="00020D6D" w:rsidRPr="00020D6D" w:rsidRDefault="00020D6D">
      <w:pPr>
        <w:pStyle w:val="Tabladeilustraciones"/>
        <w:tabs>
          <w:tab w:val="right" w:leader="dot" w:pos="9396"/>
        </w:tabs>
        <w:rPr>
          <w:rFonts w:eastAsiaTheme="minorEastAsia" w:cstheme="minorBidi"/>
          <w:b/>
          <w:bCs/>
          <w:i w:val="0"/>
          <w:iCs w:val="0"/>
          <w:noProof/>
          <w:sz w:val="24"/>
          <w:szCs w:val="24"/>
          <w:lang w:eastAsia="es-CO"/>
        </w:rPr>
      </w:pPr>
      <w:hyperlink w:anchor="_Toc243141785" w:history="1">
        <w:r w:rsidRPr="00020D6D">
          <w:rPr>
            <w:rStyle w:val="Hipervnculo"/>
            <w:b/>
            <w:bCs/>
            <w:noProof/>
            <w:sz w:val="24"/>
            <w:szCs w:val="24"/>
          </w:rPr>
          <w:t>Ilustración 8. Modelo tridimensional del cuerpo del ROSMASTER X3 importado en NVIDIA Isaac Sim</w:t>
        </w:r>
        <w:r w:rsidRPr="00020D6D">
          <w:rPr>
            <w:b/>
            <w:bCs/>
            <w:noProof/>
            <w:webHidden/>
            <w:sz w:val="24"/>
            <w:szCs w:val="24"/>
          </w:rPr>
          <w:tab/>
        </w:r>
        <w:r w:rsidRPr="00020D6D">
          <w:rPr>
            <w:b/>
            <w:bCs/>
            <w:noProof/>
            <w:webHidden/>
            <w:sz w:val="24"/>
            <w:szCs w:val="24"/>
          </w:rPr>
          <w:fldChar w:fldCharType="begin"/>
        </w:r>
        <w:r w:rsidRPr="00020D6D">
          <w:rPr>
            <w:b/>
            <w:bCs/>
            <w:noProof/>
            <w:webHidden/>
            <w:sz w:val="24"/>
            <w:szCs w:val="24"/>
          </w:rPr>
          <w:instrText xml:space="preserve"> PAGEREF _Toc243141785 \h </w:instrText>
        </w:r>
        <w:r w:rsidRPr="00020D6D">
          <w:rPr>
            <w:b/>
            <w:bCs/>
            <w:noProof/>
            <w:webHidden/>
            <w:sz w:val="24"/>
            <w:szCs w:val="24"/>
          </w:rPr>
        </w:r>
        <w:r w:rsidRPr="00020D6D">
          <w:rPr>
            <w:b/>
            <w:bCs/>
            <w:noProof/>
            <w:webHidden/>
            <w:sz w:val="24"/>
            <w:szCs w:val="24"/>
          </w:rPr>
          <w:fldChar w:fldCharType="separate"/>
        </w:r>
        <w:r w:rsidRPr="00020D6D">
          <w:rPr>
            <w:b/>
            <w:bCs/>
            <w:noProof/>
            <w:webHidden/>
            <w:sz w:val="24"/>
            <w:szCs w:val="24"/>
          </w:rPr>
          <w:t>31</w:t>
        </w:r>
        <w:r w:rsidRPr="00020D6D">
          <w:rPr>
            <w:b/>
            <w:bCs/>
            <w:noProof/>
            <w:webHidden/>
            <w:sz w:val="24"/>
            <w:szCs w:val="24"/>
          </w:rPr>
          <w:fldChar w:fldCharType="end"/>
        </w:r>
      </w:hyperlink>
    </w:p>
    <w:p w14:paraId="40DF19D3" w14:textId="6F14E25A" w:rsidR="00020D6D" w:rsidRPr="00020D6D" w:rsidRDefault="00020D6D">
      <w:pPr>
        <w:pStyle w:val="Tabladeilustraciones"/>
        <w:tabs>
          <w:tab w:val="right" w:leader="dot" w:pos="9396"/>
        </w:tabs>
        <w:rPr>
          <w:rFonts w:eastAsiaTheme="minorEastAsia" w:cstheme="minorBidi"/>
          <w:b/>
          <w:bCs/>
          <w:i w:val="0"/>
          <w:iCs w:val="0"/>
          <w:noProof/>
          <w:sz w:val="24"/>
          <w:szCs w:val="24"/>
          <w:lang w:eastAsia="es-CO"/>
        </w:rPr>
      </w:pPr>
      <w:hyperlink w:anchor="_Toc243141786" w:history="1">
        <w:r w:rsidRPr="00020D6D">
          <w:rPr>
            <w:rStyle w:val="Hipervnculo"/>
            <w:b/>
            <w:bCs/>
            <w:noProof/>
            <w:sz w:val="24"/>
            <w:szCs w:val="24"/>
          </w:rPr>
          <w:t>Ilustración 9. Configuración de colisionadores del cuerpo del ROSMASTER X3 en NVIDIA Isaac Sim</w:t>
        </w:r>
        <w:r w:rsidRPr="00020D6D">
          <w:rPr>
            <w:b/>
            <w:bCs/>
            <w:noProof/>
            <w:webHidden/>
            <w:sz w:val="24"/>
            <w:szCs w:val="24"/>
          </w:rPr>
          <w:tab/>
        </w:r>
        <w:r w:rsidRPr="00020D6D">
          <w:rPr>
            <w:b/>
            <w:bCs/>
            <w:noProof/>
            <w:webHidden/>
            <w:sz w:val="24"/>
            <w:szCs w:val="24"/>
          </w:rPr>
          <w:fldChar w:fldCharType="begin"/>
        </w:r>
        <w:r w:rsidRPr="00020D6D">
          <w:rPr>
            <w:b/>
            <w:bCs/>
            <w:noProof/>
            <w:webHidden/>
            <w:sz w:val="24"/>
            <w:szCs w:val="24"/>
          </w:rPr>
          <w:instrText xml:space="preserve"> PAGEREF _Toc243141786 \h </w:instrText>
        </w:r>
        <w:r w:rsidRPr="00020D6D">
          <w:rPr>
            <w:b/>
            <w:bCs/>
            <w:noProof/>
            <w:webHidden/>
            <w:sz w:val="24"/>
            <w:szCs w:val="24"/>
          </w:rPr>
        </w:r>
        <w:r w:rsidRPr="00020D6D">
          <w:rPr>
            <w:b/>
            <w:bCs/>
            <w:noProof/>
            <w:webHidden/>
            <w:sz w:val="24"/>
            <w:szCs w:val="24"/>
          </w:rPr>
          <w:fldChar w:fldCharType="separate"/>
        </w:r>
        <w:r w:rsidRPr="00020D6D">
          <w:rPr>
            <w:b/>
            <w:bCs/>
            <w:noProof/>
            <w:webHidden/>
            <w:sz w:val="24"/>
            <w:szCs w:val="24"/>
          </w:rPr>
          <w:t>32</w:t>
        </w:r>
        <w:r w:rsidRPr="00020D6D">
          <w:rPr>
            <w:b/>
            <w:bCs/>
            <w:noProof/>
            <w:webHidden/>
            <w:sz w:val="24"/>
            <w:szCs w:val="24"/>
          </w:rPr>
          <w:fldChar w:fldCharType="end"/>
        </w:r>
      </w:hyperlink>
    </w:p>
    <w:p w14:paraId="49EE7836" w14:textId="0BDBDA16" w:rsidR="00020D6D" w:rsidRPr="00020D6D" w:rsidRDefault="00020D6D">
      <w:pPr>
        <w:pStyle w:val="Tabladeilustraciones"/>
        <w:tabs>
          <w:tab w:val="right" w:leader="dot" w:pos="9396"/>
        </w:tabs>
        <w:rPr>
          <w:rFonts w:eastAsiaTheme="minorEastAsia" w:cstheme="minorBidi"/>
          <w:b/>
          <w:bCs/>
          <w:i w:val="0"/>
          <w:iCs w:val="0"/>
          <w:noProof/>
          <w:sz w:val="24"/>
          <w:szCs w:val="24"/>
          <w:lang w:eastAsia="es-CO"/>
        </w:rPr>
      </w:pPr>
      <w:hyperlink w:anchor="_Toc243141787" w:history="1">
        <w:r w:rsidRPr="00020D6D">
          <w:rPr>
            <w:rStyle w:val="Hipervnculo"/>
            <w:b/>
            <w:bCs/>
            <w:noProof/>
            <w:sz w:val="24"/>
            <w:szCs w:val="24"/>
          </w:rPr>
          <w:t>Ilustración 10. Ubicación inicial de los centros de referencia de los componentes de la rueda mecanum</w:t>
        </w:r>
        <w:r w:rsidRPr="00020D6D">
          <w:rPr>
            <w:b/>
            <w:bCs/>
            <w:noProof/>
            <w:webHidden/>
            <w:sz w:val="24"/>
            <w:szCs w:val="24"/>
          </w:rPr>
          <w:tab/>
        </w:r>
        <w:r w:rsidRPr="00020D6D">
          <w:rPr>
            <w:b/>
            <w:bCs/>
            <w:noProof/>
            <w:webHidden/>
            <w:sz w:val="24"/>
            <w:szCs w:val="24"/>
          </w:rPr>
          <w:fldChar w:fldCharType="begin"/>
        </w:r>
        <w:r w:rsidRPr="00020D6D">
          <w:rPr>
            <w:b/>
            <w:bCs/>
            <w:noProof/>
            <w:webHidden/>
            <w:sz w:val="24"/>
            <w:szCs w:val="24"/>
          </w:rPr>
          <w:instrText xml:space="preserve"> PAGEREF _Toc243141787 \h </w:instrText>
        </w:r>
        <w:r w:rsidRPr="00020D6D">
          <w:rPr>
            <w:b/>
            <w:bCs/>
            <w:noProof/>
            <w:webHidden/>
            <w:sz w:val="24"/>
            <w:szCs w:val="24"/>
          </w:rPr>
        </w:r>
        <w:r w:rsidRPr="00020D6D">
          <w:rPr>
            <w:b/>
            <w:bCs/>
            <w:noProof/>
            <w:webHidden/>
            <w:sz w:val="24"/>
            <w:szCs w:val="24"/>
          </w:rPr>
          <w:fldChar w:fldCharType="separate"/>
        </w:r>
        <w:r w:rsidRPr="00020D6D">
          <w:rPr>
            <w:b/>
            <w:bCs/>
            <w:noProof/>
            <w:webHidden/>
            <w:sz w:val="24"/>
            <w:szCs w:val="24"/>
          </w:rPr>
          <w:t>32</w:t>
        </w:r>
        <w:r w:rsidRPr="00020D6D">
          <w:rPr>
            <w:b/>
            <w:bCs/>
            <w:noProof/>
            <w:webHidden/>
            <w:sz w:val="24"/>
            <w:szCs w:val="24"/>
          </w:rPr>
          <w:fldChar w:fldCharType="end"/>
        </w:r>
      </w:hyperlink>
    </w:p>
    <w:p w14:paraId="5C86912C" w14:textId="06C68F3E" w:rsidR="00020D6D" w:rsidRPr="00020D6D" w:rsidRDefault="00020D6D">
      <w:pPr>
        <w:pStyle w:val="Tabladeilustraciones"/>
        <w:tabs>
          <w:tab w:val="right" w:leader="dot" w:pos="9396"/>
        </w:tabs>
        <w:rPr>
          <w:rFonts w:eastAsiaTheme="minorEastAsia" w:cstheme="minorBidi"/>
          <w:b/>
          <w:bCs/>
          <w:i w:val="0"/>
          <w:iCs w:val="0"/>
          <w:noProof/>
          <w:sz w:val="24"/>
          <w:szCs w:val="24"/>
          <w:lang w:eastAsia="es-CO"/>
        </w:rPr>
      </w:pPr>
      <w:hyperlink w:anchor="_Toc243141788" w:history="1">
        <w:r w:rsidRPr="00020D6D">
          <w:rPr>
            <w:rStyle w:val="Hipervnculo"/>
            <w:b/>
            <w:bCs/>
            <w:noProof/>
            <w:sz w:val="24"/>
            <w:szCs w:val="24"/>
          </w:rPr>
          <w:t>Ilustración 11. Separación y preparación de los componentes de la rueda mecanum</w:t>
        </w:r>
        <w:r w:rsidRPr="00020D6D">
          <w:rPr>
            <w:b/>
            <w:bCs/>
            <w:noProof/>
            <w:webHidden/>
            <w:sz w:val="24"/>
            <w:szCs w:val="24"/>
          </w:rPr>
          <w:tab/>
        </w:r>
        <w:r w:rsidRPr="00020D6D">
          <w:rPr>
            <w:b/>
            <w:bCs/>
            <w:noProof/>
            <w:webHidden/>
            <w:sz w:val="24"/>
            <w:szCs w:val="24"/>
          </w:rPr>
          <w:fldChar w:fldCharType="begin"/>
        </w:r>
        <w:r w:rsidRPr="00020D6D">
          <w:rPr>
            <w:b/>
            <w:bCs/>
            <w:noProof/>
            <w:webHidden/>
            <w:sz w:val="24"/>
            <w:szCs w:val="24"/>
          </w:rPr>
          <w:instrText xml:space="preserve"> PAGEREF _Toc243141788 \h </w:instrText>
        </w:r>
        <w:r w:rsidRPr="00020D6D">
          <w:rPr>
            <w:b/>
            <w:bCs/>
            <w:noProof/>
            <w:webHidden/>
            <w:sz w:val="24"/>
            <w:szCs w:val="24"/>
          </w:rPr>
        </w:r>
        <w:r w:rsidRPr="00020D6D">
          <w:rPr>
            <w:b/>
            <w:bCs/>
            <w:noProof/>
            <w:webHidden/>
            <w:sz w:val="24"/>
            <w:szCs w:val="24"/>
          </w:rPr>
          <w:fldChar w:fldCharType="separate"/>
        </w:r>
        <w:r w:rsidRPr="00020D6D">
          <w:rPr>
            <w:b/>
            <w:bCs/>
            <w:noProof/>
            <w:webHidden/>
            <w:sz w:val="24"/>
            <w:szCs w:val="24"/>
          </w:rPr>
          <w:t>33</w:t>
        </w:r>
        <w:r w:rsidRPr="00020D6D">
          <w:rPr>
            <w:b/>
            <w:bCs/>
            <w:noProof/>
            <w:webHidden/>
            <w:sz w:val="24"/>
            <w:szCs w:val="24"/>
          </w:rPr>
          <w:fldChar w:fldCharType="end"/>
        </w:r>
      </w:hyperlink>
    </w:p>
    <w:p w14:paraId="317C31DB" w14:textId="4E03C9AA" w:rsidR="00020D6D" w:rsidRPr="00020D6D" w:rsidRDefault="00020D6D">
      <w:pPr>
        <w:pStyle w:val="Tabladeilustraciones"/>
        <w:tabs>
          <w:tab w:val="right" w:leader="dot" w:pos="9396"/>
        </w:tabs>
        <w:rPr>
          <w:rFonts w:eastAsiaTheme="minorEastAsia" w:cstheme="minorBidi"/>
          <w:b/>
          <w:bCs/>
          <w:i w:val="0"/>
          <w:iCs w:val="0"/>
          <w:noProof/>
          <w:sz w:val="24"/>
          <w:szCs w:val="24"/>
          <w:lang w:eastAsia="es-CO"/>
        </w:rPr>
      </w:pPr>
      <w:hyperlink w:anchor="_Toc243141789" w:history="1">
        <w:r w:rsidRPr="00020D6D">
          <w:rPr>
            <w:rStyle w:val="Hipervnculo"/>
            <w:b/>
            <w:bCs/>
            <w:noProof/>
            <w:sz w:val="24"/>
            <w:szCs w:val="24"/>
          </w:rPr>
          <w:t>Ilustración 12. Rediseño de los rodillos de la rueda mecanum en SolidWorks</w:t>
        </w:r>
        <w:r w:rsidRPr="00020D6D">
          <w:rPr>
            <w:b/>
            <w:bCs/>
            <w:noProof/>
            <w:webHidden/>
            <w:sz w:val="24"/>
            <w:szCs w:val="24"/>
          </w:rPr>
          <w:tab/>
        </w:r>
        <w:r w:rsidRPr="00020D6D">
          <w:rPr>
            <w:b/>
            <w:bCs/>
            <w:noProof/>
            <w:webHidden/>
            <w:sz w:val="24"/>
            <w:szCs w:val="24"/>
          </w:rPr>
          <w:fldChar w:fldCharType="begin"/>
        </w:r>
        <w:r w:rsidRPr="00020D6D">
          <w:rPr>
            <w:b/>
            <w:bCs/>
            <w:noProof/>
            <w:webHidden/>
            <w:sz w:val="24"/>
            <w:szCs w:val="24"/>
          </w:rPr>
          <w:instrText xml:space="preserve"> PAGEREF _Toc243141789 \h </w:instrText>
        </w:r>
        <w:r w:rsidRPr="00020D6D">
          <w:rPr>
            <w:b/>
            <w:bCs/>
            <w:noProof/>
            <w:webHidden/>
            <w:sz w:val="24"/>
            <w:szCs w:val="24"/>
          </w:rPr>
        </w:r>
        <w:r w:rsidRPr="00020D6D">
          <w:rPr>
            <w:b/>
            <w:bCs/>
            <w:noProof/>
            <w:webHidden/>
            <w:sz w:val="24"/>
            <w:szCs w:val="24"/>
          </w:rPr>
          <w:fldChar w:fldCharType="separate"/>
        </w:r>
        <w:r w:rsidRPr="00020D6D">
          <w:rPr>
            <w:b/>
            <w:bCs/>
            <w:noProof/>
            <w:webHidden/>
            <w:sz w:val="24"/>
            <w:szCs w:val="24"/>
          </w:rPr>
          <w:t>33</w:t>
        </w:r>
        <w:r w:rsidRPr="00020D6D">
          <w:rPr>
            <w:b/>
            <w:bCs/>
            <w:noProof/>
            <w:webHidden/>
            <w:sz w:val="24"/>
            <w:szCs w:val="24"/>
          </w:rPr>
          <w:fldChar w:fldCharType="end"/>
        </w:r>
      </w:hyperlink>
    </w:p>
    <w:p w14:paraId="0491757B" w14:textId="5FCC95F9" w:rsidR="00020D6D" w:rsidRPr="00020D6D" w:rsidRDefault="00020D6D">
      <w:pPr>
        <w:pStyle w:val="Tabladeilustraciones"/>
        <w:tabs>
          <w:tab w:val="right" w:leader="dot" w:pos="9396"/>
        </w:tabs>
        <w:rPr>
          <w:rFonts w:eastAsiaTheme="minorEastAsia" w:cstheme="minorBidi"/>
          <w:b/>
          <w:bCs/>
          <w:i w:val="0"/>
          <w:iCs w:val="0"/>
          <w:noProof/>
          <w:sz w:val="24"/>
          <w:szCs w:val="24"/>
          <w:lang w:eastAsia="es-CO"/>
        </w:rPr>
      </w:pPr>
      <w:hyperlink w:anchor="_Toc243141790" w:history="1">
        <w:r w:rsidRPr="00020D6D">
          <w:rPr>
            <w:rStyle w:val="Hipervnculo"/>
            <w:b/>
            <w:bCs/>
            <w:noProof/>
            <w:sz w:val="24"/>
            <w:szCs w:val="24"/>
          </w:rPr>
          <w:t>Ilustración 13. Ajuste de los centros de referencia de los componentes de la rueda mecanum</w:t>
        </w:r>
        <w:r w:rsidRPr="00020D6D">
          <w:rPr>
            <w:b/>
            <w:bCs/>
            <w:noProof/>
            <w:webHidden/>
            <w:sz w:val="24"/>
            <w:szCs w:val="24"/>
          </w:rPr>
          <w:tab/>
        </w:r>
        <w:r w:rsidRPr="00020D6D">
          <w:rPr>
            <w:b/>
            <w:bCs/>
            <w:noProof/>
            <w:webHidden/>
            <w:sz w:val="24"/>
            <w:szCs w:val="24"/>
          </w:rPr>
          <w:fldChar w:fldCharType="begin"/>
        </w:r>
        <w:r w:rsidRPr="00020D6D">
          <w:rPr>
            <w:b/>
            <w:bCs/>
            <w:noProof/>
            <w:webHidden/>
            <w:sz w:val="24"/>
            <w:szCs w:val="24"/>
          </w:rPr>
          <w:instrText xml:space="preserve"> PAGEREF _Toc243141790 \h </w:instrText>
        </w:r>
        <w:r w:rsidRPr="00020D6D">
          <w:rPr>
            <w:b/>
            <w:bCs/>
            <w:noProof/>
            <w:webHidden/>
            <w:sz w:val="24"/>
            <w:szCs w:val="24"/>
          </w:rPr>
        </w:r>
        <w:r w:rsidRPr="00020D6D">
          <w:rPr>
            <w:b/>
            <w:bCs/>
            <w:noProof/>
            <w:webHidden/>
            <w:sz w:val="24"/>
            <w:szCs w:val="24"/>
          </w:rPr>
          <w:fldChar w:fldCharType="separate"/>
        </w:r>
        <w:r w:rsidRPr="00020D6D">
          <w:rPr>
            <w:b/>
            <w:bCs/>
            <w:noProof/>
            <w:webHidden/>
            <w:sz w:val="24"/>
            <w:szCs w:val="24"/>
          </w:rPr>
          <w:t>34</w:t>
        </w:r>
        <w:r w:rsidRPr="00020D6D">
          <w:rPr>
            <w:b/>
            <w:bCs/>
            <w:noProof/>
            <w:webHidden/>
            <w:sz w:val="24"/>
            <w:szCs w:val="24"/>
          </w:rPr>
          <w:fldChar w:fldCharType="end"/>
        </w:r>
      </w:hyperlink>
    </w:p>
    <w:p w14:paraId="5B5497C5" w14:textId="1839782A" w:rsidR="00020D6D" w:rsidRPr="00020D6D" w:rsidRDefault="00020D6D">
      <w:pPr>
        <w:pStyle w:val="Tabladeilustraciones"/>
        <w:tabs>
          <w:tab w:val="right" w:leader="dot" w:pos="9396"/>
        </w:tabs>
        <w:rPr>
          <w:rFonts w:eastAsiaTheme="minorEastAsia" w:cstheme="minorBidi"/>
          <w:b/>
          <w:bCs/>
          <w:i w:val="0"/>
          <w:iCs w:val="0"/>
          <w:noProof/>
          <w:sz w:val="24"/>
          <w:szCs w:val="24"/>
          <w:lang w:eastAsia="es-CO"/>
        </w:rPr>
      </w:pPr>
      <w:hyperlink w:anchor="_Toc243141791" w:history="1">
        <w:r w:rsidRPr="00020D6D">
          <w:rPr>
            <w:rStyle w:val="Hipervnculo"/>
            <w:b/>
            <w:bCs/>
            <w:noProof/>
            <w:sz w:val="24"/>
            <w:szCs w:val="24"/>
          </w:rPr>
          <w:t>Ilustración 14. Progreso de geometría para los rodillos</w:t>
        </w:r>
        <w:r w:rsidRPr="00020D6D">
          <w:rPr>
            <w:b/>
            <w:bCs/>
            <w:noProof/>
            <w:webHidden/>
            <w:sz w:val="24"/>
            <w:szCs w:val="24"/>
          </w:rPr>
          <w:tab/>
        </w:r>
        <w:r w:rsidRPr="00020D6D">
          <w:rPr>
            <w:b/>
            <w:bCs/>
            <w:noProof/>
            <w:webHidden/>
            <w:sz w:val="24"/>
            <w:szCs w:val="24"/>
          </w:rPr>
          <w:fldChar w:fldCharType="begin"/>
        </w:r>
        <w:r w:rsidRPr="00020D6D">
          <w:rPr>
            <w:b/>
            <w:bCs/>
            <w:noProof/>
            <w:webHidden/>
            <w:sz w:val="24"/>
            <w:szCs w:val="24"/>
          </w:rPr>
          <w:instrText xml:space="preserve"> PAGEREF _Toc243141791 \h </w:instrText>
        </w:r>
        <w:r w:rsidRPr="00020D6D">
          <w:rPr>
            <w:b/>
            <w:bCs/>
            <w:noProof/>
            <w:webHidden/>
            <w:sz w:val="24"/>
            <w:szCs w:val="24"/>
          </w:rPr>
        </w:r>
        <w:r w:rsidRPr="00020D6D">
          <w:rPr>
            <w:b/>
            <w:bCs/>
            <w:noProof/>
            <w:webHidden/>
            <w:sz w:val="24"/>
            <w:szCs w:val="24"/>
          </w:rPr>
          <w:fldChar w:fldCharType="separate"/>
        </w:r>
        <w:r w:rsidRPr="00020D6D">
          <w:rPr>
            <w:b/>
            <w:bCs/>
            <w:noProof/>
            <w:webHidden/>
            <w:sz w:val="24"/>
            <w:szCs w:val="24"/>
          </w:rPr>
          <w:t>34</w:t>
        </w:r>
        <w:r w:rsidRPr="00020D6D">
          <w:rPr>
            <w:b/>
            <w:bCs/>
            <w:noProof/>
            <w:webHidden/>
            <w:sz w:val="24"/>
            <w:szCs w:val="24"/>
          </w:rPr>
          <w:fldChar w:fldCharType="end"/>
        </w:r>
      </w:hyperlink>
    </w:p>
    <w:p w14:paraId="574F4139" w14:textId="0AE07564" w:rsidR="00020D6D" w:rsidRPr="00020D6D" w:rsidRDefault="00020D6D">
      <w:pPr>
        <w:pStyle w:val="Tabladeilustraciones"/>
        <w:tabs>
          <w:tab w:val="right" w:leader="dot" w:pos="9396"/>
        </w:tabs>
        <w:rPr>
          <w:rFonts w:eastAsiaTheme="minorEastAsia" w:cstheme="minorBidi"/>
          <w:b/>
          <w:bCs/>
          <w:i w:val="0"/>
          <w:iCs w:val="0"/>
          <w:noProof/>
          <w:sz w:val="24"/>
          <w:szCs w:val="24"/>
          <w:lang w:eastAsia="es-CO"/>
        </w:rPr>
      </w:pPr>
      <w:hyperlink w:anchor="_Toc243141792" w:history="1">
        <w:r w:rsidRPr="00020D6D">
          <w:rPr>
            <w:rStyle w:val="Hipervnculo"/>
            <w:b/>
            <w:bCs/>
            <w:noProof/>
            <w:sz w:val="24"/>
            <w:szCs w:val="24"/>
          </w:rPr>
          <w:t>Ilustración 15. Propiedades físicas revolute joint</w:t>
        </w:r>
        <w:r w:rsidRPr="00020D6D">
          <w:rPr>
            <w:b/>
            <w:bCs/>
            <w:noProof/>
            <w:webHidden/>
            <w:sz w:val="24"/>
            <w:szCs w:val="24"/>
          </w:rPr>
          <w:tab/>
        </w:r>
        <w:r w:rsidRPr="00020D6D">
          <w:rPr>
            <w:b/>
            <w:bCs/>
            <w:noProof/>
            <w:webHidden/>
            <w:sz w:val="24"/>
            <w:szCs w:val="24"/>
          </w:rPr>
          <w:fldChar w:fldCharType="begin"/>
        </w:r>
        <w:r w:rsidRPr="00020D6D">
          <w:rPr>
            <w:b/>
            <w:bCs/>
            <w:noProof/>
            <w:webHidden/>
            <w:sz w:val="24"/>
            <w:szCs w:val="24"/>
          </w:rPr>
          <w:instrText xml:space="preserve"> PAGEREF _Toc243141792 \h </w:instrText>
        </w:r>
        <w:r w:rsidRPr="00020D6D">
          <w:rPr>
            <w:b/>
            <w:bCs/>
            <w:noProof/>
            <w:webHidden/>
            <w:sz w:val="24"/>
            <w:szCs w:val="24"/>
          </w:rPr>
        </w:r>
        <w:r w:rsidRPr="00020D6D">
          <w:rPr>
            <w:b/>
            <w:bCs/>
            <w:noProof/>
            <w:webHidden/>
            <w:sz w:val="24"/>
            <w:szCs w:val="24"/>
          </w:rPr>
          <w:fldChar w:fldCharType="separate"/>
        </w:r>
        <w:r w:rsidRPr="00020D6D">
          <w:rPr>
            <w:b/>
            <w:bCs/>
            <w:noProof/>
            <w:webHidden/>
            <w:sz w:val="24"/>
            <w:szCs w:val="24"/>
          </w:rPr>
          <w:t>35</w:t>
        </w:r>
        <w:r w:rsidRPr="00020D6D">
          <w:rPr>
            <w:b/>
            <w:bCs/>
            <w:noProof/>
            <w:webHidden/>
            <w:sz w:val="24"/>
            <w:szCs w:val="24"/>
          </w:rPr>
          <w:fldChar w:fldCharType="end"/>
        </w:r>
      </w:hyperlink>
    </w:p>
    <w:p w14:paraId="16860DB0" w14:textId="70AAAB2F" w:rsidR="00020D6D" w:rsidRPr="00020D6D" w:rsidRDefault="00020D6D">
      <w:pPr>
        <w:pStyle w:val="Tabladeilustraciones"/>
        <w:tabs>
          <w:tab w:val="right" w:leader="dot" w:pos="9396"/>
        </w:tabs>
        <w:rPr>
          <w:rFonts w:eastAsiaTheme="minorEastAsia" w:cstheme="minorBidi"/>
          <w:b/>
          <w:bCs/>
          <w:i w:val="0"/>
          <w:iCs w:val="0"/>
          <w:noProof/>
          <w:sz w:val="24"/>
          <w:szCs w:val="24"/>
          <w:lang w:eastAsia="es-CO"/>
        </w:rPr>
      </w:pPr>
      <w:hyperlink w:anchor="_Toc243141793" w:history="1">
        <w:r w:rsidRPr="00020D6D">
          <w:rPr>
            <w:rStyle w:val="Hipervnculo"/>
            <w:b/>
            <w:bCs/>
            <w:noProof/>
            <w:sz w:val="24"/>
            <w:szCs w:val="24"/>
          </w:rPr>
          <w:t>Ilustración 16. Configuración del colisionador SDF Mesh en la rueda mecanum</w:t>
        </w:r>
        <w:r w:rsidRPr="00020D6D">
          <w:rPr>
            <w:b/>
            <w:bCs/>
            <w:noProof/>
            <w:webHidden/>
            <w:sz w:val="24"/>
            <w:szCs w:val="24"/>
          </w:rPr>
          <w:tab/>
        </w:r>
        <w:r w:rsidRPr="00020D6D">
          <w:rPr>
            <w:b/>
            <w:bCs/>
            <w:noProof/>
            <w:webHidden/>
            <w:sz w:val="24"/>
            <w:szCs w:val="24"/>
          </w:rPr>
          <w:fldChar w:fldCharType="begin"/>
        </w:r>
        <w:r w:rsidRPr="00020D6D">
          <w:rPr>
            <w:b/>
            <w:bCs/>
            <w:noProof/>
            <w:webHidden/>
            <w:sz w:val="24"/>
            <w:szCs w:val="24"/>
          </w:rPr>
          <w:instrText xml:space="preserve"> PAGEREF _Toc243141793 \h </w:instrText>
        </w:r>
        <w:r w:rsidRPr="00020D6D">
          <w:rPr>
            <w:b/>
            <w:bCs/>
            <w:noProof/>
            <w:webHidden/>
            <w:sz w:val="24"/>
            <w:szCs w:val="24"/>
          </w:rPr>
        </w:r>
        <w:r w:rsidRPr="00020D6D">
          <w:rPr>
            <w:b/>
            <w:bCs/>
            <w:noProof/>
            <w:webHidden/>
            <w:sz w:val="24"/>
            <w:szCs w:val="24"/>
          </w:rPr>
          <w:fldChar w:fldCharType="separate"/>
        </w:r>
        <w:r w:rsidRPr="00020D6D">
          <w:rPr>
            <w:b/>
            <w:bCs/>
            <w:noProof/>
            <w:webHidden/>
            <w:sz w:val="24"/>
            <w:szCs w:val="24"/>
          </w:rPr>
          <w:t>35</w:t>
        </w:r>
        <w:r w:rsidRPr="00020D6D">
          <w:rPr>
            <w:b/>
            <w:bCs/>
            <w:noProof/>
            <w:webHidden/>
            <w:sz w:val="24"/>
            <w:szCs w:val="24"/>
          </w:rPr>
          <w:fldChar w:fldCharType="end"/>
        </w:r>
      </w:hyperlink>
    </w:p>
    <w:p w14:paraId="2FC7D495" w14:textId="0BA35A45" w:rsidR="00020D6D" w:rsidRPr="00020D6D" w:rsidRDefault="00020D6D">
      <w:pPr>
        <w:pStyle w:val="Tabladeilustraciones"/>
        <w:tabs>
          <w:tab w:val="right" w:leader="dot" w:pos="9396"/>
        </w:tabs>
        <w:rPr>
          <w:rFonts w:eastAsiaTheme="minorEastAsia" w:cstheme="minorBidi"/>
          <w:b/>
          <w:bCs/>
          <w:i w:val="0"/>
          <w:iCs w:val="0"/>
          <w:noProof/>
          <w:sz w:val="24"/>
          <w:szCs w:val="24"/>
          <w:lang w:eastAsia="es-CO"/>
        </w:rPr>
      </w:pPr>
      <w:hyperlink w:anchor="_Toc243141794" w:history="1">
        <w:r w:rsidRPr="00020D6D">
          <w:rPr>
            <w:rStyle w:val="Hipervnculo"/>
            <w:b/>
            <w:bCs/>
            <w:noProof/>
            <w:sz w:val="24"/>
            <w:szCs w:val="24"/>
          </w:rPr>
          <w:t>Ilustración 17. Configuración del colisionador y la masa de la rueda</w:t>
        </w:r>
        <w:r w:rsidRPr="00020D6D">
          <w:rPr>
            <w:b/>
            <w:bCs/>
            <w:noProof/>
            <w:webHidden/>
            <w:sz w:val="24"/>
            <w:szCs w:val="24"/>
          </w:rPr>
          <w:tab/>
        </w:r>
        <w:r w:rsidRPr="00020D6D">
          <w:rPr>
            <w:b/>
            <w:bCs/>
            <w:noProof/>
            <w:webHidden/>
            <w:sz w:val="24"/>
            <w:szCs w:val="24"/>
          </w:rPr>
          <w:fldChar w:fldCharType="begin"/>
        </w:r>
        <w:r w:rsidRPr="00020D6D">
          <w:rPr>
            <w:b/>
            <w:bCs/>
            <w:noProof/>
            <w:webHidden/>
            <w:sz w:val="24"/>
            <w:szCs w:val="24"/>
          </w:rPr>
          <w:instrText xml:space="preserve"> PAGEREF _Toc243141794 \h </w:instrText>
        </w:r>
        <w:r w:rsidRPr="00020D6D">
          <w:rPr>
            <w:b/>
            <w:bCs/>
            <w:noProof/>
            <w:webHidden/>
            <w:sz w:val="24"/>
            <w:szCs w:val="24"/>
          </w:rPr>
        </w:r>
        <w:r w:rsidRPr="00020D6D">
          <w:rPr>
            <w:b/>
            <w:bCs/>
            <w:noProof/>
            <w:webHidden/>
            <w:sz w:val="24"/>
            <w:szCs w:val="24"/>
          </w:rPr>
          <w:fldChar w:fldCharType="separate"/>
        </w:r>
        <w:r w:rsidRPr="00020D6D">
          <w:rPr>
            <w:b/>
            <w:bCs/>
            <w:noProof/>
            <w:webHidden/>
            <w:sz w:val="24"/>
            <w:szCs w:val="24"/>
          </w:rPr>
          <w:t>36</w:t>
        </w:r>
        <w:r w:rsidRPr="00020D6D">
          <w:rPr>
            <w:b/>
            <w:bCs/>
            <w:noProof/>
            <w:webHidden/>
            <w:sz w:val="24"/>
            <w:szCs w:val="24"/>
          </w:rPr>
          <w:fldChar w:fldCharType="end"/>
        </w:r>
      </w:hyperlink>
    </w:p>
    <w:p w14:paraId="20332216" w14:textId="2879ECDA" w:rsidR="00020D6D" w:rsidRPr="00020D6D" w:rsidRDefault="00020D6D">
      <w:pPr>
        <w:pStyle w:val="Tabladeilustraciones"/>
        <w:tabs>
          <w:tab w:val="right" w:leader="dot" w:pos="9396"/>
        </w:tabs>
        <w:rPr>
          <w:rFonts w:eastAsiaTheme="minorEastAsia" w:cstheme="minorBidi"/>
          <w:b/>
          <w:bCs/>
          <w:i w:val="0"/>
          <w:iCs w:val="0"/>
          <w:noProof/>
          <w:sz w:val="24"/>
          <w:szCs w:val="24"/>
          <w:lang w:eastAsia="es-CO"/>
        </w:rPr>
      </w:pPr>
      <w:hyperlink w:anchor="_Toc243141795" w:history="1">
        <w:r w:rsidRPr="00020D6D">
          <w:rPr>
            <w:rStyle w:val="Hipervnculo"/>
            <w:b/>
            <w:bCs/>
            <w:noProof/>
            <w:sz w:val="24"/>
            <w:szCs w:val="24"/>
          </w:rPr>
          <w:t>Ilustración 18. Convex hull+SDF Mesh</w:t>
        </w:r>
        <w:r w:rsidRPr="00020D6D">
          <w:rPr>
            <w:b/>
            <w:bCs/>
            <w:noProof/>
            <w:webHidden/>
            <w:sz w:val="24"/>
            <w:szCs w:val="24"/>
          </w:rPr>
          <w:tab/>
        </w:r>
        <w:r w:rsidRPr="00020D6D">
          <w:rPr>
            <w:b/>
            <w:bCs/>
            <w:noProof/>
            <w:webHidden/>
            <w:sz w:val="24"/>
            <w:szCs w:val="24"/>
          </w:rPr>
          <w:fldChar w:fldCharType="begin"/>
        </w:r>
        <w:r w:rsidRPr="00020D6D">
          <w:rPr>
            <w:b/>
            <w:bCs/>
            <w:noProof/>
            <w:webHidden/>
            <w:sz w:val="24"/>
            <w:szCs w:val="24"/>
          </w:rPr>
          <w:instrText xml:space="preserve"> PAGEREF _Toc243141795 \h </w:instrText>
        </w:r>
        <w:r w:rsidRPr="00020D6D">
          <w:rPr>
            <w:b/>
            <w:bCs/>
            <w:noProof/>
            <w:webHidden/>
            <w:sz w:val="24"/>
            <w:szCs w:val="24"/>
          </w:rPr>
        </w:r>
        <w:r w:rsidRPr="00020D6D">
          <w:rPr>
            <w:b/>
            <w:bCs/>
            <w:noProof/>
            <w:webHidden/>
            <w:sz w:val="24"/>
            <w:szCs w:val="24"/>
          </w:rPr>
          <w:fldChar w:fldCharType="separate"/>
        </w:r>
        <w:r w:rsidRPr="00020D6D">
          <w:rPr>
            <w:b/>
            <w:bCs/>
            <w:noProof/>
            <w:webHidden/>
            <w:sz w:val="24"/>
            <w:szCs w:val="24"/>
          </w:rPr>
          <w:t>36</w:t>
        </w:r>
        <w:r w:rsidRPr="00020D6D">
          <w:rPr>
            <w:b/>
            <w:bCs/>
            <w:noProof/>
            <w:webHidden/>
            <w:sz w:val="24"/>
            <w:szCs w:val="24"/>
          </w:rPr>
          <w:fldChar w:fldCharType="end"/>
        </w:r>
      </w:hyperlink>
    </w:p>
    <w:p w14:paraId="64AF642E" w14:textId="6FCBEC22" w:rsidR="00020D6D" w:rsidRPr="00020D6D" w:rsidRDefault="00020D6D">
      <w:pPr>
        <w:pStyle w:val="Tabladeilustraciones"/>
        <w:tabs>
          <w:tab w:val="right" w:leader="dot" w:pos="9396"/>
        </w:tabs>
        <w:rPr>
          <w:rFonts w:eastAsiaTheme="minorEastAsia" w:cstheme="minorBidi"/>
          <w:b/>
          <w:bCs/>
          <w:i w:val="0"/>
          <w:iCs w:val="0"/>
          <w:noProof/>
          <w:sz w:val="24"/>
          <w:szCs w:val="24"/>
          <w:lang w:eastAsia="es-CO"/>
        </w:rPr>
      </w:pPr>
      <w:hyperlink w:anchor="_Toc243141796" w:history="1">
        <w:r w:rsidRPr="00020D6D">
          <w:rPr>
            <w:rStyle w:val="Hipervnculo"/>
            <w:b/>
            <w:bCs/>
            <w:noProof/>
            <w:sz w:val="24"/>
            <w:szCs w:val="24"/>
          </w:rPr>
          <w:t>Ilustración 19. Relacion cuerpo-llantas</w:t>
        </w:r>
        <w:r w:rsidRPr="00020D6D">
          <w:rPr>
            <w:b/>
            <w:bCs/>
            <w:noProof/>
            <w:webHidden/>
            <w:sz w:val="24"/>
            <w:szCs w:val="24"/>
          </w:rPr>
          <w:tab/>
        </w:r>
        <w:r w:rsidRPr="00020D6D">
          <w:rPr>
            <w:b/>
            <w:bCs/>
            <w:noProof/>
            <w:webHidden/>
            <w:sz w:val="24"/>
            <w:szCs w:val="24"/>
          </w:rPr>
          <w:fldChar w:fldCharType="begin"/>
        </w:r>
        <w:r w:rsidRPr="00020D6D">
          <w:rPr>
            <w:b/>
            <w:bCs/>
            <w:noProof/>
            <w:webHidden/>
            <w:sz w:val="24"/>
            <w:szCs w:val="24"/>
          </w:rPr>
          <w:instrText xml:space="preserve"> PAGEREF _Toc243141796 \h </w:instrText>
        </w:r>
        <w:r w:rsidRPr="00020D6D">
          <w:rPr>
            <w:b/>
            <w:bCs/>
            <w:noProof/>
            <w:webHidden/>
            <w:sz w:val="24"/>
            <w:szCs w:val="24"/>
          </w:rPr>
        </w:r>
        <w:r w:rsidRPr="00020D6D">
          <w:rPr>
            <w:b/>
            <w:bCs/>
            <w:noProof/>
            <w:webHidden/>
            <w:sz w:val="24"/>
            <w:szCs w:val="24"/>
          </w:rPr>
          <w:fldChar w:fldCharType="separate"/>
        </w:r>
        <w:r w:rsidRPr="00020D6D">
          <w:rPr>
            <w:b/>
            <w:bCs/>
            <w:noProof/>
            <w:webHidden/>
            <w:sz w:val="24"/>
            <w:szCs w:val="24"/>
          </w:rPr>
          <w:t>37</w:t>
        </w:r>
        <w:r w:rsidRPr="00020D6D">
          <w:rPr>
            <w:b/>
            <w:bCs/>
            <w:noProof/>
            <w:webHidden/>
            <w:sz w:val="24"/>
            <w:szCs w:val="24"/>
          </w:rPr>
          <w:fldChar w:fldCharType="end"/>
        </w:r>
      </w:hyperlink>
    </w:p>
    <w:p w14:paraId="37A32FC6" w14:textId="3BEB568D" w:rsidR="00020D6D" w:rsidRPr="00020D6D" w:rsidRDefault="00020D6D">
      <w:pPr>
        <w:pStyle w:val="Tabladeilustraciones"/>
        <w:tabs>
          <w:tab w:val="right" w:leader="dot" w:pos="9396"/>
        </w:tabs>
        <w:rPr>
          <w:rFonts w:eastAsiaTheme="minorEastAsia" w:cstheme="minorBidi"/>
          <w:b/>
          <w:bCs/>
          <w:i w:val="0"/>
          <w:iCs w:val="0"/>
          <w:noProof/>
          <w:sz w:val="24"/>
          <w:szCs w:val="24"/>
          <w:lang w:eastAsia="es-CO"/>
        </w:rPr>
      </w:pPr>
      <w:hyperlink w:anchor="_Toc243141797" w:history="1">
        <w:r w:rsidRPr="00020D6D">
          <w:rPr>
            <w:rStyle w:val="Hipervnculo"/>
            <w:b/>
            <w:bCs/>
            <w:noProof/>
            <w:sz w:val="24"/>
            <w:szCs w:val="24"/>
          </w:rPr>
          <w:t>Ilustración 20. Versión anterior y actual</w:t>
        </w:r>
        <w:r w:rsidRPr="00020D6D">
          <w:rPr>
            <w:b/>
            <w:bCs/>
            <w:noProof/>
            <w:webHidden/>
            <w:sz w:val="24"/>
            <w:szCs w:val="24"/>
          </w:rPr>
          <w:tab/>
        </w:r>
        <w:r w:rsidRPr="00020D6D">
          <w:rPr>
            <w:b/>
            <w:bCs/>
            <w:noProof/>
            <w:webHidden/>
            <w:sz w:val="24"/>
            <w:szCs w:val="24"/>
          </w:rPr>
          <w:fldChar w:fldCharType="begin"/>
        </w:r>
        <w:r w:rsidRPr="00020D6D">
          <w:rPr>
            <w:b/>
            <w:bCs/>
            <w:noProof/>
            <w:webHidden/>
            <w:sz w:val="24"/>
            <w:szCs w:val="24"/>
          </w:rPr>
          <w:instrText xml:space="preserve"> PAGEREF _Toc243141797 \h </w:instrText>
        </w:r>
        <w:r w:rsidRPr="00020D6D">
          <w:rPr>
            <w:b/>
            <w:bCs/>
            <w:noProof/>
            <w:webHidden/>
            <w:sz w:val="24"/>
            <w:szCs w:val="24"/>
          </w:rPr>
        </w:r>
        <w:r w:rsidRPr="00020D6D">
          <w:rPr>
            <w:b/>
            <w:bCs/>
            <w:noProof/>
            <w:webHidden/>
            <w:sz w:val="24"/>
            <w:szCs w:val="24"/>
          </w:rPr>
          <w:fldChar w:fldCharType="separate"/>
        </w:r>
        <w:r w:rsidRPr="00020D6D">
          <w:rPr>
            <w:b/>
            <w:bCs/>
            <w:noProof/>
            <w:webHidden/>
            <w:sz w:val="24"/>
            <w:szCs w:val="24"/>
          </w:rPr>
          <w:t>38</w:t>
        </w:r>
        <w:r w:rsidRPr="00020D6D">
          <w:rPr>
            <w:b/>
            <w:bCs/>
            <w:noProof/>
            <w:webHidden/>
            <w:sz w:val="24"/>
            <w:szCs w:val="24"/>
          </w:rPr>
          <w:fldChar w:fldCharType="end"/>
        </w:r>
      </w:hyperlink>
    </w:p>
    <w:p w14:paraId="0A6C8A76" w14:textId="146E5947" w:rsidR="00020D6D" w:rsidRPr="00020D6D" w:rsidRDefault="00020D6D">
      <w:pPr>
        <w:pStyle w:val="Tabladeilustraciones"/>
        <w:tabs>
          <w:tab w:val="right" w:leader="dot" w:pos="9396"/>
        </w:tabs>
        <w:rPr>
          <w:rFonts w:eastAsiaTheme="minorEastAsia" w:cstheme="minorBidi"/>
          <w:b/>
          <w:bCs/>
          <w:i w:val="0"/>
          <w:iCs w:val="0"/>
          <w:noProof/>
          <w:sz w:val="24"/>
          <w:szCs w:val="24"/>
          <w:lang w:eastAsia="es-CO"/>
        </w:rPr>
      </w:pPr>
      <w:hyperlink w:anchor="_Toc243141798" w:history="1">
        <w:r w:rsidRPr="00020D6D">
          <w:rPr>
            <w:rStyle w:val="Hipervnculo"/>
            <w:b/>
            <w:bCs/>
            <w:noProof/>
            <w:sz w:val="24"/>
            <w:szCs w:val="24"/>
          </w:rPr>
          <w:t>Ilustración 21. Implementación del controlador de movimiento del ROSMASTER X3 en Python</w:t>
        </w:r>
        <w:r w:rsidRPr="00020D6D">
          <w:rPr>
            <w:b/>
            <w:bCs/>
            <w:noProof/>
            <w:webHidden/>
            <w:sz w:val="24"/>
            <w:szCs w:val="24"/>
          </w:rPr>
          <w:tab/>
        </w:r>
        <w:r w:rsidRPr="00020D6D">
          <w:rPr>
            <w:b/>
            <w:bCs/>
            <w:noProof/>
            <w:webHidden/>
            <w:sz w:val="24"/>
            <w:szCs w:val="24"/>
          </w:rPr>
          <w:fldChar w:fldCharType="begin"/>
        </w:r>
        <w:r w:rsidRPr="00020D6D">
          <w:rPr>
            <w:b/>
            <w:bCs/>
            <w:noProof/>
            <w:webHidden/>
            <w:sz w:val="24"/>
            <w:szCs w:val="24"/>
          </w:rPr>
          <w:instrText xml:space="preserve"> PAGEREF _Toc243141798 \h </w:instrText>
        </w:r>
        <w:r w:rsidRPr="00020D6D">
          <w:rPr>
            <w:b/>
            <w:bCs/>
            <w:noProof/>
            <w:webHidden/>
            <w:sz w:val="24"/>
            <w:szCs w:val="24"/>
          </w:rPr>
        </w:r>
        <w:r w:rsidRPr="00020D6D">
          <w:rPr>
            <w:b/>
            <w:bCs/>
            <w:noProof/>
            <w:webHidden/>
            <w:sz w:val="24"/>
            <w:szCs w:val="24"/>
          </w:rPr>
          <w:fldChar w:fldCharType="separate"/>
        </w:r>
        <w:r w:rsidRPr="00020D6D">
          <w:rPr>
            <w:b/>
            <w:bCs/>
            <w:noProof/>
            <w:webHidden/>
            <w:sz w:val="24"/>
            <w:szCs w:val="24"/>
          </w:rPr>
          <w:t>40</w:t>
        </w:r>
        <w:r w:rsidRPr="00020D6D">
          <w:rPr>
            <w:b/>
            <w:bCs/>
            <w:noProof/>
            <w:webHidden/>
            <w:sz w:val="24"/>
            <w:szCs w:val="24"/>
          </w:rPr>
          <w:fldChar w:fldCharType="end"/>
        </w:r>
      </w:hyperlink>
    </w:p>
    <w:p w14:paraId="010887F2" w14:textId="4728D233" w:rsidR="00020D6D" w:rsidRPr="00020D6D" w:rsidRDefault="00020D6D">
      <w:pPr>
        <w:pStyle w:val="Tabladeilustraciones"/>
        <w:tabs>
          <w:tab w:val="right" w:leader="dot" w:pos="9396"/>
        </w:tabs>
        <w:rPr>
          <w:rFonts w:eastAsiaTheme="minorEastAsia" w:cstheme="minorBidi"/>
          <w:b/>
          <w:bCs/>
          <w:i w:val="0"/>
          <w:iCs w:val="0"/>
          <w:noProof/>
          <w:sz w:val="24"/>
          <w:szCs w:val="24"/>
          <w:lang w:eastAsia="es-CO"/>
        </w:rPr>
      </w:pPr>
      <w:hyperlink w:anchor="_Toc243141799" w:history="1">
        <w:r w:rsidRPr="00020D6D">
          <w:rPr>
            <w:rStyle w:val="Hipervnculo"/>
            <w:b/>
            <w:bCs/>
            <w:noProof/>
            <w:sz w:val="24"/>
            <w:szCs w:val="24"/>
          </w:rPr>
          <w:t>Ilustración 22. Interfaz gráfica del controlador de movimiento en NVIDIA Isaac Sim</w:t>
        </w:r>
        <w:r w:rsidRPr="00020D6D">
          <w:rPr>
            <w:b/>
            <w:bCs/>
            <w:noProof/>
            <w:webHidden/>
            <w:sz w:val="24"/>
            <w:szCs w:val="24"/>
          </w:rPr>
          <w:tab/>
        </w:r>
        <w:r w:rsidRPr="00020D6D">
          <w:rPr>
            <w:b/>
            <w:bCs/>
            <w:noProof/>
            <w:webHidden/>
            <w:sz w:val="24"/>
            <w:szCs w:val="24"/>
          </w:rPr>
          <w:fldChar w:fldCharType="begin"/>
        </w:r>
        <w:r w:rsidRPr="00020D6D">
          <w:rPr>
            <w:b/>
            <w:bCs/>
            <w:noProof/>
            <w:webHidden/>
            <w:sz w:val="24"/>
            <w:szCs w:val="24"/>
          </w:rPr>
          <w:instrText xml:space="preserve"> PAGEREF _Toc243141799 \h </w:instrText>
        </w:r>
        <w:r w:rsidRPr="00020D6D">
          <w:rPr>
            <w:b/>
            <w:bCs/>
            <w:noProof/>
            <w:webHidden/>
            <w:sz w:val="24"/>
            <w:szCs w:val="24"/>
          </w:rPr>
        </w:r>
        <w:r w:rsidRPr="00020D6D">
          <w:rPr>
            <w:b/>
            <w:bCs/>
            <w:noProof/>
            <w:webHidden/>
            <w:sz w:val="24"/>
            <w:szCs w:val="24"/>
          </w:rPr>
          <w:fldChar w:fldCharType="separate"/>
        </w:r>
        <w:r w:rsidRPr="00020D6D">
          <w:rPr>
            <w:b/>
            <w:bCs/>
            <w:noProof/>
            <w:webHidden/>
            <w:sz w:val="24"/>
            <w:szCs w:val="24"/>
          </w:rPr>
          <w:t>41</w:t>
        </w:r>
        <w:r w:rsidRPr="00020D6D">
          <w:rPr>
            <w:b/>
            <w:bCs/>
            <w:noProof/>
            <w:webHidden/>
            <w:sz w:val="24"/>
            <w:szCs w:val="24"/>
          </w:rPr>
          <w:fldChar w:fldCharType="end"/>
        </w:r>
      </w:hyperlink>
    </w:p>
    <w:p w14:paraId="3F53EF6F" w14:textId="7EAF8116" w:rsidR="00020D6D" w:rsidRPr="00020D6D" w:rsidRDefault="00020D6D">
      <w:pPr>
        <w:pStyle w:val="Tabladeilustraciones"/>
        <w:tabs>
          <w:tab w:val="right" w:leader="dot" w:pos="9396"/>
        </w:tabs>
        <w:rPr>
          <w:rFonts w:eastAsiaTheme="minorEastAsia" w:cstheme="minorBidi"/>
          <w:b/>
          <w:bCs/>
          <w:i w:val="0"/>
          <w:iCs w:val="0"/>
          <w:noProof/>
          <w:sz w:val="24"/>
          <w:szCs w:val="24"/>
          <w:lang w:eastAsia="es-CO"/>
        </w:rPr>
      </w:pPr>
      <w:hyperlink w:anchor="_Toc243141800" w:history="1">
        <w:r w:rsidRPr="00020D6D">
          <w:rPr>
            <w:rStyle w:val="Hipervnculo"/>
            <w:b/>
            <w:bCs/>
            <w:noProof/>
            <w:sz w:val="24"/>
            <w:szCs w:val="24"/>
          </w:rPr>
          <w:t>Ilustración 23. ROSmasterX3_roller v1</w:t>
        </w:r>
        <w:r w:rsidRPr="00020D6D">
          <w:rPr>
            <w:b/>
            <w:bCs/>
            <w:noProof/>
            <w:webHidden/>
            <w:sz w:val="24"/>
            <w:szCs w:val="24"/>
          </w:rPr>
          <w:tab/>
        </w:r>
        <w:r w:rsidRPr="00020D6D">
          <w:rPr>
            <w:b/>
            <w:bCs/>
            <w:noProof/>
            <w:webHidden/>
            <w:sz w:val="24"/>
            <w:szCs w:val="24"/>
          </w:rPr>
          <w:fldChar w:fldCharType="begin"/>
        </w:r>
        <w:r w:rsidRPr="00020D6D">
          <w:rPr>
            <w:b/>
            <w:bCs/>
            <w:noProof/>
            <w:webHidden/>
            <w:sz w:val="24"/>
            <w:szCs w:val="24"/>
          </w:rPr>
          <w:instrText xml:space="preserve"> PAGEREF _Toc243141800 \h </w:instrText>
        </w:r>
        <w:r w:rsidRPr="00020D6D">
          <w:rPr>
            <w:b/>
            <w:bCs/>
            <w:noProof/>
            <w:webHidden/>
            <w:sz w:val="24"/>
            <w:szCs w:val="24"/>
          </w:rPr>
        </w:r>
        <w:r w:rsidRPr="00020D6D">
          <w:rPr>
            <w:b/>
            <w:bCs/>
            <w:noProof/>
            <w:webHidden/>
            <w:sz w:val="24"/>
            <w:szCs w:val="24"/>
          </w:rPr>
          <w:fldChar w:fldCharType="separate"/>
        </w:r>
        <w:r w:rsidRPr="00020D6D">
          <w:rPr>
            <w:b/>
            <w:bCs/>
            <w:noProof/>
            <w:webHidden/>
            <w:sz w:val="24"/>
            <w:szCs w:val="24"/>
          </w:rPr>
          <w:t>42</w:t>
        </w:r>
        <w:r w:rsidRPr="00020D6D">
          <w:rPr>
            <w:b/>
            <w:bCs/>
            <w:noProof/>
            <w:webHidden/>
            <w:sz w:val="24"/>
            <w:szCs w:val="24"/>
          </w:rPr>
          <w:fldChar w:fldCharType="end"/>
        </w:r>
      </w:hyperlink>
    </w:p>
    <w:p w14:paraId="121548B9" w14:textId="49F5F04D" w:rsidR="00020D6D" w:rsidRPr="00020D6D" w:rsidRDefault="00020D6D">
      <w:pPr>
        <w:pStyle w:val="Tabladeilustraciones"/>
        <w:tabs>
          <w:tab w:val="right" w:leader="dot" w:pos="9396"/>
        </w:tabs>
        <w:rPr>
          <w:rFonts w:eastAsiaTheme="minorEastAsia" w:cstheme="minorBidi"/>
          <w:b/>
          <w:bCs/>
          <w:i w:val="0"/>
          <w:iCs w:val="0"/>
          <w:noProof/>
          <w:sz w:val="24"/>
          <w:szCs w:val="24"/>
          <w:lang w:eastAsia="es-CO"/>
        </w:rPr>
      </w:pPr>
      <w:hyperlink w:anchor="_Toc243141801" w:history="1">
        <w:r w:rsidRPr="00020D6D">
          <w:rPr>
            <w:rStyle w:val="Hipervnculo"/>
            <w:b/>
            <w:bCs/>
            <w:noProof/>
            <w:sz w:val="24"/>
            <w:szCs w:val="24"/>
          </w:rPr>
          <w:t>Ilustración 24. ROSmasterX3_roller v2</w:t>
        </w:r>
        <w:r w:rsidRPr="00020D6D">
          <w:rPr>
            <w:b/>
            <w:bCs/>
            <w:noProof/>
            <w:webHidden/>
            <w:sz w:val="24"/>
            <w:szCs w:val="24"/>
          </w:rPr>
          <w:tab/>
        </w:r>
        <w:r w:rsidRPr="00020D6D">
          <w:rPr>
            <w:b/>
            <w:bCs/>
            <w:noProof/>
            <w:webHidden/>
            <w:sz w:val="24"/>
            <w:szCs w:val="24"/>
          </w:rPr>
          <w:fldChar w:fldCharType="begin"/>
        </w:r>
        <w:r w:rsidRPr="00020D6D">
          <w:rPr>
            <w:b/>
            <w:bCs/>
            <w:noProof/>
            <w:webHidden/>
            <w:sz w:val="24"/>
            <w:szCs w:val="24"/>
          </w:rPr>
          <w:instrText xml:space="preserve"> PAGEREF _Toc243141801 \h </w:instrText>
        </w:r>
        <w:r w:rsidRPr="00020D6D">
          <w:rPr>
            <w:b/>
            <w:bCs/>
            <w:noProof/>
            <w:webHidden/>
            <w:sz w:val="24"/>
            <w:szCs w:val="24"/>
          </w:rPr>
        </w:r>
        <w:r w:rsidRPr="00020D6D">
          <w:rPr>
            <w:b/>
            <w:bCs/>
            <w:noProof/>
            <w:webHidden/>
            <w:sz w:val="24"/>
            <w:szCs w:val="24"/>
          </w:rPr>
          <w:fldChar w:fldCharType="separate"/>
        </w:r>
        <w:r w:rsidRPr="00020D6D">
          <w:rPr>
            <w:b/>
            <w:bCs/>
            <w:noProof/>
            <w:webHidden/>
            <w:sz w:val="24"/>
            <w:szCs w:val="24"/>
          </w:rPr>
          <w:t>42</w:t>
        </w:r>
        <w:r w:rsidRPr="00020D6D">
          <w:rPr>
            <w:b/>
            <w:bCs/>
            <w:noProof/>
            <w:webHidden/>
            <w:sz w:val="24"/>
            <w:szCs w:val="24"/>
          </w:rPr>
          <w:fldChar w:fldCharType="end"/>
        </w:r>
      </w:hyperlink>
    </w:p>
    <w:p w14:paraId="5593A684" w14:textId="03C4161A" w:rsidR="00020D6D" w:rsidRPr="00020D6D" w:rsidRDefault="00020D6D">
      <w:pPr>
        <w:pStyle w:val="Tabladeilustraciones"/>
        <w:tabs>
          <w:tab w:val="right" w:leader="dot" w:pos="9396"/>
        </w:tabs>
        <w:rPr>
          <w:rFonts w:eastAsiaTheme="minorEastAsia" w:cstheme="minorBidi"/>
          <w:b/>
          <w:bCs/>
          <w:i w:val="0"/>
          <w:iCs w:val="0"/>
          <w:noProof/>
          <w:sz w:val="24"/>
          <w:szCs w:val="24"/>
          <w:lang w:eastAsia="es-CO"/>
        </w:rPr>
      </w:pPr>
      <w:hyperlink w:anchor="_Toc243141802" w:history="1">
        <w:r w:rsidRPr="00020D6D">
          <w:rPr>
            <w:rStyle w:val="Hipervnculo"/>
            <w:b/>
            <w:bCs/>
            <w:noProof/>
            <w:sz w:val="24"/>
            <w:szCs w:val="24"/>
          </w:rPr>
          <w:t>Ilustración 25. Arquitectura de comunicación entre NVIDIA Isaac Sim, ROS 2 y el ROSMASTER X3</w:t>
        </w:r>
        <w:r w:rsidRPr="00020D6D">
          <w:rPr>
            <w:b/>
            <w:bCs/>
            <w:noProof/>
            <w:webHidden/>
            <w:sz w:val="24"/>
            <w:szCs w:val="24"/>
          </w:rPr>
          <w:tab/>
        </w:r>
        <w:r w:rsidRPr="00020D6D">
          <w:rPr>
            <w:b/>
            <w:bCs/>
            <w:noProof/>
            <w:webHidden/>
            <w:sz w:val="24"/>
            <w:szCs w:val="24"/>
          </w:rPr>
          <w:fldChar w:fldCharType="begin"/>
        </w:r>
        <w:r w:rsidRPr="00020D6D">
          <w:rPr>
            <w:b/>
            <w:bCs/>
            <w:noProof/>
            <w:webHidden/>
            <w:sz w:val="24"/>
            <w:szCs w:val="24"/>
          </w:rPr>
          <w:instrText xml:space="preserve"> PAGEREF _Toc243141802 \h </w:instrText>
        </w:r>
        <w:r w:rsidRPr="00020D6D">
          <w:rPr>
            <w:b/>
            <w:bCs/>
            <w:noProof/>
            <w:webHidden/>
            <w:sz w:val="24"/>
            <w:szCs w:val="24"/>
          </w:rPr>
        </w:r>
        <w:r w:rsidRPr="00020D6D">
          <w:rPr>
            <w:b/>
            <w:bCs/>
            <w:noProof/>
            <w:webHidden/>
            <w:sz w:val="24"/>
            <w:szCs w:val="24"/>
          </w:rPr>
          <w:fldChar w:fldCharType="separate"/>
        </w:r>
        <w:r w:rsidRPr="00020D6D">
          <w:rPr>
            <w:b/>
            <w:bCs/>
            <w:noProof/>
            <w:webHidden/>
            <w:sz w:val="24"/>
            <w:szCs w:val="24"/>
          </w:rPr>
          <w:t>43</w:t>
        </w:r>
        <w:r w:rsidRPr="00020D6D">
          <w:rPr>
            <w:b/>
            <w:bCs/>
            <w:noProof/>
            <w:webHidden/>
            <w:sz w:val="24"/>
            <w:szCs w:val="24"/>
          </w:rPr>
          <w:fldChar w:fldCharType="end"/>
        </w:r>
      </w:hyperlink>
    </w:p>
    <w:p w14:paraId="1C67F078" w14:textId="6B844883" w:rsidR="00020D6D" w:rsidRPr="00020D6D" w:rsidRDefault="00020D6D">
      <w:pPr>
        <w:pStyle w:val="Tabladeilustraciones"/>
        <w:tabs>
          <w:tab w:val="right" w:leader="dot" w:pos="9396"/>
        </w:tabs>
        <w:rPr>
          <w:rFonts w:eastAsiaTheme="minorEastAsia" w:cstheme="minorBidi"/>
          <w:b/>
          <w:bCs/>
          <w:i w:val="0"/>
          <w:iCs w:val="0"/>
          <w:noProof/>
          <w:sz w:val="24"/>
          <w:szCs w:val="24"/>
          <w:lang w:eastAsia="es-CO"/>
        </w:rPr>
      </w:pPr>
      <w:hyperlink w:anchor="_Toc243141803" w:history="1">
        <w:r w:rsidRPr="00020D6D">
          <w:rPr>
            <w:rStyle w:val="Hipervnculo"/>
            <w:b/>
            <w:bCs/>
            <w:noProof/>
            <w:sz w:val="24"/>
            <w:szCs w:val="24"/>
          </w:rPr>
          <w:t>Ilustración 26. Configuración del Action Graph para la comunicación mediante ROS 2</w:t>
        </w:r>
        <w:r w:rsidRPr="00020D6D">
          <w:rPr>
            <w:b/>
            <w:bCs/>
            <w:noProof/>
            <w:webHidden/>
            <w:sz w:val="24"/>
            <w:szCs w:val="24"/>
          </w:rPr>
          <w:tab/>
        </w:r>
        <w:r w:rsidRPr="00020D6D">
          <w:rPr>
            <w:b/>
            <w:bCs/>
            <w:noProof/>
            <w:webHidden/>
            <w:sz w:val="24"/>
            <w:szCs w:val="24"/>
          </w:rPr>
          <w:fldChar w:fldCharType="begin"/>
        </w:r>
        <w:r w:rsidRPr="00020D6D">
          <w:rPr>
            <w:b/>
            <w:bCs/>
            <w:noProof/>
            <w:webHidden/>
            <w:sz w:val="24"/>
            <w:szCs w:val="24"/>
          </w:rPr>
          <w:instrText xml:space="preserve"> PAGEREF _Toc243141803 \h </w:instrText>
        </w:r>
        <w:r w:rsidRPr="00020D6D">
          <w:rPr>
            <w:b/>
            <w:bCs/>
            <w:noProof/>
            <w:webHidden/>
            <w:sz w:val="24"/>
            <w:szCs w:val="24"/>
          </w:rPr>
        </w:r>
        <w:r w:rsidRPr="00020D6D">
          <w:rPr>
            <w:b/>
            <w:bCs/>
            <w:noProof/>
            <w:webHidden/>
            <w:sz w:val="24"/>
            <w:szCs w:val="24"/>
          </w:rPr>
          <w:fldChar w:fldCharType="separate"/>
        </w:r>
        <w:r w:rsidRPr="00020D6D">
          <w:rPr>
            <w:b/>
            <w:bCs/>
            <w:noProof/>
            <w:webHidden/>
            <w:sz w:val="24"/>
            <w:szCs w:val="24"/>
          </w:rPr>
          <w:t>44</w:t>
        </w:r>
        <w:r w:rsidRPr="00020D6D">
          <w:rPr>
            <w:b/>
            <w:bCs/>
            <w:noProof/>
            <w:webHidden/>
            <w:sz w:val="24"/>
            <w:szCs w:val="24"/>
          </w:rPr>
          <w:fldChar w:fldCharType="end"/>
        </w:r>
      </w:hyperlink>
    </w:p>
    <w:p w14:paraId="5A80EF41" w14:textId="75759AE7" w:rsidR="00020D6D" w:rsidRPr="00020D6D" w:rsidRDefault="00020D6D">
      <w:pPr>
        <w:pStyle w:val="Tabladeilustraciones"/>
        <w:tabs>
          <w:tab w:val="right" w:leader="dot" w:pos="9396"/>
        </w:tabs>
        <w:rPr>
          <w:rFonts w:eastAsiaTheme="minorEastAsia" w:cstheme="minorBidi"/>
          <w:b/>
          <w:bCs/>
          <w:i w:val="0"/>
          <w:iCs w:val="0"/>
          <w:noProof/>
          <w:sz w:val="24"/>
          <w:szCs w:val="24"/>
          <w:lang w:eastAsia="es-CO"/>
        </w:rPr>
      </w:pPr>
      <w:hyperlink w:anchor="_Toc243141804" w:history="1">
        <w:r w:rsidRPr="00020D6D">
          <w:rPr>
            <w:rStyle w:val="Hipervnculo"/>
            <w:b/>
            <w:bCs/>
            <w:noProof/>
            <w:sz w:val="24"/>
            <w:szCs w:val="24"/>
          </w:rPr>
          <w:t>Ilustración 27. Errores identificados durante la configuración, depuración del flujo de comunicación y estructura del robot</w:t>
        </w:r>
        <w:r w:rsidRPr="00020D6D">
          <w:rPr>
            <w:b/>
            <w:bCs/>
            <w:noProof/>
            <w:webHidden/>
            <w:sz w:val="24"/>
            <w:szCs w:val="24"/>
          </w:rPr>
          <w:tab/>
        </w:r>
        <w:r w:rsidRPr="00020D6D">
          <w:rPr>
            <w:b/>
            <w:bCs/>
            <w:noProof/>
            <w:webHidden/>
            <w:sz w:val="24"/>
            <w:szCs w:val="24"/>
          </w:rPr>
          <w:fldChar w:fldCharType="begin"/>
        </w:r>
        <w:r w:rsidRPr="00020D6D">
          <w:rPr>
            <w:b/>
            <w:bCs/>
            <w:noProof/>
            <w:webHidden/>
            <w:sz w:val="24"/>
            <w:szCs w:val="24"/>
          </w:rPr>
          <w:instrText xml:space="preserve"> PAGEREF _Toc243141804 \h </w:instrText>
        </w:r>
        <w:r w:rsidRPr="00020D6D">
          <w:rPr>
            <w:b/>
            <w:bCs/>
            <w:noProof/>
            <w:webHidden/>
            <w:sz w:val="24"/>
            <w:szCs w:val="24"/>
          </w:rPr>
        </w:r>
        <w:r w:rsidRPr="00020D6D">
          <w:rPr>
            <w:b/>
            <w:bCs/>
            <w:noProof/>
            <w:webHidden/>
            <w:sz w:val="24"/>
            <w:szCs w:val="24"/>
          </w:rPr>
          <w:fldChar w:fldCharType="separate"/>
        </w:r>
        <w:r w:rsidRPr="00020D6D">
          <w:rPr>
            <w:b/>
            <w:bCs/>
            <w:noProof/>
            <w:webHidden/>
            <w:sz w:val="24"/>
            <w:szCs w:val="24"/>
          </w:rPr>
          <w:t>45</w:t>
        </w:r>
        <w:r w:rsidRPr="00020D6D">
          <w:rPr>
            <w:b/>
            <w:bCs/>
            <w:noProof/>
            <w:webHidden/>
            <w:sz w:val="24"/>
            <w:szCs w:val="24"/>
          </w:rPr>
          <w:fldChar w:fldCharType="end"/>
        </w:r>
      </w:hyperlink>
    </w:p>
    <w:p w14:paraId="1F676B47" w14:textId="27D0C1C4" w:rsidR="00020D6D" w:rsidRPr="00020D6D" w:rsidRDefault="00020D6D">
      <w:pPr>
        <w:pStyle w:val="Tabladeilustraciones"/>
        <w:tabs>
          <w:tab w:val="right" w:leader="dot" w:pos="9396"/>
        </w:tabs>
        <w:rPr>
          <w:rFonts w:eastAsiaTheme="minorEastAsia" w:cstheme="minorBidi"/>
          <w:b/>
          <w:bCs/>
          <w:i w:val="0"/>
          <w:iCs w:val="0"/>
          <w:noProof/>
          <w:sz w:val="24"/>
          <w:szCs w:val="24"/>
          <w:lang w:eastAsia="es-CO"/>
        </w:rPr>
      </w:pPr>
      <w:hyperlink w:anchor="_Toc243141805" w:history="1">
        <w:r w:rsidRPr="00020D6D">
          <w:rPr>
            <w:rStyle w:val="Hipervnculo"/>
            <w:b/>
            <w:bCs/>
            <w:noProof/>
            <w:sz w:val="24"/>
            <w:szCs w:val="24"/>
          </w:rPr>
          <w:t>Ilustración 28. Verificación de la publicación de comandos de movimiento desde NVIDIA Isaac Sim mediante ROS 2</w:t>
        </w:r>
        <w:r w:rsidRPr="00020D6D">
          <w:rPr>
            <w:b/>
            <w:bCs/>
            <w:noProof/>
            <w:webHidden/>
            <w:sz w:val="24"/>
            <w:szCs w:val="24"/>
          </w:rPr>
          <w:tab/>
        </w:r>
        <w:r w:rsidRPr="00020D6D">
          <w:rPr>
            <w:b/>
            <w:bCs/>
            <w:noProof/>
            <w:webHidden/>
            <w:sz w:val="24"/>
            <w:szCs w:val="24"/>
          </w:rPr>
          <w:fldChar w:fldCharType="begin"/>
        </w:r>
        <w:r w:rsidRPr="00020D6D">
          <w:rPr>
            <w:b/>
            <w:bCs/>
            <w:noProof/>
            <w:webHidden/>
            <w:sz w:val="24"/>
            <w:szCs w:val="24"/>
          </w:rPr>
          <w:instrText xml:space="preserve"> PAGEREF _Toc243141805 \h </w:instrText>
        </w:r>
        <w:r w:rsidRPr="00020D6D">
          <w:rPr>
            <w:b/>
            <w:bCs/>
            <w:noProof/>
            <w:webHidden/>
            <w:sz w:val="24"/>
            <w:szCs w:val="24"/>
          </w:rPr>
        </w:r>
        <w:r w:rsidRPr="00020D6D">
          <w:rPr>
            <w:b/>
            <w:bCs/>
            <w:noProof/>
            <w:webHidden/>
            <w:sz w:val="24"/>
            <w:szCs w:val="24"/>
          </w:rPr>
          <w:fldChar w:fldCharType="separate"/>
        </w:r>
        <w:r w:rsidRPr="00020D6D">
          <w:rPr>
            <w:b/>
            <w:bCs/>
            <w:noProof/>
            <w:webHidden/>
            <w:sz w:val="24"/>
            <w:szCs w:val="24"/>
          </w:rPr>
          <w:t>45</w:t>
        </w:r>
        <w:r w:rsidRPr="00020D6D">
          <w:rPr>
            <w:b/>
            <w:bCs/>
            <w:noProof/>
            <w:webHidden/>
            <w:sz w:val="24"/>
            <w:szCs w:val="24"/>
          </w:rPr>
          <w:fldChar w:fldCharType="end"/>
        </w:r>
      </w:hyperlink>
    </w:p>
    <w:p w14:paraId="5D8B5463" w14:textId="0820F934" w:rsidR="00020D6D" w:rsidRPr="00020D6D" w:rsidRDefault="00020D6D">
      <w:pPr>
        <w:pStyle w:val="Tabladeilustraciones"/>
        <w:tabs>
          <w:tab w:val="right" w:leader="dot" w:pos="9396"/>
        </w:tabs>
        <w:rPr>
          <w:rFonts w:eastAsiaTheme="minorEastAsia" w:cstheme="minorBidi"/>
          <w:b/>
          <w:bCs/>
          <w:i w:val="0"/>
          <w:iCs w:val="0"/>
          <w:noProof/>
          <w:sz w:val="24"/>
          <w:szCs w:val="24"/>
          <w:lang w:eastAsia="es-CO"/>
        </w:rPr>
      </w:pPr>
      <w:hyperlink w:anchor="_Toc243141806" w:history="1">
        <w:r w:rsidRPr="00020D6D">
          <w:rPr>
            <w:rStyle w:val="Hipervnculo"/>
            <w:b/>
            <w:bCs/>
            <w:noProof/>
            <w:sz w:val="24"/>
            <w:szCs w:val="24"/>
          </w:rPr>
          <w:t>Ilustración 29. Estado de implementación de los flujos de comunicación virtual-físico</w:t>
        </w:r>
        <w:r w:rsidRPr="00020D6D">
          <w:rPr>
            <w:b/>
            <w:bCs/>
            <w:noProof/>
            <w:webHidden/>
            <w:sz w:val="24"/>
            <w:szCs w:val="24"/>
          </w:rPr>
          <w:tab/>
        </w:r>
        <w:r w:rsidRPr="00020D6D">
          <w:rPr>
            <w:b/>
            <w:bCs/>
            <w:noProof/>
            <w:webHidden/>
            <w:sz w:val="24"/>
            <w:szCs w:val="24"/>
          </w:rPr>
          <w:fldChar w:fldCharType="begin"/>
        </w:r>
        <w:r w:rsidRPr="00020D6D">
          <w:rPr>
            <w:b/>
            <w:bCs/>
            <w:noProof/>
            <w:webHidden/>
            <w:sz w:val="24"/>
            <w:szCs w:val="24"/>
          </w:rPr>
          <w:instrText xml:space="preserve"> PAGEREF _Toc243141806 \h </w:instrText>
        </w:r>
        <w:r w:rsidRPr="00020D6D">
          <w:rPr>
            <w:b/>
            <w:bCs/>
            <w:noProof/>
            <w:webHidden/>
            <w:sz w:val="24"/>
            <w:szCs w:val="24"/>
          </w:rPr>
        </w:r>
        <w:r w:rsidRPr="00020D6D">
          <w:rPr>
            <w:b/>
            <w:bCs/>
            <w:noProof/>
            <w:webHidden/>
            <w:sz w:val="24"/>
            <w:szCs w:val="24"/>
          </w:rPr>
          <w:fldChar w:fldCharType="separate"/>
        </w:r>
        <w:r w:rsidRPr="00020D6D">
          <w:rPr>
            <w:b/>
            <w:bCs/>
            <w:noProof/>
            <w:webHidden/>
            <w:sz w:val="24"/>
            <w:szCs w:val="24"/>
          </w:rPr>
          <w:t>45</w:t>
        </w:r>
        <w:r w:rsidRPr="00020D6D">
          <w:rPr>
            <w:b/>
            <w:bCs/>
            <w:noProof/>
            <w:webHidden/>
            <w:sz w:val="24"/>
            <w:szCs w:val="24"/>
          </w:rPr>
          <w:fldChar w:fldCharType="end"/>
        </w:r>
      </w:hyperlink>
    </w:p>
    <w:p w14:paraId="453152C0" w14:textId="41E33E1A" w:rsidR="00020D6D" w:rsidRPr="00020D6D" w:rsidRDefault="00020D6D">
      <w:pPr>
        <w:pStyle w:val="Tabladeilustraciones"/>
        <w:tabs>
          <w:tab w:val="right" w:leader="dot" w:pos="9396"/>
        </w:tabs>
        <w:rPr>
          <w:rFonts w:eastAsiaTheme="minorEastAsia" w:cstheme="minorBidi"/>
          <w:b/>
          <w:bCs/>
          <w:i w:val="0"/>
          <w:iCs w:val="0"/>
          <w:noProof/>
          <w:sz w:val="24"/>
          <w:szCs w:val="24"/>
          <w:lang w:eastAsia="es-CO"/>
        </w:rPr>
      </w:pPr>
      <w:hyperlink w:anchor="_Toc243141807" w:history="1">
        <w:r w:rsidRPr="00020D6D">
          <w:rPr>
            <w:rStyle w:val="Hipervnculo"/>
            <w:b/>
            <w:bCs/>
            <w:noProof/>
            <w:sz w:val="24"/>
            <w:szCs w:val="24"/>
          </w:rPr>
          <w:t>Ilustración 30. ROSMASTER X3 físico utilizado durante las pruebas de integración</w:t>
        </w:r>
        <w:r w:rsidRPr="00020D6D">
          <w:rPr>
            <w:b/>
            <w:bCs/>
            <w:noProof/>
            <w:webHidden/>
            <w:sz w:val="24"/>
            <w:szCs w:val="24"/>
          </w:rPr>
          <w:tab/>
        </w:r>
        <w:r w:rsidRPr="00020D6D">
          <w:rPr>
            <w:b/>
            <w:bCs/>
            <w:noProof/>
            <w:webHidden/>
            <w:sz w:val="24"/>
            <w:szCs w:val="24"/>
          </w:rPr>
          <w:fldChar w:fldCharType="begin"/>
        </w:r>
        <w:r w:rsidRPr="00020D6D">
          <w:rPr>
            <w:b/>
            <w:bCs/>
            <w:noProof/>
            <w:webHidden/>
            <w:sz w:val="24"/>
            <w:szCs w:val="24"/>
          </w:rPr>
          <w:instrText xml:space="preserve"> PAGEREF _Toc243141807 \h </w:instrText>
        </w:r>
        <w:r w:rsidRPr="00020D6D">
          <w:rPr>
            <w:b/>
            <w:bCs/>
            <w:noProof/>
            <w:webHidden/>
            <w:sz w:val="24"/>
            <w:szCs w:val="24"/>
          </w:rPr>
        </w:r>
        <w:r w:rsidRPr="00020D6D">
          <w:rPr>
            <w:b/>
            <w:bCs/>
            <w:noProof/>
            <w:webHidden/>
            <w:sz w:val="24"/>
            <w:szCs w:val="24"/>
          </w:rPr>
          <w:fldChar w:fldCharType="separate"/>
        </w:r>
        <w:r w:rsidRPr="00020D6D">
          <w:rPr>
            <w:b/>
            <w:bCs/>
            <w:noProof/>
            <w:webHidden/>
            <w:sz w:val="24"/>
            <w:szCs w:val="24"/>
          </w:rPr>
          <w:t>46</w:t>
        </w:r>
        <w:r w:rsidRPr="00020D6D">
          <w:rPr>
            <w:b/>
            <w:bCs/>
            <w:noProof/>
            <w:webHidden/>
            <w:sz w:val="24"/>
            <w:szCs w:val="24"/>
          </w:rPr>
          <w:fldChar w:fldCharType="end"/>
        </w:r>
      </w:hyperlink>
    </w:p>
    <w:p w14:paraId="10406219" w14:textId="00E5D15C" w:rsidR="00020D6D" w:rsidRPr="00020D6D" w:rsidRDefault="00020D6D">
      <w:pPr>
        <w:pStyle w:val="Tabladeilustraciones"/>
        <w:tabs>
          <w:tab w:val="right" w:leader="dot" w:pos="9396"/>
        </w:tabs>
        <w:rPr>
          <w:rFonts w:eastAsiaTheme="minorEastAsia" w:cstheme="minorBidi"/>
          <w:b/>
          <w:bCs/>
          <w:i w:val="0"/>
          <w:iCs w:val="0"/>
          <w:noProof/>
          <w:sz w:val="24"/>
          <w:szCs w:val="24"/>
          <w:lang w:eastAsia="es-CO"/>
        </w:rPr>
      </w:pPr>
      <w:hyperlink w:anchor="_Toc243141808" w:history="1">
        <w:r w:rsidRPr="00020D6D">
          <w:rPr>
            <w:rStyle w:val="Hipervnculo"/>
            <w:b/>
            <w:bCs/>
            <w:noProof/>
            <w:sz w:val="24"/>
            <w:szCs w:val="24"/>
          </w:rPr>
          <w:t>Ilustración 31. Flujo de comunicación</w:t>
        </w:r>
        <w:r w:rsidRPr="00020D6D">
          <w:rPr>
            <w:b/>
            <w:bCs/>
            <w:noProof/>
            <w:webHidden/>
            <w:sz w:val="24"/>
            <w:szCs w:val="24"/>
          </w:rPr>
          <w:tab/>
        </w:r>
        <w:r w:rsidRPr="00020D6D">
          <w:rPr>
            <w:b/>
            <w:bCs/>
            <w:noProof/>
            <w:webHidden/>
            <w:sz w:val="24"/>
            <w:szCs w:val="24"/>
          </w:rPr>
          <w:fldChar w:fldCharType="begin"/>
        </w:r>
        <w:r w:rsidRPr="00020D6D">
          <w:rPr>
            <w:b/>
            <w:bCs/>
            <w:noProof/>
            <w:webHidden/>
            <w:sz w:val="24"/>
            <w:szCs w:val="24"/>
          </w:rPr>
          <w:instrText xml:space="preserve"> PAGEREF _Toc243141808 \h </w:instrText>
        </w:r>
        <w:r w:rsidRPr="00020D6D">
          <w:rPr>
            <w:b/>
            <w:bCs/>
            <w:noProof/>
            <w:webHidden/>
            <w:sz w:val="24"/>
            <w:szCs w:val="24"/>
          </w:rPr>
        </w:r>
        <w:r w:rsidRPr="00020D6D">
          <w:rPr>
            <w:b/>
            <w:bCs/>
            <w:noProof/>
            <w:webHidden/>
            <w:sz w:val="24"/>
            <w:szCs w:val="24"/>
          </w:rPr>
          <w:fldChar w:fldCharType="separate"/>
        </w:r>
        <w:r w:rsidRPr="00020D6D">
          <w:rPr>
            <w:b/>
            <w:bCs/>
            <w:noProof/>
            <w:webHidden/>
            <w:sz w:val="24"/>
            <w:szCs w:val="24"/>
          </w:rPr>
          <w:t>48</w:t>
        </w:r>
        <w:r w:rsidRPr="00020D6D">
          <w:rPr>
            <w:b/>
            <w:bCs/>
            <w:noProof/>
            <w:webHidden/>
            <w:sz w:val="24"/>
            <w:szCs w:val="24"/>
          </w:rPr>
          <w:fldChar w:fldCharType="end"/>
        </w:r>
      </w:hyperlink>
    </w:p>
    <w:p w14:paraId="11002477" w14:textId="2C0925B5" w:rsidR="00020D6D" w:rsidRPr="00020D6D" w:rsidRDefault="00020D6D">
      <w:pPr>
        <w:pStyle w:val="Tabladeilustraciones"/>
        <w:tabs>
          <w:tab w:val="right" w:leader="dot" w:pos="9396"/>
        </w:tabs>
        <w:rPr>
          <w:rFonts w:eastAsiaTheme="minorEastAsia" w:cstheme="minorBidi"/>
          <w:b/>
          <w:bCs/>
          <w:i w:val="0"/>
          <w:iCs w:val="0"/>
          <w:noProof/>
          <w:sz w:val="24"/>
          <w:szCs w:val="24"/>
          <w:lang w:eastAsia="es-CO"/>
        </w:rPr>
      </w:pPr>
      <w:hyperlink w:anchor="_Toc243141809" w:history="1">
        <w:r w:rsidRPr="00020D6D">
          <w:rPr>
            <w:rStyle w:val="Hipervnculo"/>
            <w:b/>
            <w:bCs/>
            <w:noProof/>
            <w:sz w:val="24"/>
            <w:szCs w:val="24"/>
          </w:rPr>
          <w:t>Ilustración 32. Escenario virtual de manufactura desarrollado en NVIDIA Isaac Sim</w:t>
        </w:r>
        <w:r w:rsidRPr="00020D6D">
          <w:rPr>
            <w:b/>
            <w:bCs/>
            <w:noProof/>
            <w:webHidden/>
            <w:sz w:val="24"/>
            <w:szCs w:val="24"/>
          </w:rPr>
          <w:tab/>
        </w:r>
        <w:r w:rsidRPr="00020D6D">
          <w:rPr>
            <w:b/>
            <w:bCs/>
            <w:noProof/>
            <w:webHidden/>
            <w:sz w:val="24"/>
            <w:szCs w:val="24"/>
          </w:rPr>
          <w:fldChar w:fldCharType="begin"/>
        </w:r>
        <w:r w:rsidRPr="00020D6D">
          <w:rPr>
            <w:b/>
            <w:bCs/>
            <w:noProof/>
            <w:webHidden/>
            <w:sz w:val="24"/>
            <w:szCs w:val="24"/>
          </w:rPr>
          <w:instrText xml:space="preserve"> PAGEREF _Toc243141809 \h </w:instrText>
        </w:r>
        <w:r w:rsidRPr="00020D6D">
          <w:rPr>
            <w:b/>
            <w:bCs/>
            <w:noProof/>
            <w:webHidden/>
            <w:sz w:val="24"/>
            <w:szCs w:val="24"/>
          </w:rPr>
        </w:r>
        <w:r w:rsidRPr="00020D6D">
          <w:rPr>
            <w:b/>
            <w:bCs/>
            <w:noProof/>
            <w:webHidden/>
            <w:sz w:val="24"/>
            <w:szCs w:val="24"/>
          </w:rPr>
          <w:fldChar w:fldCharType="separate"/>
        </w:r>
        <w:r w:rsidRPr="00020D6D">
          <w:rPr>
            <w:b/>
            <w:bCs/>
            <w:noProof/>
            <w:webHidden/>
            <w:sz w:val="24"/>
            <w:szCs w:val="24"/>
          </w:rPr>
          <w:t>48</w:t>
        </w:r>
        <w:r w:rsidRPr="00020D6D">
          <w:rPr>
            <w:b/>
            <w:bCs/>
            <w:noProof/>
            <w:webHidden/>
            <w:sz w:val="24"/>
            <w:szCs w:val="24"/>
          </w:rPr>
          <w:fldChar w:fldCharType="end"/>
        </w:r>
      </w:hyperlink>
    </w:p>
    <w:p w14:paraId="4D83925E" w14:textId="4544EDF7" w:rsidR="00020D6D" w:rsidRPr="00020D6D" w:rsidRDefault="00020D6D">
      <w:pPr>
        <w:pStyle w:val="Tabladeilustraciones"/>
        <w:tabs>
          <w:tab w:val="right" w:leader="dot" w:pos="9396"/>
        </w:tabs>
        <w:rPr>
          <w:rFonts w:eastAsiaTheme="minorEastAsia" w:cstheme="minorBidi"/>
          <w:b/>
          <w:bCs/>
          <w:i w:val="0"/>
          <w:iCs w:val="0"/>
          <w:noProof/>
          <w:sz w:val="24"/>
          <w:szCs w:val="24"/>
          <w:lang w:eastAsia="es-CO"/>
        </w:rPr>
      </w:pPr>
      <w:hyperlink w:anchor="_Toc243141810" w:history="1">
        <w:r w:rsidRPr="00020D6D">
          <w:rPr>
            <w:rStyle w:val="Hipervnculo"/>
            <w:b/>
            <w:bCs/>
            <w:noProof/>
            <w:sz w:val="24"/>
            <w:szCs w:val="24"/>
          </w:rPr>
          <w:t>Ilustración 33. Escenario virtual de logística desarrollado en NVIDIA Isaac Sim</w:t>
        </w:r>
        <w:r w:rsidRPr="00020D6D">
          <w:rPr>
            <w:b/>
            <w:bCs/>
            <w:noProof/>
            <w:webHidden/>
            <w:sz w:val="24"/>
            <w:szCs w:val="24"/>
          </w:rPr>
          <w:tab/>
        </w:r>
        <w:r w:rsidRPr="00020D6D">
          <w:rPr>
            <w:b/>
            <w:bCs/>
            <w:noProof/>
            <w:webHidden/>
            <w:sz w:val="24"/>
            <w:szCs w:val="24"/>
          </w:rPr>
          <w:fldChar w:fldCharType="begin"/>
        </w:r>
        <w:r w:rsidRPr="00020D6D">
          <w:rPr>
            <w:b/>
            <w:bCs/>
            <w:noProof/>
            <w:webHidden/>
            <w:sz w:val="24"/>
            <w:szCs w:val="24"/>
          </w:rPr>
          <w:instrText xml:space="preserve"> PAGEREF _Toc243141810 \h </w:instrText>
        </w:r>
        <w:r w:rsidRPr="00020D6D">
          <w:rPr>
            <w:b/>
            <w:bCs/>
            <w:noProof/>
            <w:webHidden/>
            <w:sz w:val="24"/>
            <w:szCs w:val="24"/>
          </w:rPr>
        </w:r>
        <w:r w:rsidRPr="00020D6D">
          <w:rPr>
            <w:b/>
            <w:bCs/>
            <w:noProof/>
            <w:webHidden/>
            <w:sz w:val="24"/>
            <w:szCs w:val="24"/>
          </w:rPr>
          <w:fldChar w:fldCharType="separate"/>
        </w:r>
        <w:r w:rsidRPr="00020D6D">
          <w:rPr>
            <w:b/>
            <w:bCs/>
            <w:noProof/>
            <w:webHidden/>
            <w:sz w:val="24"/>
            <w:szCs w:val="24"/>
          </w:rPr>
          <w:t>49</w:t>
        </w:r>
        <w:r w:rsidRPr="00020D6D">
          <w:rPr>
            <w:b/>
            <w:bCs/>
            <w:noProof/>
            <w:webHidden/>
            <w:sz w:val="24"/>
            <w:szCs w:val="24"/>
          </w:rPr>
          <w:fldChar w:fldCharType="end"/>
        </w:r>
      </w:hyperlink>
    </w:p>
    <w:p w14:paraId="4B92EF46" w14:textId="162B86DB" w:rsidR="00020D6D" w:rsidRPr="00020D6D" w:rsidRDefault="00020D6D">
      <w:pPr>
        <w:pStyle w:val="Tabladeilustraciones"/>
        <w:tabs>
          <w:tab w:val="right" w:leader="dot" w:pos="9396"/>
        </w:tabs>
        <w:rPr>
          <w:rFonts w:eastAsiaTheme="minorEastAsia" w:cstheme="minorBidi"/>
          <w:b/>
          <w:bCs/>
          <w:i w:val="0"/>
          <w:iCs w:val="0"/>
          <w:noProof/>
          <w:sz w:val="24"/>
          <w:szCs w:val="24"/>
          <w:lang w:eastAsia="es-CO"/>
        </w:rPr>
      </w:pPr>
      <w:hyperlink w:anchor="_Toc243141811" w:history="1">
        <w:r w:rsidRPr="00020D6D">
          <w:rPr>
            <w:rStyle w:val="Hipervnculo"/>
            <w:b/>
            <w:bCs/>
            <w:noProof/>
            <w:sz w:val="24"/>
            <w:szCs w:val="24"/>
          </w:rPr>
          <w:t>Ilustración 34. Futuros escenarios</w:t>
        </w:r>
        <w:r w:rsidRPr="00020D6D">
          <w:rPr>
            <w:b/>
            <w:bCs/>
            <w:noProof/>
            <w:webHidden/>
            <w:sz w:val="24"/>
            <w:szCs w:val="24"/>
          </w:rPr>
          <w:tab/>
        </w:r>
        <w:r w:rsidRPr="00020D6D">
          <w:rPr>
            <w:b/>
            <w:bCs/>
            <w:noProof/>
            <w:webHidden/>
            <w:sz w:val="24"/>
            <w:szCs w:val="24"/>
          </w:rPr>
          <w:fldChar w:fldCharType="begin"/>
        </w:r>
        <w:r w:rsidRPr="00020D6D">
          <w:rPr>
            <w:b/>
            <w:bCs/>
            <w:noProof/>
            <w:webHidden/>
            <w:sz w:val="24"/>
            <w:szCs w:val="24"/>
          </w:rPr>
          <w:instrText xml:space="preserve"> PAGEREF _Toc243141811 \h </w:instrText>
        </w:r>
        <w:r w:rsidRPr="00020D6D">
          <w:rPr>
            <w:b/>
            <w:bCs/>
            <w:noProof/>
            <w:webHidden/>
            <w:sz w:val="24"/>
            <w:szCs w:val="24"/>
          </w:rPr>
        </w:r>
        <w:r w:rsidRPr="00020D6D">
          <w:rPr>
            <w:b/>
            <w:bCs/>
            <w:noProof/>
            <w:webHidden/>
            <w:sz w:val="24"/>
            <w:szCs w:val="24"/>
          </w:rPr>
          <w:fldChar w:fldCharType="separate"/>
        </w:r>
        <w:r w:rsidRPr="00020D6D">
          <w:rPr>
            <w:b/>
            <w:bCs/>
            <w:noProof/>
            <w:webHidden/>
            <w:sz w:val="24"/>
            <w:szCs w:val="24"/>
          </w:rPr>
          <w:t>49</w:t>
        </w:r>
        <w:r w:rsidRPr="00020D6D">
          <w:rPr>
            <w:b/>
            <w:bCs/>
            <w:noProof/>
            <w:webHidden/>
            <w:sz w:val="24"/>
            <w:szCs w:val="24"/>
          </w:rPr>
          <w:fldChar w:fldCharType="end"/>
        </w:r>
      </w:hyperlink>
    </w:p>
    <w:p w14:paraId="20E001A7" w14:textId="5EF22313" w:rsidR="00E70A69" w:rsidRPr="00020D6D" w:rsidRDefault="00020D6D">
      <w:pPr>
        <w:rPr>
          <w:rFonts w:cs="Arial"/>
        </w:rPr>
      </w:pPr>
      <w:r w:rsidRPr="00020D6D">
        <w:rPr>
          <w:rFonts w:cs="Arial"/>
        </w:rPr>
        <w:fldChar w:fldCharType="end"/>
      </w:r>
    </w:p>
    <w:p w14:paraId="4CAC26E1" w14:textId="6CFF85C8" w:rsidR="00E70A69" w:rsidRDefault="00E70A69" w:rsidP="006D7C6B">
      <w:pPr>
        <w:pStyle w:val="Ttulo"/>
        <w:spacing w:before="1200"/>
        <w:rPr>
          <w:sz w:val="22"/>
          <w:szCs w:val="22"/>
        </w:rPr>
      </w:pPr>
      <w:bookmarkStart w:id="15" w:name="_Toc124695258"/>
      <w:bookmarkStart w:id="16" w:name="_Toc243139838"/>
      <w:r w:rsidRPr="00B510CF">
        <w:rPr>
          <w:sz w:val="22"/>
          <w:szCs w:val="22"/>
        </w:rPr>
        <w:lastRenderedPageBreak/>
        <w:t>LISTA DE TABLAS</w:t>
      </w:r>
      <w:bookmarkEnd w:id="15"/>
      <w:bookmarkEnd w:id="16"/>
    </w:p>
    <w:p w14:paraId="0C9F4302" w14:textId="5D778735" w:rsidR="007F074D" w:rsidRPr="007F074D" w:rsidRDefault="007F074D">
      <w:pPr>
        <w:pStyle w:val="Tabladeilustraciones"/>
        <w:tabs>
          <w:tab w:val="right" w:leader="dot" w:pos="9396"/>
        </w:tabs>
        <w:rPr>
          <w:rFonts w:eastAsiaTheme="minorEastAsia" w:cstheme="minorBidi"/>
          <w:b/>
          <w:bCs/>
          <w:i w:val="0"/>
          <w:iCs w:val="0"/>
          <w:noProof/>
          <w:sz w:val="28"/>
          <w:szCs w:val="28"/>
          <w:lang w:eastAsia="es-CO"/>
        </w:rPr>
      </w:pPr>
      <w:r w:rsidRPr="007F074D">
        <w:rPr>
          <w:b/>
          <w:bCs/>
          <w:i w:val="0"/>
          <w:iCs w:val="0"/>
          <w:sz w:val="24"/>
          <w:szCs w:val="24"/>
        </w:rPr>
        <w:fldChar w:fldCharType="begin"/>
      </w:r>
      <w:r w:rsidRPr="007F074D">
        <w:rPr>
          <w:b/>
          <w:bCs/>
          <w:i w:val="0"/>
          <w:iCs w:val="0"/>
          <w:sz w:val="24"/>
          <w:szCs w:val="24"/>
        </w:rPr>
        <w:instrText xml:space="preserve"> TOC \h \z \c "Tabla" </w:instrText>
      </w:r>
      <w:r w:rsidRPr="007F074D">
        <w:rPr>
          <w:b/>
          <w:bCs/>
          <w:i w:val="0"/>
          <w:iCs w:val="0"/>
          <w:sz w:val="24"/>
          <w:szCs w:val="24"/>
        </w:rPr>
        <w:fldChar w:fldCharType="separate"/>
      </w:r>
      <w:hyperlink w:anchor="_Toc243140325" w:history="1">
        <w:r w:rsidRPr="007F074D">
          <w:rPr>
            <w:rStyle w:val="Hipervnculo"/>
            <w:b/>
            <w:bCs/>
            <w:noProof/>
            <w:sz w:val="24"/>
            <w:szCs w:val="24"/>
          </w:rPr>
          <w:t>Tabla 1.Etapas y fases</w:t>
        </w:r>
        <w:r w:rsidRPr="007F074D">
          <w:rPr>
            <w:b/>
            <w:bCs/>
            <w:noProof/>
            <w:webHidden/>
            <w:sz w:val="24"/>
            <w:szCs w:val="24"/>
          </w:rPr>
          <w:tab/>
        </w:r>
        <w:r w:rsidRPr="007F074D">
          <w:rPr>
            <w:b/>
            <w:bCs/>
            <w:noProof/>
            <w:webHidden/>
            <w:sz w:val="24"/>
            <w:szCs w:val="24"/>
          </w:rPr>
          <w:fldChar w:fldCharType="begin"/>
        </w:r>
        <w:r w:rsidRPr="007F074D">
          <w:rPr>
            <w:b/>
            <w:bCs/>
            <w:noProof/>
            <w:webHidden/>
            <w:sz w:val="24"/>
            <w:szCs w:val="24"/>
          </w:rPr>
          <w:instrText xml:space="preserve"> PAGEREF _Toc243140325 \h </w:instrText>
        </w:r>
        <w:r w:rsidRPr="007F074D">
          <w:rPr>
            <w:b/>
            <w:bCs/>
            <w:noProof/>
            <w:webHidden/>
            <w:sz w:val="24"/>
            <w:szCs w:val="24"/>
          </w:rPr>
        </w:r>
        <w:r w:rsidRPr="007F074D">
          <w:rPr>
            <w:b/>
            <w:bCs/>
            <w:noProof/>
            <w:webHidden/>
            <w:sz w:val="24"/>
            <w:szCs w:val="24"/>
          </w:rPr>
          <w:fldChar w:fldCharType="separate"/>
        </w:r>
        <w:r w:rsidRPr="007F074D">
          <w:rPr>
            <w:b/>
            <w:bCs/>
            <w:noProof/>
            <w:webHidden/>
            <w:sz w:val="24"/>
            <w:szCs w:val="24"/>
          </w:rPr>
          <w:t>21</w:t>
        </w:r>
        <w:r w:rsidRPr="007F074D">
          <w:rPr>
            <w:b/>
            <w:bCs/>
            <w:noProof/>
            <w:webHidden/>
            <w:sz w:val="24"/>
            <w:szCs w:val="24"/>
          </w:rPr>
          <w:fldChar w:fldCharType="end"/>
        </w:r>
      </w:hyperlink>
    </w:p>
    <w:p w14:paraId="54DA6DE8" w14:textId="48223331" w:rsidR="007F074D" w:rsidRPr="007F074D" w:rsidRDefault="007F074D">
      <w:pPr>
        <w:pStyle w:val="Tabladeilustraciones"/>
        <w:tabs>
          <w:tab w:val="right" w:leader="dot" w:pos="9396"/>
        </w:tabs>
        <w:rPr>
          <w:rFonts w:eastAsiaTheme="minorEastAsia" w:cstheme="minorBidi"/>
          <w:b/>
          <w:bCs/>
          <w:i w:val="0"/>
          <w:iCs w:val="0"/>
          <w:noProof/>
          <w:sz w:val="28"/>
          <w:szCs w:val="28"/>
          <w:lang w:eastAsia="es-CO"/>
        </w:rPr>
      </w:pPr>
      <w:hyperlink w:anchor="_Toc243140326" w:history="1">
        <w:r w:rsidRPr="007F074D">
          <w:rPr>
            <w:rStyle w:val="Hipervnculo"/>
            <w:b/>
            <w:bCs/>
            <w:noProof/>
            <w:sz w:val="24"/>
            <w:szCs w:val="24"/>
          </w:rPr>
          <w:t>Tabla 2. Gestión del proyecto</w:t>
        </w:r>
        <w:r w:rsidRPr="007F074D">
          <w:rPr>
            <w:b/>
            <w:bCs/>
            <w:noProof/>
            <w:webHidden/>
            <w:sz w:val="24"/>
            <w:szCs w:val="24"/>
          </w:rPr>
          <w:tab/>
        </w:r>
        <w:r w:rsidRPr="007F074D">
          <w:rPr>
            <w:b/>
            <w:bCs/>
            <w:noProof/>
            <w:webHidden/>
            <w:sz w:val="24"/>
            <w:szCs w:val="24"/>
          </w:rPr>
          <w:fldChar w:fldCharType="begin"/>
        </w:r>
        <w:r w:rsidRPr="007F074D">
          <w:rPr>
            <w:b/>
            <w:bCs/>
            <w:noProof/>
            <w:webHidden/>
            <w:sz w:val="24"/>
            <w:szCs w:val="24"/>
          </w:rPr>
          <w:instrText xml:space="preserve"> PAGEREF _Toc243140326 \h </w:instrText>
        </w:r>
        <w:r w:rsidRPr="007F074D">
          <w:rPr>
            <w:b/>
            <w:bCs/>
            <w:noProof/>
            <w:webHidden/>
            <w:sz w:val="24"/>
            <w:szCs w:val="24"/>
          </w:rPr>
        </w:r>
        <w:r w:rsidRPr="007F074D">
          <w:rPr>
            <w:b/>
            <w:bCs/>
            <w:noProof/>
            <w:webHidden/>
            <w:sz w:val="24"/>
            <w:szCs w:val="24"/>
          </w:rPr>
          <w:fldChar w:fldCharType="separate"/>
        </w:r>
        <w:r w:rsidRPr="007F074D">
          <w:rPr>
            <w:b/>
            <w:bCs/>
            <w:noProof/>
            <w:webHidden/>
            <w:sz w:val="24"/>
            <w:szCs w:val="24"/>
          </w:rPr>
          <w:t>22</w:t>
        </w:r>
        <w:r w:rsidRPr="007F074D">
          <w:rPr>
            <w:b/>
            <w:bCs/>
            <w:noProof/>
            <w:webHidden/>
            <w:sz w:val="24"/>
            <w:szCs w:val="24"/>
          </w:rPr>
          <w:fldChar w:fldCharType="end"/>
        </w:r>
      </w:hyperlink>
    </w:p>
    <w:p w14:paraId="5AB73060" w14:textId="4A795AD6" w:rsidR="007F074D" w:rsidRPr="007F074D" w:rsidRDefault="007F074D">
      <w:pPr>
        <w:pStyle w:val="Tabladeilustraciones"/>
        <w:tabs>
          <w:tab w:val="right" w:leader="dot" w:pos="9396"/>
        </w:tabs>
        <w:rPr>
          <w:rFonts w:eastAsiaTheme="minorEastAsia" w:cstheme="minorBidi"/>
          <w:b/>
          <w:bCs/>
          <w:i w:val="0"/>
          <w:iCs w:val="0"/>
          <w:noProof/>
          <w:sz w:val="28"/>
          <w:szCs w:val="28"/>
          <w:lang w:eastAsia="es-CO"/>
        </w:rPr>
      </w:pPr>
      <w:hyperlink w:anchor="_Toc243140327" w:history="1">
        <w:r w:rsidRPr="007F074D">
          <w:rPr>
            <w:rStyle w:val="Hipervnculo"/>
            <w:b/>
            <w:bCs/>
            <w:noProof/>
            <w:sz w:val="24"/>
            <w:szCs w:val="24"/>
          </w:rPr>
          <w:t>Tabla 3. Presupuesto</w:t>
        </w:r>
        <w:r w:rsidRPr="007F074D">
          <w:rPr>
            <w:b/>
            <w:bCs/>
            <w:noProof/>
            <w:webHidden/>
            <w:sz w:val="24"/>
            <w:szCs w:val="24"/>
          </w:rPr>
          <w:tab/>
        </w:r>
        <w:r w:rsidRPr="007F074D">
          <w:rPr>
            <w:b/>
            <w:bCs/>
            <w:noProof/>
            <w:webHidden/>
            <w:sz w:val="24"/>
            <w:szCs w:val="24"/>
          </w:rPr>
          <w:fldChar w:fldCharType="begin"/>
        </w:r>
        <w:r w:rsidRPr="007F074D">
          <w:rPr>
            <w:b/>
            <w:bCs/>
            <w:noProof/>
            <w:webHidden/>
            <w:sz w:val="24"/>
            <w:szCs w:val="24"/>
          </w:rPr>
          <w:instrText xml:space="preserve"> PAGEREF _Toc243140327 \h </w:instrText>
        </w:r>
        <w:r w:rsidRPr="007F074D">
          <w:rPr>
            <w:b/>
            <w:bCs/>
            <w:noProof/>
            <w:webHidden/>
            <w:sz w:val="24"/>
            <w:szCs w:val="24"/>
          </w:rPr>
        </w:r>
        <w:r w:rsidRPr="007F074D">
          <w:rPr>
            <w:b/>
            <w:bCs/>
            <w:noProof/>
            <w:webHidden/>
            <w:sz w:val="24"/>
            <w:szCs w:val="24"/>
          </w:rPr>
          <w:fldChar w:fldCharType="separate"/>
        </w:r>
        <w:r w:rsidRPr="007F074D">
          <w:rPr>
            <w:b/>
            <w:bCs/>
            <w:noProof/>
            <w:webHidden/>
            <w:sz w:val="24"/>
            <w:szCs w:val="24"/>
          </w:rPr>
          <w:t>23</w:t>
        </w:r>
        <w:r w:rsidRPr="007F074D">
          <w:rPr>
            <w:b/>
            <w:bCs/>
            <w:noProof/>
            <w:webHidden/>
            <w:sz w:val="24"/>
            <w:szCs w:val="24"/>
          </w:rPr>
          <w:fldChar w:fldCharType="end"/>
        </w:r>
      </w:hyperlink>
    </w:p>
    <w:p w14:paraId="40C7BD93" w14:textId="253662FA" w:rsidR="007F074D" w:rsidRPr="007F074D" w:rsidRDefault="007F074D">
      <w:pPr>
        <w:pStyle w:val="Tabladeilustraciones"/>
        <w:tabs>
          <w:tab w:val="right" w:leader="dot" w:pos="9396"/>
        </w:tabs>
        <w:rPr>
          <w:rFonts w:eastAsiaTheme="minorEastAsia" w:cstheme="minorBidi"/>
          <w:b/>
          <w:bCs/>
          <w:i w:val="0"/>
          <w:iCs w:val="0"/>
          <w:noProof/>
          <w:sz w:val="28"/>
          <w:szCs w:val="28"/>
          <w:lang w:eastAsia="es-CO"/>
        </w:rPr>
      </w:pPr>
      <w:hyperlink w:anchor="_Toc243140328" w:history="1">
        <w:r w:rsidRPr="007F074D">
          <w:rPr>
            <w:rStyle w:val="Hipervnculo"/>
            <w:b/>
            <w:bCs/>
            <w:noProof/>
            <w:sz w:val="24"/>
            <w:szCs w:val="24"/>
          </w:rPr>
          <w:t>Tabla 4.Tópicos ROS 2 y descripción de la información asociada</w:t>
        </w:r>
        <w:r w:rsidRPr="007F074D">
          <w:rPr>
            <w:b/>
            <w:bCs/>
            <w:noProof/>
            <w:webHidden/>
            <w:sz w:val="24"/>
            <w:szCs w:val="24"/>
          </w:rPr>
          <w:tab/>
        </w:r>
        <w:r w:rsidRPr="007F074D">
          <w:rPr>
            <w:b/>
            <w:bCs/>
            <w:noProof/>
            <w:webHidden/>
            <w:sz w:val="24"/>
            <w:szCs w:val="24"/>
          </w:rPr>
          <w:fldChar w:fldCharType="begin"/>
        </w:r>
        <w:r w:rsidRPr="007F074D">
          <w:rPr>
            <w:b/>
            <w:bCs/>
            <w:noProof/>
            <w:webHidden/>
            <w:sz w:val="24"/>
            <w:szCs w:val="24"/>
          </w:rPr>
          <w:instrText xml:space="preserve"> PAGEREF _Toc243140328 \h </w:instrText>
        </w:r>
        <w:r w:rsidRPr="007F074D">
          <w:rPr>
            <w:b/>
            <w:bCs/>
            <w:noProof/>
            <w:webHidden/>
            <w:sz w:val="24"/>
            <w:szCs w:val="24"/>
          </w:rPr>
        </w:r>
        <w:r w:rsidRPr="007F074D">
          <w:rPr>
            <w:b/>
            <w:bCs/>
            <w:noProof/>
            <w:webHidden/>
            <w:sz w:val="24"/>
            <w:szCs w:val="24"/>
          </w:rPr>
          <w:fldChar w:fldCharType="separate"/>
        </w:r>
        <w:r w:rsidRPr="007F074D">
          <w:rPr>
            <w:b/>
            <w:bCs/>
            <w:noProof/>
            <w:webHidden/>
            <w:sz w:val="24"/>
            <w:szCs w:val="24"/>
          </w:rPr>
          <w:t>24</w:t>
        </w:r>
        <w:r w:rsidRPr="007F074D">
          <w:rPr>
            <w:b/>
            <w:bCs/>
            <w:noProof/>
            <w:webHidden/>
            <w:sz w:val="24"/>
            <w:szCs w:val="24"/>
          </w:rPr>
          <w:fldChar w:fldCharType="end"/>
        </w:r>
      </w:hyperlink>
    </w:p>
    <w:p w14:paraId="49C07D0E" w14:textId="55010E99" w:rsidR="007F074D" w:rsidRPr="007F074D" w:rsidRDefault="007F074D">
      <w:pPr>
        <w:pStyle w:val="Tabladeilustraciones"/>
        <w:tabs>
          <w:tab w:val="right" w:leader="dot" w:pos="9396"/>
        </w:tabs>
        <w:rPr>
          <w:rFonts w:eastAsiaTheme="minorEastAsia" w:cstheme="minorBidi"/>
          <w:b/>
          <w:bCs/>
          <w:i w:val="0"/>
          <w:iCs w:val="0"/>
          <w:noProof/>
          <w:sz w:val="28"/>
          <w:szCs w:val="28"/>
          <w:lang w:eastAsia="es-CO"/>
        </w:rPr>
      </w:pPr>
      <w:hyperlink w:anchor="_Toc243140329" w:history="1">
        <w:r w:rsidRPr="007F074D">
          <w:rPr>
            <w:rStyle w:val="Hipervnculo"/>
            <w:b/>
            <w:bCs/>
            <w:noProof/>
            <w:sz w:val="24"/>
            <w:szCs w:val="24"/>
          </w:rPr>
          <w:t>Tabla 5. Tabla de parámetros</w:t>
        </w:r>
        <w:r w:rsidRPr="007F074D">
          <w:rPr>
            <w:b/>
            <w:bCs/>
            <w:noProof/>
            <w:webHidden/>
            <w:sz w:val="24"/>
            <w:szCs w:val="24"/>
          </w:rPr>
          <w:tab/>
        </w:r>
        <w:r w:rsidRPr="007F074D">
          <w:rPr>
            <w:b/>
            <w:bCs/>
            <w:noProof/>
            <w:webHidden/>
            <w:sz w:val="24"/>
            <w:szCs w:val="24"/>
          </w:rPr>
          <w:fldChar w:fldCharType="begin"/>
        </w:r>
        <w:r w:rsidRPr="007F074D">
          <w:rPr>
            <w:b/>
            <w:bCs/>
            <w:noProof/>
            <w:webHidden/>
            <w:sz w:val="24"/>
            <w:szCs w:val="24"/>
          </w:rPr>
          <w:instrText xml:space="preserve"> PAGEREF _Toc243140329 \h </w:instrText>
        </w:r>
        <w:r w:rsidRPr="007F074D">
          <w:rPr>
            <w:b/>
            <w:bCs/>
            <w:noProof/>
            <w:webHidden/>
            <w:sz w:val="24"/>
            <w:szCs w:val="24"/>
          </w:rPr>
        </w:r>
        <w:r w:rsidRPr="007F074D">
          <w:rPr>
            <w:b/>
            <w:bCs/>
            <w:noProof/>
            <w:webHidden/>
            <w:sz w:val="24"/>
            <w:szCs w:val="24"/>
          </w:rPr>
          <w:fldChar w:fldCharType="separate"/>
        </w:r>
        <w:r w:rsidRPr="007F074D">
          <w:rPr>
            <w:b/>
            <w:bCs/>
            <w:noProof/>
            <w:webHidden/>
            <w:sz w:val="24"/>
            <w:szCs w:val="24"/>
          </w:rPr>
          <w:t>37</w:t>
        </w:r>
        <w:r w:rsidRPr="007F074D">
          <w:rPr>
            <w:b/>
            <w:bCs/>
            <w:noProof/>
            <w:webHidden/>
            <w:sz w:val="24"/>
            <w:szCs w:val="24"/>
          </w:rPr>
          <w:fldChar w:fldCharType="end"/>
        </w:r>
      </w:hyperlink>
    </w:p>
    <w:p w14:paraId="29521B08" w14:textId="788A54F4" w:rsidR="007F074D" w:rsidRPr="007F074D" w:rsidRDefault="007F074D" w:rsidP="007F074D">
      <w:r w:rsidRPr="007F074D">
        <w:rPr>
          <w:rFonts w:asciiTheme="minorHAnsi" w:hAnsiTheme="minorHAnsi" w:cstheme="minorHAnsi"/>
          <w:b/>
          <w:bCs/>
          <w:i/>
          <w:iCs/>
        </w:rPr>
        <w:fldChar w:fldCharType="end"/>
      </w:r>
    </w:p>
    <w:p w14:paraId="035C5CF5" w14:textId="77777777" w:rsidR="00E70A69" w:rsidRPr="00B510CF" w:rsidRDefault="00E70A69">
      <w:pPr>
        <w:rPr>
          <w:rFonts w:cs="Arial"/>
          <w:sz w:val="22"/>
          <w:szCs w:val="22"/>
        </w:rPr>
      </w:pPr>
    </w:p>
    <w:p w14:paraId="0966E6F8" w14:textId="33974ABA" w:rsidR="00E70A69" w:rsidRPr="00B510CF" w:rsidRDefault="00E70A69" w:rsidP="006D7C6B">
      <w:pPr>
        <w:pStyle w:val="Ttulo"/>
        <w:spacing w:before="1200"/>
        <w:rPr>
          <w:sz w:val="22"/>
          <w:szCs w:val="22"/>
        </w:rPr>
      </w:pPr>
      <w:bookmarkStart w:id="17" w:name="_Toc124695259"/>
      <w:bookmarkStart w:id="18" w:name="_Toc243139839"/>
      <w:r w:rsidRPr="00B510CF">
        <w:rPr>
          <w:sz w:val="22"/>
          <w:szCs w:val="22"/>
        </w:rPr>
        <w:lastRenderedPageBreak/>
        <w:t>RESUMEN</w:t>
      </w:r>
      <w:bookmarkEnd w:id="17"/>
      <w:bookmarkEnd w:id="18"/>
    </w:p>
    <w:p w14:paraId="70DF5699" w14:textId="71149EFC" w:rsidR="00276867" w:rsidRDefault="00276867" w:rsidP="00276867">
      <w:pPr>
        <w:rPr>
          <w:rFonts w:cs="Arial"/>
          <w:sz w:val="22"/>
          <w:szCs w:val="22"/>
        </w:rPr>
      </w:pPr>
      <w:r w:rsidRPr="00276867">
        <w:rPr>
          <w:rFonts w:cs="Arial"/>
          <w:sz w:val="22"/>
          <w:szCs w:val="22"/>
        </w:rPr>
        <w:t>Los gemelos digitales constituyen una de las tecnologías más relevantes para la Industria</w:t>
      </w:r>
      <w:r w:rsidR="00D01026">
        <w:rPr>
          <w:rFonts w:cs="Arial"/>
          <w:sz w:val="22"/>
          <w:szCs w:val="22"/>
        </w:rPr>
        <w:t xml:space="preserve"> 4.0</w:t>
      </w:r>
      <w:r w:rsidRPr="00276867">
        <w:rPr>
          <w:rFonts w:cs="Arial"/>
          <w:sz w:val="22"/>
          <w:szCs w:val="22"/>
        </w:rPr>
        <w:t>, al permitir la representación virtual de sistemas físicos con el fin de supervisar su comportamiento, evaluar estrategias de control y realizar pruebas antes de su implementación real. Sin embargo, uno de los principales desafíos consiste en lograr una sincronización precisa entre el sistema físico y su contraparte virtual, garantizando una representación confiable del comportamiento del robot y del entorno en el que opera.</w:t>
      </w:r>
    </w:p>
    <w:p w14:paraId="263330D8" w14:textId="77777777" w:rsidR="00276867" w:rsidRPr="00276867" w:rsidRDefault="00276867" w:rsidP="00276867">
      <w:pPr>
        <w:rPr>
          <w:rFonts w:cs="Arial"/>
          <w:sz w:val="22"/>
          <w:szCs w:val="22"/>
        </w:rPr>
      </w:pPr>
    </w:p>
    <w:p w14:paraId="7489FA71" w14:textId="6E5D1856" w:rsidR="00276867" w:rsidRPr="00946515" w:rsidRDefault="00276867" w:rsidP="00276867">
      <w:pPr>
        <w:rPr>
          <w:rFonts w:cs="Arial"/>
          <w:color w:val="FF0000"/>
          <w:sz w:val="22"/>
          <w:szCs w:val="22"/>
        </w:rPr>
      </w:pPr>
      <w:r w:rsidRPr="00276867">
        <w:rPr>
          <w:rFonts w:cs="Arial"/>
          <w:sz w:val="22"/>
          <w:szCs w:val="22"/>
        </w:rPr>
        <w:t xml:space="preserve">El presente proyecto propone el desarrollo de un gemelo digital con sincronización físico-virtual para un robot móvil </w:t>
      </w:r>
      <w:proofErr w:type="spellStart"/>
      <w:r w:rsidRPr="00276867">
        <w:rPr>
          <w:rFonts w:cs="Arial"/>
          <w:sz w:val="22"/>
          <w:szCs w:val="22"/>
        </w:rPr>
        <w:t>Rosmaster</w:t>
      </w:r>
      <w:proofErr w:type="spellEnd"/>
      <w:r w:rsidRPr="00276867">
        <w:rPr>
          <w:rFonts w:cs="Arial"/>
          <w:sz w:val="22"/>
          <w:szCs w:val="22"/>
        </w:rPr>
        <w:t xml:space="preserve"> X3 utilizando NVIDIA Isaac Sim como plataforma de simulación y ROS 2 como middleware de comunicación. Para ello, se implementa el modelo virtual del robot, se configura su comportamiento cinemático y dinámico y se establece una comunicación bidireccional que permita intercambiar información entre el sistema físico y el entorno virtual. </w:t>
      </w:r>
    </w:p>
    <w:p w14:paraId="4876DBE2" w14:textId="77777777" w:rsidR="00276867" w:rsidRPr="00276867" w:rsidRDefault="00276867" w:rsidP="00276867">
      <w:pPr>
        <w:rPr>
          <w:rFonts w:cs="Arial"/>
          <w:sz w:val="22"/>
          <w:szCs w:val="22"/>
        </w:rPr>
      </w:pPr>
    </w:p>
    <w:p w14:paraId="6C59B2A4" w14:textId="77777777" w:rsidR="00276867" w:rsidRPr="00276867" w:rsidRDefault="00276867" w:rsidP="00276867">
      <w:pPr>
        <w:rPr>
          <w:rFonts w:cs="Arial"/>
          <w:sz w:val="22"/>
          <w:szCs w:val="22"/>
        </w:rPr>
      </w:pPr>
      <w:r w:rsidRPr="00276867">
        <w:rPr>
          <w:rFonts w:cs="Arial"/>
          <w:sz w:val="22"/>
          <w:szCs w:val="22"/>
        </w:rPr>
        <w:t>La realización de este proyecto permitirá disponer de una plataforma de experimentación para validar algoritmos de navegación, control y planificación en ambientes industriales sin intervenir directamente el sistema físico, reduciendo riesgos, tiempos de desarrollo y costos asociados a las pruebas experimentales, además de servir como base para futuras investigaciones en automatización, robótica móvil y gemelos digitales.</w:t>
      </w:r>
    </w:p>
    <w:p w14:paraId="48272581" w14:textId="77777777" w:rsidR="00276867" w:rsidRPr="00276867" w:rsidRDefault="00276867" w:rsidP="00276867">
      <w:pPr>
        <w:rPr>
          <w:rFonts w:cs="Arial"/>
          <w:sz w:val="22"/>
          <w:szCs w:val="22"/>
        </w:rPr>
      </w:pPr>
    </w:p>
    <w:p w14:paraId="74ADFB4B" w14:textId="20D69D4F" w:rsidR="004B3102" w:rsidRPr="004B3102" w:rsidRDefault="00276867" w:rsidP="00276867">
      <w:pPr>
        <w:rPr>
          <w:rFonts w:cs="Arial"/>
          <w:sz w:val="22"/>
          <w:szCs w:val="22"/>
        </w:rPr>
      </w:pPr>
      <w:r w:rsidRPr="00276867">
        <w:rPr>
          <w:rFonts w:cs="Arial"/>
          <w:b/>
          <w:bCs/>
          <w:sz w:val="22"/>
          <w:szCs w:val="22"/>
        </w:rPr>
        <w:t>Palabras clave:</w:t>
      </w:r>
      <w:r w:rsidRPr="00276867">
        <w:rPr>
          <w:rFonts w:cs="Arial"/>
          <w:sz w:val="22"/>
          <w:szCs w:val="22"/>
        </w:rPr>
        <w:t xml:space="preserve"> Gemelo digital; Isaac Sim; Robot móvil; ROS 2; Sincronización físico-virtual.</w:t>
      </w:r>
    </w:p>
    <w:p w14:paraId="518E584B" w14:textId="77777777" w:rsidR="004B3102" w:rsidRPr="004B3102" w:rsidRDefault="004B3102" w:rsidP="004B3102">
      <w:pPr>
        <w:rPr>
          <w:rFonts w:cs="Arial"/>
          <w:sz w:val="22"/>
          <w:szCs w:val="22"/>
        </w:rPr>
      </w:pPr>
    </w:p>
    <w:p w14:paraId="019AE2FC" w14:textId="77777777" w:rsidR="00EB2988" w:rsidRPr="004B3102" w:rsidRDefault="004B3102" w:rsidP="004B3102">
      <w:pPr>
        <w:tabs>
          <w:tab w:val="left" w:pos="6840"/>
        </w:tabs>
        <w:rPr>
          <w:rFonts w:cs="Arial"/>
          <w:sz w:val="22"/>
          <w:szCs w:val="22"/>
        </w:rPr>
      </w:pPr>
      <w:r>
        <w:rPr>
          <w:rFonts w:cs="Arial"/>
          <w:sz w:val="22"/>
          <w:szCs w:val="22"/>
        </w:rPr>
        <w:tab/>
      </w:r>
    </w:p>
    <w:p w14:paraId="2E02808A" w14:textId="3136964B" w:rsidR="00E70A69" w:rsidRPr="00315BC8" w:rsidRDefault="00E70A69" w:rsidP="009B5A22">
      <w:pPr>
        <w:pStyle w:val="Ttulo"/>
        <w:spacing w:before="1200"/>
        <w:rPr>
          <w:sz w:val="22"/>
          <w:szCs w:val="22"/>
          <w:lang w:val="en-US"/>
        </w:rPr>
      </w:pPr>
      <w:bookmarkStart w:id="19" w:name="_Toc124695260"/>
      <w:bookmarkStart w:id="20" w:name="_Toc243139840"/>
      <w:r w:rsidRPr="00315BC8">
        <w:rPr>
          <w:sz w:val="22"/>
          <w:szCs w:val="22"/>
          <w:lang w:val="en-US"/>
        </w:rPr>
        <w:lastRenderedPageBreak/>
        <w:t>ABSTRACT</w:t>
      </w:r>
      <w:bookmarkEnd w:id="19"/>
      <w:bookmarkEnd w:id="20"/>
    </w:p>
    <w:p w14:paraId="708C944D" w14:textId="155BA9D4" w:rsidR="00276867" w:rsidRPr="00315BC8" w:rsidRDefault="00276867" w:rsidP="00276867">
      <w:pPr>
        <w:rPr>
          <w:rFonts w:cs="Arial"/>
          <w:sz w:val="22"/>
          <w:szCs w:val="22"/>
          <w:lang w:val="en-US"/>
        </w:rPr>
      </w:pPr>
      <w:r w:rsidRPr="00315BC8">
        <w:rPr>
          <w:rFonts w:cs="Arial"/>
          <w:sz w:val="22"/>
          <w:szCs w:val="22"/>
          <w:lang w:val="en-US"/>
        </w:rPr>
        <w:t>Digital twins have become a key enabling technology for Industry by providing virtual representations of physical systems that support monitoring, simulation, and decision-making throughout their operational lifecycle. However, achieving accurate physical-virtual synchronization remains a significant challenge, as it requires a digital model capable of faithfully reproducing the behavior of the physical system while continuously exchanging information in real time or near real time.</w:t>
      </w:r>
    </w:p>
    <w:p w14:paraId="5C2232F9" w14:textId="77777777" w:rsidR="00276867" w:rsidRPr="00315BC8" w:rsidRDefault="00276867" w:rsidP="00276867">
      <w:pPr>
        <w:rPr>
          <w:rFonts w:cs="Arial"/>
          <w:sz w:val="22"/>
          <w:szCs w:val="22"/>
          <w:lang w:val="en-US"/>
        </w:rPr>
      </w:pPr>
    </w:p>
    <w:p w14:paraId="270A74F7" w14:textId="4A0B5D79" w:rsidR="00276867" w:rsidRPr="00315BC8" w:rsidRDefault="00276867" w:rsidP="00276867">
      <w:pPr>
        <w:rPr>
          <w:rFonts w:cs="Arial"/>
          <w:sz w:val="22"/>
          <w:szCs w:val="22"/>
          <w:lang w:val="en-US"/>
        </w:rPr>
      </w:pPr>
      <w:r w:rsidRPr="00315BC8">
        <w:rPr>
          <w:rFonts w:cs="Arial"/>
          <w:sz w:val="22"/>
          <w:szCs w:val="22"/>
          <w:lang w:val="en-US"/>
        </w:rPr>
        <w:t xml:space="preserve">This project presents the development of a digital twin with physical-virtual synchronization for the </w:t>
      </w:r>
      <w:proofErr w:type="spellStart"/>
      <w:r w:rsidRPr="00315BC8">
        <w:rPr>
          <w:rFonts w:cs="Arial"/>
          <w:sz w:val="22"/>
          <w:szCs w:val="22"/>
          <w:lang w:val="en-US"/>
        </w:rPr>
        <w:t>Rosmaster</w:t>
      </w:r>
      <w:proofErr w:type="spellEnd"/>
      <w:r w:rsidRPr="00315BC8">
        <w:rPr>
          <w:rFonts w:cs="Arial"/>
          <w:sz w:val="22"/>
          <w:szCs w:val="22"/>
          <w:lang w:val="en-US"/>
        </w:rPr>
        <w:t xml:space="preserve"> X3 mobile robot using NVIDIA Isaac Sim as the simulation platform and ROS 2 as the communication middleware. The proposed solution includes the design of a physics-aware virtual model, the implementation of bidirectional communication between the physical and virtual environments, and the synchronization of robot states through ROS 2 topics.</w:t>
      </w:r>
    </w:p>
    <w:p w14:paraId="573600E5" w14:textId="77777777" w:rsidR="00276867" w:rsidRPr="00315BC8" w:rsidRDefault="00276867" w:rsidP="00276867">
      <w:pPr>
        <w:rPr>
          <w:rFonts w:cs="Arial"/>
          <w:sz w:val="22"/>
          <w:szCs w:val="22"/>
          <w:lang w:val="en-US"/>
        </w:rPr>
      </w:pPr>
    </w:p>
    <w:p w14:paraId="4DCD30E0" w14:textId="77777777" w:rsidR="00276867" w:rsidRPr="00315BC8" w:rsidRDefault="00276867" w:rsidP="00276867">
      <w:pPr>
        <w:rPr>
          <w:rFonts w:cs="Arial"/>
          <w:sz w:val="22"/>
          <w:szCs w:val="22"/>
          <w:lang w:val="en-US"/>
        </w:rPr>
      </w:pPr>
      <w:r w:rsidRPr="00315BC8">
        <w:rPr>
          <w:rFonts w:cs="Arial"/>
          <w:sz w:val="22"/>
          <w:szCs w:val="22"/>
          <w:lang w:val="en-US"/>
        </w:rPr>
        <w:t>The proposed platform provides a safe and flexible environment for validating navigation, control, and planning strategies before deployment on the physical robot. By reducing the need for repetitive physical testing, the project contributes to lower development costs, improved system reliability, and more efficient experimentation. Furthermore, it establishes a foundation for future research on autonomous robotics, intelligent manufacturing, and advanced digital twin technologies.</w:t>
      </w:r>
    </w:p>
    <w:p w14:paraId="53D8D97D" w14:textId="77777777" w:rsidR="00276867" w:rsidRPr="00315BC8" w:rsidRDefault="00276867" w:rsidP="00276867">
      <w:pPr>
        <w:rPr>
          <w:rFonts w:cs="Arial"/>
          <w:sz w:val="22"/>
          <w:szCs w:val="22"/>
          <w:lang w:val="en-US"/>
        </w:rPr>
      </w:pPr>
    </w:p>
    <w:p w14:paraId="71A21C28" w14:textId="77777777" w:rsidR="00276867" w:rsidRPr="00315BC8" w:rsidRDefault="00276867" w:rsidP="00276867">
      <w:pPr>
        <w:rPr>
          <w:rFonts w:cs="Arial"/>
          <w:sz w:val="22"/>
          <w:szCs w:val="22"/>
          <w:lang w:val="en-US"/>
        </w:rPr>
      </w:pPr>
      <w:r w:rsidRPr="00315BC8">
        <w:rPr>
          <w:rFonts w:cs="Arial"/>
          <w:b/>
          <w:bCs/>
          <w:sz w:val="22"/>
          <w:szCs w:val="22"/>
          <w:lang w:val="en-US"/>
        </w:rPr>
        <w:t>Keywords:</w:t>
      </w:r>
      <w:r w:rsidRPr="00315BC8">
        <w:rPr>
          <w:rFonts w:cs="Arial"/>
          <w:sz w:val="22"/>
          <w:szCs w:val="22"/>
          <w:lang w:val="en-US"/>
        </w:rPr>
        <w:t xml:space="preserve"> Digital Twin; Isaac Sim; Mobile Robot; Physical-Virtual Synchronization; ROS 2.</w:t>
      </w:r>
    </w:p>
    <w:p w14:paraId="0A2AE8EA" w14:textId="778E7FED" w:rsidR="00276867" w:rsidRDefault="00276867" w:rsidP="00276867">
      <w:pPr>
        <w:rPr>
          <w:rFonts w:cs="Arial"/>
          <w:sz w:val="22"/>
          <w:szCs w:val="22"/>
          <w:lang w:val="en-US"/>
        </w:rPr>
      </w:pPr>
    </w:p>
    <w:p w14:paraId="30CE9DEF" w14:textId="77777777" w:rsidR="00412E6E" w:rsidRPr="00315BC8" w:rsidRDefault="00412E6E" w:rsidP="00276867">
      <w:pPr>
        <w:rPr>
          <w:rFonts w:cs="Arial"/>
          <w:sz w:val="22"/>
          <w:szCs w:val="22"/>
          <w:lang w:val="en-US"/>
        </w:rPr>
      </w:pPr>
    </w:p>
    <w:p w14:paraId="54363AF5" w14:textId="77777777" w:rsidR="00276867" w:rsidRPr="00315BC8" w:rsidRDefault="00276867" w:rsidP="00276867">
      <w:pPr>
        <w:rPr>
          <w:rFonts w:cs="Arial"/>
          <w:sz w:val="22"/>
          <w:szCs w:val="22"/>
          <w:lang w:val="en-US"/>
        </w:rPr>
      </w:pPr>
    </w:p>
    <w:p w14:paraId="399D1042" w14:textId="21ACDE13" w:rsidR="002735B0" w:rsidRPr="00276867" w:rsidRDefault="002735B0" w:rsidP="00276867">
      <w:pPr>
        <w:jc w:val="center"/>
        <w:rPr>
          <w:b/>
          <w:bCs/>
          <w:sz w:val="22"/>
          <w:szCs w:val="22"/>
        </w:rPr>
      </w:pPr>
      <w:bookmarkStart w:id="21" w:name="_Toc124695261"/>
      <w:r w:rsidRPr="00276867">
        <w:rPr>
          <w:b/>
          <w:bCs/>
          <w:sz w:val="22"/>
          <w:szCs w:val="22"/>
        </w:rPr>
        <w:lastRenderedPageBreak/>
        <w:t>INTRODUCCIÓN</w:t>
      </w:r>
      <w:bookmarkEnd w:id="21"/>
    </w:p>
    <w:p w14:paraId="17B01B17" w14:textId="3967B1E1" w:rsidR="0017155F" w:rsidRPr="0017155F" w:rsidRDefault="00276867" w:rsidP="0017155F">
      <w:pPr>
        <w:rPr>
          <w:sz w:val="22"/>
          <w:szCs w:val="22"/>
        </w:rPr>
      </w:pPr>
      <w:r w:rsidRPr="00276867">
        <w:rPr>
          <w:sz w:val="22"/>
          <w:szCs w:val="22"/>
        </w:rPr>
        <w:t>La</w:t>
      </w:r>
      <w:r w:rsidR="0017155F">
        <w:rPr>
          <w:sz w:val="22"/>
          <w:szCs w:val="22"/>
        </w:rPr>
        <w:t xml:space="preserve"> </w:t>
      </w:r>
      <w:r w:rsidR="0017155F" w:rsidRPr="0017155F">
        <w:rPr>
          <w:sz w:val="22"/>
          <w:szCs w:val="22"/>
        </w:rPr>
        <w:t>transformación digital asociada con la Industria 4.0 ha promovido una mayor integración entre sistemas físicos y virtuales mediante tecnologías como el Internet de las Cosas (</w:t>
      </w:r>
      <w:proofErr w:type="spellStart"/>
      <w:r w:rsidR="0017155F" w:rsidRPr="0017155F">
        <w:rPr>
          <w:sz w:val="22"/>
          <w:szCs w:val="22"/>
        </w:rPr>
        <w:t>IoT</w:t>
      </w:r>
      <w:proofErr w:type="spellEnd"/>
      <w:r w:rsidR="0017155F" w:rsidRPr="0017155F">
        <w:rPr>
          <w:sz w:val="22"/>
          <w:szCs w:val="22"/>
        </w:rPr>
        <w:t>), la inteligencia artificial, la robótica y los gemelos digitales. En este contexto, los gemelos digitales permiten desarrollar representaciones virtuales de sistemas físicos e incorporar mecanismos de intercambio de información entre ambos entornos. Su aplicación facilita actividades de monitoreo, simulación, evaluación de estrategias de control y análisis previo a la implementación de modificaciones sobre sistemas reales. Asimismo, su utilización en entornos industriales puede contribuir a reducir procesos de desarrollo, tiempos de creación de prototipos y costos asociados [</w:t>
      </w:r>
      <w:r w:rsidR="0017155F">
        <w:rPr>
          <w:sz w:val="22"/>
          <w:szCs w:val="22"/>
        </w:rPr>
        <w:t>14</w:t>
      </w:r>
      <w:r w:rsidR="0017155F" w:rsidRPr="0017155F">
        <w:rPr>
          <w:sz w:val="22"/>
          <w:szCs w:val="22"/>
        </w:rPr>
        <w:t>].</w:t>
      </w:r>
    </w:p>
    <w:p w14:paraId="5A0BF761" w14:textId="77777777" w:rsidR="0017155F" w:rsidRPr="0017155F" w:rsidRDefault="0017155F" w:rsidP="0017155F">
      <w:pPr>
        <w:rPr>
          <w:sz w:val="22"/>
          <w:szCs w:val="22"/>
        </w:rPr>
      </w:pPr>
    </w:p>
    <w:p w14:paraId="181E1CA8" w14:textId="4E8CB876" w:rsidR="0017155F" w:rsidRPr="0017155F" w:rsidRDefault="0017155F" w:rsidP="0017155F">
      <w:pPr>
        <w:rPr>
          <w:sz w:val="22"/>
          <w:szCs w:val="22"/>
        </w:rPr>
      </w:pPr>
      <w:r w:rsidRPr="0017155F">
        <w:rPr>
          <w:sz w:val="22"/>
          <w:szCs w:val="22"/>
        </w:rPr>
        <w:t>En el ámbito de la robótica móvil aplicada a entornos industriales, los gemelos digitales permiten evaluar de manera virtual el comportamiento de sistemas robóticos y analizar estrategias de navegación y control antes de su aplicación sobre el sistema físico. También pueden utilizarse para estudiar configuraciones del entorno, trayectorias y respuestas dinámicas del robot. Sin embargo, establecer una correspondencia adecuada entre el comportamiento del modelo virtual y el sistema físico constituye un desafío, particularmente cuando se requiere intercambio bidireccional de información, representación de las características dinámicas del robot e integración de datos provenientes del sistema real [</w:t>
      </w:r>
      <w:r>
        <w:rPr>
          <w:sz w:val="22"/>
          <w:szCs w:val="22"/>
        </w:rPr>
        <w:t>15][16</w:t>
      </w:r>
      <w:r w:rsidRPr="0017155F">
        <w:rPr>
          <w:sz w:val="22"/>
          <w:szCs w:val="22"/>
        </w:rPr>
        <w:t>].</w:t>
      </w:r>
    </w:p>
    <w:p w14:paraId="563E1965" w14:textId="77777777" w:rsidR="0017155F" w:rsidRPr="0017155F" w:rsidRDefault="0017155F" w:rsidP="0017155F">
      <w:pPr>
        <w:rPr>
          <w:sz w:val="22"/>
          <w:szCs w:val="22"/>
        </w:rPr>
      </w:pPr>
    </w:p>
    <w:p w14:paraId="276112A8" w14:textId="7E8479AA" w:rsidR="0017155F" w:rsidRPr="0017155F" w:rsidRDefault="0017155F" w:rsidP="0017155F">
      <w:pPr>
        <w:rPr>
          <w:sz w:val="22"/>
          <w:szCs w:val="22"/>
        </w:rPr>
      </w:pPr>
      <w:r w:rsidRPr="0017155F">
        <w:rPr>
          <w:sz w:val="22"/>
          <w:szCs w:val="22"/>
        </w:rPr>
        <w:t>Diversas investigaciones han utilizado plataformas de simulación y middleware de comunicación, entre ellos NVIDIA Isaac Sim y ROS 2, para desarrollar representaciones virtuales e integrar sistemas robóticos físicos y simulados [</w:t>
      </w:r>
      <w:r>
        <w:rPr>
          <w:sz w:val="22"/>
          <w:szCs w:val="22"/>
        </w:rPr>
        <w:t>15],[17</w:t>
      </w:r>
      <w:r w:rsidRPr="0017155F">
        <w:rPr>
          <w:sz w:val="22"/>
          <w:szCs w:val="22"/>
        </w:rPr>
        <w:t>]. Otros trabajos han abordado la reconstrucción tridimensional y la representación digital de entornos industriales. No obstante, para el desarrollo de un gemelo digital de un robot móvil resulta necesario integrar no solo su representación geométrica, sino también las propiedades físicas que intervienen en su movimiento y los mecanismos de comunicación que permiten intercambiar información entre los componentes físicos y virtuales [</w:t>
      </w:r>
      <w:r>
        <w:rPr>
          <w:sz w:val="22"/>
          <w:szCs w:val="22"/>
        </w:rPr>
        <w:t>15],[16],[17</w:t>
      </w:r>
      <w:r w:rsidRPr="0017155F">
        <w:rPr>
          <w:sz w:val="22"/>
          <w:szCs w:val="22"/>
        </w:rPr>
        <w:t>].</w:t>
      </w:r>
    </w:p>
    <w:p w14:paraId="52157E23" w14:textId="77777777" w:rsidR="0017155F" w:rsidRPr="0017155F" w:rsidRDefault="0017155F" w:rsidP="0017155F">
      <w:pPr>
        <w:rPr>
          <w:sz w:val="22"/>
          <w:szCs w:val="22"/>
        </w:rPr>
      </w:pPr>
    </w:p>
    <w:p w14:paraId="1D94ED04" w14:textId="77777777" w:rsidR="0017155F" w:rsidRPr="0017155F" w:rsidRDefault="0017155F" w:rsidP="0017155F">
      <w:pPr>
        <w:rPr>
          <w:sz w:val="22"/>
          <w:szCs w:val="22"/>
        </w:rPr>
      </w:pPr>
      <w:r w:rsidRPr="0017155F">
        <w:rPr>
          <w:sz w:val="22"/>
          <w:szCs w:val="22"/>
        </w:rPr>
        <w:lastRenderedPageBreak/>
        <w:t xml:space="preserve">En este contexto, el presente trabajo aborda el desarrollo de un gemelo digital del robot móvil ROSMASTER X3 con ruedas </w:t>
      </w:r>
      <w:proofErr w:type="spellStart"/>
      <w:r w:rsidRPr="0017155F">
        <w:rPr>
          <w:sz w:val="22"/>
          <w:szCs w:val="22"/>
        </w:rPr>
        <w:t>mecanum</w:t>
      </w:r>
      <w:proofErr w:type="spellEnd"/>
      <w:r w:rsidRPr="0017155F">
        <w:rPr>
          <w:sz w:val="22"/>
          <w:szCs w:val="22"/>
        </w:rPr>
        <w:t>, utilizando NVIDIA Isaac Sim como plataforma de simulación y ROS 2 como middleware de comunicación. El desarrollo comprende la construcción y adecuación del modelo virtual, la configuración de las propiedades físicas asociadas con su movimiento y la implementación de mecanismos de comunicación mediante tópicos de ROS 2 orientados a la integración entre el robot físico y su representación virtual.</w:t>
      </w:r>
    </w:p>
    <w:p w14:paraId="7555864C" w14:textId="77777777" w:rsidR="0017155F" w:rsidRPr="0017155F" w:rsidRDefault="0017155F" w:rsidP="0017155F">
      <w:pPr>
        <w:rPr>
          <w:sz w:val="22"/>
          <w:szCs w:val="22"/>
        </w:rPr>
      </w:pPr>
    </w:p>
    <w:p w14:paraId="6D0DF543" w14:textId="77777777" w:rsidR="0017155F" w:rsidRPr="0017155F" w:rsidRDefault="0017155F" w:rsidP="0017155F">
      <w:pPr>
        <w:rPr>
          <w:sz w:val="22"/>
          <w:szCs w:val="22"/>
        </w:rPr>
      </w:pPr>
      <w:r w:rsidRPr="0017155F">
        <w:rPr>
          <w:sz w:val="22"/>
          <w:szCs w:val="22"/>
        </w:rPr>
        <w:t xml:space="preserve">Durante el desarrollo del modelo se evaluaron diferentes configuraciones de las ruedas </w:t>
      </w:r>
      <w:proofErr w:type="spellStart"/>
      <w:r w:rsidRPr="0017155F">
        <w:rPr>
          <w:sz w:val="22"/>
          <w:szCs w:val="22"/>
        </w:rPr>
        <w:t>mecanum</w:t>
      </w:r>
      <w:proofErr w:type="spellEnd"/>
      <w:r w:rsidRPr="0017155F">
        <w:rPr>
          <w:sz w:val="22"/>
          <w:szCs w:val="22"/>
        </w:rPr>
        <w:t xml:space="preserve"> y sus rodillos, considerando aspectos como la geometría de colisión, las articulaciones, la masa, el centro de masa y parámetros físicos relacionados con la interacción entre el robot y la superficie de desplazamiento. Este proceso permitió analizar el efecto de dichas configuraciones sobre el comportamiento del movimiento simulado y realizar ajustes progresivos al modelo virtual. De manera complementaria, se desarrollaron mecanismos de control e integración con ROS 2 como parte de la arquitectura necesaria para establecer la comunicación entre los entornos físico y virtual.</w:t>
      </w:r>
    </w:p>
    <w:p w14:paraId="4B86FBA8" w14:textId="77777777" w:rsidR="0017155F" w:rsidRPr="0017155F" w:rsidRDefault="0017155F" w:rsidP="0017155F">
      <w:pPr>
        <w:rPr>
          <w:sz w:val="22"/>
          <w:szCs w:val="22"/>
        </w:rPr>
      </w:pPr>
    </w:p>
    <w:p w14:paraId="59858798" w14:textId="3E7A108F" w:rsidR="002735B0" w:rsidRPr="009F326F" w:rsidRDefault="0017155F" w:rsidP="0017155F">
      <w:pPr>
        <w:rPr>
          <w:color w:val="FF0000"/>
          <w:sz w:val="22"/>
          <w:szCs w:val="22"/>
        </w:rPr>
      </w:pPr>
      <w:r w:rsidRPr="0017155F">
        <w:rPr>
          <w:sz w:val="22"/>
          <w:szCs w:val="22"/>
        </w:rPr>
        <w:t>El alcance de la investigación se concentró, por tanto, en el desarrollo y configuración física del modelo virtual del ROSMASTER X3 y en el avance de su integración con el sistema físico mediante ROS 2. Otros componentes considerados dentro de una arquitectura más amplia de gemelo digital, como la reconstrucción tridimensional del entorno, la generación de mapas y el uso de modelos generativos para completar regiones parcialmente observadas, se contemplan como posibles líneas de evolución del sistema y no constituyen el objetivo principal del presente trabajo.</w:t>
      </w:r>
    </w:p>
    <w:p w14:paraId="72AFC754" w14:textId="3F54EFB4" w:rsidR="002735B0" w:rsidRPr="00B510CF" w:rsidRDefault="002735B0" w:rsidP="002735B0">
      <w:pPr>
        <w:pStyle w:val="Ttulo"/>
        <w:spacing w:before="1200"/>
        <w:rPr>
          <w:sz w:val="22"/>
          <w:szCs w:val="22"/>
        </w:rPr>
      </w:pPr>
      <w:bookmarkStart w:id="22" w:name="_Toc124695262"/>
      <w:bookmarkStart w:id="23" w:name="_Toc243139841"/>
      <w:r w:rsidRPr="00B510CF">
        <w:rPr>
          <w:sz w:val="22"/>
          <w:szCs w:val="22"/>
        </w:rPr>
        <w:lastRenderedPageBreak/>
        <w:t>PROBLEMA DE INVESTIGACIÓN</w:t>
      </w:r>
      <w:bookmarkEnd w:id="22"/>
      <w:bookmarkEnd w:id="23"/>
    </w:p>
    <w:p w14:paraId="1F850599" w14:textId="0F1A0069" w:rsidR="00845731" w:rsidRPr="00845731" w:rsidRDefault="003B7A77" w:rsidP="00845731">
      <w:pPr>
        <w:rPr>
          <w:rFonts w:cs="Arial"/>
          <w:sz w:val="22"/>
          <w:szCs w:val="22"/>
        </w:rPr>
      </w:pPr>
      <w:r w:rsidRPr="003B7A77">
        <w:rPr>
          <w:rFonts w:cs="Arial"/>
          <w:sz w:val="22"/>
          <w:szCs w:val="22"/>
        </w:rPr>
        <w:t xml:space="preserve">La </w:t>
      </w:r>
      <w:r w:rsidR="00845731" w:rsidRPr="00845731">
        <w:rPr>
          <w:rFonts w:cs="Arial"/>
          <w:sz w:val="22"/>
          <w:szCs w:val="22"/>
        </w:rPr>
        <w:t>transformación digital asociada con la Industria 4.0 ha impulsado la incorporación de sistemas robóticos y tecnologías de representación virtual en procesos de fabricación, logística e inspección. Dentro de este contexto, los robots móviles permiten automatizar actividades de transporte, supervisión y desplazamiento de materiales, mientras que los gemelos digitales proporcionan representaciones virtuales que pueden apoyar actividades de simulación, monitoreo y análisis del comportamiento de sistemas físicos [16], [19]. La creciente adopción de esta tecnología también se refleja en el crecimiento proyectado del mercado global de gemelos digitales [1].</w:t>
      </w:r>
    </w:p>
    <w:p w14:paraId="4D347474" w14:textId="77777777" w:rsidR="00845731" w:rsidRPr="00845731" w:rsidRDefault="00845731" w:rsidP="00845731">
      <w:pPr>
        <w:rPr>
          <w:rFonts w:cs="Arial"/>
          <w:sz w:val="22"/>
          <w:szCs w:val="22"/>
        </w:rPr>
      </w:pPr>
    </w:p>
    <w:p w14:paraId="706476FB" w14:textId="39CF3FAD" w:rsidR="00845731" w:rsidRPr="00845731" w:rsidRDefault="00845731" w:rsidP="00845731">
      <w:pPr>
        <w:rPr>
          <w:rFonts w:cs="Arial"/>
          <w:sz w:val="22"/>
          <w:szCs w:val="22"/>
        </w:rPr>
      </w:pPr>
      <w:r w:rsidRPr="00845731">
        <w:rPr>
          <w:rFonts w:cs="Arial"/>
          <w:sz w:val="22"/>
          <w:szCs w:val="22"/>
        </w:rPr>
        <w:t>En entornos de fabricación, la operación de robots móviles involucra condiciones asociadas con el desplazamiento, la presencia de obstáculos, la interacción con otros equipos y los cambios en el entorno. La evaluación directa de diferentes configuraciones y condiciones de operación sobre un robot físico puede implicar intervenciones sobre el sistema real y riesgos durante las pruebas [</w:t>
      </w:r>
      <w:r w:rsidR="0093276A">
        <w:rPr>
          <w:rFonts w:cs="Arial"/>
          <w:sz w:val="22"/>
          <w:szCs w:val="22"/>
        </w:rPr>
        <w:t>20</w:t>
      </w:r>
      <w:r w:rsidRPr="00845731">
        <w:rPr>
          <w:rFonts w:cs="Arial"/>
          <w:sz w:val="22"/>
          <w:szCs w:val="22"/>
        </w:rPr>
        <w:t>]. En este sentido, los entornos virtuales proporcionan un medio para realizar pruebas preliminares y analizar el comportamiento del sistema antes de trasladar determinadas configuraciones al entorno físico [15].</w:t>
      </w:r>
    </w:p>
    <w:p w14:paraId="59356A27" w14:textId="77777777" w:rsidR="00845731" w:rsidRPr="00845731" w:rsidRDefault="00845731" w:rsidP="00845731">
      <w:pPr>
        <w:rPr>
          <w:rFonts w:cs="Arial"/>
          <w:sz w:val="22"/>
          <w:szCs w:val="22"/>
        </w:rPr>
      </w:pPr>
    </w:p>
    <w:p w14:paraId="71363474" w14:textId="77777777" w:rsidR="00845731" w:rsidRPr="00845731" w:rsidRDefault="00845731" w:rsidP="00845731">
      <w:pPr>
        <w:rPr>
          <w:rFonts w:cs="Arial"/>
          <w:sz w:val="22"/>
          <w:szCs w:val="22"/>
        </w:rPr>
      </w:pPr>
      <w:r w:rsidRPr="00845731">
        <w:rPr>
          <w:rFonts w:cs="Arial"/>
          <w:sz w:val="22"/>
          <w:szCs w:val="22"/>
        </w:rPr>
        <w:t>Sin embargo, una representación virtual utilizada de manera independiente no constituye por sí sola una correspondencia dinámica con el sistema físico. Para avanzar hacia un gemelo digital aplicado a robótica móvil se requiere integrar la representación geométrica del robot, sus propiedades físicas y cinemáticas y mecanismos de intercambio de información entre los componentes físicos y virtuales [16]. Las diferencias entre el comportamiento simulado y el comportamiento real pueden limitar la capacidad del modelo virtual para representar adecuadamente la respuesta del sistema, por lo que la configuración de las propiedades físicas y de los mecanismos de comunicación constituye un aspecto relevante en el desarrollo de este tipo de plataformas [15], [16].</w:t>
      </w:r>
    </w:p>
    <w:p w14:paraId="4787419F" w14:textId="77777777" w:rsidR="00845731" w:rsidRPr="00845731" w:rsidRDefault="00845731" w:rsidP="00845731">
      <w:pPr>
        <w:rPr>
          <w:rFonts w:cs="Arial"/>
          <w:sz w:val="22"/>
          <w:szCs w:val="22"/>
        </w:rPr>
      </w:pPr>
    </w:p>
    <w:p w14:paraId="2AED57CA" w14:textId="3DEDEA33" w:rsidR="00845731" w:rsidRPr="00845731" w:rsidRDefault="00845731" w:rsidP="00845731">
      <w:pPr>
        <w:rPr>
          <w:rFonts w:cs="Arial"/>
          <w:sz w:val="22"/>
          <w:szCs w:val="22"/>
        </w:rPr>
      </w:pPr>
      <w:r w:rsidRPr="00845731">
        <w:rPr>
          <w:rFonts w:cs="Arial"/>
          <w:sz w:val="22"/>
          <w:szCs w:val="22"/>
        </w:rPr>
        <w:lastRenderedPageBreak/>
        <w:t xml:space="preserve">Este problema adquiere particular importancia en robots móviles con ruedas </w:t>
      </w:r>
      <w:proofErr w:type="spellStart"/>
      <w:r w:rsidRPr="00845731">
        <w:rPr>
          <w:rFonts w:cs="Arial"/>
          <w:sz w:val="22"/>
          <w:szCs w:val="22"/>
        </w:rPr>
        <w:t>mecanum</w:t>
      </w:r>
      <w:proofErr w:type="spellEnd"/>
      <w:r w:rsidRPr="00845731">
        <w:rPr>
          <w:rFonts w:cs="Arial"/>
          <w:sz w:val="22"/>
          <w:szCs w:val="22"/>
        </w:rPr>
        <w:t>, cuyo desplazamiento depende de la interacción entre las ruedas, sus rodillos y la superficie, así como de la configuración de las articulaciones y de los parámetros físicos utilizados en el modelo virtual [</w:t>
      </w:r>
      <w:r>
        <w:rPr>
          <w:rFonts w:cs="Arial"/>
          <w:sz w:val="22"/>
          <w:szCs w:val="22"/>
        </w:rPr>
        <w:t>2</w:t>
      </w:r>
      <w:r w:rsidR="0093276A">
        <w:rPr>
          <w:rFonts w:cs="Arial"/>
          <w:sz w:val="22"/>
          <w:szCs w:val="22"/>
        </w:rPr>
        <w:t>1</w:t>
      </w:r>
      <w:r w:rsidRPr="00845731">
        <w:rPr>
          <w:rFonts w:cs="Arial"/>
          <w:sz w:val="22"/>
          <w:szCs w:val="22"/>
        </w:rPr>
        <w:t>]. En consecuencia, la representación virtual del ROSMASTER X3 requiere considerar tanto la configuración de su comportamiento físico como los mecanismos necesarios para intercambiar comandos y estados mediante ROS 2.</w:t>
      </w:r>
    </w:p>
    <w:p w14:paraId="6E4DB0DA" w14:textId="77777777" w:rsidR="00845731" w:rsidRPr="00845731" w:rsidRDefault="00845731" w:rsidP="00845731">
      <w:pPr>
        <w:rPr>
          <w:rFonts w:cs="Arial"/>
          <w:sz w:val="22"/>
          <w:szCs w:val="22"/>
        </w:rPr>
      </w:pPr>
    </w:p>
    <w:p w14:paraId="35869E8C" w14:textId="77777777" w:rsidR="00845731" w:rsidRPr="00845731" w:rsidRDefault="00845731" w:rsidP="00845731">
      <w:pPr>
        <w:rPr>
          <w:rFonts w:cs="Arial"/>
          <w:sz w:val="22"/>
          <w:szCs w:val="22"/>
        </w:rPr>
      </w:pPr>
      <w:r w:rsidRPr="00845731">
        <w:rPr>
          <w:rFonts w:cs="Arial"/>
          <w:sz w:val="22"/>
          <w:szCs w:val="22"/>
        </w:rPr>
        <w:t>NVIDIA Isaac Sim proporciona herramientas para la construcción y configuración de entornos robóticos simulados, mientras que ROS 2 permite estructurar el intercambio de información mediante nodos, tópicos y mensajes [18]. La integración de ambas tecnologías ofrece una arquitectura para desarrollar la representación virtual del ROSMASTER X3 y establecer mecanismos de comunicación con el sistema físico. No obstante, dicha integración requiere configurar el modelo, sus propiedades físicas, los mecanismos de control y la comunicación físico-virtual de forma coherente con el comportamiento que se pretende representar.</w:t>
      </w:r>
    </w:p>
    <w:p w14:paraId="087D2460" w14:textId="77777777" w:rsidR="00845731" w:rsidRPr="00845731" w:rsidRDefault="00845731" w:rsidP="00845731">
      <w:pPr>
        <w:rPr>
          <w:rFonts w:cs="Arial"/>
          <w:sz w:val="22"/>
          <w:szCs w:val="22"/>
        </w:rPr>
      </w:pPr>
    </w:p>
    <w:p w14:paraId="1484357F" w14:textId="1C1A7310" w:rsidR="00BE2982" w:rsidRDefault="00845731" w:rsidP="00845731">
      <w:pPr>
        <w:rPr>
          <w:rFonts w:cs="Arial"/>
          <w:sz w:val="22"/>
          <w:szCs w:val="22"/>
        </w:rPr>
      </w:pPr>
      <w:r w:rsidRPr="00845731">
        <w:rPr>
          <w:rFonts w:cs="Arial"/>
          <w:sz w:val="22"/>
          <w:szCs w:val="22"/>
        </w:rPr>
        <w:t>Por lo anterior, se plantea la necesidad de desarrollar una plataforma de gemelo digital para el robot móvil ROSMASTER X3 que integre su representación virtual en NVIDIA Isaac Sim con mecanismos de comunicación mediante ROS 2 y que permita evaluar el comportamiento del modelo durante el proceso de integración físico-virtual. Este desarrollo constituye una base para posteriores trabajos orientados a la validación cuantitativa de la correspondencia entre los sistemas físico y virtual y a aplicaciones de mayor complejidad, como planificación de rutas, coordinación entre robots, asignación de tareas y prevención de colisiones.</w:t>
      </w:r>
    </w:p>
    <w:p w14:paraId="3DBCF2F2" w14:textId="77777777" w:rsidR="00FB2C6D" w:rsidRPr="00FF13D8" w:rsidRDefault="00FB2C6D" w:rsidP="00845731">
      <w:pPr>
        <w:rPr>
          <w:rFonts w:cs="Arial"/>
          <w:sz w:val="22"/>
          <w:szCs w:val="22"/>
        </w:rPr>
      </w:pPr>
    </w:p>
    <w:p w14:paraId="47676D2C" w14:textId="0D4B27D9" w:rsidR="00DC62D4" w:rsidRDefault="00FF13D8" w:rsidP="00FF13D8">
      <w:pPr>
        <w:rPr>
          <w:rFonts w:cs="Arial"/>
          <w:sz w:val="22"/>
          <w:szCs w:val="22"/>
        </w:rPr>
      </w:pPr>
      <w:r w:rsidRPr="00FF13D8">
        <w:rPr>
          <w:rFonts w:cs="Arial"/>
          <w:sz w:val="22"/>
          <w:szCs w:val="22"/>
        </w:rPr>
        <w:t>¿</w:t>
      </w:r>
      <w:r w:rsidR="0093276A" w:rsidRPr="0093276A">
        <w:rPr>
          <w:rFonts w:cs="Arial"/>
          <w:sz w:val="22"/>
          <w:szCs w:val="22"/>
        </w:rPr>
        <w:t>Cómo desarrollar un gemelo digital del robot móvil ROSMASTER X3 mediante la integración de NVIDIA Isaac Sim y ROS 2, que incorpore la representación de su comportamiento físico y mecanismos de comunicación entre los entornos virtual y físico</w:t>
      </w:r>
      <w:r w:rsidRPr="00FF13D8">
        <w:rPr>
          <w:rFonts w:cs="Arial"/>
          <w:sz w:val="22"/>
          <w:szCs w:val="22"/>
        </w:rPr>
        <w:t>?</w:t>
      </w:r>
    </w:p>
    <w:p w14:paraId="60EEAFCA" w14:textId="1C381B15" w:rsidR="00776A81" w:rsidRPr="00776A81" w:rsidRDefault="00776A81" w:rsidP="00776A81">
      <w:pPr>
        <w:rPr>
          <w:rFonts w:cs="Arial"/>
          <w:sz w:val="22"/>
          <w:szCs w:val="22"/>
        </w:rPr>
      </w:pPr>
      <w:r w:rsidRPr="00776A81">
        <w:rPr>
          <w:rFonts w:cs="Arial"/>
          <w:sz w:val="22"/>
          <w:szCs w:val="22"/>
        </w:rPr>
        <w:t>.</w:t>
      </w:r>
    </w:p>
    <w:p w14:paraId="567CB7BB" w14:textId="77777777" w:rsidR="00776A81" w:rsidRPr="00B510CF" w:rsidRDefault="00776A81" w:rsidP="002735B0">
      <w:pPr>
        <w:rPr>
          <w:rFonts w:cs="Arial"/>
          <w:sz w:val="22"/>
          <w:szCs w:val="22"/>
        </w:rPr>
      </w:pPr>
    </w:p>
    <w:p w14:paraId="0A194802" w14:textId="211FDBA4" w:rsidR="00E70A69" w:rsidRPr="00B510CF" w:rsidRDefault="00E70A69" w:rsidP="009B5A22">
      <w:pPr>
        <w:pStyle w:val="Ttulo"/>
        <w:spacing w:before="1200"/>
        <w:rPr>
          <w:sz w:val="22"/>
          <w:szCs w:val="22"/>
        </w:rPr>
      </w:pPr>
      <w:bookmarkStart w:id="24" w:name="_Toc124695263"/>
      <w:bookmarkStart w:id="25" w:name="_Toc243139842"/>
      <w:r w:rsidRPr="00B510CF">
        <w:rPr>
          <w:sz w:val="22"/>
          <w:szCs w:val="22"/>
        </w:rPr>
        <w:lastRenderedPageBreak/>
        <w:t>JUSTIFICACIÓN</w:t>
      </w:r>
      <w:bookmarkEnd w:id="24"/>
      <w:bookmarkEnd w:id="25"/>
    </w:p>
    <w:p w14:paraId="516B7EF7" w14:textId="6E77216A" w:rsidR="0093276A" w:rsidRPr="0093276A" w:rsidRDefault="001A5084" w:rsidP="0093276A">
      <w:pPr>
        <w:rPr>
          <w:rFonts w:cs="Arial"/>
          <w:sz w:val="22"/>
          <w:szCs w:val="22"/>
        </w:rPr>
      </w:pPr>
      <w:r w:rsidRPr="001A5084">
        <w:rPr>
          <w:rFonts w:cs="Arial"/>
          <w:sz w:val="22"/>
          <w:szCs w:val="22"/>
        </w:rPr>
        <w:t>El</w:t>
      </w:r>
      <w:r w:rsidR="0093276A">
        <w:rPr>
          <w:rFonts w:cs="Arial"/>
          <w:sz w:val="22"/>
          <w:szCs w:val="22"/>
        </w:rPr>
        <w:t xml:space="preserve"> </w:t>
      </w:r>
      <w:r w:rsidR="0093276A" w:rsidRPr="0093276A">
        <w:rPr>
          <w:rFonts w:cs="Arial"/>
          <w:sz w:val="22"/>
          <w:szCs w:val="22"/>
        </w:rPr>
        <w:t>desarrollo de gemelos digitales constituye una alternativa para apoyar los procesos de experimentación y análisis en entornos de fabricación, al permitir representar virtualmente sistemas físicos y estudiar su comportamiento bajo diferentes condiciones de operación. Estas tecnologías han sido utilizadas en aplicaciones industriales para apoyar actividades de simulación, planificación y optimización de procesos [2], [3]. En robótica móvil, los entornos virtuales permiten realizar pruebas preliminares sobre condiciones de movimiento y operación antes de trasladar determinadas configuraciones al sistema físico [15], [20]. De esta manera, su utilización puede disminuir la dependencia de pruebas físicas repetitivas y favorecer un uso más eficiente de los recursos disponibles [</w:t>
      </w:r>
      <w:r w:rsidR="002C186E">
        <w:rPr>
          <w:rFonts w:cs="Arial"/>
          <w:sz w:val="22"/>
          <w:szCs w:val="22"/>
        </w:rPr>
        <w:t>20</w:t>
      </w:r>
      <w:r w:rsidR="0093276A" w:rsidRPr="0093276A">
        <w:rPr>
          <w:rFonts w:cs="Arial"/>
          <w:sz w:val="22"/>
          <w:szCs w:val="22"/>
        </w:rPr>
        <w:t>].</w:t>
      </w:r>
    </w:p>
    <w:p w14:paraId="23F2BD6C" w14:textId="77777777" w:rsidR="0093276A" w:rsidRPr="0093276A" w:rsidRDefault="0093276A" w:rsidP="0093276A">
      <w:pPr>
        <w:rPr>
          <w:rFonts w:cs="Arial"/>
          <w:sz w:val="22"/>
          <w:szCs w:val="22"/>
        </w:rPr>
      </w:pPr>
    </w:p>
    <w:p w14:paraId="32599D18" w14:textId="77777777" w:rsidR="0093276A" w:rsidRPr="0093276A" w:rsidRDefault="0093276A" w:rsidP="0093276A">
      <w:pPr>
        <w:rPr>
          <w:rFonts w:cs="Arial"/>
          <w:sz w:val="22"/>
          <w:szCs w:val="22"/>
        </w:rPr>
      </w:pPr>
      <w:r w:rsidRPr="0093276A">
        <w:rPr>
          <w:rFonts w:cs="Arial"/>
          <w:sz w:val="22"/>
          <w:szCs w:val="22"/>
        </w:rPr>
        <w:t xml:space="preserve">Desde el punto de vista técnico, el desarrollo de un gemelo digital del robot móvil ROSMASTER X3 mediante NVIDIA Isaac Sim y ROS 2 permite abordar dos aspectos relevantes: la representación de su comportamiento físico en un entorno virtual y el establecimiento de mecanismos de comunicación entre los componentes virtuales y físicos. La integración de información procedente del sistema real con su representación digital constituye un componente relevante en las arquitecturas de gemelos digitales [16], [19]. En el caso particular del ROSMASTER X3, la configuración de las ruedas </w:t>
      </w:r>
      <w:proofErr w:type="spellStart"/>
      <w:r w:rsidRPr="0093276A">
        <w:rPr>
          <w:rFonts w:cs="Arial"/>
          <w:sz w:val="22"/>
          <w:szCs w:val="22"/>
        </w:rPr>
        <w:t>mecanum</w:t>
      </w:r>
      <w:proofErr w:type="spellEnd"/>
      <w:r w:rsidRPr="0093276A">
        <w:rPr>
          <w:rFonts w:cs="Arial"/>
          <w:sz w:val="22"/>
          <w:szCs w:val="22"/>
        </w:rPr>
        <w:t xml:space="preserve"> y sus rodillos introduce consideraciones relacionadas con la interacción rueda-superficie, las articulaciones y los parámetros físicos del modelo, los cuales influyen en el comportamiento del desplazamiento simulado [21].</w:t>
      </w:r>
    </w:p>
    <w:p w14:paraId="32EC78C9" w14:textId="77777777" w:rsidR="0093276A" w:rsidRPr="0093276A" w:rsidRDefault="0093276A" w:rsidP="0093276A">
      <w:pPr>
        <w:rPr>
          <w:rFonts w:cs="Arial"/>
          <w:sz w:val="22"/>
          <w:szCs w:val="22"/>
        </w:rPr>
      </w:pPr>
    </w:p>
    <w:p w14:paraId="34E29368" w14:textId="77777777" w:rsidR="0093276A" w:rsidRPr="0093276A" w:rsidRDefault="0093276A" w:rsidP="0093276A">
      <w:pPr>
        <w:rPr>
          <w:rFonts w:cs="Arial"/>
          <w:sz w:val="22"/>
          <w:szCs w:val="22"/>
        </w:rPr>
      </w:pPr>
      <w:r w:rsidRPr="0093276A">
        <w:rPr>
          <w:rFonts w:cs="Arial"/>
          <w:sz w:val="22"/>
          <w:szCs w:val="22"/>
        </w:rPr>
        <w:t>Desde la perspectiva de ingeniería mecatrónica, el proyecto integra conocimientos relacionados con modelado y simulación, robótica móvil, configuración de sistemas mecánicos virtuales, control y comunicación mediante ROS 2. El desarrollo del modelo permite estudiar la influencia de diferentes configuraciones físicas sobre el comportamiento del robot simulado y establecer una arquitectura orientada a la integración físico-virtual. Esta aproximación proporciona una base técnica para continuar posteriormente con procesos de calibración y validación cuantitativa de la correspondencia entre el sistema físico y virtual.</w:t>
      </w:r>
    </w:p>
    <w:p w14:paraId="733DD532" w14:textId="77777777" w:rsidR="0093276A" w:rsidRPr="0093276A" w:rsidRDefault="0093276A" w:rsidP="0093276A">
      <w:pPr>
        <w:rPr>
          <w:rFonts w:cs="Arial"/>
          <w:sz w:val="22"/>
          <w:szCs w:val="22"/>
        </w:rPr>
      </w:pPr>
    </w:p>
    <w:p w14:paraId="2628C5E5" w14:textId="77777777" w:rsidR="0093276A" w:rsidRPr="0093276A" w:rsidRDefault="0093276A" w:rsidP="0093276A">
      <w:pPr>
        <w:rPr>
          <w:rFonts w:cs="Arial"/>
          <w:sz w:val="22"/>
          <w:szCs w:val="22"/>
        </w:rPr>
      </w:pPr>
      <w:r w:rsidRPr="0093276A">
        <w:rPr>
          <w:rFonts w:cs="Arial"/>
          <w:sz w:val="22"/>
          <w:szCs w:val="22"/>
        </w:rPr>
        <w:t>Desde el punto de vista académico y científico, el proyecto contribuye al estudio de la integración entre robótica móvil, simulación y comunicación físico-virtual en el contexto de los gemelos digitales. Los desafíos reportados en la literatura relacionados con la representación del comportamiento físico, la integración de información y la correspondencia entre sistemas reales y virtuales evidencian la necesidad de continuar estudiando estas tecnologías en aplicaciones robóticas [15], [16]. Asimismo, el desarrollo realizado puede servir como base para investigaciones posteriores relacionadas con planificación de rutas, coordinación de múltiples robots, asignación de tareas y prevención de colisiones. Estas aplicaciones corresponden a posibles líneas de trabajo futuro y no forman parte del alcance principal de la presente investigación.</w:t>
      </w:r>
    </w:p>
    <w:p w14:paraId="053C96DF" w14:textId="77777777" w:rsidR="0093276A" w:rsidRPr="0093276A" w:rsidRDefault="0093276A" w:rsidP="0093276A">
      <w:pPr>
        <w:rPr>
          <w:rFonts w:cs="Arial"/>
          <w:sz w:val="22"/>
          <w:szCs w:val="22"/>
        </w:rPr>
      </w:pPr>
    </w:p>
    <w:p w14:paraId="007490BA" w14:textId="77777777" w:rsidR="0093276A" w:rsidRPr="0093276A" w:rsidRDefault="0093276A" w:rsidP="0093276A">
      <w:pPr>
        <w:rPr>
          <w:rFonts w:cs="Arial"/>
          <w:sz w:val="22"/>
          <w:szCs w:val="22"/>
        </w:rPr>
      </w:pPr>
      <w:r w:rsidRPr="0093276A">
        <w:rPr>
          <w:rFonts w:cs="Arial"/>
          <w:sz w:val="22"/>
          <w:szCs w:val="22"/>
        </w:rPr>
        <w:t>En relación con aspectos operacionales y de seguridad, disponer de un entorno virtual permite realizar evaluaciones preliminares sin intervenir inicialmente sobre el robot físico, lo que puede contribuir a disminuir la exposición del equipo a configuraciones no verificadas durante las primeras etapas de desarrollo [20]. Desde una perspectiva económica, esta metodología puede contribuir a reducir la dependencia de pruebas físicas repetitivas; sin embargo, en el presente trabajo no se realizó una evaluación económica cuantitativa del ahorro generado, por lo que estos beneficios se consideran potenciales y no resultados demostrados experimentalmente.</w:t>
      </w:r>
    </w:p>
    <w:p w14:paraId="12E0ED64" w14:textId="77777777" w:rsidR="0093276A" w:rsidRPr="0093276A" w:rsidRDefault="0093276A" w:rsidP="0093276A">
      <w:pPr>
        <w:rPr>
          <w:rFonts w:cs="Arial"/>
          <w:sz w:val="22"/>
          <w:szCs w:val="22"/>
        </w:rPr>
      </w:pPr>
    </w:p>
    <w:p w14:paraId="304B9536" w14:textId="06478E26" w:rsidR="00E20AFA" w:rsidRPr="00B510CF" w:rsidRDefault="002C186E" w:rsidP="002C186E">
      <w:pPr>
        <w:rPr>
          <w:rFonts w:cs="Arial"/>
          <w:b/>
          <w:bCs/>
          <w:sz w:val="22"/>
          <w:szCs w:val="22"/>
        </w:rPr>
      </w:pPr>
      <w:r w:rsidRPr="002C186E">
        <w:rPr>
          <w:rFonts w:cs="Arial"/>
          <w:sz w:val="22"/>
          <w:szCs w:val="22"/>
        </w:rPr>
        <w:t xml:space="preserve">Finalmente, la viabilidad técnica del proyecto se sustenta en la disponibilidad del robot móvil ROSMASTER X3 y de los recursos de hardware y software necesarios para su desarrollo. La plataforma física utilizada incorpora NVIDIA </w:t>
      </w:r>
      <w:proofErr w:type="spellStart"/>
      <w:r w:rsidRPr="002C186E">
        <w:rPr>
          <w:rFonts w:cs="Arial"/>
          <w:sz w:val="22"/>
          <w:szCs w:val="22"/>
        </w:rPr>
        <w:t>Jetson</w:t>
      </w:r>
      <w:proofErr w:type="spellEnd"/>
      <w:r w:rsidRPr="002C186E">
        <w:rPr>
          <w:rFonts w:cs="Arial"/>
          <w:sz w:val="22"/>
          <w:szCs w:val="22"/>
        </w:rPr>
        <w:t xml:space="preserve"> </w:t>
      </w:r>
      <w:proofErr w:type="spellStart"/>
      <w:r w:rsidRPr="002C186E">
        <w:rPr>
          <w:rFonts w:cs="Arial"/>
          <w:sz w:val="22"/>
          <w:szCs w:val="22"/>
        </w:rPr>
        <w:t>Orin</w:t>
      </w:r>
      <w:proofErr w:type="spellEnd"/>
      <w:r w:rsidRPr="002C186E">
        <w:rPr>
          <w:rFonts w:cs="Arial"/>
          <w:sz w:val="22"/>
          <w:szCs w:val="22"/>
        </w:rPr>
        <w:t xml:space="preserve"> Nano como unidad de procesamiento y una cámara Intel </w:t>
      </w:r>
      <w:proofErr w:type="spellStart"/>
      <w:r w:rsidRPr="002C186E">
        <w:rPr>
          <w:rFonts w:cs="Arial"/>
          <w:sz w:val="22"/>
          <w:szCs w:val="22"/>
        </w:rPr>
        <w:t>RealSense</w:t>
      </w:r>
      <w:proofErr w:type="spellEnd"/>
      <w:r w:rsidRPr="002C186E">
        <w:rPr>
          <w:rFonts w:cs="Arial"/>
          <w:sz w:val="22"/>
          <w:szCs w:val="22"/>
        </w:rPr>
        <w:t xml:space="preserve"> D455 integrada al robot, además de los recursos computacionales requeridos para la ejecución de NVIDIA Isaac Sim y ROS 2. Estos elementos permiten conformar una plataforma física y virtual para el desarrollo de la arquitectura propuesta. El alcance del proyecto se delimitó al desarrollo del gemelo digital de un único robot móvil y a pruebas realizadas en condiciones controladas, estableciendo una base tecnológica para posteriores trabajos relacionados con gemelos digitales aplicados a robótica móvil en entornos de fabricación</w:t>
      </w:r>
      <w:r w:rsidR="0093276A" w:rsidRPr="0093276A">
        <w:rPr>
          <w:rFonts w:cs="Arial"/>
          <w:sz w:val="22"/>
          <w:szCs w:val="22"/>
        </w:rPr>
        <w:t>.</w:t>
      </w:r>
    </w:p>
    <w:p w14:paraId="5EA80378" w14:textId="77777777" w:rsidR="00E20AFA" w:rsidRPr="00B510CF" w:rsidRDefault="00E20AFA" w:rsidP="00E20AFA">
      <w:pPr>
        <w:jc w:val="center"/>
        <w:rPr>
          <w:rFonts w:cs="Arial"/>
          <w:b/>
          <w:bCs/>
          <w:sz w:val="22"/>
          <w:szCs w:val="22"/>
        </w:rPr>
      </w:pPr>
    </w:p>
    <w:p w14:paraId="6E99FE0A" w14:textId="16FB0417" w:rsidR="00E20AFA" w:rsidRPr="009308B4" w:rsidRDefault="00E20AFA" w:rsidP="00E20AFA">
      <w:pPr>
        <w:pStyle w:val="Ttulo"/>
        <w:spacing w:before="1200"/>
        <w:rPr>
          <w:sz w:val="22"/>
          <w:szCs w:val="22"/>
        </w:rPr>
      </w:pPr>
      <w:bookmarkStart w:id="26" w:name="_Toc124695264"/>
      <w:bookmarkStart w:id="27" w:name="_Toc243139843"/>
      <w:r w:rsidRPr="009308B4">
        <w:rPr>
          <w:sz w:val="22"/>
          <w:szCs w:val="22"/>
        </w:rPr>
        <w:lastRenderedPageBreak/>
        <w:t>OBJETIVOS</w:t>
      </w:r>
      <w:bookmarkEnd w:id="26"/>
      <w:bookmarkEnd w:id="27"/>
    </w:p>
    <w:p w14:paraId="2A0C802F" w14:textId="45400B58" w:rsidR="00A90B04" w:rsidRPr="009308B4" w:rsidRDefault="009308B4" w:rsidP="00A90B04">
      <w:pPr>
        <w:rPr>
          <w:rFonts w:cs="Arial"/>
          <w:b/>
          <w:bCs/>
          <w:sz w:val="22"/>
          <w:szCs w:val="22"/>
        </w:rPr>
      </w:pPr>
      <w:r w:rsidRPr="009308B4">
        <w:rPr>
          <w:rFonts w:cs="Arial"/>
          <w:b/>
          <w:bCs/>
          <w:sz w:val="22"/>
          <w:szCs w:val="22"/>
        </w:rPr>
        <w:t>Objetivo General</w:t>
      </w:r>
    </w:p>
    <w:p w14:paraId="54D9DBEE" w14:textId="36A7A85C" w:rsidR="00A90B04" w:rsidRPr="00D5304B" w:rsidRDefault="00A90B04" w:rsidP="00A90B04">
      <w:pPr>
        <w:rPr>
          <w:rFonts w:cs="Arial"/>
          <w:color w:val="FF0000"/>
          <w:sz w:val="22"/>
          <w:szCs w:val="22"/>
        </w:rPr>
      </w:pPr>
      <w:r w:rsidRPr="00A90B04">
        <w:rPr>
          <w:rFonts w:cs="Arial"/>
          <w:sz w:val="22"/>
          <w:szCs w:val="22"/>
        </w:rPr>
        <w:t xml:space="preserve">Desarrollar </w:t>
      </w:r>
      <w:r w:rsidR="00D5304B">
        <w:rPr>
          <w:rFonts w:cs="Arial"/>
          <w:sz w:val="22"/>
          <w:szCs w:val="22"/>
        </w:rPr>
        <w:t>un</w:t>
      </w:r>
      <w:r w:rsidR="00D5304B" w:rsidRPr="00D5304B">
        <w:rPr>
          <w:rFonts w:cs="Arial"/>
          <w:sz w:val="22"/>
          <w:szCs w:val="22"/>
        </w:rPr>
        <w:t xml:space="preserve"> gemelo digital con sincronización físico-virtual </w:t>
      </w:r>
      <w:r w:rsidR="00D5304B">
        <w:rPr>
          <w:rFonts w:cs="Arial"/>
          <w:sz w:val="22"/>
          <w:szCs w:val="22"/>
        </w:rPr>
        <w:t>para</w:t>
      </w:r>
      <w:r w:rsidR="00D5304B" w:rsidRPr="00D5304B">
        <w:rPr>
          <w:rFonts w:cs="Arial"/>
          <w:sz w:val="22"/>
          <w:szCs w:val="22"/>
        </w:rPr>
        <w:t xml:space="preserve"> un robot móvil en entornos de fabricación</w:t>
      </w:r>
    </w:p>
    <w:p w14:paraId="676CBA91" w14:textId="77777777" w:rsidR="00A90B04" w:rsidRDefault="00A90B04" w:rsidP="00A90B04">
      <w:pPr>
        <w:rPr>
          <w:rFonts w:cs="Arial"/>
          <w:sz w:val="22"/>
          <w:szCs w:val="22"/>
        </w:rPr>
      </w:pPr>
    </w:p>
    <w:p w14:paraId="2FBB738F" w14:textId="21CB97D6" w:rsidR="00A90B04" w:rsidRDefault="00A90B04" w:rsidP="00A90B04">
      <w:pPr>
        <w:rPr>
          <w:rFonts w:cs="Arial"/>
          <w:b/>
          <w:bCs/>
          <w:sz w:val="22"/>
          <w:szCs w:val="22"/>
        </w:rPr>
      </w:pPr>
      <w:r w:rsidRPr="006F73E6">
        <w:rPr>
          <w:rFonts w:cs="Arial"/>
          <w:b/>
          <w:bCs/>
          <w:sz w:val="22"/>
          <w:szCs w:val="22"/>
        </w:rPr>
        <w:t>Objetivos específicos</w:t>
      </w:r>
    </w:p>
    <w:p w14:paraId="1A8C9E6C" w14:textId="77777777" w:rsidR="00A90B04" w:rsidRDefault="00A90B04" w:rsidP="00A90B04">
      <w:pPr>
        <w:rPr>
          <w:rFonts w:cs="Arial"/>
          <w:sz w:val="22"/>
          <w:szCs w:val="22"/>
        </w:rPr>
      </w:pPr>
    </w:p>
    <w:p w14:paraId="7030E00E" w14:textId="7E1E1C03" w:rsidR="00D5304B" w:rsidRDefault="00D5304B" w:rsidP="00A90B04">
      <w:pPr>
        <w:pStyle w:val="Ttulo3"/>
        <w:numPr>
          <w:ilvl w:val="0"/>
          <w:numId w:val="47"/>
        </w:numPr>
        <w:rPr>
          <w:rFonts w:ascii="Arial" w:eastAsia="Times New Roman" w:hAnsi="Arial" w:cs="Arial"/>
          <w:color w:val="auto"/>
          <w:sz w:val="22"/>
          <w:szCs w:val="22"/>
        </w:rPr>
      </w:pPr>
      <w:bookmarkStart w:id="28" w:name="_Toc243139552"/>
      <w:bookmarkStart w:id="29" w:name="_Toc243139844"/>
      <w:r>
        <w:rPr>
          <w:rFonts w:ascii="Arial" w:eastAsia="Times New Roman" w:hAnsi="Arial" w:cs="Arial"/>
          <w:color w:val="auto"/>
          <w:sz w:val="22"/>
          <w:szCs w:val="22"/>
        </w:rPr>
        <w:t xml:space="preserve">Determinar los requisitos técnicos del gemelo digital para el </w:t>
      </w:r>
      <w:r w:rsidR="009E609A">
        <w:rPr>
          <w:rFonts w:ascii="Arial" w:eastAsia="Times New Roman" w:hAnsi="Arial" w:cs="Arial"/>
          <w:color w:val="auto"/>
          <w:sz w:val="22"/>
          <w:szCs w:val="22"/>
        </w:rPr>
        <w:t>entorno</w:t>
      </w:r>
      <w:r>
        <w:rPr>
          <w:rFonts w:ascii="Arial" w:eastAsia="Times New Roman" w:hAnsi="Arial" w:cs="Arial"/>
          <w:color w:val="auto"/>
          <w:sz w:val="22"/>
          <w:szCs w:val="22"/>
        </w:rPr>
        <w:t xml:space="preserve"> de </w:t>
      </w:r>
      <w:r w:rsidR="009E609A">
        <w:rPr>
          <w:rFonts w:ascii="Arial" w:eastAsia="Times New Roman" w:hAnsi="Arial" w:cs="Arial"/>
          <w:color w:val="auto"/>
          <w:sz w:val="22"/>
          <w:szCs w:val="22"/>
        </w:rPr>
        <w:t>fabricación</w:t>
      </w:r>
      <w:r>
        <w:rPr>
          <w:rFonts w:ascii="Arial" w:eastAsia="Times New Roman" w:hAnsi="Arial" w:cs="Arial"/>
          <w:color w:val="auto"/>
          <w:sz w:val="22"/>
          <w:szCs w:val="22"/>
        </w:rPr>
        <w:t xml:space="preserve"> objeti</w:t>
      </w:r>
      <w:r w:rsidR="009E609A">
        <w:rPr>
          <w:rFonts w:ascii="Arial" w:eastAsia="Times New Roman" w:hAnsi="Arial" w:cs="Arial"/>
          <w:color w:val="auto"/>
          <w:sz w:val="22"/>
          <w:szCs w:val="22"/>
        </w:rPr>
        <w:t>vo</w:t>
      </w:r>
      <w:r>
        <w:rPr>
          <w:rFonts w:ascii="Arial" w:eastAsia="Times New Roman" w:hAnsi="Arial" w:cs="Arial"/>
          <w:color w:val="auto"/>
          <w:sz w:val="22"/>
          <w:szCs w:val="22"/>
        </w:rPr>
        <w:t xml:space="preserve"> de estudio</w:t>
      </w:r>
      <w:bookmarkEnd w:id="28"/>
      <w:bookmarkEnd w:id="29"/>
    </w:p>
    <w:p w14:paraId="5BA895A4" w14:textId="149C6923" w:rsidR="00A90B04" w:rsidRDefault="00A90B04" w:rsidP="00A90B04">
      <w:pPr>
        <w:pStyle w:val="Ttulo3"/>
        <w:numPr>
          <w:ilvl w:val="0"/>
          <w:numId w:val="47"/>
        </w:numPr>
        <w:rPr>
          <w:rFonts w:ascii="Arial" w:eastAsia="Times New Roman" w:hAnsi="Arial" w:cs="Arial"/>
          <w:color w:val="auto"/>
          <w:sz w:val="22"/>
          <w:szCs w:val="22"/>
        </w:rPr>
      </w:pPr>
      <w:bookmarkStart w:id="30" w:name="_Toc243139553"/>
      <w:bookmarkStart w:id="31" w:name="_Toc243139845"/>
      <w:r w:rsidRPr="00A90B04">
        <w:rPr>
          <w:rFonts w:ascii="Arial" w:eastAsia="Times New Roman" w:hAnsi="Arial" w:cs="Arial"/>
          <w:color w:val="auto"/>
          <w:sz w:val="22"/>
          <w:szCs w:val="22"/>
        </w:rPr>
        <w:t xml:space="preserve">Diseñar el modelo virtual del robot móvil </w:t>
      </w:r>
      <w:r w:rsidR="00D5304B">
        <w:rPr>
          <w:rFonts w:ascii="Arial" w:eastAsia="Times New Roman" w:hAnsi="Arial" w:cs="Arial"/>
          <w:color w:val="auto"/>
          <w:sz w:val="22"/>
          <w:szCs w:val="22"/>
        </w:rPr>
        <w:t xml:space="preserve">a partir del robot físico </w:t>
      </w:r>
      <w:r w:rsidRPr="00A90B04">
        <w:rPr>
          <w:rFonts w:ascii="Arial" w:eastAsia="Times New Roman" w:hAnsi="Arial" w:cs="Arial"/>
          <w:color w:val="auto"/>
          <w:sz w:val="22"/>
          <w:szCs w:val="22"/>
        </w:rPr>
        <w:t>para representar su comportamiento en un entorno de simulación.</w:t>
      </w:r>
      <w:bookmarkEnd w:id="30"/>
      <w:bookmarkEnd w:id="31"/>
    </w:p>
    <w:p w14:paraId="58B5DF00" w14:textId="5179AE29" w:rsidR="00A90B04" w:rsidRDefault="00A90B04" w:rsidP="00A90B04">
      <w:pPr>
        <w:pStyle w:val="Ttulo3"/>
        <w:numPr>
          <w:ilvl w:val="0"/>
          <w:numId w:val="47"/>
        </w:numPr>
        <w:rPr>
          <w:rFonts w:ascii="Arial" w:eastAsia="Times New Roman" w:hAnsi="Arial" w:cs="Arial"/>
          <w:color w:val="auto"/>
          <w:sz w:val="22"/>
          <w:szCs w:val="22"/>
        </w:rPr>
      </w:pPr>
      <w:bookmarkStart w:id="32" w:name="_Toc243139554"/>
      <w:bookmarkStart w:id="33" w:name="_Toc243139846"/>
      <w:r w:rsidRPr="00A90B04">
        <w:rPr>
          <w:rFonts w:ascii="Arial" w:eastAsia="Times New Roman" w:hAnsi="Arial" w:cs="Arial"/>
          <w:color w:val="auto"/>
          <w:sz w:val="22"/>
          <w:szCs w:val="22"/>
        </w:rPr>
        <w:t>Implementar la comunicación bidireccional entre el robot físico y el gemelo digital</w:t>
      </w:r>
      <w:bookmarkEnd w:id="32"/>
      <w:bookmarkEnd w:id="33"/>
    </w:p>
    <w:p w14:paraId="6C8C3A9A" w14:textId="77777777" w:rsidR="009308B4" w:rsidRPr="000025C0" w:rsidRDefault="009308B4" w:rsidP="009308B4">
      <w:pPr>
        <w:pStyle w:val="Ttulo3"/>
        <w:ind w:left="720"/>
        <w:rPr>
          <w:rFonts w:ascii="Arial" w:eastAsia="Times New Roman" w:hAnsi="Arial" w:cs="Arial"/>
          <w:color w:val="auto"/>
          <w:sz w:val="22"/>
          <w:szCs w:val="22"/>
        </w:rPr>
      </w:pPr>
    </w:p>
    <w:p w14:paraId="1EA20CCF" w14:textId="14284D6A" w:rsidR="009977C8" w:rsidRPr="000025C0" w:rsidRDefault="009977C8" w:rsidP="00D31863">
      <w:pPr>
        <w:pStyle w:val="Ttulo3"/>
        <w:numPr>
          <w:ilvl w:val="0"/>
          <w:numId w:val="47"/>
        </w:numPr>
      </w:pPr>
      <w:bookmarkStart w:id="34" w:name="_Toc243139555"/>
      <w:bookmarkStart w:id="35" w:name="_Toc243139847"/>
      <w:r w:rsidRPr="002143D1">
        <w:rPr>
          <w:rFonts w:ascii="Arial" w:eastAsia="Times New Roman" w:hAnsi="Arial" w:cs="Arial"/>
          <w:color w:val="auto"/>
          <w:sz w:val="22"/>
          <w:szCs w:val="22"/>
        </w:rPr>
        <w:t>Comparar los resultados del gemelo digital y físico para el análisis de su desempeño</w:t>
      </w:r>
      <w:bookmarkEnd w:id="34"/>
      <w:bookmarkEnd w:id="35"/>
    </w:p>
    <w:p w14:paraId="7E2787CE" w14:textId="77777777" w:rsidR="009977C8" w:rsidRPr="009977C8" w:rsidRDefault="009977C8" w:rsidP="009977C8"/>
    <w:p w14:paraId="1C4A059F" w14:textId="71A3B7F9" w:rsidR="00A90B04" w:rsidRDefault="00A90B04" w:rsidP="00815578">
      <w:pPr>
        <w:pStyle w:val="Ttulo3"/>
        <w:rPr>
          <w:rFonts w:ascii="Segoe UI Emoji" w:hAnsi="Segoe UI Emoji" w:cs="Segoe UI Emoji"/>
        </w:rPr>
      </w:pPr>
    </w:p>
    <w:p w14:paraId="30D5C418" w14:textId="13D09148" w:rsidR="009977C8" w:rsidRDefault="009977C8" w:rsidP="009977C8"/>
    <w:p w14:paraId="4362325A" w14:textId="29326D34" w:rsidR="009977C8" w:rsidRDefault="009977C8" w:rsidP="009977C8"/>
    <w:p w14:paraId="0E943AD0" w14:textId="77777777" w:rsidR="009977C8" w:rsidRPr="009977C8" w:rsidRDefault="009977C8" w:rsidP="009977C8"/>
    <w:p w14:paraId="799E748E" w14:textId="1AEC9B3E" w:rsidR="00A90B04" w:rsidRDefault="00A90B04" w:rsidP="00815578">
      <w:pPr>
        <w:pStyle w:val="Ttulo3"/>
        <w:rPr>
          <w:rFonts w:ascii="Segoe UI Emoji" w:hAnsi="Segoe UI Emoji" w:cs="Segoe UI Emoji"/>
        </w:rPr>
      </w:pPr>
    </w:p>
    <w:p w14:paraId="2464BE5A" w14:textId="77777777" w:rsidR="002143D1" w:rsidRPr="002143D1" w:rsidRDefault="002143D1" w:rsidP="002143D1"/>
    <w:p w14:paraId="0FC35253" w14:textId="354C0FB3" w:rsidR="00A90B04" w:rsidRDefault="00A90B04" w:rsidP="00815578">
      <w:pPr>
        <w:pStyle w:val="Ttulo3"/>
        <w:rPr>
          <w:rFonts w:ascii="Segoe UI Emoji" w:hAnsi="Segoe UI Emoji" w:cs="Segoe UI Emoji"/>
        </w:rPr>
      </w:pPr>
    </w:p>
    <w:p w14:paraId="32E8BBD5" w14:textId="77777777" w:rsidR="009308B4" w:rsidRPr="00A90B04" w:rsidRDefault="009308B4" w:rsidP="00A90B04"/>
    <w:p w14:paraId="43E47D07" w14:textId="626DAC14" w:rsidR="00E20AFA" w:rsidRPr="00261F64" w:rsidRDefault="00E20AFA" w:rsidP="00261F64">
      <w:pPr>
        <w:pStyle w:val="Ttulo"/>
        <w:rPr>
          <w:sz w:val="22"/>
          <w:szCs w:val="22"/>
        </w:rPr>
      </w:pPr>
      <w:bookmarkStart w:id="36" w:name="_Toc243139848"/>
      <w:r w:rsidRPr="00261F64">
        <w:rPr>
          <w:sz w:val="22"/>
          <w:szCs w:val="22"/>
        </w:rPr>
        <w:lastRenderedPageBreak/>
        <w:t>ALCANCE</w:t>
      </w:r>
      <w:r w:rsidR="00051AF8" w:rsidRPr="00261F64">
        <w:rPr>
          <w:sz w:val="22"/>
          <w:szCs w:val="22"/>
        </w:rPr>
        <w:t>S</w:t>
      </w:r>
      <w:r w:rsidRPr="00261F64">
        <w:rPr>
          <w:sz w:val="22"/>
          <w:szCs w:val="22"/>
        </w:rPr>
        <w:t xml:space="preserve"> Y LIMITACIONES</w:t>
      </w:r>
      <w:bookmarkEnd w:id="36"/>
    </w:p>
    <w:p w14:paraId="29FBE140" w14:textId="7DC65723" w:rsidR="00805E75" w:rsidRPr="00805E75" w:rsidRDefault="00805E75" w:rsidP="00805E75">
      <w:pPr>
        <w:rPr>
          <w:rFonts w:cs="Arial"/>
          <w:b/>
          <w:bCs/>
          <w:sz w:val="22"/>
          <w:szCs w:val="22"/>
        </w:rPr>
      </w:pPr>
      <w:r w:rsidRPr="00805E75">
        <w:rPr>
          <w:rFonts w:cs="Arial"/>
          <w:b/>
          <w:bCs/>
          <w:sz w:val="22"/>
          <w:szCs w:val="22"/>
        </w:rPr>
        <w:t>Alcances</w:t>
      </w:r>
    </w:p>
    <w:p w14:paraId="1111E336" w14:textId="1896CC2C" w:rsidR="00805E75" w:rsidRPr="00805E75" w:rsidRDefault="00805E75" w:rsidP="00805E75">
      <w:pPr>
        <w:rPr>
          <w:rFonts w:cs="Arial"/>
          <w:sz w:val="22"/>
          <w:szCs w:val="22"/>
        </w:rPr>
      </w:pPr>
      <w:r w:rsidRPr="00805E75">
        <w:rPr>
          <w:rFonts w:cs="Arial"/>
          <w:sz w:val="22"/>
          <w:szCs w:val="22"/>
        </w:rPr>
        <w:t xml:space="preserve">El proyecto contempla el desarrollo de un gemelo digital para el robot móvil </w:t>
      </w:r>
      <w:proofErr w:type="spellStart"/>
      <w:r w:rsidRPr="00805E75">
        <w:rPr>
          <w:rFonts w:cs="Arial"/>
          <w:sz w:val="22"/>
          <w:szCs w:val="22"/>
        </w:rPr>
        <w:t>Rosmaster</w:t>
      </w:r>
      <w:proofErr w:type="spellEnd"/>
      <w:r w:rsidRPr="00805E75">
        <w:rPr>
          <w:rFonts w:cs="Arial"/>
          <w:sz w:val="22"/>
          <w:szCs w:val="22"/>
        </w:rPr>
        <w:t xml:space="preserve"> X3</w:t>
      </w:r>
      <w:r w:rsidR="00412E6E">
        <w:rPr>
          <w:rFonts w:cs="Arial"/>
          <w:sz w:val="22"/>
          <w:szCs w:val="22"/>
        </w:rPr>
        <w:t>.</w:t>
      </w:r>
    </w:p>
    <w:p w14:paraId="03EBDBA8" w14:textId="359127EA" w:rsidR="00805E75" w:rsidRPr="009977C8" w:rsidRDefault="0043201E" w:rsidP="00805E75">
      <w:pPr>
        <w:rPr>
          <w:rFonts w:cs="Arial"/>
          <w:color w:val="FF0000"/>
          <w:sz w:val="22"/>
          <w:szCs w:val="22"/>
        </w:rPr>
      </w:pPr>
      <w:r w:rsidRPr="0043201E">
        <w:rPr>
          <w:rFonts w:cs="Arial"/>
          <w:sz w:val="22"/>
          <w:szCs w:val="22"/>
        </w:rPr>
        <w:t>La integración físico-virtual contempla el intercambio de información mediante ROS 2 entre el robot físico y su representación virtual</w:t>
      </w:r>
      <w:r w:rsidR="00412E6E">
        <w:rPr>
          <w:rFonts w:cs="Arial"/>
          <w:color w:val="FF0000"/>
          <w:sz w:val="22"/>
          <w:szCs w:val="22"/>
        </w:rPr>
        <w:t>.</w:t>
      </w:r>
    </w:p>
    <w:p w14:paraId="31E0D5D0" w14:textId="78741671" w:rsidR="00805E75" w:rsidRPr="009977C8" w:rsidRDefault="00805E75" w:rsidP="00805E75">
      <w:pPr>
        <w:rPr>
          <w:rFonts w:cs="Arial"/>
          <w:color w:val="FF0000"/>
          <w:sz w:val="22"/>
          <w:szCs w:val="22"/>
        </w:rPr>
      </w:pPr>
      <w:r w:rsidRPr="00805E75">
        <w:rPr>
          <w:rFonts w:cs="Arial"/>
          <w:sz w:val="22"/>
          <w:szCs w:val="22"/>
        </w:rPr>
        <w:t>El gemelo digital será integrado en escenarios de simulación orientados a aplicaciones de manufactura</w:t>
      </w:r>
      <w:r w:rsidR="00412E6E">
        <w:rPr>
          <w:rFonts w:cs="Arial"/>
          <w:sz w:val="22"/>
          <w:szCs w:val="22"/>
        </w:rPr>
        <w:t>.</w:t>
      </w:r>
    </w:p>
    <w:p w14:paraId="126168F5" w14:textId="2BBB6C53" w:rsidR="00805E75" w:rsidRPr="00805E75" w:rsidRDefault="00412E6E" w:rsidP="00805E75">
      <w:pPr>
        <w:rPr>
          <w:rFonts w:cs="Arial"/>
          <w:sz w:val="22"/>
          <w:szCs w:val="22"/>
        </w:rPr>
      </w:pPr>
      <w:r w:rsidRPr="00805E75">
        <w:rPr>
          <w:rFonts w:cs="Arial"/>
          <w:sz w:val="22"/>
          <w:szCs w:val="22"/>
        </w:rPr>
        <w:t>S</w:t>
      </w:r>
      <w:r w:rsidR="00805E75" w:rsidRPr="00805E75">
        <w:rPr>
          <w:rFonts w:cs="Arial"/>
          <w:sz w:val="22"/>
          <w:szCs w:val="22"/>
        </w:rPr>
        <w:t xml:space="preserve">e evaluará el desempeño del gemelo digital mediante pruebas de sincronización y comportamiento del robot. </w:t>
      </w:r>
    </w:p>
    <w:p w14:paraId="44C90B0F" w14:textId="0FC73F25" w:rsidR="00805E75" w:rsidRPr="00805E75" w:rsidRDefault="00805E75" w:rsidP="00805E75">
      <w:pPr>
        <w:rPr>
          <w:rFonts w:cs="Arial"/>
          <w:b/>
          <w:bCs/>
          <w:sz w:val="22"/>
          <w:szCs w:val="22"/>
        </w:rPr>
      </w:pPr>
      <w:r w:rsidRPr="00805E75">
        <w:rPr>
          <w:rFonts w:cs="Arial"/>
          <w:b/>
          <w:bCs/>
          <w:sz w:val="22"/>
          <w:szCs w:val="22"/>
        </w:rPr>
        <w:t>Limitaciones</w:t>
      </w:r>
    </w:p>
    <w:p w14:paraId="6C58CCA1" w14:textId="77777777" w:rsidR="00412E6E" w:rsidRDefault="00805E75" w:rsidP="00805E75">
      <w:pPr>
        <w:rPr>
          <w:rFonts w:cs="Arial"/>
          <w:sz w:val="22"/>
          <w:szCs w:val="22"/>
        </w:rPr>
      </w:pPr>
      <w:r w:rsidRPr="00805E75">
        <w:rPr>
          <w:rFonts w:cs="Arial"/>
          <w:sz w:val="22"/>
          <w:szCs w:val="22"/>
        </w:rPr>
        <w:t xml:space="preserve">El proyecto se desarrollará utilizando un único robot móvil </w:t>
      </w:r>
      <w:proofErr w:type="spellStart"/>
      <w:r w:rsidRPr="00805E75">
        <w:rPr>
          <w:rFonts w:cs="Arial"/>
          <w:sz w:val="22"/>
          <w:szCs w:val="22"/>
        </w:rPr>
        <w:t>Rosmaster</w:t>
      </w:r>
      <w:proofErr w:type="spellEnd"/>
      <w:r w:rsidRPr="00805E75">
        <w:rPr>
          <w:rFonts w:cs="Arial"/>
          <w:sz w:val="22"/>
          <w:szCs w:val="22"/>
        </w:rPr>
        <w:t xml:space="preserve"> X3</w:t>
      </w:r>
      <w:r w:rsidR="00412E6E">
        <w:rPr>
          <w:rFonts w:cs="Arial"/>
          <w:sz w:val="22"/>
          <w:szCs w:val="22"/>
        </w:rPr>
        <w:t>.</w:t>
      </w:r>
    </w:p>
    <w:p w14:paraId="51372112" w14:textId="497C5248" w:rsidR="00805E75" w:rsidRPr="00805E75" w:rsidRDefault="0043201E" w:rsidP="00805E75">
      <w:pPr>
        <w:rPr>
          <w:rFonts w:cs="Arial"/>
          <w:sz w:val="22"/>
          <w:szCs w:val="22"/>
        </w:rPr>
      </w:pPr>
      <w:r>
        <w:rPr>
          <w:rFonts w:cs="Arial"/>
          <w:sz w:val="22"/>
          <w:szCs w:val="22"/>
        </w:rPr>
        <w:t>Quedan fuera del alcance la c</w:t>
      </w:r>
      <w:r w:rsidR="00805E75" w:rsidRPr="00805E75">
        <w:rPr>
          <w:rFonts w:cs="Arial"/>
          <w:sz w:val="22"/>
          <w:szCs w:val="22"/>
        </w:rPr>
        <w:t>oordinación de múltiples robots.</w:t>
      </w:r>
    </w:p>
    <w:p w14:paraId="22743DC7" w14:textId="77777777" w:rsidR="009977C8" w:rsidRDefault="00805E75" w:rsidP="00805E75">
      <w:pPr>
        <w:rPr>
          <w:rFonts w:cs="Arial"/>
          <w:sz w:val="22"/>
          <w:szCs w:val="22"/>
        </w:rPr>
      </w:pPr>
      <w:r w:rsidRPr="00805E75">
        <w:rPr>
          <w:rFonts w:cs="Arial"/>
          <w:sz w:val="22"/>
          <w:szCs w:val="22"/>
        </w:rPr>
        <w:t xml:space="preserve">Las pruebas se realizarán en escenarios controlados, por lo que no se pretende reproducir la totalidad de las condiciones de una instalación industrial real. </w:t>
      </w:r>
    </w:p>
    <w:p w14:paraId="4AFC9990" w14:textId="469021FA" w:rsidR="00805E75" w:rsidRPr="00805E75" w:rsidRDefault="00805E75" w:rsidP="00805E75">
      <w:pPr>
        <w:rPr>
          <w:rFonts w:cs="Arial"/>
          <w:sz w:val="22"/>
          <w:szCs w:val="22"/>
        </w:rPr>
      </w:pPr>
      <w:r w:rsidRPr="00805E75">
        <w:rPr>
          <w:rFonts w:cs="Arial"/>
          <w:sz w:val="22"/>
          <w:szCs w:val="22"/>
        </w:rPr>
        <w:t>La fidelidad del gemelo digital también estará condicionada por los modelos físicos, los parámetros de simulación y los recursos computacionales disponibles.</w:t>
      </w:r>
    </w:p>
    <w:p w14:paraId="5A87CBC7" w14:textId="70B83508" w:rsidR="00B06B80" w:rsidRPr="00B510CF" w:rsidRDefault="00B06B80" w:rsidP="00B06B80">
      <w:pPr>
        <w:pStyle w:val="Ttulo"/>
        <w:spacing w:before="1200"/>
        <w:rPr>
          <w:sz w:val="22"/>
          <w:szCs w:val="22"/>
        </w:rPr>
      </w:pPr>
      <w:bookmarkStart w:id="37" w:name="_Toc124695265"/>
      <w:bookmarkStart w:id="38" w:name="_Toc243139849"/>
      <w:r w:rsidRPr="00B510CF">
        <w:rPr>
          <w:sz w:val="22"/>
          <w:szCs w:val="22"/>
        </w:rPr>
        <w:lastRenderedPageBreak/>
        <w:t>ESTADO DEL ARTE</w:t>
      </w:r>
      <w:bookmarkEnd w:id="37"/>
      <w:bookmarkEnd w:id="38"/>
    </w:p>
    <w:p w14:paraId="1184FDDF" w14:textId="0221D9C1" w:rsidR="00CB0E3B" w:rsidRPr="00CB0E3B" w:rsidRDefault="00CB0E3B" w:rsidP="00CB0E3B">
      <w:pPr>
        <w:snapToGrid w:val="0"/>
        <w:spacing w:before="240" w:after="120"/>
        <w:ind w:left="360"/>
        <w:rPr>
          <w:rFonts w:cs="Arial"/>
          <w:sz w:val="22"/>
          <w:szCs w:val="22"/>
          <w:lang w:eastAsia="en-US"/>
        </w:rPr>
      </w:pPr>
      <w:r w:rsidRPr="00CB0E3B">
        <w:rPr>
          <w:rFonts w:cs="Arial"/>
          <w:sz w:val="22"/>
          <w:szCs w:val="22"/>
          <w:lang w:eastAsia="en-US"/>
        </w:rPr>
        <w:t>Los gemelos digitales permiten relacionar los sistemas físicos con sus representaciones virtuales mediante la integración de modelos, datos y mecanismos de comunicación. En robótica móvil, su desarrollo presenta desafíos relacionados con la sincronización, la precisión de los modelos y la correspondencia entre el comportamiento real y el simulado, aspectos relevantes para aplicaciones de fabricación y logística.</w:t>
      </w:r>
    </w:p>
    <w:p w14:paraId="09AFD3BF" w14:textId="2A49820E" w:rsidR="00CB0E3B" w:rsidRPr="00CB0E3B" w:rsidRDefault="00CB0E3B" w:rsidP="00CB0E3B">
      <w:pPr>
        <w:snapToGrid w:val="0"/>
        <w:spacing w:before="240" w:after="120"/>
        <w:ind w:left="360"/>
        <w:rPr>
          <w:rFonts w:cs="Arial"/>
          <w:sz w:val="22"/>
          <w:szCs w:val="22"/>
          <w:lang w:eastAsia="en-US"/>
        </w:rPr>
      </w:pPr>
      <w:proofErr w:type="spellStart"/>
      <w:r w:rsidRPr="00CB0E3B">
        <w:rPr>
          <w:rFonts w:cs="Arial"/>
          <w:sz w:val="22"/>
          <w:szCs w:val="22"/>
          <w:lang w:eastAsia="en-US"/>
        </w:rPr>
        <w:t>Nambiar</w:t>
      </w:r>
      <w:proofErr w:type="spellEnd"/>
      <w:r w:rsidRPr="00CB0E3B">
        <w:rPr>
          <w:rFonts w:cs="Arial"/>
          <w:sz w:val="22"/>
          <w:szCs w:val="22"/>
          <w:lang w:eastAsia="en-US"/>
        </w:rPr>
        <w:t xml:space="preserve"> et al. (2025) desarrollaron un gemelo digital para un robot colaborativo </w:t>
      </w:r>
      <w:proofErr w:type="spellStart"/>
      <w:r w:rsidRPr="00CB0E3B">
        <w:rPr>
          <w:rFonts w:cs="Arial"/>
          <w:sz w:val="22"/>
          <w:szCs w:val="22"/>
          <w:lang w:eastAsia="en-US"/>
        </w:rPr>
        <w:t>YuMi</w:t>
      </w:r>
      <w:proofErr w:type="spellEnd"/>
      <w:r w:rsidRPr="00CB0E3B">
        <w:rPr>
          <w:rFonts w:cs="Arial"/>
          <w:sz w:val="22"/>
          <w:szCs w:val="22"/>
          <w:lang w:eastAsia="en-US"/>
        </w:rPr>
        <w:t xml:space="preserve"> mediante una cámara Intel </w:t>
      </w:r>
      <w:proofErr w:type="spellStart"/>
      <w:r w:rsidRPr="00CB0E3B">
        <w:rPr>
          <w:rFonts w:cs="Arial"/>
          <w:sz w:val="22"/>
          <w:szCs w:val="22"/>
          <w:lang w:eastAsia="en-US"/>
        </w:rPr>
        <w:t>RealSense</w:t>
      </w:r>
      <w:proofErr w:type="spellEnd"/>
      <w:r w:rsidRPr="00CB0E3B">
        <w:rPr>
          <w:rFonts w:cs="Arial"/>
          <w:sz w:val="22"/>
          <w:szCs w:val="22"/>
          <w:lang w:eastAsia="en-US"/>
        </w:rPr>
        <w:t xml:space="preserve">, NVIDIA Isaac Sim y un modelo de lenguaje, implementando sincronización bidireccional. En 20 pruebas reportaron una precisión de sincronización articular del 98,11 %, pero un éxito global del 60 %, lo que demuestra que una sincronización precisa no garantiza por sí sola el funcionamiento satisfactorio del sistema [4]. A diferencia de este trabajo, centrado en la interacción mediante lenguaje natural, el presente proyecto aborda la sincronización físico-virtual de un robot móvil </w:t>
      </w:r>
      <w:proofErr w:type="spellStart"/>
      <w:r w:rsidRPr="00CB0E3B">
        <w:rPr>
          <w:rFonts w:cs="Arial"/>
          <w:sz w:val="22"/>
          <w:szCs w:val="22"/>
          <w:lang w:eastAsia="en-US"/>
        </w:rPr>
        <w:t>Rosmaster</w:t>
      </w:r>
      <w:proofErr w:type="spellEnd"/>
      <w:r w:rsidRPr="00CB0E3B">
        <w:rPr>
          <w:rFonts w:cs="Arial"/>
          <w:sz w:val="22"/>
          <w:szCs w:val="22"/>
          <w:lang w:eastAsia="en-US"/>
        </w:rPr>
        <w:t xml:space="preserve"> X3 mediante ROS 2.</w:t>
      </w:r>
    </w:p>
    <w:p w14:paraId="710E1204" w14:textId="3F976676" w:rsidR="00CB0E3B" w:rsidRPr="00CB0E3B" w:rsidRDefault="00CB0E3B" w:rsidP="00CB0E3B">
      <w:pPr>
        <w:snapToGrid w:val="0"/>
        <w:spacing w:before="240" w:after="120"/>
        <w:ind w:left="360"/>
        <w:rPr>
          <w:rFonts w:cs="Arial"/>
          <w:sz w:val="22"/>
          <w:szCs w:val="22"/>
          <w:lang w:eastAsia="en-US"/>
        </w:rPr>
      </w:pPr>
      <w:r w:rsidRPr="00CB0E3B">
        <w:rPr>
          <w:rFonts w:cs="Arial"/>
          <w:sz w:val="22"/>
          <w:szCs w:val="22"/>
          <w:lang w:eastAsia="en-US"/>
        </w:rPr>
        <w:t xml:space="preserve">De manera similar, Zhu et al. (2025) desarrollaron un gemelo digital para un robot de mantenimiento ferroviario, integrando simulación, ROS y visualización del estado del sistema para relacionar los movimientos físicos y virtuales [5]. Aunque este estudio constituye un antecedente de integración experimental, su aplicación y configuración robótica difieren de las del </w:t>
      </w:r>
      <w:proofErr w:type="spellStart"/>
      <w:r w:rsidRPr="00CB0E3B">
        <w:rPr>
          <w:rFonts w:cs="Arial"/>
          <w:sz w:val="22"/>
          <w:szCs w:val="22"/>
          <w:lang w:eastAsia="en-US"/>
        </w:rPr>
        <w:t>Rosmaster</w:t>
      </w:r>
      <w:proofErr w:type="spellEnd"/>
      <w:r w:rsidRPr="00CB0E3B">
        <w:rPr>
          <w:rFonts w:cs="Arial"/>
          <w:sz w:val="22"/>
          <w:szCs w:val="22"/>
          <w:lang w:eastAsia="en-US"/>
        </w:rPr>
        <w:t xml:space="preserve"> X3, por lo que requiere considerar las características particulares de este último.</w:t>
      </w:r>
    </w:p>
    <w:p w14:paraId="43D61D70" w14:textId="7607044E" w:rsidR="00CB0E3B" w:rsidRPr="00CB0E3B" w:rsidRDefault="00CB0E3B" w:rsidP="00CB0E3B">
      <w:pPr>
        <w:snapToGrid w:val="0"/>
        <w:spacing w:before="240" w:after="120"/>
        <w:ind w:left="360"/>
        <w:rPr>
          <w:rFonts w:cs="Arial"/>
          <w:sz w:val="22"/>
          <w:szCs w:val="22"/>
          <w:lang w:eastAsia="en-US"/>
        </w:rPr>
      </w:pPr>
      <w:r w:rsidRPr="00CB0E3B">
        <w:rPr>
          <w:rFonts w:cs="Arial"/>
          <w:sz w:val="22"/>
          <w:szCs w:val="22"/>
          <w:lang w:eastAsia="en-US"/>
        </w:rPr>
        <w:t xml:space="preserve">Por otra parte, </w:t>
      </w:r>
      <w:proofErr w:type="spellStart"/>
      <w:r w:rsidRPr="00CB0E3B">
        <w:rPr>
          <w:rFonts w:cs="Arial"/>
          <w:sz w:val="22"/>
          <w:szCs w:val="22"/>
          <w:lang w:eastAsia="en-US"/>
        </w:rPr>
        <w:t>Menon</w:t>
      </w:r>
      <w:proofErr w:type="spellEnd"/>
      <w:r w:rsidRPr="00CB0E3B">
        <w:rPr>
          <w:rFonts w:cs="Arial"/>
          <w:sz w:val="22"/>
          <w:szCs w:val="22"/>
          <w:lang w:eastAsia="en-US"/>
        </w:rPr>
        <w:t xml:space="preserve"> et al. (2026) implementaron un gemelo digital para un robot tipo gusano utilizando NVIDIA Isaac Sim, modelado cinemático, comunicación bidireccional y datos de sensores para actualizar la representación virtual. También evaluaron el seguimiento de trayectorias y el comportamiento sobre diferentes superficies [6]. Este trabajo destaca la importancia de combinar el modelo cinemático con información del sistema físico</w:t>
      </w:r>
      <w:r w:rsidR="001D0602">
        <w:rPr>
          <w:rFonts w:cs="Arial"/>
          <w:sz w:val="22"/>
          <w:szCs w:val="22"/>
          <w:lang w:eastAsia="en-US"/>
        </w:rPr>
        <w:t xml:space="preserve">, </w:t>
      </w:r>
      <w:r w:rsidRPr="00CB0E3B">
        <w:rPr>
          <w:rFonts w:cs="Arial"/>
          <w:sz w:val="22"/>
          <w:szCs w:val="22"/>
          <w:lang w:eastAsia="en-US"/>
        </w:rPr>
        <w:t xml:space="preserve">sin embargo, la locomoción del robot estudiado </w:t>
      </w:r>
      <w:r w:rsidR="001D0602">
        <w:rPr>
          <w:rFonts w:cs="Arial"/>
          <w:sz w:val="22"/>
          <w:szCs w:val="22"/>
          <w:lang w:eastAsia="en-US"/>
        </w:rPr>
        <w:t xml:space="preserve">no cuenta con </w:t>
      </w:r>
      <w:r w:rsidRPr="00CB0E3B">
        <w:rPr>
          <w:rFonts w:cs="Arial"/>
          <w:sz w:val="22"/>
          <w:szCs w:val="22"/>
          <w:lang w:eastAsia="en-US"/>
        </w:rPr>
        <w:t xml:space="preserve">el mecanismo de ruedas </w:t>
      </w:r>
      <w:proofErr w:type="spellStart"/>
      <w:r w:rsidRPr="00CB0E3B">
        <w:rPr>
          <w:rFonts w:cs="Arial"/>
          <w:sz w:val="22"/>
          <w:szCs w:val="22"/>
          <w:lang w:eastAsia="en-US"/>
        </w:rPr>
        <w:t>mecanum</w:t>
      </w:r>
      <w:proofErr w:type="spellEnd"/>
      <w:r w:rsidRPr="00CB0E3B">
        <w:rPr>
          <w:rFonts w:cs="Arial"/>
          <w:sz w:val="22"/>
          <w:szCs w:val="22"/>
          <w:lang w:eastAsia="en-US"/>
        </w:rPr>
        <w:t xml:space="preserve"> del </w:t>
      </w:r>
      <w:proofErr w:type="spellStart"/>
      <w:r w:rsidRPr="00CB0E3B">
        <w:rPr>
          <w:rFonts w:cs="Arial"/>
          <w:sz w:val="22"/>
          <w:szCs w:val="22"/>
          <w:lang w:eastAsia="en-US"/>
        </w:rPr>
        <w:t>Rosmaster</w:t>
      </w:r>
      <w:proofErr w:type="spellEnd"/>
      <w:r w:rsidRPr="00CB0E3B">
        <w:rPr>
          <w:rFonts w:cs="Arial"/>
          <w:sz w:val="22"/>
          <w:szCs w:val="22"/>
          <w:lang w:eastAsia="en-US"/>
        </w:rPr>
        <w:t xml:space="preserve"> X3.</w:t>
      </w:r>
    </w:p>
    <w:p w14:paraId="08342071" w14:textId="77777777" w:rsidR="00CB0E3B" w:rsidRPr="00CB0E3B" w:rsidRDefault="00CB0E3B" w:rsidP="00CB0E3B">
      <w:pPr>
        <w:snapToGrid w:val="0"/>
        <w:spacing w:before="240" w:after="120"/>
        <w:ind w:left="360"/>
        <w:rPr>
          <w:rFonts w:cs="Arial"/>
          <w:sz w:val="22"/>
          <w:szCs w:val="22"/>
          <w:lang w:eastAsia="en-US"/>
        </w:rPr>
      </w:pPr>
    </w:p>
    <w:p w14:paraId="26F12D0E" w14:textId="7D2E4FFB" w:rsidR="00CB0E3B" w:rsidRPr="00CB0E3B" w:rsidRDefault="00CB0E3B" w:rsidP="00CB0E3B">
      <w:pPr>
        <w:snapToGrid w:val="0"/>
        <w:spacing w:before="240" w:after="120"/>
        <w:ind w:left="360"/>
        <w:rPr>
          <w:rFonts w:cs="Arial"/>
          <w:sz w:val="22"/>
          <w:szCs w:val="22"/>
          <w:lang w:eastAsia="en-US"/>
        </w:rPr>
      </w:pPr>
      <w:r w:rsidRPr="00CB0E3B">
        <w:rPr>
          <w:rFonts w:cs="Arial"/>
          <w:sz w:val="22"/>
          <w:szCs w:val="22"/>
          <w:lang w:eastAsia="en-US"/>
        </w:rPr>
        <w:lastRenderedPageBreak/>
        <w:t xml:space="preserve">Desde una perspectiva general, Flores </w:t>
      </w:r>
      <w:proofErr w:type="spellStart"/>
      <w:r w:rsidRPr="00CB0E3B">
        <w:rPr>
          <w:rFonts w:cs="Arial"/>
          <w:sz w:val="22"/>
          <w:szCs w:val="22"/>
          <w:lang w:eastAsia="en-US"/>
        </w:rPr>
        <w:t>Gonzalez</w:t>
      </w:r>
      <w:proofErr w:type="spellEnd"/>
      <w:r w:rsidRPr="00CB0E3B">
        <w:rPr>
          <w:rFonts w:cs="Arial"/>
          <w:sz w:val="22"/>
          <w:szCs w:val="22"/>
          <w:lang w:eastAsia="en-US"/>
        </w:rPr>
        <w:t xml:space="preserve"> et al. (2025) revisaron 65 artículos sobre simuladores robóticos compatibles con ROS en aplicaciones de Industria 4.0 e Industria 5.0. Identificaron a Gazebo como el simulador más frecuente en los estudios de Industria 4.0 y destacaron el potencial de Isaac Sim para simulaciones físicas de alta fidelidad. Asimismo, señalaron desafíos de interoperabilidad, latencia, sincronización y ausencia de métricas estandarizadas [7]. Estos resultados respaldan la importancia de evaluar la integración </w:t>
      </w:r>
      <w:r w:rsidR="001D0602">
        <w:rPr>
          <w:rFonts w:cs="Arial"/>
          <w:sz w:val="22"/>
          <w:szCs w:val="22"/>
          <w:lang w:eastAsia="en-US"/>
        </w:rPr>
        <w:t xml:space="preserve">y/o sincronización </w:t>
      </w:r>
      <w:r w:rsidRPr="00CB0E3B">
        <w:rPr>
          <w:rFonts w:cs="Arial"/>
          <w:sz w:val="22"/>
          <w:szCs w:val="22"/>
          <w:lang w:eastAsia="en-US"/>
        </w:rPr>
        <w:t>entre ROS 2 e Isaac Sim.</w:t>
      </w:r>
    </w:p>
    <w:p w14:paraId="57D2A64D" w14:textId="2763878B" w:rsidR="00CB0E3B" w:rsidRPr="00CB0E3B" w:rsidRDefault="00CB0E3B" w:rsidP="00CB0E3B">
      <w:pPr>
        <w:snapToGrid w:val="0"/>
        <w:spacing w:before="240" w:after="120"/>
        <w:ind w:left="360"/>
        <w:rPr>
          <w:rFonts w:cs="Arial"/>
          <w:sz w:val="22"/>
          <w:szCs w:val="22"/>
          <w:lang w:eastAsia="en-US"/>
        </w:rPr>
      </w:pPr>
      <w:r w:rsidRPr="00CB0E3B">
        <w:rPr>
          <w:rFonts w:cs="Arial"/>
          <w:sz w:val="22"/>
          <w:szCs w:val="22"/>
          <w:lang w:eastAsia="en-US"/>
        </w:rPr>
        <w:t>En aplicaciones de fabricación y logística, Boehringer et al. (2025) utilizaron NVIDIA Isaac Sim y ROS 2 para estudiar la planificación de rutas de vehículos móviles en un almacén virtual, considerando trayectorias parcialmente conocidas de otros vehículos. Evaluaron aspectos como la distancia recorrida, el tiempo de ejecución y el procesamiento [8]. Aunque demuestra la utilidad de la simulación para analizar operaciones logísticas, su enfoque se centra en la planificación de rutas y no en la sincronización continua con un robot físico.</w:t>
      </w:r>
    </w:p>
    <w:p w14:paraId="656CE191" w14:textId="1676ABFF" w:rsidR="00CB0E3B" w:rsidRDefault="00B512BE" w:rsidP="00CB0E3B">
      <w:pPr>
        <w:snapToGrid w:val="0"/>
        <w:spacing w:before="240" w:after="120"/>
        <w:ind w:left="360"/>
        <w:rPr>
          <w:rFonts w:cs="Arial"/>
          <w:sz w:val="22"/>
          <w:szCs w:val="22"/>
          <w:lang w:eastAsia="en-US"/>
        </w:rPr>
      </w:pPr>
      <w:r w:rsidRPr="00B512BE">
        <w:rPr>
          <w:rFonts w:cs="Arial"/>
          <w:sz w:val="22"/>
          <w:szCs w:val="22"/>
          <w:lang w:eastAsia="en-US"/>
        </w:rPr>
        <w:t>Asimismo</w:t>
      </w:r>
      <w:r w:rsidR="00CB0E3B" w:rsidRPr="00CB0E3B">
        <w:rPr>
          <w:rFonts w:cs="Arial"/>
          <w:sz w:val="22"/>
          <w:szCs w:val="22"/>
          <w:lang w:eastAsia="en-US"/>
        </w:rPr>
        <w:t xml:space="preserve">, </w:t>
      </w:r>
      <w:proofErr w:type="spellStart"/>
      <w:r w:rsidR="00CB0E3B" w:rsidRPr="00CB0E3B">
        <w:rPr>
          <w:rFonts w:cs="Arial"/>
          <w:sz w:val="22"/>
          <w:szCs w:val="22"/>
          <w:lang w:eastAsia="en-US"/>
        </w:rPr>
        <w:t>Šolc</w:t>
      </w:r>
      <w:proofErr w:type="spellEnd"/>
      <w:r w:rsidR="00CB0E3B" w:rsidRPr="00CB0E3B">
        <w:rPr>
          <w:rFonts w:cs="Arial"/>
          <w:sz w:val="22"/>
          <w:szCs w:val="22"/>
          <w:lang w:eastAsia="en-US"/>
        </w:rPr>
        <w:t xml:space="preserve"> et al. (2026) propusieron una arquitectura para robots móviles autónomos basada en ROSMASTER R2, ROS 2, NVIDIA Isaac Sim, comunicación 5G y computación de borde, orientada al entrenamiento y despliegue de sistemas autónomos [9]. Su relación con la familia ROSMASTER constituye un antecedente cercano al presente proyecto; no obstante, su objetivo principal difiere del desarrollo de sincronización físico-virtual para el </w:t>
      </w:r>
      <w:proofErr w:type="spellStart"/>
      <w:r w:rsidR="00CB0E3B" w:rsidRPr="00CB0E3B">
        <w:rPr>
          <w:rFonts w:cs="Arial"/>
          <w:sz w:val="22"/>
          <w:szCs w:val="22"/>
          <w:lang w:eastAsia="en-US"/>
        </w:rPr>
        <w:t>Rosmaster</w:t>
      </w:r>
      <w:proofErr w:type="spellEnd"/>
      <w:r w:rsidR="00CB0E3B" w:rsidRPr="00CB0E3B">
        <w:rPr>
          <w:rFonts w:cs="Arial"/>
          <w:sz w:val="22"/>
          <w:szCs w:val="22"/>
          <w:lang w:eastAsia="en-US"/>
        </w:rPr>
        <w:t xml:space="preserve"> X3.</w:t>
      </w:r>
    </w:p>
    <w:p w14:paraId="0A84A72F" w14:textId="303C15F7" w:rsidR="00B512BE" w:rsidRDefault="00B512BE" w:rsidP="00CB0E3B">
      <w:pPr>
        <w:snapToGrid w:val="0"/>
        <w:spacing w:before="240" w:after="120"/>
        <w:ind w:left="360"/>
        <w:rPr>
          <w:rFonts w:cs="Arial"/>
          <w:sz w:val="22"/>
          <w:szCs w:val="22"/>
          <w:lang w:eastAsia="en-US"/>
        </w:rPr>
      </w:pPr>
      <w:r w:rsidRPr="00B512BE">
        <w:rPr>
          <w:rFonts w:cs="Arial"/>
          <w:sz w:val="22"/>
          <w:szCs w:val="22"/>
          <w:lang w:eastAsia="en-US"/>
        </w:rPr>
        <w:t>Adicionalmente</w:t>
      </w:r>
      <w:r>
        <w:rPr>
          <w:rFonts w:cs="Arial"/>
          <w:sz w:val="22"/>
          <w:szCs w:val="22"/>
          <w:lang w:eastAsia="en-US"/>
        </w:rPr>
        <w:t>, p</w:t>
      </w:r>
      <w:r w:rsidRPr="00B512BE">
        <w:rPr>
          <w:rFonts w:cs="Arial"/>
          <w:sz w:val="22"/>
          <w:szCs w:val="22"/>
          <w:lang w:eastAsia="en-US"/>
        </w:rPr>
        <w:t xml:space="preserve">ara la configuración de robots en entornos de simulación física, NVIDIA Isaac Sim incorpora componentes que permiten representar la estructura mecánica y definir su comportamiento dinámico. Entre los principales conceptos se encuentra </w:t>
      </w:r>
      <w:proofErr w:type="spellStart"/>
      <w:r w:rsidRPr="00B512BE">
        <w:rPr>
          <w:rFonts w:cs="Arial"/>
          <w:sz w:val="22"/>
          <w:szCs w:val="22"/>
          <w:lang w:eastAsia="en-US"/>
        </w:rPr>
        <w:t>Rigid</w:t>
      </w:r>
      <w:proofErr w:type="spellEnd"/>
      <w:r w:rsidRPr="00B512BE">
        <w:rPr>
          <w:rFonts w:cs="Arial"/>
          <w:sz w:val="22"/>
          <w:szCs w:val="22"/>
          <w:lang w:eastAsia="en-US"/>
        </w:rPr>
        <w:t xml:space="preserve"> </w:t>
      </w:r>
      <w:proofErr w:type="spellStart"/>
      <w:r w:rsidRPr="00B512BE">
        <w:rPr>
          <w:rFonts w:cs="Arial"/>
          <w:sz w:val="22"/>
          <w:szCs w:val="22"/>
          <w:lang w:eastAsia="en-US"/>
        </w:rPr>
        <w:t>Body</w:t>
      </w:r>
      <w:proofErr w:type="spellEnd"/>
      <w:r w:rsidRPr="00B512BE">
        <w:rPr>
          <w:rFonts w:cs="Arial"/>
          <w:sz w:val="22"/>
          <w:szCs w:val="22"/>
          <w:lang w:eastAsia="en-US"/>
        </w:rPr>
        <w:t xml:space="preserve"> (cuerpo rígido), que permite que un componente participe en la simulación física; </w:t>
      </w:r>
      <w:proofErr w:type="spellStart"/>
      <w:r w:rsidRPr="00B512BE">
        <w:rPr>
          <w:rFonts w:cs="Arial"/>
          <w:sz w:val="22"/>
          <w:szCs w:val="22"/>
          <w:lang w:eastAsia="en-US"/>
        </w:rPr>
        <w:t>Collider</w:t>
      </w:r>
      <w:proofErr w:type="spellEnd"/>
      <w:r w:rsidRPr="00B512BE">
        <w:rPr>
          <w:rFonts w:cs="Arial"/>
          <w:sz w:val="22"/>
          <w:szCs w:val="22"/>
          <w:lang w:eastAsia="en-US"/>
        </w:rPr>
        <w:t xml:space="preserve"> (colisionador), que define la geometría utilizada para detectar contactos y colisiones con otros objetos; y </w:t>
      </w:r>
      <w:proofErr w:type="spellStart"/>
      <w:r w:rsidRPr="00B512BE">
        <w:rPr>
          <w:rFonts w:cs="Arial"/>
          <w:sz w:val="22"/>
          <w:szCs w:val="22"/>
          <w:lang w:eastAsia="en-US"/>
        </w:rPr>
        <w:t>Mass</w:t>
      </w:r>
      <w:proofErr w:type="spellEnd"/>
      <w:r w:rsidRPr="00B512BE">
        <w:rPr>
          <w:rFonts w:cs="Arial"/>
          <w:sz w:val="22"/>
          <w:szCs w:val="22"/>
          <w:lang w:eastAsia="en-US"/>
        </w:rPr>
        <w:t xml:space="preserve"> (masa), propiedad que influye en la respuesta dinámica del componente. Por su parte, </w:t>
      </w:r>
      <w:proofErr w:type="spellStart"/>
      <w:r w:rsidRPr="00B512BE">
        <w:rPr>
          <w:rFonts w:cs="Arial"/>
          <w:sz w:val="22"/>
          <w:szCs w:val="22"/>
          <w:lang w:eastAsia="en-US"/>
        </w:rPr>
        <w:t>Mesh</w:t>
      </w:r>
      <w:proofErr w:type="spellEnd"/>
      <w:r w:rsidRPr="00B512BE">
        <w:rPr>
          <w:rFonts w:cs="Arial"/>
          <w:sz w:val="22"/>
          <w:szCs w:val="22"/>
          <w:lang w:eastAsia="en-US"/>
        </w:rPr>
        <w:t xml:space="preserve"> hace referencia a una representación geométrica mediante una malla, que puede utilizarse tanto para visualizar los componentes como para definir su geometría de colisión. Las conexiones mecánicas entre las piezas se establecen mediante </w:t>
      </w:r>
      <w:proofErr w:type="spellStart"/>
      <w:r w:rsidRPr="00B512BE">
        <w:rPr>
          <w:rFonts w:cs="Arial"/>
          <w:sz w:val="22"/>
          <w:szCs w:val="22"/>
          <w:lang w:eastAsia="en-US"/>
        </w:rPr>
        <w:t>Joint</w:t>
      </w:r>
      <w:proofErr w:type="spellEnd"/>
      <w:r w:rsidRPr="00B512BE">
        <w:rPr>
          <w:rFonts w:cs="Arial"/>
          <w:sz w:val="22"/>
          <w:szCs w:val="22"/>
          <w:lang w:eastAsia="en-US"/>
        </w:rPr>
        <w:t xml:space="preserve"> (articulación), y específicamente Revolute </w:t>
      </w:r>
      <w:proofErr w:type="spellStart"/>
      <w:r w:rsidRPr="00B512BE">
        <w:rPr>
          <w:rFonts w:cs="Arial"/>
          <w:sz w:val="22"/>
          <w:szCs w:val="22"/>
          <w:lang w:eastAsia="en-US"/>
        </w:rPr>
        <w:t>Joint</w:t>
      </w:r>
      <w:proofErr w:type="spellEnd"/>
      <w:r w:rsidRPr="00B512BE">
        <w:rPr>
          <w:rFonts w:cs="Arial"/>
          <w:sz w:val="22"/>
          <w:szCs w:val="22"/>
          <w:lang w:eastAsia="en-US"/>
        </w:rPr>
        <w:t xml:space="preserve"> permite el movimiento rotacional relativo entre dos cuerpos alrededor de un eje definido. Asimismo, </w:t>
      </w:r>
      <w:proofErr w:type="spellStart"/>
      <w:r w:rsidRPr="00B512BE">
        <w:rPr>
          <w:rFonts w:cs="Arial"/>
          <w:sz w:val="22"/>
          <w:szCs w:val="22"/>
          <w:lang w:eastAsia="en-US"/>
        </w:rPr>
        <w:t>Joint</w:t>
      </w:r>
      <w:proofErr w:type="spellEnd"/>
      <w:r w:rsidRPr="00B512BE">
        <w:rPr>
          <w:rFonts w:cs="Arial"/>
          <w:sz w:val="22"/>
          <w:szCs w:val="22"/>
          <w:lang w:eastAsia="en-US"/>
        </w:rPr>
        <w:t xml:space="preserve"> Drive corresponde al mecanismo de accionamiento que permite controlar el movimiento de una articulación mediante </w:t>
      </w:r>
      <w:r w:rsidRPr="00B512BE">
        <w:rPr>
          <w:rFonts w:cs="Arial"/>
          <w:sz w:val="22"/>
          <w:szCs w:val="22"/>
          <w:lang w:eastAsia="en-US"/>
        </w:rPr>
        <w:lastRenderedPageBreak/>
        <w:t xml:space="preserve">parámetros como la velocidad angular objetivo y la amortiguación. Finalmente, </w:t>
      </w:r>
      <w:proofErr w:type="spellStart"/>
      <w:r w:rsidRPr="00B512BE">
        <w:rPr>
          <w:rFonts w:cs="Arial"/>
          <w:sz w:val="22"/>
          <w:szCs w:val="22"/>
          <w:lang w:eastAsia="en-US"/>
        </w:rPr>
        <w:t>Articulation</w:t>
      </w:r>
      <w:proofErr w:type="spellEnd"/>
      <w:r w:rsidRPr="00B512BE">
        <w:rPr>
          <w:rFonts w:cs="Arial"/>
          <w:sz w:val="22"/>
          <w:szCs w:val="22"/>
          <w:lang w:eastAsia="en-US"/>
        </w:rPr>
        <w:t xml:space="preserve"> </w:t>
      </w:r>
      <w:proofErr w:type="spellStart"/>
      <w:r w:rsidRPr="00B512BE">
        <w:rPr>
          <w:rFonts w:cs="Arial"/>
          <w:sz w:val="22"/>
          <w:szCs w:val="22"/>
          <w:lang w:eastAsia="en-US"/>
        </w:rPr>
        <w:t>Root</w:t>
      </w:r>
      <w:proofErr w:type="spellEnd"/>
      <w:r w:rsidRPr="00B512BE">
        <w:rPr>
          <w:rFonts w:cs="Arial"/>
          <w:sz w:val="22"/>
          <w:szCs w:val="22"/>
          <w:lang w:eastAsia="en-US"/>
        </w:rPr>
        <w:t xml:space="preserve"> identifica la raíz de una estructura articulada, agrupando los cuerpos y las articulaciones que conforman el sistema robótico. La correcta configuración de estos componentes es fundamental para representar el movimiento del robot y obtener una simulación física coherente con su estructura mecánica (NVIDIA </w:t>
      </w:r>
      <w:proofErr w:type="spellStart"/>
      <w:r w:rsidRPr="00B512BE">
        <w:rPr>
          <w:rFonts w:cs="Arial"/>
          <w:sz w:val="22"/>
          <w:szCs w:val="22"/>
          <w:lang w:eastAsia="en-US"/>
        </w:rPr>
        <w:t>Corporation</w:t>
      </w:r>
      <w:proofErr w:type="spellEnd"/>
      <w:r w:rsidRPr="00B512BE">
        <w:rPr>
          <w:rFonts w:cs="Arial"/>
          <w:sz w:val="22"/>
          <w:szCs w:val="22"/>
          <w:lang w:eastAsia="en-US"/>
        </w:rPr>
        <w:t>, s. f.).</w:t>
      </w:r>
    </w:p>
    <w:p w14:paraId="0C237309" w14:textId="3FECD996" w:rsidR="000A16DC" w:rsidRPr="00CB0E3B" w:rsidRDefault="000A16DC" w:rsidP="00CB0E3B">
      <w:pPr>
        <w:snapToGrid w:val="0"/>
        <w:spacing w:before="240" w:after="120"/>
        <w:ind w:left="360"/>
        <w:rPr>
          <w:rFonts w:cs="Arial"/>
          <w:sz w:val="22"/>
          <w:szCs w:val="22"/>
          <w:lang w:eastAsia="en-US"/>
        </w:rPr>
      </w:pPr>
      <w:r w:rsidRPr="000A16DC">
        <w:rPr>
          <w:rFonts w:cs="Arial"/>
          <w:sz w:val="22"/>
          <w:szCs w:val="22"/>
          <w:lang w:eastAsia="en-US"/>
        </w:rPr>
        <w:t xml:space="preserve">Como antecedente directo del entorno de investigación en el que se desarrolló el proyecto, en el laboratorio de Purdue </w:t>
      </w:r>
      <w:proofErr w:type="spellStart"/>
      <w:r w:rsidRPr="000A16DC">
        <w:rPr>
          <w:rFonts w:cs="Arial"/>
          <w:sz w:val="22"/>
          <w:szCs w:val="22"/>
          <w:lang w:eastAsia="en-US"/>
        </w:rPr>
        <w:t>University</w:t>
      </w:r>
      <w:proofErr w:type="spellEnd"/>
      <w:r w:rsidR="00FB2C6D">
        <w:rPr>
          <w:rFonts w:cs="Arial"/>
          <w:sz w:val="22"/>
          <w:szCs w:val="22"/>
          <w:lang w:eastAsia="en-US"/>
        </w:rPr>
        <w:t xml:space="preserve"> en </w:t>
      </w:r>
      <w:proofErr w:type="spellStart"/>
      <w:r w:rsidR="00FB2C6D">
        <w:rPr>
          <w:rFonts w:cs="Arial"/>
          <w:sz w:val="22"/>
          <w:szCs w:val="22"/>
          <w:lang w:eastAsia="en-US"/>
        </w:rPr>
        <w:t>el</w:t>
      </w:r>
      <w:proofErr w:type="spellEnd"/>
      <w:r w:rsidR="00FB2C6D">
        <w:rPr>
          <w:rFonts w:cs="Arial"/>
          <w:sz w:val="22"/>
          <w:szCs w:val="22"/>
          <w:lang w:eastAsia="en-US"/>
        </w:rPr>
        <w:t xml:space="preserve"> departamento de Ingeniería Industrial</w:t>
      </w:r>
      <w:r w:rsidRPr="000A16DC">
        <w:rPr>
          <w:rFonts w:cs="Arial"/>
          <w:sz w:val="22"/>
          <w:szCs w:val="22"/>
          <w:lang w:eastAsia="en-US"/>
        </w:rPr>
        <w:t xml:space="preserve"> se habían realizado trabajos previos relacionados con el desarrollo de representaciones virtuales y sistemas robóticos mediante plataformas como </w:t>
      </w:r>
      <w:proofErr w:type="spellStart"/>
      <w:r w:rsidRPr="000A16DC">
        <w:rPr>
          <w:rFonts w:cs="Arial"/>
          <w:sz w:val="22"/>
          <w:szCs w:val="22"/>
          <w:lang w:eastAsia="en-US"/>
        </w:rPr>
        <w:t>JetRacer</w:t>
      </w:r>
      <w:proofErr w:type="spellEnd"/>
      <w:r w:rsidRPr="000A16DC">
        <w:rPr>
          <w:rFonts w:cs="Arial"/>
          <w:sz w:val="22"/>
          <w:szCs w:val="22"/>
          <w:lang w:eastAsia="en-US"/>
        </w:rPr>
        <w:t xml:space="preserve"> y </w:t>
      </w:r>
      <w:proofErr w:type="spellStart"/>
      <w:r w:rsidRPr="000A16DC">
        <w:rPr>
          <w:rFonts w:cs="Arial"/>
          <w:sz w:val="22"/>
          <w:szCs w:val="22"/>
          <w:lang w:eastAsia="en-US"/>
        </w:rPr>
        <w:t>JetBot</w:t>
      </w:r>
      <w:proofErr w:type="spellEnd"/>
      <w:r w:rsidRPr="000A16DC">
        <w:rPr>
          <w:rFonts w:cs="Arial"/>
          <w:sz w:val="22"/>
          <w:szCs w:val="22"/>
          <w:lang w:eastAsia="en-US"/>
        </w:rPr>
        <w:t xml:space="preserve">. Estos desarrollos proporcionaron experiencia previa en el uso de herramientas de simulación y robótica dentro del laboratorio. A diferencia de estos trabajos, el presente proyecto se orientó al ROSMASTER X3, una plataforma móvil con ruedas </w:t>
      </w:r>
      <w:proofErr w:type="spellStart"/>
      <w:r w:rsidRPr="000A16DC">
        <w:rPr>
          <w:rFonts w:cs="Arial"/>
          <w:sz w:val="22"/>
          <w:szCs w:val="22"/>
          <w:lang w:eastAsia="en-US"/>
        </w:rPr>
        <w:t>mecanum</w:t>
      </w:r>
      <w:proofErr w:type="spellEnd"/>
      <w:r w:rsidRPr="000A16DC">
        <w:rPr>
          <w:rFonts w:cs="Arial"/>
          <w:sz w:val="22"/>
          <w:szCs w:val="22"/>
          <w:lang w:eastAsia="en-US"/>
        </w:rPr>
        <w:t xml:space="preserve"> y capacidad de movimiento omnidireccional, integrando NVIDIA Isaac Sim y ROS 2 con el propósito de avanzar hacia una comunicación físico-virtual del sistema.</w:t>
      </w:r>
    </w:p>
    <w:p w14:paraId="57DAC8F4" w14:textId="77777777" w:rsidR="00127D21" w:rsidRPr="00B510CF" w:rsidRDefault="00127D21">
      <w:pPr>
        <w:rPr>
          <w:rFonts w:cs="Arial"/>
          <w:sz w:val="22"/>
          <w:szCs w:val="22"/>
        </w:rPr>
      </w:pPr>
    </w:p>
    <w:p w14:paraId="7F5C158C" w14:textId="77777777" w:rsidR="00127D21" w:rsidRPr="00B510CF" w:rsidRDefault="00127D21">
      <w:pPr>
        <w:rPr>
          <w:rFonts w:cs="Arial"/>
          <w:sz w:val="22"/>
          <w:szCs w:val="22"/>
        </w:rPr>
      </w:pPr>
    </w:p>
    <w:p w14:paraId="38D7CA23" w14:textId="77777777" w:rsidR="00127D21" w:rsidRPr="00B510CF" w:rsidRDefault="00127D21">
      <w:pPr>
        <w:rPr>
          <w:rFonts w:cs="Arial"/>
          <w:sz w:val="22"/>
          <w:szCs w:val="22"/>
        </w:rPr>
      </w:pPr>
    </w:p>
    <w:p w14:paraId="49726C3E" w14:textId="73CB8FB6" w:rsidR="00E70A69" w:rsidRPr="00B510CF" w:rsidRDefault="00E70A69" w:rsidP="009B5A22">
      <w:pPr>
        <w:pStyle w:val="Ttulo"/>
        <w:spacing w:before="1200"/>
        <w:rPr>
          <w:sz w:val="22"/>
          <w:szCs w:val="22"/>
        </w:rPr>
      </w:pPr>
      <w:bookmarkStart w:id="39" w:name="_Toc124695266"/>
      <w:bookmarkStart w:id="40" w:name="_Toc243139850"/>
      <w:r w:rsidRPr="00B510CF">
        <w:rPr>
          <w:sz w:val="22"/>
          <w:szCs w:val="22"/>
        </w:rPr>
        <w:lastRenderedPageBreak/>
        <w:t>METODOLOGÍA</w:t>
      </w:r>
      <w:bookmarkEnd w:id="39"/>
      <w:bookmarkEnd w:id="40"/>
    </w:p>
    <w:p w14:paraId="09434BF9" w14:textId="7704FE42" w:rsidR="009E609A" w:rsidRPr="009E609A" w:rsidRDefault="00611D8E" w:rsidP="009E609A">
      <w:pPr>
        <w:rPr>
          <w:rFonts w:cs="Arial"/>
          <w:sz w:val="22"/>
          <w:szCs w:val="22"/>
        </w:rPr>
      </w:pPr>
      <w:r w:rsidRPr="00611D8E">
        <w:rPr>
          <w:rFonts w:cs="Arial"/>
          <w:sz w:val="22"/>
          <w:szCs w:val="22"/>
        </w:rPr>
        <w:t>El proyecto siguió un enfoque metodológico de diseño, integración y evaluación funcional, orientado al desarrollo de un gemelo digital del robot móvil ROSMASTER X3 mediante NVIDIA Isaac Sim y ROS 2. La metodología se organizó en cuatro fases relacionadas con los objetivos específicos, desde la fundamentación técnica y la identificación de requisitos hasta la implementación de mecanismos de comunicación físico-virtual y la comparación del comportamiento físico y virtual</w:t>
      </w:r>
      <w:r w:rsidR="009E609A" w:rsidRPr="009E609A">
        <w:rPr>
          <w:rFonts w:cs="Arial"/>
          <w:sz w:val="22"/>
          <w:szCs w:val="22"/>
        </w:rPr>
        <w:t>.</w:t>
      </w:r>
    </w:p>
    <w:p w14:paraId="75C6543D" w14:textId="77777777" w:rsidR="009E609A" w:rsidRPr="009E609A" w:rsidRDefault="009E609A" w:rsidP="009E609A">
      <w:pPr>
        <w:rPr>
          <w:rFonts w:cs="Arial"/>
          <w:b/>
          <w:bCs/>
          <w:sz w:val="22"/>
          <w:szCs w:val="22"/>
        </w:rPr>
      </w:pPr>
      <w:r w:rsidRPr="009E609A">
        <w:rPr>
          <w:rFonts w:cs="Arial"/>
          <w:b/>
          <w:bCs/>
          <w:sz w:val="22"/>
          <w:szCs w:val="22"/>
        </w:rPr>
        <w:t>1.1.1. Fase I. Fundamentación técnica y determinación de los requisitos</w:t>
      </w:r>
    </w:p>
    <w:p w14:paraId="2BB49742" w14:textId="77777777" w:rsidR="00611D8E" w:rsidRDefault="00611D8E" w:rsidP="009E609A">
      <w:pPr>
        <w:rPr>
          <w:rFonts w:cs="Arial"/>
          <w:sz w:val="22"/>
          <w:szCs w:val="22"/>
        </w:rPr>
      </w:pPr>
      <w:r w:rsidRPr="00611D8E">
        <w:rPr>
          <w:rFonts w:cs="Arial"/>
          <w:sz w:val="22"/>
          <w:szCs w:val="22"/>
        </w:rPr>
        <w:t>En esta fase se realizó una revisión bibliográfica y técnica sobre los gemelos digitales aplicados a la robótica móvil, las plataformas de simulación y los mecanismos de comunicación entre sistemas físicos y virtuales. Asimismo, se identificaron las características del robot móvil ROSMASTER X3, sus componentes, sensores y capacidades de movimiento. A partir de esta información, se determinaron los requisitos de hardware, software, modelado, simulación y comunicación necesarios para el desarrollo del gemelo digital en el entorno de fabricación objeto de estudio.</w:t>
      </w:r>
    </w:p>
    <w:p w14:paraId="4AC41A58" w14:textId="7978D5F2" w:rsidR="009E609A" w:rsidRPr="009E609A" w:rsidRDefault="009E609A" w:rsidP="009E609A">
      <w:pPr>
        <w:rPr>
          <w:rFonts w:cs="Arial"/>
          <w:b/>
          <w:bCs/>
          <w:sz w:val="22"/>
          <w:szCs w:val="22"/>
        </w:rPr>
      </w:pPr>
      <w:r w:rsidRPr="009E609A">
        <w:rPr>
          <w:rFonts w:cs="Arial"/>
          <w:b/>
          <w:bCs/>
          <w:sz w:val="22"/>
          <w:szCs w:val="22"/>
        </w:rPr>
        <w:t>1.1.2. Fase II. Diseño del modelo virtual del robot</w:t>
      </w:r>
    </w:p>
    <w:p w14:paraId="204AEE21" w14:textId="77777777" w:rsidR="00611D8E" w:rsidRDefault="00611D8E" w:rsidP="009E609A">
      <w:pPr>
        <w:rPr>
          <w:rFonts w:cs="Arial"/>
          <w:sz w:val="22"/>
          <w:szCs w:val="22"/>
        </w:rPr>
      </w:pPr>
      <w:r w:rsidRPr="00611D8E">
        <w:rPr>
          <w:rFonts w:cs="Arial"/>
          <w:sz w:val="22"/>
          <w:szCs w:val="22"/>
        </w:rPr>
        <w:t xml:space="preserve">A partir de las características identificadas del robot físico, se desarrolló su representación virtual en NVIDIA Isaac Sim. Se configuraron la geometría del robot, las ruedas </w:t>
      </w:r>
      <w:proofErr w:type="spellStart"/>
      <w:r w:rsidRPr="00611D8E">
        <w:rPr>
          <w:rFonts w:cs="Arial"/>
          <w:sz w:val="22"/>
          <w:szCs w:val="22"/>
        </w:rPr>
        <w:t>mecanum</w:t>
      </w:r>
      <w:proofErr w:type="spellEnd"/>
      <w:r w:rsidRPr="00611D8E">
        <w:rPr>
          <w:rFonts w:cs="Arial"/>
          <w:sz w:val="22"/>
          <w:szCs w:val="22"/>
        </w:rPr>
        <w:t xml:space="preserve"> y sus rodillos, las articulaciones, los colisionadores y las propiedades físicas y cinemáticas necesarias para representar su comportamiento en el entorno de simulación. Posteriormente, se realizaron pruebas de movimiento y ajustes en la configuración del modelo para evaluar su funcionamiento y corregir las diferencias observadas durante la simulación.</w:t>
      </w:r>
    </w:p>
    <w:p w14:paraId="32E7DCF3" w14:textId="0B88F5D0" w:rsidR="009E609A" w:rsidRPr="009E609A" w:rsidRDefault="009E609A" w:rsidP="009E609A">
      <w:pPr>
        <w:rPr>
          <w:rFonts w:cs="Arial"/>
          <w:b/>
          <w:bCs/>
          <w:sz w:val="22"/>
          <w:szCs w:val="22"/>
        </w:rPr>
      </w:pPr>
      <w:r w:rsidRPr="009E609A">
        <w:rPr>
          <w:rFonts w:cs="Arial"/>
          <w:b/>
          <w:bCs/>
          <w:sz w:val="22"/>
          <w:szCs w:val="22"/>
        </w:rPr>
        <w:t>1.1.3. Fase III. Implementación de la comunicación bidireccional físico-virtual</w:t>
      </w:r>
    </w:p>
    <w:p w14:paraId="7E2084C0" w14:textId="77777777" w:rsidR="00611D8E" w:rsidRDefault="00611D8E" w:rsidP="009E609A">
      <w:pPr>
        <w:rPr>
          <w:rFonts w:cs="Arial"/>
          <w:sz w:val="22"/>
          <w:szCs w:val="22"/>
        </w:rPr>
      </w:pPr>
      <w:r w:rsidRPr="00611D8E">
        <w:rPr>
          <w:rFonts w:cs="Arial"/>
          <w:sz w:val="22"/>
          <w:szCs w:val="22"/>
        </w:rPr>
        <w:t xml:space="preserve">En esta fase se configuró la comunicación entre el robot físico y su representación virtual mediante ROS 2. Se implementaron mecanismos de intercambio de información para el envío de comandos de movimiento desde el entorno virtual hacia el robot físico y se trabajó en la integración de la información procedente del sistema físico para su actualización o contraste con el modelo virtual. Para ello, se utilizaron los nodos y tópicos de ROS 2, las conexiones </w:t>
      </w:r>
      <w:r w:rsidRPr="00611D8E">
        <w:rPr>
          <w:rFonts w:cs="Arial"/>
          <w:sz w:val="22"/>
          <w:szCs w:val="22"/>
        </w:rPr>
        <w:lastRenderedPageBreak/>
        <w:t xml:space="preserve">establecidas mediante </w:t>
      </w:r>
      <w:proofErr w:type="spellStart"/>
      <w:r w:rsidRPr="00611D8E">
        <w:rPr>
          <w:rFonts w:cs="Arial"/>
          <w:sz w:val="22"/>
          <w:szCs w:val="22"/>
        </w:rPr>
        <w:t>Action</w:t>
      </w:r>
      <w:proofErr w:type="spellEnd"/>
      <w:r w:rsidRPr="00611D8E">
        <w:rPr>
          <w:rFonts w:cs="Arial"/>
          <w:sz w:val="22"/>
          <w:szCs w:val="22"/>
        </w:rPr>
        <w:t xml:space="preserve"> </w:t>
      </w:r>
      <w:proofErr w:type="spellStart"/>
      <w:r w:rsidRPr="00611D8E">
        <w:rPr>
          <w:rFonts w:cs="Arial"/>
          <w:sz w:val="22"/>
          <w:szCs w:val="22"/>
        </w:rPr>
        <w:t>Graph</w:t>
      </w:r>
      <w:proofErr w:type="spellEnd"/>
      <w:r w:rsidRPr="00611D8E">
        <w:rPr>
          <w:rFonts w:cs="Arial"/>
          <w:sz w:val="22"/>
          <w:szCs w:val="22"/>
        </w:rPr>
        <w:t xml:space="preserve"> en Isaac Sim y el controlador desarrollado en Python. Finalmente, se realizaron pruebas de los mecanismos de comunicación implementados y se identificaron los elementos pendientes para completar el intercambio de información en ambos sentidos.</w:t>
      </w:r>
    </w:p>
    <w:p w14:paraId="1316FCA3" w14:textId="6B9CEC42" w:rsidR="009E609A" w:rsidRPr="009E609A" w:rsidRDefault="009E609A" w:rsidP="009E609A">
      <w:pPr>
        <w:rPr>
          <w:rFonts w:cs="Arial"/>
          <w:b/>
          <w:bCs/>
          <w:sz w:val="22"/>
          <w:szCs w:val="22"/>
        </w:rPr>
      </w:pPr>
      <w:r w:rsidRPr="009E609A">
        <w:rPr>
          <w:rFonts w:cs="Arial"/>
          <w:b/>
          <w:bCs/>
          <w:sz w:val="22"/>
          <w:szCs w:val="22"/>
        </w:rPr>
        <w:t>1.1.4. Fase IV. Evaluación y análisis de resultados</w:t>
      </w:r>
    </w:p>
    <w:p w14:paraId="5AB45FDB" w14:textId="2EC2FB93" w:rsidR="009E609A" w:rsidRPr="00B510CF" w:rsidRDefault="007E2797" w:rsidP="009E609A">
      <w:pPr>
        <w:rPr>
          <w:rFonts w:cs="Arial"/>
          <w:sz w:val="22"/>
          <w:szCs w:val="22"/>
        </w:rPr>
      </w:pPr>
      <w:r w:rsidRPr="007E2797">
        <w:rPr>
          <w:rFonts w:cs="Arial"/>
          <w:sz w:val="22"/>
          <w:szCs w:val="22"/>
        </w:rPr>
        <w:t xml:space="preserve">Finalmente, </w:t>
      </w:r>
      <w:r w:rsidR="00611D8E" w:rsidRPr="00611D8E">
        <w:rPr>
          <w:rFonts w:cs="Arial"/>
          <w:sz w:val="22"/>
          <w:szCs w:val="22"/>
        </w:rPr>
        <w:t xml:space="preserve">se analizó el funcionamiento del gemelo digital a partir de las pruebas realizadas durante su desarrollo y de las evidencias disponibles de la integración con ROS 2. Se examinó el comportamiento del modelo virtual, la respuesta a los comandos de movimiento y el funcionamiento de los mecanismos de comunicación implementados mediante </w:t>
      </w:r>
      <w:proofErr w:type="spellStart"/>
      <w:r w:rsidR="00611D8E" w:rsidRPr="00611D8E">
        <w:rPr>
          <w:rFonts w:cs="Arial"/>
          <w:sz w:val="22"/>
          <w:szCs w:val="22"/>
        </w:rPr>
        <w:t>Action</w:t>
      </w:r>
      <w:proofErr w:type="spellEnd"/>
      <w:r w:rsidR="00611D8E" w:rsidRPr="00611D8E">
        <w:rPr>
          <w:rFonts w:cs="Arial"/>
          <w:sz w:val="22"/>
          <w:szCs w:val="22"/>
        </w:rPr>
        <w:t xml:space="preserve"> </w:t>
      </w:r>
      <w:proofErr w:type="spellStart"/>
      <w:r w:rsidR="00611D8E" w:rsidRPr="00611D8E">
        <w:rPr>
          <w:rFonts w:cs="Arial"/>
          <w:sz w:val="22"/>
          <w:szCs w:val="22"/>
        </w:rPr>
        <w:t>Graph</w:t>
      </w:r>
      <w:proofErr w:type="spellEnd"/>
      <w:r w:rsidR="00611D8E" w:rsidRPr="00611D8E">
        <w:rPr>
          <w:rFonts w:cs="Arial"/>
          <w:sz w:val="22"/>
          <w:szCs w:val="22"/>
        </w:rPr>
        <w:t>. Asimismo, se identificaron las limitaciones observadas durante las pruebas y los aspectos susceptibles de mejora. El análisis se fundamentó en los registros, capturas de pantalla, videos y datos disponibles, considerando las observaciones cualitativas obtenidas durante el desarrollo.</w:t>
      </w:r>
    </w:p>
    <w:p w14:paraId="57783938" w14:textId="2811B9AA" w:rsidR="00276A87" w:rsidRDefault="00276A87">
      <w:pPr>
        <w:spacing w:after="0" w:line="240" w:lineRule="auto"/>
        <w:jc w:val="left"/>
        <w:rPr>
          <w:rFonts w:cs="Arial"/>
          <w:b/>
          <w:bCs/>
          <w:sz w:val="22"/>
          <w:szCs w:val="22"/>
        </w:rPr>
      </w:pPr>
      <w:bookmarkStart w:id="41" w:name="_Toc124695267"/>
    </w:p>
    <w:p w14:paraId="4B0C79C3" w14:textId="38A800DC" w:rsidR="00D6669A" w:rsidRDefault="00D6669A">
      <w:pPr>
        <w:spacing w:after="0" w:line="240" w:lineRule="auto"/>
        <w:jc w:val="left"/>
        <w:rPr>
          <w:rFonts w:cs="Arial"/>
          <w:b/>
          <w:bCs/>
          <w:sz w:val="22"/>
          <w:szCs w:val="22"/>
        </w:rPr>
      </w:pPr>
    </w:p>
    <w:p w14:paraId="2035DBA7" w14:textId="3E2D072D" w:rsidR="00D6669A" w:rsidRDefault="00D6669A">
      <w:pPr>
        <w:spacing w:after="0" w:line="240" w:lineRule="auto"/>
        <w:jc w:val="left"/>
        <w:rPr>
          <w:rFonts w:cs="Arial"/>
          <w:b/>
          <w:bCs/>
          <w:sz w:val="22"/>
          <w:szCs w:val="22"/>
        </w:rPr>
      </w:pPr>
    </w:p>
    <w:p w14:paraId="6079109A" w14:textId="1F7EDA2F" w:rsidR="00D6669A" w:rsidRDefault="00D6669A">
      <w:pPr>
        <w:spacing w:after="0" w:line="240" w:lineRule="auto"/>
        <w:jc w:val="left"/>
        <w:rPr>
          <w:rFonts w:cs="Arial"/>
          <w:b/>
          <w:bCs/>
          <w:sz w:val="22"/>
          <w:szCs w:val="22"/>
        </w:rPr>
      </w:pPr>
    </w:p>
    <w:p w14:paraId="608508AD" w14:textId="6AAAB940" w:rsidR="00D6669A" w:rsidRDefault="00D6669A">
      <w:pPr>
        <w:spacing w:after="0" w:line="240" w:lineRule="auto"/>
        <w:jc w:val="left"/>
        <w:rPr>
          <w:rFonts w:cs="Arial"/>
          <w:b/>
          <w:bCs/>
          <w:sz w:val="22"/>
          <w:szCs w:val="22"/>
        </w:rPr>
      </w:pPr>
    </w:p>
    <w:p w14:paraId="3291B560" w14:textId="1AE7F7A6" w:rsidR="00D6669A" w:rsidRDefault="00D6669A">
      <w:pPr>
        <w:spacing w:after="0" w:line="240" w:lineRule="auto"/>
        <w:jc w:val="left"/>
        <w:rPr>
          <w:rFonts w:cs="Arial"/>
          <w:b/>
          <w:bCs/>
          <w:sz w:val="22"/>
          <w:szCs w:val="22"/>
        </w:rPr>
      </w:pPr>
    </w:p>
    <w:p w14:paraId="104AED37" w14:textId="2FAF3E8B" w:rsidR="00D6669A" w:rsidRDefault="00D6669A">
      <w:pPr>
        <w:spacing w:after="0" w:line="240" w:lineRule="auto"/>
        <w:jc w:val="left"/>
        <w:rPr>
          <w:rFonts w:cs="Arial"/>
          <w:b/>
          <w:bCs/>
          <w:sz w:val="22"/>
          <w:szCs w:val="22"/>
        </w:rPr>
      </w:pPr>
    </w:p>
    <w:p w14:paraId="70FF3681" w14:textId="09DAF52B" w:rsidR="00D6669A" w:rsidRDefault="00D6669A">
      <w:pPr>
        <w:spacing w:after="0" w:line="240" w:lineRule="auto"/>
        <w:jc w:val="left"/>
        <w:rPr>
          <w:rFonts w:cs="Arial"/>
          <w:b/>
          <w:bCs/>
          <w:sz w:val="22"/>
          <w:szCs w:val="22"/>
        </w:rPr>
      </w:pPr>
    </w:p>
    <w:p w14:paraId="2FFC214D" w14:textId="77777777" w:rsidR="00D6669A" w:rsidRDefault="00D6669A">
      <w:pPr>
        <w:spacing w:after="0" w:line="240" w:lineRule="auto"/>
        <w:jc w:val="left"/>
        <w:rPr>
          <w:rFonts w:cs="Arial"/>
          <w:b/>
          <w:bCs/>
          <w:sz w:val="22"/>
          <w:szCs w:val="22"/>
        </w:rPr>
      </w:pPr>
    </w:p>
    <w:p w14:paraId="7D21B29A" w14:textId="10CDBFA6" w:rsidR="00D6669A" w:rsidRDefault="00D6669A">
      <w:pPr>
        <w:spacing w:after="0" w:line="240" w:lineRule="auto"/>
        <w:jc w:val="left"/>
        <w:rPr>
          <w:rFonts w:cs="Arial"/>
          <w:b/>
          <w:bCs/>
          <w:sz w:val="22"/>
          <w:szCs w:val="22"/>
        </w:rPr>
      </w:pPr>
    </w:p>
    <w:p w14:paraId="403E06F7" w14:textId="269E0C65" w:rsidR="00D6669A" w:rsidRDefault="00D6669A">
      <w:pPr>
        <w:spacing w:after="0" w:line="240" w:lineRule="auto"/>
        <w:jc w:val="left"/>
        <w:rPr>
          <w:rFonts w:cs="Arial"/>
          <w:b/>
          <w:bCs/>
          <w:sz w:val="22"/>
          <w:szCs w:val="22"/>
        </w:rPr>
      </w:pPr>
    </w:p>
    <w:p w14:paraId="184E504B" w14:textId="0F6AF94F" w:rsidR="00D6669A" w:rsidRDefault="00D6669A">
      <w:pPr>
        <w:spacing w:after="0" w:line="240" w:lineRule="auto"/>
        <w:jc w:val="left"/>
        <w:rPr>
          <w:rFonts w:cs="Arial"/>
          <w:b/>
          <w:bCs/>
          <w:sz w:val="22"/>
          <w:szCs w:val="22"/>
        </w:rPr>
      </w:pPr>
    </w:p>
    <w:p w14:paraId="15EAF7AF" w14:textId="722CBFF3" w:rsidR="00D6669A" w:rsidRDefault="00D6669A">
      <w:pPr>
        <w:spacing w:after="0" w:line="240" w:lineRule="auto"/>
        <w:jc w:val="left"/>
        <w:rPr>
          <w:rFonts w:cs="Arial"/>
          <w:b/>
          <w:bCs/>
          <w:sz w:val="22"/>
          <w:szCs w:val="22"/>
        </w:rPr>
      </w:pPr>
    </w:p>
    <w:p w14:paraId="39CCC324" w14:textId="7F670B46" w:rsidR="00D6669A" w:rsidRDefault="00D6669A">
      <w:pPr>
        <w:spacing w:after="0" w:line="240" w:lineRule="auto"/>
        <w:jc w:val="left"/>
        <w:rPr>
          <w:rFonts w:cs="Arial"/>
          <w:b/>
          <w:bCs/>
          <w:sz w:val="22"/>
          <w:szCs w:val="22"/>
        </w:rPr>
      </w:pPr>
    </w:p>
    <w:p w14:paraId="2F287C69" w14:textId="3F3984E9" w:rsidR="00D6669A" w:rsidRDefault="00D6669A">
      <w:pPr>
        <w:spacing w:after="0" w:line="240" w:lineRule="auto"/>
        <w:jc w:val="left"/>
        <w:rPr>
          <w:rFonts w:cs="Arial"/>
          <w:b/>
          <w:bCs/>
          <w:sz w:val="22"/>
          <w:szCs w:val="22"/>
        </w:rPr>
      </w:pPr>
    </w:p>
    <w:p w14:paraId="1CACC466" w14:textId="2AF74A28" w:rsidR="00D6669A" w:rsidRDefault="00D6669A">
      <w:pPr>
        <w:spacing w:after="0" w:line="240" w:lineRule="auto"/>
        <w:jc w:val="left"/>
        <w:rPr>
          <w:rFonts w:cs="Arial"/>
          <w:b/>
          <w:bCs/>
          <w:sz w:val="22"/>
          <w:szCs w:val="22"/>
        </w:rPr>
      </w:pPr>
    </w:p>
    <w:p w14:paraId="6BE4B6D9" w14:textId="40478643" w:rsidR="00D6669A" w:rsidRDefault="00D6669A">
      <w:pPr>
        <w:spacing w:after="0" w:line="240" w:lineRule="auto"/>
        <w:jc w:val="left"/>
        <w:rPr>
          <w:rFonts w:cs="Arial"/>
          <w:b/>
          <w:bCs/>
          <w:sz w:val="22"/>
          <w:szCs w:val="22"/>
        </w:rPr>
      </w:pPr>
    </w:p>
    <w:p w14:paraId="12F693AE" w14:textId="188C3DCD" w:rsidR="00D6669A" w:rsidRDefault="00D6669A">
      <w:pPr>
        <w:spacing w:after="0" w:line="240" w:lineRule="auto"/>
        <w:jc w:val="left"/>
        <w:rPr>
          <w:rFonts w:cs="Arial"/>
          <w:b/>
          <w:bCs/>
          <w:sz w:val="22"/>
          <w:szCs w:val="22"/>
        </w:rPr>
      </w:pPr>
    </w:p>
    <w:p w14:paraId="572B8ECE" w14:textId="3D124A8E" w:rsidR="00D6669A" w:rsidRDefault="00D6669A">
      <w:pPr>
        <w:spacing w:after="0" w:line="240" w:lineRule="auto"/>
        <w:jc w:val="left"/>
        <w:rPr>
          <w:rFonts w:cs="Arial"/>
          <w:b/>
          <w:bCs/>
          <w:sz w:val="22"/>
          <w:szCs w:val="22"/>
        </w:rPr>
      </w:pPr>
    </w:p>
    <w:p w14:paraId="01C2FBA3" w14:textId="303C4BB8" w:rsidR="00D6669A" w:rsidRDefault="00D6669A">
      <w:pPr>
        <w:spacing w:after="0" w:line="240" w:lineRule="auto"/>
        <w:jc w:val="left"/>
        <w:rPr>
          <w:rFonts w:cs="Arial"/>
          <w:b/>
          <w:bCs/>
          <w:sz w:val="22"/>
          <w:szCs w:val="22"/>
        </w:rPr>
      </w:pPr>
    </w:p>
    <w:p w14:paraId="1431B1D5" w14:textId="517FF6A5" w:rsidR="00D6669A" w:rsidRDefault="00D6669A">
      <w:pPr>
        <w:spacing w:after="0" w:line="240" w:lineRule="auto"/>
        <w:jc w:val="left"/>
        <w:rPr>
          <w:rFonts w:cs="Arial"/>
          <w:b/>
          <w:bCs/>
          <w:sz w:val="22"/>
          <w:szCs w:val="22"/>
        </w:rPr>
      </w:pPr>
    </w:p>
    <w:p w14:paraId="3525EF9C" w14:textId="0B65FB15" w:rsidR="00D6669A" w:rsidRDefault="00D6669A">
      <w:pPr>
        <w:spacing w:after="0" w:line="240" w:lineRule="auto"/>
        <w:jc w:val="left"/>
        <w:rPr>
          <w:rFonts w:cs="Arial"/>
          <w:b/>
          <w:bCs/>
          <w:sz w:val="22"/>
          <w:szCs w:val="22"/>
        </w:rPr>
      </w:pPr>
    </w:p>
    <w:p w14:paraId="625E0C13" w14:textId="4D021EA0" w:rsidR="00D6669A" w:rsidRDefault="00D6669A">
      <w:pPr>
        <w:spacing w:after="0" w:line="240" w:lineRule="auto"/>
        <w:jc w:val="left"/>
        <w:rPr>
          <w:rFonts w:cs="Arial"/>
          <w:b/>
          <w:bCs/>
          <w:sz w:val="22"/>
          <w:szCs w:val="22"/>
        </w:rPr>
      </w:pPr>
    </w:p>
    <w:p w14:paraId="655DC547" w14:textId="596616DF" w:rsidR="00D6669A" w:rsidRDefault="00D6669A">
      <w:pPr>
        <w:spacing w:after="0" w:line="240" w:lineRule="auto"/>
        <w:jc w:val="left"/>
        <w:rPr>
          <w:rFonts w:cs="Arial"/>
          <w:b/>
          <w:bCs/>
          <w:sz w:val="22"/>
          <w:szCs w:val="22"/>
        </w:rPr>
      </w:pPr>
    </w:p>
    <w:p w14:paraId="3C88604C" w14:textId="5ABDB08E" w:rsidR="00D6669A" w:rsidRDefault="00D6669A">
      <w:pPr>
        <w:spacing w:after="0" w:line="240" w:lineRule="auto"/>
        <w:jc w:val="left"/>
        <w:rPr>
          <w:rFonts w:cs="Arial"/>
          <w:b/>
          <w:bCs/>
          <w:sz w:val="22"/>
          <w:szCs w:val="22"/>
        </w:rPr>
      </w:pPr>
    </w:p>
    <w:p w14:paraId="3A2B1519" w14:textId="21D52DEF" w:rsidR="00D6669A" w:rsidRDefault="00D6669A">
      <w:pPr>
        <w:spacing w:after="0" w:line="240" w:lineRule="auto"/>
        <w:jc w:val="left"/>
        <w:rPr>
          <w:rFonts w:cs="Arial"/>
          <w:b/>
          <w:bCs/>
          <w:sz w:val="22"/>
          <w:szCs w:val="22"/>
        </w:rPr>
      </w:pPr>
    </w:p>
    <w:p w14:paraId="0A4FF91A" w14:textId="391414AA" w:rsidR="00D6669A" w:rsidRDefault="00D6669A">
      <w:pPr>
        <w:spacing w:after="0" w:line="240" w:lineRule="auto"/>
        <w:jc w:val="left"/>
        <w:rPr>
          <w:rFonts w:cs="Arial"/>
          <w:b/>
          <w:bCs/>
          <w:sz w:val="22"/>
          <w:szCs w:val="22"/>
        </w:rPr>
      </w:pPr>
    </w:p>
    <w:p w14:paraId="427F7623" w14:textId="77777777" w:rsidR="00BE2A87" w:rsidRDefault="00BE2A87">
      <w:pPr>
        <w:spacing w:after="0" w:line="240" w:lineRule="auto"/>
        <w:jc w:val="left"/>
        <w:rPr>
          <w:rFonts w:cs="Arial"/>
          <w:b/>
          <w:bCs/>
          <w:sz w:val="22"/>
          <w:szCs w:val="22"/>
        </w:rPr>
      </w:pPr>
    </w:p>
    <w:p w14:paraId="012CFD64" w14:textId="77777777" w:rsidR="00D6669A" w:rsidRPr="00315BC8" w:rsidRDefault="00D6669A">
      <w:pPr>
        <w:spacing w:after="0" w:line="240" w:lineRule="auto"/>
        <w:jc w:val="left"/>
        <w:rPr>
          <w:rFonts w:cs="Arial"/>
          <w:b/>
          <w:bCs/>
          <w:sz w:val="22"/>
          <w:szCs w:val="22"/>
        </w:rPr>
      </w:pPr>
    </w:p>
    <w:p w14:paraId="239B7ED2" w14:textId="77777777" w:rsidR="00083F99" w:rsidRDefault="00083F99" w:rsidP="00276A87">
      <w:pPr>
        <w:spacing w:after="0" w:line="240" w:lineRule="auto"/>
        <w:rPr>
          <w:rFonts w:cs="Arial"/>
          <w:b/>
          <w:bCs/>
          <w:sz w:val="22"/>
          <w:szCs w:val="22"/>
        </w:rPr>
      </w:pPr>
    </w:p>
    <w:p w14:paraId="4E36F164" w14:textId="1ACC1DAF" w:rsidR="00276A87" w:rsidRPr="00315BC8" w:rsidRDefault="00315BC8" w:rsidP="00276A87">
      <w:pPr>
        <w:spacing w:after="0" w:line="240" w:lineRule="auto"/>
        <w:rPr>
          <w:rFonts w:cs="Arial"/>
          <w:b/>
          <w:bCs/>
          <w:sz w:val="22"/>
          <w:szCs w:val="22"/>
        </w:rPr>
      </w:pPr>
      <w:r w:rsidRPr="00315BC8">
        <w:rPr>
          <w:rFonts w:cs="Arial"/>
          <w:b/>
          <w:bCs/>
          <w:sz w:val="22"/>
          <w:szCs w:val="22"/>
        </w:rPr>
        <w:t xml:space="preserve">Etapas </w:t>
      </w:r>
      <w:r>
        <w:rPr>
          <w:rFonts w:cs="Arial"/>
          <w:b/>
          <w:bCs/>
          <w:sz w:val="22"/>
          <w:szCs w:val="22"/>
        </w:rPr>
        <w:t xml:space="preserve">y </w:t>
      </w:r>
      <w:r w:rsidRPr="00315BC8">
        <w:rPr>
          <w:rFonts w:cs="Arial"/>
          <w:b/>
          <w:bCs/>
          <w:sz w:val="22"/>
          <w:szCs w:val="22"/>
        </w:rPr>
        <w:t>Fases</w:t>
      </w:r>
    </w:p>
    <w:tbl>
      <w:tblPr>
        <w:tblpPr w:leftFromText="141" w:rightFromText="141" w:vertAnchor="text" w:horzAnchor="page" w:tblpX="781" w:tblpY="154"/>
        <w:tblW w:w="107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1459"/>
        <w:gridCol w:w="1790"/>
        <w:gridCol w:w="2606"/>
        <w:gridCol w:w="1242"/>
        <w:gridCol w:w="1799"/>
        <w:gridCol w:w="1892"/>
      </w:tblGrid>
      <w:tr w:rsidR="00D6669A" w:rsidRPr="00276A87" w14:paraId="4FE069F6" w14:textId="77777777" w:rsidTr="007F074D">
        <w:trPr>
          <w:trHeight w:val="277"/>
        </w:trPr>
        <w:tc>
          <w:tcPr>
            <w:tcW w:w="1459" w:type="dxa"/>
          </w:tcPr>
          <w:p w14:paraId="01E10E8B" w14:textId="77777777" w:rsidR="00D6669A" w:rsidRPr="00276A87" w:rsidRDefault="00D6669A" w:rsidP="00D6669A">
            <w:pPr>
              <w:spacing w:after="0" w:line="240" w:lineRule="auto"/>
              <w:jc w:val="left"/>
              <w:rPr>
                <w:rFonts w:ascii="Calibri" w:hAnsi="Calibri" w:cs="Calibri"/>
                <w:b/>
                <w:bCs/>
                <w:color w:val="000000"/>
                <w:sz w:val="16"/>
                <w:szCs w:val="16"/>
                <w:lang w:eastAsia="es-CO"/>
              </w:rPr>
            </w:pPr>
            <w:r w:rsidRPr="009E609A">
              <w:rPr>
                <w:rFonts w:ascii="Calibri" w:hAnsi="Calibri" w:cs="Calibri"/>
                <w:b/>
                <w:bCs/>
                <w:color w:val="000000"/>
                <w:sz w:val="16"/>
                <w:szCs w:val="16"/>
                <w:lang w:eastAsia="es-CO"/>
              </w:rPr>
              <w:t>Etapas / Fases</w:t>
            </w:r>
          </w:p>
        </w:tc>
        <w:tc>
          <w:tcPr>
            <w:tcW w:w="1790" w:type="dxa"/>
            <w:vAlign w:val="center"/>
            <w:hideMark/>
          </w:tcPr>
          <w:p w14:paraId="31F7AAA3" w14:textId="77777777" w:rsidR="00D6669A" w:rsidRPr="00276A87" w:rsidRDefault="00D6669A" w:rsidP="00D6669A">
            <w:pPr>
              <w:spacing w:after="0" w:line="240" w:lineRule="auto"/>
              <w:jc w:val="left"/>
              <w:rPr>
                <w:rFonts w:ascii="Calibri" w:hAnsi="Calibri" w:cs="Calibri"/>
                <w:b/>
                <w:bCs/>
                <w:color w:val="000000"/>
                <w:sz w:val="16"/>
                <w:szCs w:val="16"/>
                <w:lang w:eastAsia="es-CO"/>
              </w:rPr>
            </w:pPr>
            <w:r w:rsidRPr="00276A87">
              <w:rPr>
                <w:rFonts w:ascii="Calibri" w:hAnsi="Calibri" w:cs="Calibri"/>
                <w:b/>
                <w:bCs/>
                <w:color w:val="000000"/>
                <w:sz w:val="16"/>
                <w:szCs w:val="16"/>
                <w:lang w:eastAsia="es-CO"/>
              </w:rPr>
              <w:t>Objetivo específico</w:t>
            </w:r>
          </w:p>
        </w:tc>
        <w:tc>
          <w:tcPr>
            <w:tcW w:w="2606" w:type="dxa"/>
            <w:vAlign w:val="center"/>
            <w:hideMark/>
          </w:tcPr>
          <w:p w14:paraId="0559F547" w14:textId="77777777" w:rsidR="00D6669A" w:rsidRPr="00276A87" w:rsidRDefault="00D6669A" w:rsidP="00D6669A">
            <w:pPr>
              <w:spacing w:after="0" w:line="240" w:lineRule="auto"/>
              <w:jc w:val="left"/>
              <w:rPr>
                <w:rFonts w:ascii="Calibri" w:hAnsi="Calibri" w:cs="Calibri"/>
                <w:b/>
                <w:bCs/>
                <w:color w:val="000000"/>
                <w:sz w:val="16"/>
                <w:szCs w:val="16"/>
                <w:lang w:eastAsia="es-CO"/>
              </w:rPr>
            </w:pPr>
            <w:r w:rsidRPr="00276A87">
              <w:rPr>
                <w:rFonts w:ascii="Calibri" w:hAnsi="Calibri" w:cs="Calibri"/>
                <w:b/>
                <w:bCs/>
                <w:color w:val="000000"/>
                <w:sz w:val="16"/>
                <w:szCs w:val="16"/>
                <w:lang w:eastAsia="es-CO"/>
              </w:rPr>
              <w:t>Actividades</w:t>
            </w:r>
          </w:p>
        </w:tc>
        <w:tc>
          <w:tcPr>
            <w:tcW w:w="1242" w:type="dxa"/>
            <w:vAlign w:val="center"/>
            <w:hideMark/>
          </w:tcPr>
          <w:p w14:paraId="672368E7" w14:textId="77777777" w:rsidR="00D6669A" w:rsidRPr="00276A87" w:rsidRDefault="00D6669A" w:rsidP="00D6669A">
            <w:pPr>
              <w:spacing w:after="0" w:line="240" w:lineRule="auto"/>
              <w:jc w:val="left"/>
              <w:rPr>
                <w:rFonts w:ascii="Calibri" w:hAnsi="Calibri" w:cs="Calibri"/>
                <w:b/>
                <w:bCs/>
                <w:color w:val="000000"/>
                <w:sz w:val="16"/>
                <w:szCs w:val="16"/>
                <w:lang w:eastAsia="es-CO"/>
              </w:rPr>
            </w:pPr>
            <w:r w:rsidRPr="00276A87">
              <w:rPr>
                <w:rFonts w:ascii="Calibri" w:hAnsi="Calibri" w:cs="Calibri"/>
                <w:b/>
                <w:bCs/>
                <w:color w:val="000000"/>
                <w:sz w:val="16"/>
                <w:szCs w:val="16"/>
                <w:lang w:eastAsia="es-CO"/>
              </w:rPr>
              <w:t>Método</w:t>
            </w:r>
          </w:p>
        </w:tc>
        <w:tc>
          <w:tcPr>
            <w:tcW w:w="1799" w:type="dxa"/>
            <w:vAlign w:val="center"/>
            <w:hideMark/>
          </w:tcPr>
          <w:p w14:paraId="547C4407" w14:textId="77777777" w:rsidR="00D6669A" w:rsidRPr="00276A87" w:rsidRDefault="00D6669A" w:rsidP="00D6669A">
            <w:pPr>
              <w:spacing w:after="0" w:line="240" w:lineRule="auto"/>
              <w:jc w:val="left"/>
              <w:rPr>
                <w:rFonts w:ascii="Calibri" w:hAnsi="Calibri" w:cs="Calibri"/>
                <w:b/>
                <w:bCs/>
                <w:color w:val="000000"/>
                <w:sz w:val="16"/>
                <w:szCs w:val="16"/>
                <w:lang w:eastAsia="es-CO"/>
              </w:rPr>
            </w:pPr>
            <w:r w:rsidRPr="00276A87">
              <w:rPr>
                <w:rFonts w:ascii="Calibri" w:hAnsi="Calibri" w:cs="Calibri"/>
                <w:b/>
                <w:bCs/>
                <w:color w:val="000000"/>
                <w:sz w:val="16"/>
                <w:szCs w:val="16"/>
                <w:lang w:eastAsia="es-CO"/>
              </w:rPr>
              <w:t>Técnicas utilizadas</w:t>
            </w:r>
          </w:p>
        </w:tc>
        <w:tc>
          <w:tcPr>
            <w:tcW w:w="0" w:type="auto"/>
            <w:vAlign w:val="center"/>
            <w:hideMark/>
          </w:tcPr>
          <w:p w14:paraId="3E4A9FC7" w14:textId="77777777" w:rsidR="00D6669A" w:rsidRPr="00276A87" w:rsidRDefault="00D6669A" w:rsidP="00D6669A">
            <w:pPr>
              <w:spacing w:after="0" w:line="240" w:lineRule="auto"/>
              <w:jc w:val="left"/>
              <w:rPr>
                <w:rFonts w:ascii="Calibri" w:hAnsi="Calibri" w:cs="Calibri"/>
                <w:b/>
                <w:bCs/>
                <w:color w:val="000000"/>
                <w:sz w:val="16"/>
                <w:szCs w:val="16"/>
                <w:lang w:eastAsia="es-CO"/>
              </w:rPr>
            </w:pPr>
            <w:r w:rsidRPr="00276A87">
              <w:rPr>
                <w:rFonts w:ascii="Calibri" w:hAnsi="Calibri" w:cs="Calibri"/>
                <w:b/>
                <w:bCs/>
                <w:color w:val="000000"/>
                <w:sz w:val="16"/>
                <w:szCs w:val="16"/>
                <w:lang w:eastAsia="es-CO"/>
              </w:rPr>
              <w:t>Entregable o resultado</w:t>
            </w:r>
          </w:p>
        </w:tc>
      </w:tr>
      <w:tr w:rsidR="00D6669A" w:rsidRPr="00276A87" w14:paraId="716E0D5E" w14:textId="77777777" w:rsidTr="007F074D">
        <w:trPr>
          <w:trHeight w:val="423"/>
        </w:trPr>
        <w:tc>
          <w:tcPr>
            <w:tcW w:w="1459" w:type="dxa"/>
            <w:vMerge w:val="restart"/>
          </w:tcPr>
          <w:p w14:paraId="6F4DE5F2" w14:textId="77777777" w:rsidR="00D6669A" w:rsidRPr="00772BF6" w:rsidRDefault="00D6669A" w:rsidP="00D6669A">
            <w:pPr>
              <w:spacing w:after="0" w:line="240" w:lineRule="auto"/>
              <w:jc w:val="left"/>
              <w:rPr>
                <w:rFonts w:ascii="Calibri" w:hAnsi="Calibri" w:cs="Calibri"/>
                <w:b/>
                <w:bCs/>
                <w:color w:val="000000"/>
                <w:sz w:val="16"/>
                <w:szCs w:val="16"/>
                <w:lang w:eastAsia="es-CO"/>
              </w:rPr>
            </w:pPr>
            <w:r w:rsidRPr="009E609A">
              <w:rPr>
                <w:rFonts w:ascii="Calibri" w:hAnsi="Calibri" w:cs="Calibri"/>
                <w:b/>
                <w:bCs/>
                <w:color w:val="000000"/>
                <w:sz w:val="16"/>
                <w:szCs w:val="16"/>
                <w:lang w:eastAsia="es-CO"/>
              </w:rPr>
              <w:t>Fase I. Fundamentación técnica y determinación de requisitos</w:t>
            </w:r>
          </w:p>
        </w:tc>
        <w:tc>
          <w:tcPr>
            <w:tcW w:w="1790" w:type="dxa"/>
            <w:vMerge w:val="restart"/>
            <w:vAlign w:val="center"/>
            <w:hideMark/>
          </w:tcPr>
          <w:p w14:paraId="1A7B5E1E" w14:textId="77777777" w:rsidR="00D6669A" w:rsidRPr="009E609A" w:rsidRDefault="00D6669A" w:rsidP="00D6669A">
            <w:pPr>
              <w:spacing w:after="0" w:line="240" w:lineRule="auto"/>
              <w:rPr>
                <w:rFonts w:ascii="Calibri" w:hAnsi="Calibri" w:cs="Calibri"/>
                <w:color w:val="000000"/>
                <w:sz w:val="16"/>
                <w:szCs w:val="16"/>
                <w:lang w:eastAsia="es-CO"/>
              </w:rPr>
            </w:pPr>
            <w:bookmarkStart w:id="42" w:name="_Hlk242750790"/>
            <w:r w:rsidRPr="00C617A0">
              <w:rPr>
                <w:rFonts w:ascii="Calibri" w:hAnsi="Calibri" w:cs="Calibri"/>
                <w:color w:val="000000"/>
                <w:sz w:val="16"/>
                <w:szCs w:val="16"/>
                <w:lang w:eastAsia="es-CO"/>
              </w:rPr>
              <w:t>OE1. Determinar los requisitos técnicos del gemelo digital para el entorno de fabricación objetivo de estudio.</w:t>
            </w:r>
            <w:bookmarkEnd w:id="42"/>
          </w:p>
        </w:tc>
        <w:tc>
          <w:tcPr>
            <w:tcW w:w="2606" w:type="dxa"/>
            <w:vMerge w:val="restart"/>
            <w:vAlign w:val="center"/>
            <w:hideMark/>
          </w:tcPr>
          <w:p w14:paraId="09D65947" w14:textId="77777777" w:rsidR="00D6669A" w:rsidRPr="00276A87" w:rsidRDefault="00D6669A" w:rsidP="00D6669A">
            <w:pPr>
              <w:spacing w:after="0" w:line="240" w:lineRule="auto"/>
              <w:jc w:val="left"/>
              <w:rPr>
                <w:rFonts w:ascii="Calibri" w:hAnsi="Calibri" w:cs="Calibri"/>
                <w:color w:val="000000"/>
                <w:sz w:val="16"/>
                <w:szCs w:val="16"/>
                <w:lang w:eastAsia="es-CO"/>
              </w:rPr>
            </w:pPr>
            <w:r w:rsidRPr="00315BC8">
              <w:rPr>
                <w:rFonts w:cs="Calibri"/>
                <w:color w:val="000000"/>
                <w:sz w:val="16"/>
                <w:szCs w:val="16"/>
                <w:lang w:eastAsia="es-CO"/>
              </w:rPr>
              <w:t xml:space="preserve">• </w:t>
            </w:r>
            <w:r w:rsidRPr="00C617A0">
              <w:rPr>
                <w:rFonts w:ascii="Calibri" w:hAnsi="Calibri" w:cs="Calibri"/>
                <w:color w:val="000000"/>
                <w:sz w:val="16"/>
                <w:szCs w:val="16"/>
                <w:lang w:eastAsia="es-CO"/>
              </w:rPr>
              <w:t>Revisar literatura científica sobre gemelos digitales y robótica móvil.</w:t>
            </w:r>
          </w:p>
        </w:tc>
        <w:tc>
          <w:tcPr>
            <w:tcW w:w="1242" w:type="dxa"/>
            <w:vMerge w:val="restart"/>
            <w:vAlign w:val="center"/>
            <w:hideMark/>
          </w:tcPr>
          <w:p w14:paraId="7F2BAAFE" w14:textId="77777777" w:rsidR="00D6669A" w:rsidRPr="00276A87" w:rsidRDefault="00D6669A" w:rsidP="00D6669A">
            <w:pPr>
              <w:spacing w:after="0" w:line="240" w:lineRule="auto"/>
              <w:jc w:val="left"/>
              <w:rPr>
                <w:rFonts w:ascii="Calibri" w:hAnsi="Calibri" w:cs="Calibri"/>
                <w:color w:val="000000"/>
                <w:sz w:val="16"/>
                <w:szCs w:val="16"/>
                <w:lang w:eastAsia="es-CO"/>
              </w:rPr>
            </w:pPr>
            <w:r w:rsidRPr="00D31863">
              <w:rPr>
                <w:rFonts w:ascii="Calibri" w:hAnsi="Calibri" w:cs="Calibri"/>
                <w:color w:val="000000"/>
                <w:sz w:val="16"/>
                <w:szCs w:val="16"/>
                <w:lang w:eastAsia="es-CO"/>
              </w:rPr>
              <w:t>Investigación documental y análisis técnico.</w:t>
            </w:r>
          </w:p>
        </w:tc>
        <w:tc>
          <w:tcPr>
            <w:tcW w:w="1799" w:type="dxa"/>
            <w:vAlign w:val="center"/>
            <w:hideMark/>
          </w:tcPr>
          <w:p w14:paraId="494BC6F0" w14:textId="77777777" w:rsidR="00D6669A" w:rsidRPr="001A0667" w:rsidRDefault="00D6669A" w:rsidP="00D6669A">
            <w:pPr>
              <w:spacing w:after="0" w:line="240" w:lineRule="auto"/>
              <w:rPr>
                <w:rFonts w:cs="Calibri"/>
                <w:color w:val="000000"/>
                <w:sz w:val="16"/>
                <w:szCs w:val="16"/>
                <w:lang w:eastAsia="es-CO"/>
              </w:rPr>
            </w:pPr>
            <w:r w:rsidRPr="00315BC8">
              <w:rPr>
                <w:rFonts w:ascii="Calibri" w:hAnsi="Calibri" w:cs="Calibri"/>
                <w:color w:val="000000"/>
                <w:sz w:val="16"/>
                <w:szCs w:val="16"/>
                <w:lang w:eastAsia="es-CO"/>
              </w:rPr>
              <w:t>• Búsqueda y selección de literatura científica.</w:t>
            </w:r>
          </w:p>
        </w:tc>
        <w:tc>
          <w:tcPr>
            <w:tcW w:w="0" w:type="auto"/>
            <w:vMerge w:val="restart"/>
            <w:vAlign w:val="center"/>
            <w:hideMark/>
          </w:tcPr>
          <w:p w14:paraId="7B1BB7FB" w14:textId="77777777" w:rsidR="00D6669A" w:rsidRPr="00276A87" w:rsidRDefault="00D6669A" w:rsidP="00D6669A">
            <w:pPr>
              <w:spacing w:after="0" w:line="240" w:lineRule="auto"/>
              <w:jc w:val="left"/>
              <w:rPr>
                <w:rFonts w:ascii="Calibri" w:hAnsi="Calibri" w:cs="Calibri"/>
                <w:color w:val="000000"/>
                <w:sz w:val="16"/>
                <w:szCs w:val="16"/>
                <w:lang w:eastAsia="es-CO"/>
              </w:rPr>
            </w:pPr>
            <w:r w:rsidRPr="00D6669A">
              <w:rPr>
                <w:rFonts w:ascii="Calibri" w:hAnsi="Calibri" w:cs="Calibri"/>
                <w:color w:val="000000"/>
                <w:sz w:val="16"/>
                <w:szCs w:val="16"/>
                <w:lang w:eastAsia="es-CO"/>
              </w:rPr>
              <w:t>Fundamentación técnica del proyecto y documento de requisitos del gemelo digital.</w:t>
            </w:r>
          </w:p>
        </w:tc>
      </w:tr>
      <w:tr w:rsidR="00D6669A" w:rsidRPr="00276A87" w14:paraId="62FD5224" w14:textId="77777777" w:rsidTr="007F074D">
        <w:trPr>
          <w:trHeight w:val="195"/>
        </w:trPr>
        <w:tc>
          <w:tcPr>
            <w:tcW w:w="1459" w:type="dxa"/>
            <w:vMerge/>
          </w:tcPr>
          <w:p w14:paraId="2603D2A6" w14:textId="77777777" w:rsidR="00D6669A" w:rsidRPr="009E609A" w:rsidRDefault="00D6669A" w:rsidP="00D6669A">
            <w:pPr>
              <w:spacing w:after="0" w:line="240" w:lineRule="auto"/>
              <w:jc w:val="left"/>
              <w:rPr>
                <w:rFonts w:ascii="Calibri" w:hAnsi="Calibri" w:cs="Calibri"/>
                <w:b/>
                <w:bCs/>
                <w:color w:val="000000"/>
                <w:sz w:val="16"/>
                <w:szCs w:val="16"/>
                <w:lang w:eastAsia="es-CO"/>
              </w:rPr>
            </w:pPr>
          </w:p>
        </w:tc>
        <w:tc>
          <w:tcPr>
            <w:tcW w:w="1790" w:type="dxa"/>
            <w:vMerge/>
            <w:vAlign w:val="center"/>
          </w:tcPr>
          <w:p w14:paraId="7BB4FBC0" w14:textId="77777777" w:rsidR="00D6669A" w:rsidRPr="00C617A0" w:rsidRDefault="00D6669A" w:rsidP="00D6669A">
            <w:pPr>
              <w:spacing w:after="0" w:line="240" w:lineRule="auto"/>
              <w:rPr>
                <w:rFonts w:ascii="Calibri" w:hAnsi="Calibri" w:cs="Calibri"/>
                <w:color w:val="000000"/>
                <w:sz w:val="16"/>
                <w:szCs w:val="16"/>
                <w:lang w:eastAsia="es-CO"/>
              </w:rPr>
            </w:pPr>
          </w:p>
        </w:tc>
        <w:tc>
          <w:tcPr>
            <w:tcW w:w="2606" w:type="dxa"/>
            <w:vMerge/>
            <w:vAlign w:val="center"/>
          </w:tcPr>
          <w:p w14:paraId="692ADF98" w14:textId="77777777" w:rsidR="00D6669A" w:rsidRPr="00C617A0" w:rsidRDefault="00D6669A" w:rsidP="00D6669A">
            <w:pPr>
              <w:spacing w:after="0" w:line="240" w:lineRule="auto"/>
              <w:jc w:val="left"/>
              <w:rPr>
                <w:rFonts w:ascii="Calibri" w:hAnsi="Calibri" w:cs="Calibri"/>
                <w:color w:val="000000"/>
                <w:sz w:val="16"/>
                <w:szCs w:val="16"/>
                <w:lang w:eastAsia="es-CO"/>
              </w:rPr>
            </w:pPr>
          </w:p>
        </w:tc>
        <w:tc>
          <w:tcPr>
            <w:tcW w:w="1242" w:type="dxa"/>
            <w:vMerge/>
            <w:vAlign w:val="center"/>
          </w:tcPr>
          <w:p w14:paraId="2CD0CB52" w14:textId="77777777" w:rsidR="00D6669A" w:rsidRPr="00D31863" w:rsidRDefault="00D6669A" w:rsidP="00D6669A">
            <w:pPr>
              <w:spacing w:after="0" w:line="240" w:lineRule="auto"/>
              <w:jc w:val="left"/>
              <w:rPr>
                <w:rFonts w:ascii="Calibri" w:hAnsi="Calibri" w:cs="Calibri"/>
                <w:color w:val="000000"/>
                <w:sz w:val="16"/>
                <w:szCs w:val="16"/>
                <w:lang w:eastAsia="es-CO"/>
              </w:rPr>
            </w:pPr>
          </w:p>
        </w:tc>
        <w:tc>
          <w:tcPr>
            <w:tcW w:w="1799" w:type="dxa"/>
            <w:vMerge w:val="restart"/>
            <w:vAlign w:val="center"/>
          </w:tcPr>
          <w:p w14:paraId="6114E15A" w14:textId="77777777" w:rsidR="00D6669A" w:rsidRPr="001A0667" w:rsidRDefault="00D6669A" w:rsidP="00D6669A">
            <w:pPr>
              <w:spacing w:after="0" w:line="240" w:lineRule="auto"/>
              <w:rPr>
                <w:rFonts w:cs="Calibri"/>
                <w:color w:val="000000"/>
                <w:sz w:val="16"/>
                <w:szCs w:val="16"/>
                <w:lang w:eastAsia="es-CO"/>
              </w:rPr>
            </w:pPr>
            <w:r w:rsidRPr="00315BC8">
              <w:rPr>
                <w:rFonts w:cs="Calibri"/>
                <w:color w:val="000000"/>
                <w:sz w:val="16"/>
                <w:szCs w:val="16"/>
                <w:lang w:eastAsia="es-CO"/>
              </w:rPr>
              <w:t xml:space="preserve">• </w:t>
            </w:r>
            <w:r w:rsidRPr="00315BC8">
              <w:rPr>
                <w:rFonts w:ascii="Calibri" w:hAnsi="Calibri" w:cs="Calibri"/>
                <w:color w:val="000000"/>
                <w:sz w:val="16"/>
                <w:szCs w:val="16"/>
                <w:lang w:eastAsia="es-CO"/>
              </w:rPr>
              <w:t>Revisión de manuales y documentación técnica.</w:t>
            </w:r>
          </w:p>
        </w:tc>
        <w:tc>
          <w:tcPr>
            <w:tcW w:w="0" w:type="auto"/>
            <w:vMerge/>
            <w:vAlign w:val="center"/>
          </w:tcPr>
          <w:p w14:paraId="79162E5B" w14:textId="77777777" w:rsidR="00D6669A" w:rsidRPr="00772BF6" w:rsidRDefault="00D6669A" w:rsidP="00D6669A">
            <w:pPr>
              <w:spacing w:after="0" w:line="240" w:lineRule="auto"/>
              <w:jc w:val="left"/>
              <w:rPr>
                <w:rFonts w:ascii="Calibri" w:hAnsi="Calibri" w:cs="Calibri"/>
                <w:color w:val="000000"/>
                <w:sz w:val="16"/>
                <w:szCs w:val="16"/>
                <w:lang w:eastAsia="es-CO"/>
              </w:rPr>
            </w:pPr>
          </w:p>
        </w:tc>
      </w:tr>
      <w:tr w:rsidR="00D6669A" w:rsidRPr="00276A87" w14:paraId="28F5E114" w14:textId="77777777" w:rsidTr="007F074D">
        <w:trPr>
          <w:trHeight w:val="232"/>
        </w:trPr>
        <w:tc>
          <w:tcPr>
            <w:tcW w:w="1459" w:type="dxa"/>
            <w:vMerge/>
          </w:tcPr>
          <w:p w14:paraId="2B451D4D" w14:textId="77777777" w:rsidR="00D6669A" w:rsidRPr="009E609A" w:rsidRDefault="00D6669A" w:rsidP="00D6669A">
            <w:pPr>
              <w:spacing w:after="0" w:line="240" w:lineRule="auto"/>
              <w:jc w:val="left"/>
              <w:rPr>
                <w:rFonts w:ascii="Calibri" w:hAnsi="Calibri" w:cs="Calibri"/>
                <w:b/>
                <w:bCs/>
                <w:color w:val="000000"/>
                <w:sz w:val="16"/>
                <w:szCs w:val="16"/>
                <w:lang w:eastAsia="es-CO"/>
              </w:rPr>
            </w:pPr>
          </w:p>
        </w:tc>
        <w:tc>
          <w:tcPr>
            <w:tcW w:w="1790" w:type="dxa"/>
            <w:vMerge/>
            <w:vAlign w:val="center"/>
          </w:tcPr>
          <w:p w14:paraId="1581CDDF" w14:textId="77777777" w:rsidR="00D6669A" w:rsidRPr="00C617A0" w:rsidRDefault="00D6669A" w:rsidP="00D6669A">
            <w:pPr>
              <w:spacing w:after="0" w:line="240" w:lineRule="auto"/>
              <w:rPr>
                <w:rFonts w:ascii="Calibri" w:hAnsi="Calibri" w:cs="Calibri"/>
                <w:color w:val="000000"/>
                <w:sz w:val="16"/>
                <w:szCs w:val="16"/>
                <w:lang w:eastAsia="es-CO"/>
              </w:rPr>
            </w:pPr>
          </w:p>
        </w:tc>
        <w:tc>
          <w:tcPr>
            <w:tcW w:w="2606" w:type="dxa"/>
            <w:vAlign w:val="center"/>
          </w:tcPr>
          <w:p w14:paraId="2FC38EA6" w14:textId="77777777" w:rsidR="00D6669A" w:rsidRPr="00276A87" w:rsidRDefault="00D6669A" w:rsidP="00D6669A">
            <w:pPr>
              <w:spacing w:after="0" w:line="240" w:lineRule="auto"/>
              <w:jc w:val="left"/>
              <w:rPr>
                <w:rFonts w:ascii="Calibri" w:hAnsi="Calibri" w:cs="Calibri"/>
                <w:color w:val="000000"/>
                <w:sz w:val="16"/>
                <w:szCs w:val="16"/>
                <w:lang w:eastAsia="es-CO"/>
              </w:rPr>
            </w:pPr>
            <w:r w:rsidRPr="00315BC8">
              <w:rPr>
                <w:rFonts w:cs="Calibri"/>
                <w:color w:val="000000"/>
                <w:sz w:val="16"/>
                <w:szCs w:val="16"/>
                <w:lang w:eastAsia="es-CO"/>
              </w:rPr>
              <w:t xml:space="preserve">• </w:t>
            </w:r>
            <w:r w:rsidRPr="00C617A0">
              <w:rPr>
                <w:rFonts w:ascii="Calibri" w:hAnsi="Calibri" w:cs="Calibri"/>
                <w:color w:val="000000"/>
                <w:sz w:val="16"/>
                <w:szCs w:val="16"/>
                <w:lang w:eastAsia="es-CO"/>
              </w:rPr>
              <w:t xml:space="preserve">Consultar la documentación técnica del </w:t>
            </w:r>
            <w:proofErr w:type="spellStart"/>
            <w:r w:rsidRPr="00C617A0">
              <w:rPr>
                <w:rFonts w:ascii="Calibri" w:hAnsi="Calibri" w:cs="Calibri"/>
                <w:color w:val="000000"/>
                <w:sz w:val="16"/>
                <w:szCs w:val="16"/>
                <w:lang w:eastAsia="es-CO"/>
              </w:rPr>
              <w:t>Rosmaster</w:t>
            </w:r>
            <w:proofErr w:type="spellEnd"/>
            <w:r w:rsidRPr="00C617A0">
              <w:rPr>
                <w:rFonts w:ascii="Calibri" w:hAnsi="Calibri" w:cs="Calibri"/>
                <w:color w:val="000000"/>
                <w:sz w:val="16"/>
                <w:szCs w:val="16"/>
                <w:lang w:eastAsia="es-CO"/>
              </w:rPr>
              <w:t xml:space="preserve"> X3, ROS 2 e Isaac Sim.</w:t>
            </w:r>
          </w:p>
        </w:tc>
        <w:tc>
          <w:tcPr>
            <w:tcW w:w="1242" w:type="dxa"/>
            <w:vMerge/>
            <w:vAlign w:val="center"/>
          </w:tcPr>
          <w:p w14:paraId="7C443757" w14:textId="77777777" w:rsidR="00D6669A" w:rsidRPr="00043115" w:rsidRDefault="00D6669A" w:rsidP="00D6669A">
            <w:pPr>
              <w:spacing w:after="0" w:line="240" w:lineRule="auto"/>
              <w:jc w:val="left"/>
              <w:rPr>
                <w:rFonts w:ascii="Calibri" w:hAnsi="Calibri" w:cs="Calibri"/>
                <w:color w:val="000000"/>
                <w:sz w:val="16"/>
                <w:szCs w:val="16"/>
                <w:lang w:eastAsia="es-CO"/>
              </w:rPr>
            </w:pPr>
          </w:p>
        </w:tc>
        <w:tc>
          <w:tcPr>
            <w:tcW w:w="1799" w:type="dxa"/>
            <w:vMerge/>
            <w:vAlign w:val="center"/>
          </w:tcPr>
          <w:p w14:paraId="600BF7EB" w14:textId="77777777" w:rsidR="00D6669A" w:rsidRPr="001A0667" w:rsidRDefault="00D6669A" w:rsidP="00D6669A">
            <w:pPr>
              <w:spacing w:after="0" w:line="240" w:lineRule="auto"/>
              <w:rPr>
                <w:rFonts w:cs="Calibri"/>
                <w:color w:val="000000"/>
                <w:sz w:val="16"/>
                <w:szCs w:val="16"/>
                <w:lang w:eastAsia="es-CO"/>
              </w:rPr>
            </w:pPr>
          </w:p>
        </w:tc>
        <w:tc>
          <w:tcPr>
            <w:tcW w:w="0" w:type="auto"/>
            <w:vMerge/>
            <w:vAlign w:val="center"/>
          </w:tcPr>
          <w:p w14:paraId="4632E131" w14:textId="77777777" w:rsidR="00D6669A" w:rsidRPr="00772BF6" w:rsidRDefault="00D6669A" w:rsidP="00D6669A">
            <w:pPr>
              <w:spacing w:after="0" w:line="240" w:lineRule="auto"/>
              <w:jc w:val="left"/>
              <w:rPr>
                <w:rFonts w:ascii="Calibri" w:hAnsi="Calibri" w:cs="Calibri"/>
                <w:color w:val="000000"/>
                <w:sz w:val="16"/>
                <w:szCs w:val="16"/>
                <w:lang w:eastAsia="es-CO"/>
              </w:rPr>
            </w:pPr>
          </w:p>
        </w:tc>
      </w:tr>
      <w:tr w:rsidR="00D6669A" w:rsidRPr="00276A87" w14:paraId="1EAC19C8" w14:textId="77777777" w:rsidTr="007F074D">
        <w:trPr>
          <w:trHeight w:val="199"/>
        </w:trPr>
        <w:tc>
          <w:tcPr>
            <w:tcW w:w="1459" w:type="dxa"/>
            <w:vMerge/>
          </w:tcPr>
          <w:p w14:paraId="7BC892A8" w14:textId="77777777" w:rsidR="00D6669A" w:rsidRPr="009E609A" w:rsidRDefault="00D6669A" w:rsidP="00D6669A">
            <w:pPr>
              <w:spacing w:after="0" w:line="240" w:lineRule="auto"/>
              <w:jc w:val="left"/>
              <w:rPr>
                <w:rFonts w:ascii="Calibri" w:hAnsi="Calibri" w:cs="Calibri"/>
                <w:b/>
                <w:bCs/>
                <w:color w:val="000000"/>
                <w:sz w:val="16"/>
                <w:szCs w:val="16"/>
                <w:lang w:eastAsia="es-CO"/>
              </w:rPr>
            </w:pPr>
          </w:p>
        </w:tc>
        <w:tc>
          <w:tcPr>
            <w:tcW w:w="1790" w:type="dxa"/>
            <w:vMerge/>
            <w:vAlign w:val="center"/>
          </w:tcPr>
          <w:p w14:paraId="58AF216E" w14:textId="77777777" w:rsidR="00D6669A" w:rsidRPr="00C617A0" w:rsidRDefault="00D6669A" w:rsidP="00D6669A">
            <w:pPr>
              <w:spacing w:after="0" w:line="240" w:lineRule="auto"/>
              <w:rPr>
                <w:rFonts w:ascii="Calibri" w:hAnsi="Calibri" w:cs="Calibri"/>
                <w:color w:val="000000"/>
                <w:sz w:val="16"/>
                <w:szCs w:val="16"/>
                <w:lang w:eastAsia="es-CO"/>
              </w:rPr>
            </w:pPr>
          </w:p>
        </w:tc>
        <w:tc>
          <w:tcPr>
            <w:tcW w:w="2606" w:type="dxa"/>
            <w:vAlign w:val="center"/>
          </w:tcPr>
          <w:p w14:paraId="51A2501A" w14:textId="77777777" w:rsidR="00D6669A" w:rsidRPr="00276A87" w:rsidRDefault="00D6669A" w:rsidP="00D6669A">
            <w:pPr>
              <w:spacing w:after="0" w:line="240" w:lineRule="auto"/>
              <w:jc w:val="left"/>
              <w:rPr>
                <w:rFonts w:ascii="Calibri" w:hAnsi="Calibri" w:cs="Calibri"/>
                <w:color w:val="000000"/>
                <w:sz w:val="16"/>
                <w:szCs w:val="16"/>
                <w:lang w:eastAsia="es-CO"/>
              </w:rPr>
            </w:pPr>
            <w:r w:rsidRPr="00315BC8">
              <w:rPr>
                <w:rFonts w:cs="Calibri"/>
                <w:color w:val="000000"/>
                <w:sz w:val="16"/>
                <w:szCs w:val="16"/>
                <w:lang w:eastAsia="es-CO"/>
              </w:rPr>
              <w:t xml:space="preserve">• </w:t>
            </w:r>
            <w:r w:rsidRPr="00C617A0">
              <w:rPr>
                <w:rFonts w:ascii="Calibri" w:hAnsi="Calibri" w:cs="Calibri"/>
                <w:color w:val="000000"/>
                <w:sz w:val="16"/>
                <w:szCs w:val="16"/>
                <w:lang w:eastAsia="es-CO"/>
              </w:rPr>
              <w:t>Identificar los componentes, sensores, capacidades de movimiento y requisitos de comunicación del sistema.</w:t>
            </w:r>
          </w:p>
        </w:tc>
        <w:tc>
          <w:tcPr>
            <w:tcW w:w="1242" w:type="dxa"/>
            <w:vMerge/>
            <w:vAlign w:val="center"/>
          </w:tcPr>
          <w:p w14:paraId="5AE7D8CD" w14:textId="77777777" w:rsidR="00D6669A" w:rsidRPr="00043115" w:rsidRDefault="00D6669A" w:rsidP="00D6669A">
            <w:pPr>
              <w:spacing w:after="0" w:line="240" w:lineRule="auto"/>
              <w:jc w:val="left"/>
              <w:rPr>
                <w:rFonts w:ascii="Calibri" w:hAnsi="Calibri" w:cs="Calibri"/>
                <w:color w:val="000000"/>
                <w:sz w:val="16"/>
                <w:szCs w:val="16"/>
                <w:lang w:eastAsia="es-CO"/>
              </w:rPr>
            </w:pPr>
          </w:p>
        </w:tc>
        <w:tc>
          <w:tcPr>
            <w:tcW w:w="1799" w:type="dxa"/>
            <w:vMerge w:val="restart"/>
            <w:vAlign w:val="center"/>
          </w:tcPr>
          <w:p w14:paraId="0B7504C5" w14:textId="77777777" w:rsidR="00D6669A" w:rsidRPr="001A0667" w:rsidRDefault="00D6669A" w:rsidP="00D6669A">
            <w:pPr>
              <w:spacing w:after="0" w:line="240" w:lineRule="auto"/>
              <w:rPr>
                <w:rFonts w:cs="Calibri"/>
                <w:color w:val="000000"/>
                <w:sz w:val="16"/>
                <w:szCs w:val="16"/>
                <w:lang w:eastAsia="es-CO"/>
              </w:rPr>
            </w:pPr>
            <w:r w:rsidRPr="00315BC8">
              <w:rPr>
                <w:rFonts w:cs="Calibri"/>
                <w:color w:val="000000"/>
                <w:sz w:val="16"/>
                <w:szCs w:val="16"/>
                <w:lang w:eastAsia="es-CO"/>
              </w:rPr>
              <w:t xml:space="preserve">• </w:t>
            </w:r>
            <w:r w:rsidRPr="00315BC8">
              <w:rPr>
                <w:rFonts w:ascii="Calibri" w:hAnsi="Calibri" w:cs="Calibri"/>
                <w:color w:val="000000"/>
                <w:sz w:val="16"/>
                <w:szCs w:val="16"/>
                <w:lang w:eastAsia="es-CO"/>
              </w:rPr>
              <w:t>Identificación de requisitos de hardware, software y comunicación.</w:t>
            </w:r>
          </w:p>
        </w:tc>
        <w:tc>
          <w:tcPr>
            <w:tcW w:w="0" w:type="auto"/>
            <w:vMerge/>
            <w:vAlign w:val="center"/>
          </w:tcPr>
          <w:p w14:paraId="2344BA4E" w14:textId="77777777" w:rsidR="00D6669A" w:rsidRPr="00772BF6" w:rsidRDefault="00D6669A" w:rsidP="00D6669A">
            <w:pPr>
              <w:spacing w:after="0" w:line="240" w:lineRule="auto"/>
              <w:jc w:val="left"/>
              <w:rPr>
                <w:rFonts w:ascii="Calibri" w:hAnsi="Calibri" w:cs="Calibri"/>
                <w:color w:val="000000"/>
                <w:sz w:val="16"/>
                <w:szCs w:val="16"/>
                <w:lang w:eastAsia="es-CO"/>
              </w:rPr>
            </w:pPr>
          </w:p>
        </w:tc>
      </w:tr>
      <w:tr w:rsidR="00D6669A" w:rsidRPr="00276A87" w14:paraId="644AC28E" w14:textId="77777777" w:rsidTr="007F074D">
        <w:trPr>
          <w:trHeight w:val="561"/>
        </w:trPr>
        <w:tc>
          <w:tcPr>
            <w:tcW w:w="1459" w:type="dxa"/>
            <w:vMerge/>
          </w:tcPr>
          <w:p w14:paraId="4B65C028" w14:textId="77777777" w:rsidR="00D6669A" w:rsidRPr="009E609A" w:rsidRDefault="00D6669A" w:rsidP="00D6669A">
            <w:pPr>
              <w:spacing w:after="0" w:line="240" w:lineRule="auto"/>
              <w:jc w:val="left"/>
              <w:rPr>
                <w:rFonts w:ascii="Calibri" w:hAnsi="Calibri" w:cs="Calibri"/>
                <w:b/>
                <w:bCs/>
                <w:color w:val="000000"/>
                <w:sz w:val="16"/>
                <w:szCs w:val="16"/>
                <w:lang w:eastAsia="es-CO"/>
              </w:rPr>
            </w:pPr>
          </w:p>
        </w:tc>
        <w:tc>
          <w:tcPr>
            <w:tcW w:w="1790" w:type="dxa"/>
            <w:vMerge/>
            <w:vAlign w:val="center"/>
          </w:tcPr>
          <w:p w14:paraId="1989A8B5" w14:textId="77777777" w:rsidR="00D6669A" w:rsidRPr="00C617A0" w:rsidRDefault="00D6669A" w:rsidP="00D6669A">
            <w:pPr>
              <w:spacing w:after="0" w:line="240" w:lineRule="auto"/>
              <w:rPr>
                <w:rFonts w:ascii="Calibri" w:hAnsi="Calibri" w:cs="Calibri"/>
                <w:color w:val="000000"/>
                <w:sz w:val="16"/>
                <w:szCs w:val="16"/>
                <w:lang w:eastAsia="es-CO"/>
              </w:rPr>
            </w:pPr>
          </w:p>
        </w:tc>
        <w:tc>
          <w:tcPr>
            <w:tcW w:w="2606" w:type="dxa"/>
            <w:vAlign w:val="center"/>
          </w:tcPr>
          <w:p w14:paraId="5119E9FD" w14:textId="77777777" w:rsidR="00D6669A" w:rsidRPr="00276A87" w:rsidRDefault="00D6669A" w:rsidP="00D6669A">
            <w:pPr>
              <w:spacing w:after="0" w:line="240" w:lineRule="auto"/>
              <w:jc w:val="left"/>
              <w:rPr>
                <w:rFonts w:ascii="Calibri" w:hAnsi="Calibri" w:cs="Calibri"/>
                <w:color w:val="000000"/>
                <w:sz w:val="16"/>
                <w:szCs w:val="16"/>
                <w:lang w:eastAsia="es-CO"/>
              </w:rPr>
            </w:pPr>
            <w:r w:rsidRPr="00315BC8">
              <w:rPr>
                <w:rFonts w:cs="Calibri"/>
                <w:color w:val="000000"/>
                <w:sz w:val="16"/>
                <w:szCs w:val="16"/>
                <w:lang w:eastAsia="es-CO"/>
              </w:rPr>
              <w:t xml:space="preserve">• </w:t>
            </w:r>
            <w:r w:rsidRPr="00C617A0">
              <w:rPr>
                <w:rFonts w:ascii="Calibri" w:hAnsi="Calibri" w:cs="Calibri"/>
                <w:color w:val="000000"/>
                <w:sz w:val="16"/>
                <w:szCs w:val="16"/>
                <w:lang w:eastAsia="es-CO"/>
              </w:rPr>
              <w:t>Definir los requisitos técnicos del gemelo digital.</w:t>
            </w:r>
          </w:p>
        </w:tc>
        <w:tc>
          <w:tcPr>
            <w:tcW w:w="1242" w:type="dxa"/>
            <w:vMerge/>
            <w:vAlign w:val="center"/>
          </w:tcPr>
          <w:p w14:paraId="6A327EA0" w14:textId="77777777" w:rsidR="00D6669A" w:rsidRPr="00043115" w:rsidRDefault="00D6669A" w:rsidP="00D6669A">
            <w:pPr>
              <w:spacing w:after="0" w:line="240" w:lineRule="auto"/>
              <w:jc w:val="left"/>
              <w:rPr>
                <w:rFonts w:ascii="Calibri" w:hAnsi="Calibri" w:cs="Calibri"/>
                <w:color w:val="000000"/>
                <w:sz w:val="16"/>
                <w:szCs w:val="16"/>
                <w:lang w:eastAsia="es-CO"/>
              </w:rPr>
            </w:pPr>
          </w:p>
        </w:tc>
        <w:tc>
          <w:tcPr>
            <w:tcW w:w="1799" w:type="dxa"/>
            <w:vMerge/>
            <w:vAlign w:val="center"/>
          </w:tcPr>
          <w:p w14:paraId="2E30B9A9" w14:textId="77777777" w:rsidR="00D6669A" w:rsidRPr="001A0667" w:rsidRDefault="00D6669A" w:rsidP="00D6669A">
            <w:pPr>
              <w:spacing w:after="0" w:line="240" w:lineRule="auto"/>
              <w:rPr>
                <w:rFonts w:cs="Calibri"/>
                <w:color w:val="000000"/>
                <w:sz w:val="16"/>
                <w:szCs w:val="16"/>
                <w:lang w:eastAsia="es-CO"/>
              </w:rPr>
            </w:pPr>
          </w:p>
        </w:tc>
        <w:tc>
          <w:tcPr>
            <w:tcW w:w="0" w:type="auto"/>
            <w:vMerge/>
            <w:vAlign w:val="center"/>
          </w:tcPr>
          <w:p w14:paraId="1E4F53B3" w14:textId="77777777" w:rsidR="00D6669A" w:rsidRPr="00772BF6" w:rsidRDefault="00D6669A" w:rsidP="00D6669A">
            <w:pPr>
              <w:spacing w:after="0" w:line="240" w:lineRule="auto"/>
              <w:jc w:val="left"/>
              <w:rPr>
                <w:rFonts w:ascii="Calibri" w:hAnsi="Calibri" w:cs="Calibri"/>
                <w:color w:val="000000"/>
                <w:sz w:val="16"/>
                <w:szCs w:val="16"/>
                <w:lang w:eastAsia="es-CO"/>
              </w:rPr>
            </w:pPr>
          </w:p>
        </w:tc>
      </w:tr>
      <w:tr w:rsidR="00D6669A" w:rsidRPr="00276A87" w14:paraId="3237F7BF" w14:textId="77777777" w:rsidTr="007F074D">
        <w:trPr>
          <w:trHeight w:val="280"/>
        </w:trPr>
        <w:tc>
          <w:tcPr>
            <w:tcW w:w="1459" w:type="dxa"/>
            <w:vMerge w:val="restart"/>
          </w:tcPr>
          <w:p w14:paraId="2316BB32" w14:textId="77777777" w:rsidR="00D6669A" w:rsidRPr="00772BF6" w:rsidRDefault="00D6669A" w:rsidP="00D6669A">
            <w:pPr>
              <w:spacing w:after="0" w:line="240" w:lineRule="auto"/>
              <w:jc w:val="left"/>
              <w:rPr>
                <w:rFonts w:ascii="Calibri" w:hAnsi="Calibri" w:cs="Calibri"/>
                <w:b/>
                <w:bCs/>
                <w:color w:val="000000"/>
                <w:sz w:val="16"/>
                <w:szCs w:val="16"/>
                <w:lang w:eastAsia="es-CO"/>
              </w:rPr>
            </w:pPr>
            <w:r w:rsidRPr="00772BF6">
              <w:rPr>
                <w:rFonts w:ascii="Calibri" w:hAnsi="Calibri" w:cs="Calibri"/>
                <w:b/>
                <w:bCs/>
                <w:color w:val="000000"/>
                <w:sz w:val="16"/>
                <w:szCs w:val="16"/>
                <w:lang w:eastAsia="es-CO"/>
              </w:rPr>
              <w:t>Fase II. Diseño del modelo virtual del robot</w:t>
            </w:r>
          </w:p>
        </w:tc>
        <w:tc>
          <w:tcPr>
            <w:tcW w:w="1790" w:type="dxa"/>
            <w:vMerge w:val="restart"/>
            <w:vAlign w:val="center"/>
          </w:tcPr>
          <w:p w14:paraId="3A183F70" w14:textId="77777777" w:rsidR="00D6669A" w:rsidRPr="009E609A" w:rsidRDefault="00D6669A" w:rsidP="00D6669A">
            <w:pPr>
              <w:spacing w:after="0" w:line="240" w:lineRule="auto"/>
              <w:jc w:val="left"/>
              <w:rPr>
                <w:rFonts w:ascii="Calibri" w:hAnsi="Calibri" w:cs="Calibri"/>
                <w:color w:val="000000"/>
                <w:sz w:val="16"/>
                <w:szCs w:val="16"/>
                <w:lang w:eastAsia="es-CO"/>
              </w:rPr>
            </w:pPr>
            <w:r w:rsidRPr="00C617A0">
              <w:rPr>
                <w:rFonts w:ascii="Calibri" w:hAnsi="Calibri" w:cs="Calibri"/>
                <w:color w:val="000000"/>
                <w:sz w:val="16"/>
                <w:szCs w:val="16"/>
                <w:lang w:eastAsia="es-CO"/>
              </w:rPr>
              <w:t>OE2. Diseñar el modelo virtual del robot móvil a partir del robot físico para representar su comportamiento en un entorno de simulación.</w:t>
            </w:r>
          </w:p>
        </w:tc>
        <w:tc>
          <w:tcPr>
            <w:tcW w:w="2606" w:type="dxa"/>
            <w:vAlign w:val="center"/>
            <w:hideMark/>
          </w:tcPr>
          <w:p w14:paraId="4F467019" w14:textId="77777777" w:rsidR="00D6669A" w:rsidRPr="00276A87" w:rsidRDefault="00D6669A" w:rsidP="00D6669A">
            <w:pPr>
              <w:spacing w:after="0" w:line="240" w:lineRule="auto"/>
              <w:jc w:val="left"/>
              <w:rPr>
                <w:rFonts w:ascii="Calibri" w:hAnsi="Calibri" w:cs="Calibri"/>
                <w:color w:val="000000"/>
                <w:sz w:val="16"/>
                <w:szCs w:val="16"/>
                <w:lang w:eastAsia="es-CO"/>
              </w:rPr>
            </w:pPr>
            <w:r w:rsidRPr="00315BC8">
              <w:rPr>
                <w:rFonts w:cs="Calibri"/>
                <w:color w:val="000000"/>
                <w:sz w:val="16"/>
                <w:szCs w:val="16"/>
                <w:lang w:eastAsia="es-CO"/>
              </w:rPr>
              <w:t xml:space="preserve">• </w:t>
            </w:r>
            <w:r w:rsidRPr="00C617A0">
              <w:rPr>
                <w:rFonts w:ascii="Calibri" w:hAnsi="Calibri" w:cs="Calibri"/>
                <w:color w:val="000000"/>
                <w:sz w:val="16"/>
                <w:szCs w:val="16"/>
                <w:lang w:eastAsia="es-CO"/>
              </w:rPr>
              <w:t xml:space="preserve">Analizar la estructura física del </w:t>
            </w:r>
            <w:proofErr w:type="spellStart"/>
            <w:r w:rsidRPr="00C617A0">
              <w:rPr>
                <w:rFonts w:ascii="Calibri" w:hAnsi="Calibri" w:cs="Calibri"/>
                <w:color w:val="000000"/>
                <w:sz w:val="16"/>
                <w:szCs w:val="16"/>
                <w:lang w:eastAsia="es-CO"/>
              </w:rPr>
              <w:t>Rosmaster</w:t>
            </w:r>
            <w:proofErr w:type="spellEnd"/>
            <w:r w:rsidRPr="00C617A0">
              <w:rPr>
                <w:rFonts w:ascii="Calibri" w:hAnsi="Calibri" w:cs="Calibri"/>
                <w:color w:val="000000"/>
                <w:sz w:val="16"/>
                <w:szCs w:val="16"/>
                <w:lang w:eastAsia="es-CO"/>
              </w:rPr>
              <w:t xml:space="preserve"> X3.</w:t>
            </w:r>
          </w:p>
        </w:tc>
        <w:tc>
          <w:tcPr>
            <w:tcW w:w="1242" w:type="dxa"/>
            <w:vMerge w:val="restart"/>
            <w:vAlign w:val="center"/>
            <w:hideMark/>
          </w:tcPr>
          <w:p w14:paraId="5C4742B3" w14:textId="77777777" w:rsidR="00D6669A" w:rsidRPr="00276A87" w:rsidRDefault="00D6669A" w:rsidP="00D6669A">
            <w:pPr>
              <w:spacing w:after="0" w:line="240" w:lineRule="auto"/>
              <w:jc w:val="left"/>
              <w:rPr>
                <w:rFonts w:ascii="Calibri" w:hAnsi="Calibri" w:cs="Calibri"/>
                <w:color w:val="000000"/>
                <w:sz w:val="16"/>
                <w:szCs w:val="16"/>
                <w:lang w:eastAsia="es-CO"/>
              </w:rPr>
            </w:pPr>
            <w:r w:rsidRPr="00D31863">
              <w:rPr>
                <w:rFonts w:ascii="Calibri" w:hAnsi="Calibri" w:cs="Calibri"/>
                <w:color w:val="000000"/>
                <w:sz w:val="16"/>
                <w:szCs w:val="16"/>
                <w:lang w:eastAsia="es-CO"/>
              </w:rPr>
              <w:t>Diseño asistido por computador, modelado virtual y simulación física.</w:t>
            </w:r>
          </w:p>
        </w:tc>
        <w:tc>
          <w:tcPr>
            <w:tcW w:w="1799" w:type="dxa"/>
            <w:vAlign w:val="center"/>
            <w:hideMark/>
          </w:tcPr>
          <w:p w14:paraId="34D6C224" w14:textId="77777777" w:rsidR="00D6669A" w:rsidRPr="00315BC8" w:rsidRDefault="00D6669A" w:rsidP="00D6669A">
            <w:pPr>
              <w:spacing w:after="0" w:line="240" w:lineRule="auto"/>
              <w:jc w:val="left"/>
              <w:rPr>
                <w:rFonts w:ascii="Calibri" w:hAnsi="Calibri" w:cs="Calibri"/>
                <w:color w:val="000000"/>
                <w:sz w:val="16"/>
                <w:szCs w:val="16"/>
                <w:lang w:eastAsia="es-CO"/>
              </w:rPr>
            </w:pPr>
            <w:r w:rsidRPr="00315BC8">
              <w:rPr>
                <w:rFonts w:ascii="Calibri" w:hAnsi="Calibri" w:cs="Calibri"/>
                <w:color w:val="000000"/>
                <w:sz w:val="16"/>
                <w:szCs w:val="16"/>
                <w:lang w:eastAsia="es-CO"/>
              </w:rPr>
              <w:t>• Modelado y preparación de geometría 3D.</w:t>
            </w:r>
          </w:p>
          <w:p w14:paraId="2DE2B53F" w14:textId="77777777" w:rsidR="00D6669A" w:rsidRPr="00276A87" w:rsidRDefault="00D6669A" w:rsidP="00D6669A">
            <w:pPr>
              <w:spacing w:after="0" w:line="240" w:lineRule="auto"/>
              <w:jc w:val="left"/>
              <w:rPr>
                <w:rFonts w:ascii="Calibri" w:hAnsi="Calibri" w:cs="Calibri"/>
                <w:color w:val="000000"/>
                <w:sz w:val="16"/>
                <w:szCs w:val="16"/>
                <w:lang w:eastAsia="es-CO"/>
              </w:rPr>
            </w:pPr>
          </w:p>
        </w:tc>
        <w:tc>
          <w:tcPr>
            <w:tcW w:w="0" w:type="auto"/>
            <w:vMerge w:val="restart"/>
            <w:vAlign w:val="center"/>
            <w:hideMark/>
          </w:tcPr>
          <w:p w14:paraId="6D500761" w14:textId="77777777" w:rsidR="00D6669A" w:rsidRPr="00276A87" w:rsidRDefault="00D6669A" w:rsidP="00D6669A">
            <w:pPr>
              <w:spacing w:after="0" w:line="240" w:lineRule="auto"/>
              <w:jc w:val="left"/>
              <w:rPr>
                <w:rFonts w:ascii="Calibri" w:hAnsi="Calibri" w:cs="Calibri"/>
                <w:color w:val="000000"/>
                <w:sz w:val="16"/>
                <w:szCs w:val="16"/>
                <w:lang w:eastAsia="es-CO"/>
              </w:rPr>
            </w:pPr>
            <w:r w:rsidRPr="00D6669A">
              <w:rPr>
                <w:rFonts w:ascii="Calibri" w:hAnsi="Calibri" w:cs="Calibri"/>
                <w:color w:val="000000"/>
                <w:sz w:val="16"/>
                <w:szCs w:val="16"/>
                <w:lang w:eastAsia="es-CO"/>
              </w:rPr>
              <w:t xml:space="preserve">Modelo virtual del </w:t>
            </w:r>
            <w:proofErr w:type="spellStart"/>
            <w:r w:rsidRPr="00D6669A">
              <w:rPr>
                <w:rFonts w:ascii="Calibri" w:hAnsi="Calibri" w:cs="Calibri"/>
                <w:color w:val="000000"/>
                <w:sz w:val="16"/>
                <w:szCs w:val="16"/>
                <w:lang w:eastAsia="es-CO"/>
              </w:rPr>
              <w:t>Rosmaster</w:t>
            </w:r>
            <w:proofErr w:type="spellEnd"/>
            <w:r w:rsidRPr="00D6669A">
              <w:rPr>
                <w:rFonts w:ascii="Calibri" w:hAnsi="Calibri" w:cs="Calibri"/>
                <w:color w:val="000000"/>
                <w:sz w:val="16"/>
                <w:szCs w:val="16"/>
                <w:lang w:eastAsia="es-CO"/>
              </w:rPr>
              <w:t xml:space="preserve"> X3 configurado en Isaac Sim y preparado para su integración con ROS 2.</w:t>
            </w:r>
          </w:p>
        </w:tc>
      </w:tr>
      <w:tr w:rsidR="00D6669A" w:rsidRPr="00276A87" w14:paraId="4BE50420" w14:textId="77777777" w:rsidTr="007F074D">
        <w:trPr>
          <w:trHeight w:val="210"/>
        </w:trPr>
        <w:tc>
          <w:tcPr>
            <w:tcW w:w="1459" w:type="dxa"/>
            <w:vMerge/>
          </w:tcPr>
          <w:p w14:paraId="28281642" w14:textId="77777777" w:rsidR="00D6669A" w:rsidRPr="00772BF6" w:rsidRDefault="00D6669A" w:rsidP="00D6669A">
            <w:pPr>
              <w:spacing w:after="0" w:line="240" w:lineRule="auto"/>
              <w:jc w:val="left"/>
              <w:rPr>
                <w:rFonts w:ascii="Calibri" w:hAnsi="Calibri" w:cs="Calibri"/>
                <w:b/>
                <w:bCs/>
                <w:color w:val="000000"/>
                <w:sz w:val="16"/>
                <w:szCs w:val="16"/>
                <w:lang w:eastAsia="es-CO"/>
              </w:rPr>
            </w:pPr>
          </w:p>
        </w:tc>
        <w:tc>
          <w:tcPr>
            <w:tcW w:w="1790" w:type="dxa"/>
            <w:vMerge/>
            <w:vAlign w:val="center"/>
          </w:tcPr>
          <w:p w14:paraId="24EA9A79" w14:textId="77777777" w:rsidR="00D6669A" w:rsidRPr="00C617A0" w:rsidRDefault="00D6669A" w:rsidP="00D6669A">
            <w:pPr>
              <w:spacing w:after="0" w:line="240" w:lineRule="auto"/>
              <w:jc w:val="left"/>
              <w:rPr>
                <w:rFonts w:ascii="Calibri" w:hAnsi="Calibri" w:cs="Calibri"/>
                <w:color w:val="000000"/>
                <w:sz w:val="16"/>
                <w:szCs w:val="16"/>
                <w:lang w:eastAsia="es-CO"/>
              </w:rPr>
            </w:pPr>
          </w:p>
        </w:tc>
        <w:tc>
          <w:tcPr>
            <w:tcW w:w="2606" w:type="dxa"/>
            <w:vAlign w:val="center"/>
          </w:tcPr>
          <w:p w14:paraId="5734EC26" w14:textId="77777777" w:rsidR="00D6669A" w:rsidRPr="00276A87" w:rsidRDefault="00D6669A" w:rsidP="00D6669A">
            <w:pPr>
              <w:spacing w:after="0" w:line="240" w:lineRule="auto"/>
              <w:jc w:val="left"/>
              <w:rPr>
                <w:rFonts w:ascii="Calibri" w:hAnsi="Calibri" w:cs="Calibri"/>
                <w:color w:val="000000"/>
                <w:sz w:val="16"/>
                <w:szCs w:val="16"/>
                <w:lang w:eastAsia="es-CO"/>
              </w:rPr>
            </w:pPr>
            <w:r w:rsidRPr="00315BC8">
              <w:rPr>
                <w:rFonts w:cs="Calibri"/>
                <w:color w:val="000000"/>
                <w:sz w:val="16"/>
                <w:szCs w:val="16"/>
                <w:lang w:eastAsia="es-CO"/>
              </w:rPr>
              <w:t xml:space="preserve">• </w:t>
            </w:r>
            <w:r w:rsidRPr="00C617A0">
              <w:rPr>
                <w:rFonts w:ascii="Calibri" w:hAnsi="Calibri" w:cs="Calibri"/>
                <w:color w:val="000000"/>
                <w:sz w:val="16"/>
                <w:szCs w:val="16"/>
                <w:lang w:eastAsia="es-CO"/>
              </w:rPr>
              <w:t>Preparar e importar el modelo del robot en Isaac Sim.</w:t>
            </w:r>
          </w:p>
        </w:tc>
        <w:tc>
          <w:tcPr>
            <w:tcW w:w="1242" w:type="dxa"/>
            <w:vMerge/>
            <w:vAlign w:val="center"/>
          </w:tcPr>
          <w:p w14:paraId="24543FA1" w14:textId="77777777" w:rsidR="00D6669A" w:rsidRPr="00043115" w:rsidRDefault="00D6669A" w:rsidP="00D6669A">
            <w:pPr>
              <w:spacing w:after="0" w:line="240" w:lineRule="auto"/>
              <w:jc w:val="left"/>
              <w:rPr>
                <w:rFonts w:ascii="Calibri" w:hAnsi="Calibri" w:cs="Calibri"/>
                <w:color w:val="000000"/>
                <w:sz w:val="16"/>
                <w:szCs w:val="16"/>
                <w:lang w:eastAsia="es-CO"/>
              </w:rPr>
            </w:pPr>
          </w:p>
        </w:tc>
        <w:tc>
          <w:tcPr>
            <w:tcW w:w="1799" w:type="dxa"/>
            <w:vMerge w:val="restart"/>
            <w:vAlign w:val="center"/>
          </w:tcPr>
          <w:p w14:paraId="4F19C473" w14:textId="77777777" w:rsidR="00D6669A" w:rsidRPr="00276A87" w:rsidRDefault="00D6669A" w:rsidP="00D6669A">
            <w:pPr>
              <w:spacing w:after="0" w:line="240" w:lineRule="auto"/>
              <w:jc w:val="left"/>
              <w:rPr>
                <w:rFonts w:ascii="Calibri" w:hAnsi="Calibri" w:cs="Calibri"/>
                <w:color w:val="000000"/>
                <w:sz w:val="16"/>
                <w:szCs w:val="16"/>
                <w:lang w:eastAsia="es-CO"/>
              </w:rPr>
            </w:pPr>
            <w:r w:rsidRPr="00315BC8">
              <w:rPr>
                <w:rFonts w:ascii="Calibri" w:hAnsi="Calibri" w:cs="Calibri"/>
                <w:color w:val="000000"/>
                <w:sz w:val="16"/>
                <w:szCs w:val="16"/>
                <w:lang w:eastAsia="es-CO"/>
              </w:rPr>
              <w:t>• Configuración de cuerpos rígidos, articulaciones y colisiones.</w:t>
            </w:r>
          </w:p>
        </w:tc>
        <w:tc>
          <w:tcPr>
            <w:tcW w:w="0" w:type="auto"/>
            <w:vMerge/>
            <w:vAlign w:val="center"/>
          </w:tcPr>
          <w:p w14:paraId="2A925C20" w14:textId="77777777" w:rsidR="00D6669A" w:rsidRPr="00772BF6" w:rsidRDefault="00D6669A" w:rsidP="00D6669A">
            <w:pPr>
              <w:spacing w:after="0" w:line="240" w:lineRule="auto"/>
              <w:jc w:val="left"/>
              <w:rPr>
                <w:rFonts w:ascii="Calibri" w:hAnsi="Calibri" w:cs="Calibri"/>
                <w:color w:val="000000"/>
                <w:sz w:val="16"/>
                <w:szCs w:val="16"/>
                <w:lang w:eastAsia="es-CO"/>
              </w:rPr>
            </w:pPr>
          </w:p>
        </w:tc>
      </w:tr>
      <w:tr w:rsidR="00D6669A" w:rsidRPr="00276A87" w14:paraId="4BFE82BF" w14:textId="77777777" w:rsidTr="007F074D">
        <w:trPr>
          <w:trHeight w:val="195"/>
        </w:trPr>
        <w:tc>
          <w:tcPr>
            <w:tcW w:w="1459" w:type="dxa"/>
            <w:vMerge/>
          </w:tcPr>
          <w:p w14:paraId="2BDC2AED" w14:textId="77777777" w:rsidR="00D6669A" w:rsidRPr="00772BF6" w:rsidRDefault="00D6669A" w:rsidP="00D6669A">
            <w:pPr>
              <w:spacing w:after="0" w:line="240" w:lineRule="auto"/>
              <w:jc w:val="left"/>
              <w:rPr>
                <w:rFonts w:ascii="Calibri" w:hAnsi="Calibri" w:cs="Calibri"/>
                <w:b/>
                <w:bCs/>
                <w:color w:val="000000"/>
                <w:sz w:val="16"/>
                <w:szCs w:val="16"/>
                <w:lang w:eastAsia="es-CO"/>
              </w:rPr>
            </w:pPr>
          </w:p>
        </w:tc>
        <w:tc>
          <w:tcPr>
            <w:tcW w:w="1790" w:type="dxa"/>
            <w:vMerge/>
            <w:vAlign w:val="center"/>
          </w:tcPr>
          <w:p w14:paraId="38677DC5" w14:textId="77777777" w:rsidR="00D6669A" w:rsidRPr="00C617A0" w:rsidRDefault="00D6669A" w:rsidP="00D6669A">
            <w:pPr>
              <w:spacing w:after="0" w:line="240" w:lineRule="auto"/>
              <w:jc w:val="left"/>
              <w:rPr>
                <w:rFonts w:ascii="Calibri" w:hAnsi="Calibri" w:cs="Calibri"/>
                <w:color w:val="000000"/>
                <w:sz w:val="16"/>
                <w:szCs w:val="16"/>
                <w:lang w:eastAsia="es-CO"/>
              </w:rPr>
            </w:pPr>
          </w:p>
        </w:tc>
        <w:tc>
          <w:tcPr>
            <w:tcW w:w="2606" w:type="dxa"/>
            <w:vMerge w:val="restart"/>
            <w:vAlign w:val="center"/>
          </w:tcPr>
          <w:p w14:paraId="7550C6D4" w14:textId="77777777" w:rsidR="00D6669A" w:rsidRPr="00276A87" w:rsidRDefault="00D6669A" w:rsidP="00D6669A">
            <w:pPr>
              <w:spacing w:after="0" w:line="240" w:lineRule="auto"/>
              <w:jc w:val="left"/>
              <w:rPr>
                <w:rFonts w:ascii="Calibri" w:hAnsi="Calibri" w:cs="Calibri"/>
                <w:color w:val="000000"/>
                <w:sz w:val="16"/>
                <w:szCs w:val="16"/>
                <w:lang w:eastAsia="es-CO"/>
              </w:rPr>
            </w:pPr>
            <w:r w:rsidRPr="00315BC8">
              <w:rPr>
                <w:rFonts w:cs="Calibri"/>
                <w:color w:val="000000"/>
                <w:sz w:val="16"/>
                <w:szCs w:val="16"/>
                <w:lang w:eastAsia="es-CO"/>
              </w:rPr>
              <w:t xml:space="preserve">• </w:t>
            </w:r>
            <w:r w:rsidRPr="00C617A0">
              <w:rPr>
                <w:rFonts w:ascii="Calibri" w:hAnsi="Calibri" w:cs="Calibri"/>
                <w:color w:val="000000"/>
                <w:sz w:val="16"/>
                <w:szCs w:val="16"/>
                <w:lang w:eastAsia="es-CO"/>
              </w:rPr>
              <w:t xml:space="preserve">Configurar las ruedas </w:t>
            </w:r>
            <w:proofErr w:type="spellStart"/>
            <w:r w:rsidRPr="00C617A0">
              <w:rPr>
                <w:rFonts w:ascii="Calibri" w:hAnsi="Calibri" w:cs="Calibri"/>
                <w:color w:val="000000"/>
                <w:sz w:val="16"/>
                <w:szCs w:val="16"/>
                <w:lang w:eastAsia="es-CO"/>
              </w:rPr>
              <w:t>mecanum</w:t>
            </w:r>
            <w:proofErr w:type="spellEnd"/>
            <w:r w:rsidRPr="00C617A0">
              <w:rPr>
                <w:rFonts w:ascii="Calibri" w:hAnsi="Calibri" w:cs="Calibri"/>
                <w:color w:val="000000"/>
                <w:sz w:val="16"/>
                <w:szCs w:val="16"/>
                <w:lang w:eastAsia="es-CO"/>
              </w:rPr>
              <w:t>, articulaciones, colisionadores y propiedades físicas.</w:t>
            </w:r>
          </w:p>
        </w:tc>
        <w:tc>
          <w:tcPr>
            <w:tcW w:w="1242" w:type="dxa"/>
            <w:vMerge/>
            <w:vAlign w:val="center"/>
          </w:tcPr>
          <w:p w14:paraId="36E8B22B" w14:textId="77777777" w:rsidR="00D6669A" w:rsidRPr="00043115" w:rsidRDefault="00D6669A" w:rsidP="00D6669A">
            <w:pPr>
              <w:spacing w:after="0" w:line="240" w:lineRule="auto"/>
              <w:jc w:val="left"/>
              <w:rPr>
                <w:rFonts w:ascii="Calibri" w:hAnsi="Calibri" w:cs="Calibri"/>
                <w:color w:val="000000"/>
                <w:sz w:val="16"/>
                <w:szCs w:val="16"/>
                <w:lang w:eastAsia="es-CO"/>
              </w:rPr>
            </w:pPr>
          </w:p>
        </w:tc>
        <w:tc>
          <w:tcPr>
            <w:tcW w:w="1799" w:type="dxa"/>
            <w:vMerge/>
            <w:vAlign w:val="center"/>
          </w:tcPr>
          <w:p w14:paraId="1807FEE7" w14:textId="77777777" w:rsidR="00D6669A" w:rsidRPr="00276A87" w:rsidRDefault="00D6669A" w:rsidP="00D6669A">
            <w:pPr>
              <w:spacing w:after="0" w:line="240" w:lineRule="auto"/>
              <w:jc w:val="left"/>
              <w:rPr>
                <w:rFonts w:ascii="Calibri" w:hAnsi="Calibri" w:cs="Calibri"/>
                <w:color w:val="000000"/>
                <w:sz w:val="16"/>
                <w:szCs w:val="16"/>
                <w:lang w:eastAsia="es-CO"/>
              </w:rPr>
            </w:pPr>
          </w:p>
        </w:tc>
        <w:tc>
          <w:tcPr>
            <w:tcW w:w="0" w:type="auto"/>
            <w:vMerge/>
            <w:vAlign w:val="center"/>
          </w:tcPr>
          <w:p w14:paraId="05CAB13F" w14:textId="77777777" w:rsidR="00D6669A" w:rsidRPr="00772BF6" w:rsidRDefault="00D6669A" w:rsidP="00D6669A">
            <w:pPr>
              <w:spacing w:after="0" w:line="240" w:lineRule="auto"/>
              <w:jc w:val="left"/>
              <w:rPr>
                <w:rFonts w:ascii="Calibri" w:hAnsi="Calibri" w:cs="Calibri"/>
                <w:color w:val="000000"/>
                <w:sz w:val="16"/>
                <w:szCs w:val="16"/>
                <w:lang w:eastAsia="es-CO"/>
              </w:rPr>
            </w:pPr>
          </w:p>
        </w:tc>
      </w:tr>
      <w:tr w:rsidR="00D6669A" w:rsidRPr="00276A87" w14:paraId="3B20BA90" w14:textId="77777777" w:rsidTr="007F074D">
        <w:trPr>
          <w:trHeight w:val="356"/>
        </w:trPr>
        <w:tc>
          <w:tcPr>
            <w:tcW w:w="1459" w:type="dxa"/>
            <w:vMerge/>
          </w:tcPr>
          <w:p w14:paraId="7DEAB073" w14:textId="77777777" w:rsidR="00D6669A" w:rsidRPr="00772BF6" w:rsidRDefault="00D6669A" w:rsidP="00D6669A">
            <w:pPr>
              <w:spacing w:after="0" w:line="240" w:lineRule="auto"/>
              <w:jc w:val="left"/>
              <w:rPr>
                <w:rFonts w:ascii="Calibri" w:hAnsi="Calibri" w:cs="Calibri"/>
                <w:b/>
                <w:bCs/>
                <w:color w:val="000000"/>
                <w:sz w:val="16"/>
                <w:szCs w:val="16"/>
                <w:lang w:eastAsia="es-CO"/>
              </w:rPr>
            </w:pPr>
          </w:p>
        </w:tc>
        <w:tc>
          <w:tcPr>
            <w:tcW w:w="1790" w:type="dxa"/>
            <w:vMerge/>
            <w:vAlign w:val="center"/>
          </w:tcPr>
          <w:p w14:paraId="2F802E87" w14:textId="77777777" w:rsidR="00D6669A" w:rsidRPr="00C617A0" w:rsidRDefault="00D6669A" w:rsidP="00D6669A">
            <w:pPr>
              <w:spacing w:after="0" w:line="240" w:lineRule="auto"/>
              <w:jc w:val="left"/>
              <w:rPr>
                <w:rFonts w:ascii="Calibri" w:hAnsi="Calibri" w:cs="Calibri"/>
                <w:color w:val="000000"/>
                <w:sz w:val="16"/>
                <w:szCs w:val="16"/>
                <w:lang w:eastAsia="es-CO"/>
              </w:rPr>
            </w:pPr>
          </w:p>
        </w:tc>
        <w:tc>
          <w:tcPr>
            <w:tcW w:w="2606" w:type="dxa"/>
            <w:vMerge/>
            <w:vAlign w:val="center"/>
          </w:tcPr>
          <w:p w14:paraId="6385C988" w14:textId="77777777" w:rsidR="00D6669A" w:rsidRPr="00C617A0" w:rsidRDefault="00D6669A" w:rsidP="00D6669A">
            <w:pPr>
              <w:spacing w:after="0" w:line="240" w:lineRule="auto"/>
              <w:jc w:val="left"/>
              <w:rPr>
                <w:rFonts w:ascii="Calibri" w:hAnsi="Calibri" w:cs="Calibri"/>
                <w:color w:val="000000"/>
                <w:sz w:val="16"/>
                <w:szCs w:val="16"/>
                <w:lang w:eastAsia="es-CO"/>
              </w:rPr>
            </w:pPr>
          </w:p>
        </w:tc>
        <w:tc>
          <w:tcPr>
            <w:tcW w:w="1242" w:type="dxa"/>
            <w:vMerge/>
            <w:vAlign w:val="center"/>
          </w:tcPr>
          <w:p w14:paraId="1E91541B" w14:textId="77777777" w:rsidR="00D6669A" w:rsidRPr="00043115" w:rsidRDefault="00D6669A" w:rsidP="00D6669A">
            <w:pPr>
              <w:spacing w:after="0" w:line="240" w:lineRule="auto"/>
              <w:jc w:val="left"/>
              <w:rPr>
                <w:rFonts w:ascii="Calibri" w:hAnsi="Calibri" w:cs="Calibri"/>
                <w:color w:val="000000"/>
                <w:sz w:val="16"/>
                <w:szCs w:val="16"/>
                <w:lang w:eastAsia="es-CO"/>
              </w:rPr>
            </w:pPr>
          </w:p>
        </w:tc>
        <w:tc>
          <w:tcPr>
            <w:tcW w:w="1799" w:type="dxa"/>
            <w:vMerge w:val="restart"/>
            <w:vAlign w:val="center"/>
          </w:tcPr>
          <w:p w14:paraId="48544049" w14:textId="77777777" w:rsidR="00D6669A" w:rsidRPr="00276A87" w:rsidRDefault="00D6669A" w:rsidP="00D6669A">
            <w:pPr>
              <w:spacing w:after="0" w:line="240" w:lineRule="auto"/>
              <w:jc w:val="left"/>
              <w:rPr>
                <w:rFonts w:ascii="Calibri" w:hAnsi="Calibri" w:cs="Calibri"/>
                <w:color w:val="000000"/>
                <w:sz w:val="16"/>
                <w:szCs w:val="16"/>
                <w:lang w:eastAsia="es-CO"/>
              </w:rPr>
            </w:pPr>
            <w:r w:rsidRPr="00315BC8">
              <w:rPr>
                <w:rFonts w:ascii="Calibri" w:hAnsi="Calibri" w:cs="Calibri"/>
                <w:color w:val="000000"/>
                <w:sz w:val="16"/>
                <w:szCs w:val="16"/>
                <w:lang w:eastAsia="es-CO"/>
              </w:rPr>
              <w:t>• Programación en Python.</w:t>
            </w:r>
          </w:p>
        </w:tc>
        <w:tc>
          <w:tcPr>
            <w:tcW w:w="0" w:type="auto"/>
            <w:vMerge/>
            <w:vAlign w:val="center"/>
          </w:tcPr>
          <w:p w14:paraId="63331E5D" w14:textId="77777777" w:rsidR="00D6669A" w:rsidRPr="00772BF6" w:rsidRDefault="00D6669A" w:rsidP="00D6669A">
            <w:pPr>
              <w:spacing w:after="0" w:line="240" w:lineRule="auto"/>
              <w:jc w:val="left"/>
              <w:rPr>
                <w:rFonts w:ascii="Calibri" w:hAnsi="Calibri" w:cs="Calibri"/>
                <w:color w:val="000000"/>
                <w:sz w:val="16"/>
                <w:szCs w:val="16"/>
                <w:lang w:eastAsia="es-CO"/>
              </w:rPr>
            </w:pPr>
          </w:p>
        </w:tc>
      </w:tr>
      <w:tr w:rsidR="00D6669A" w:rsidRPr="00276A87" w14:paraId="12AEBBE1" w14:textId="77777777" w:rsidTr="007F074D">
        <w:trPr>
          <w:trHeight w:val="311"/>
        </w:trPr>
        <w:tc>
          <w:tcPr>
            <w:tcW w:w="1459" w:type="dxa"/>
            <w:vMerge/>
          </w:tcPr>
          <w:p w14:paraId="71A20BEA" w14:textId="77777777" w:rsidR="00D6669A" w:rsidRPr="00772BF6" w:rsidRDefault="00D6669A" w:rsidP="00D6669A">
            <w:pPr>
              <w:spacing w:after="0" w:line="240" w:lineRule="auto"/>
              <w:jc w:val="left"/>
              <w:rPr>
                <w:rFonts w:ascii="Calibri" w:hAnsi="Calibri" w:cs="Calibri"/>
                <w:b/>
                <w:bCs/>
                <w:color w:val="000000"/>
                <w:sz w:val="16"/>
                <w:szCs w:val="16"/>
                <w:lang w:eastAsia="es-CO"/>
              </w:rPr>
            </w:pPr>
          </w:p>
        </w:tc>
        <w:tc>
          <w:tcPr>
            <w:tcW w:w="1790" w:type="dxa"/>
            <w:vMerge/>
            <w:vAlign w:val="center"/>
          </w:tcPr>
          <w:p w14:paraId="70AFF588" w14:textId="77777777" w:rsidR="00D6669A" w:rsidRPr="00C617A0" w:rsidRDefault="00D6669A" w:rsidP="00D6669A">
            <w:pPr>
              <w:spacing w:after="0" w:line="240" w:lineRule="auto"/>
              <w:jc w:val="left"/>
              <w:rPr>
                <w:rFonts w:ascii="Calibri" w:hAnsi="Calibri" w:cs="Calibri"/>
                <w:color w:val="000000"/>
                <w:sz w:val="16"/>
                <w:szCs w:val="16"/>
                <w:lang w:eastAsia="es-CO"/>
              </w:rPr>
            </w:pPr>
          </w:p>
        </w:tc>
        <w:tc>
          <w:tcPr>
            <w:tcW w:w="2606" w:type="dxa"/>
            <w:vMerge w:val="restart"/>
            <w:vAlign w:val="center"/>
          </w:tcPr>
          <w:p w14:paraId="296B6768" w14:textId="77777777" w:rsidR="00D6669A" w:rsidRPr="00276A87" w:rsidRDefault="00D6669A" w:rsidP="00D6669A">
            <w:pPr>
              <w:spacing w:after="0" w:line="240" w:lineRule="auto"/>
              <w:jc w:val="left"/>
              <w:rPr>
                <w:rFonts w:ascii="Calibri" w:hAnsi="Calibri" w:cs="Calibri"/>
                <w:color w:val="000000"/>
                <w:sz w:val="16"/>
                <w:szCs w:val="16"/>
                <w:lang w:eastAsia="es-CO"/>
              </w:rPr>
            </w:pPr>
            <w:r w:rsidRPr="00315BC8">
              <w:rPr>
                <w:rFonts w:cs="Calibri"/>
                <w:color w:val="000000"/>
                <w:sz w:val="16"/>
                <w:szCs w:val="16"/>
                <w:lang w:eastAsia="es-CO"/>
              </w:rPr>
              <w:t xml:space="preserve">• </w:t>
            </w:r>
            <w:r w:rsidRPr="00C617A0">
              <w:rPr>
                <w:rFonts w:ascii="Calibri" w:hAnsi="Calibri" w:cs="Calibri"/>
                <w:color w:val="000000"/>
                <w:sz w:val="16"/>
                <w:szCs w:val="16"/>
                <w:lang w:eastAsia="es-CO"/>
              </w:rPr>
              <w:t>Implementar y probar el controlador de movimiento en Python.</w:t>
            </w:r>
          </w:p>
        </w:tc>
        <w:tc>
          <w:tcPr>
            <w:tcW w:w="1242" w:type="dxa"/>
            <w:vMerge/>
            <w:vAlign w:val="center"/>
          </w:tcPr>
          <w:p w14:paraId="186AC425" w14:textId="77777777" w:rsidR="00D6669A" w:rsidRPr="00043115" w:rsidRDefault="00D6669A" w:rsidP="00D6669A">
            <w:pPr>
              <w:spacing w:after="0" w:line="240" w:lineRule="auto"/>
              <w:jc w:val="left"/>
              <w:rPr>
                <w:rFonts w:ascii="Calibri" w:hAnsi="Calibri" w:cs="Calibri"/>
                <w:color w:val="000000"/>
                <w:sz w:val="16"/>
                <w:szCs w:val="16"/>
                <w:lang w:eastAsia="es-CO"/>
              </w:rPr>
            </w:pPr>
          </w:p>
        </w:tc>
        <w:tc>
          <w:tcPr>
            <w:tcW w:w="1799" w:type="dxa"/>
            <w:vMerge/>
            <w:vAlign w:val="center"/>
          </w:tcPr>
          <w:p w14:paraId="52F37E3B" w14:textId="77777777" w:rsidR="00D6669A" w:rsidRPr="00276A87" w:rsidRDefault="00D6669A" w:rsidP="00D6669A">
            <w:pPr>
              <w:spacing w:after="0" w:line="240" w:lineRule="auto"/>
              <w:jc w:val="left"/>
              <w:rPr>
                <w:rFonts w:ascii="Calibri" w:hAnsi="Calibri" w:cs="Calibri"/>
                <w:color w:val="000000"/>
                <w:sz w:val="16"/>
                <w:szCs w:val="16"/>
                <w:lang w:eastAsia="es-CO"/>
              </w:rPr>
            </w:pPr>
          </w:p>
        </w:tc>
        <w:tc>
          <w:tcPr>
            <w:tcW w:w="0" w:type="auto"/>
            <w:vMerge/>
            <w:vAlign w:val="center"/>
          </w:tcPr>
          <w:p w14:paraId="623E7F83" w14:textId="77777777" w:rsidR="00D6669A" w:rsidRPr="00772BF6" w:rsidRDefault="00D6669A" w:rsidP="00D6669A">
            <w:pPr>
              <w:spacing w:after="0" w:line="240" w:lineRule="auto"/>
              <w:jc w:val="left"/>
              <w:rPr>
                <w:rFonts w:ascii="Calibri" w:hAnsi="Calibri" w:cs="Calibri"/>
                <w:color w:val="000000"/>
                <w:sz w:val="16"/>
                <w:szCs w:val="16"/>
                <w:lang w:eastAsia="es-CO"/>
              </w:rPr>
            </w:pPr>
          </w:p>
        </w:tc>
      </w:tr>
      <w:tr w:rsidR="00D6669A" w:rsidRPr="00276A87" w14:paraId="55379535" w14:textId="77777777" w:rsidTr="007F074D">
        <w:trPr>
          <w:trHeight w:val="221"/>
        </w:trPr>
        <w:tc>
          <w:tcPr>
            <w:tcW w:w="1459" w:type="dxa"/>
            <w:vMerge/>
          </w:tcPr>
          <w:p w14:paraId="546A60CF" w14:textId="77777777" w:rsidR="00D6669A" w:rsidRPr="00772BF6" w:rsidRDefault="00D6669A" w:rsidP="00D6669A">
            <w:pPr>
              <w:spacing w:after="0" w:line="240" w:lineRule="auto"/>
              <w:jc w:val="left"/>
              <w:rPr>
                <w:rFonts w:ascii="Calibri" w:hAnsi="Calibri" w:cs="Calibri"/>
                <w:b/>
                <w:bCs/>
                <w:color w:val="000000"/>
                <w:sz w:val="16"/>
                <w:szCs w:val="16"/>
                <w:lang w:eastAsia="es-CO"/>
              </w:rPr>
            </w:pPr>
          </w:p>
        </w:tc>
        <w:tc>
          <w:tcPr>
            <w:tcW w:w="1790" w:type="dxa"/>
            <w:vMerge/>
            <w:vAlign w:val="center"/>
          </w:tcPr>
          <w:p w14:paraId="1010B646" w14:textId="77777777" w:rsidR="00D6669A" w:rsidRPr="00C617A0" w:rsidRDefault="00D6669A" w:rsidP="00D6669A">
            <w:pPr>
              <w:spacing w:after="0" w:line="240" w:lineRule="auto"/>
              <w:jc w:val="left"/>
              <w:rPr>
                <w:rFonts w:ascii="Calibri" w:hAnsi="Calibri" w:cs="Calibri"/>
                <w:color w:val="000000"/>
                <w:sz w:val="16"/>
                <w:szCs w:val="16"/>
                <w:lang w:eastAsia="es-CO"/>
              </w:rPr>
            </w:pPr>
          </w:p>
        </w:tc>
        <w:tc>
          <w:tcPr>
            <w:tcW w:w="2606" w:type="dxa"/>
            <w:vMerge/>
            <w:vAlign w:val="center"/>
          </w:tcPr>
          <w:p w14:paraId="6C2D636F" w14:textId="77777777" w:rsidR="00D6669A" w:rsidRPr="00C617A0" w:rsidRDefault="00D6669A" w:rsidP="00D6669A">
            <w:pPr>
              <w:spacing w:after="0" w:line="240" w:lineRule="auto"/>
              <w:jc w:val="left"/>
              <w:rPr>
                <w:rFonts w:ascii="Calibri" w:hAnsi="Calibri" w:cs="Calibri"/>
                <w:color w:val="000000"/>
                <w:sz w:val="16"/>
                <w:szCs w:val="16"/>
                <w:lang w:eastAsia="es-CO"/>
              </w:rPr>
            </w:pPr>
          </w:p>
        </w:tc>
        <w:tc>
          <w:tcPr>
            <w:tcW w:w="1242" w:type="dxa"/>
            <w:vMerge/>
            <w:vAlign w:val="center"/>
          </w:tcPr>
          <w:p w14:paraId="244C8885" w14:textId="77777777" w:rsidR="00D6669A" w:rsidRPr="00043115" w:rsidRDefault="00D6669A" w:rsidP="00D6669A">
            <w:pPr>
              <w:spacing w:after="0" w:line="240" w:lineRule="auto"/>
              <w:jc w:val="left"/>
              <w:rPr>
                <w:rFonts w:ascii="Calibri" w:hAnsi="Calibri" w:cs="Calibri"/>
                <w:color w:val="000000"/>
                <w:sz w:val="16"/>
                <w:szCs w:val="16"/>
                <w:lang w:eastAsia="es-CO"/>
              </w:rPr>
            </w:pPr>
          </w:p>
        </w:tc>
        <w:tc>
          <w:tcPr>
            <w:tcW w:w="1799" w:type="dxa"/>
            <w:vMerge w:val="restart"/>
            <w:vAlign w:val="center"/>
          </w:tcPr>
          <w:p w14:paraId="271E1F13" w14:textId="77777777" w:rsidR="00D6669A" w:rsidRPr="00276A87" w:rsidRDefault="00D6669A" w:rsidP="00D6669A">
            <w:pPr>
              <w:spacing w:after="0" w:line="240" w:lineRule="auto"/>
              <w:jc w:val="left"/>
              <w:rPr>
                <w:rFonts w:ascii="Calibri" w:hAnsi="Calibri" w:cs="Calibri"/>
                <w:color w:val="000000"/>
                <w:sz w:val="16"/>
                <w:szCs w:val="16"/>
                <w:lang w:eastAsia="es-CO"/>
              </w:rPr>
            </w:pPr>
            <w:r w:rsidRPr="00315BC8">
              <w:rPr>
                <w:rFonts w:ascii="Calibri" w:hAnsi="Calibri" w:cs="Calibri"/>
                <w:color w:val="000000"/>
                <w:sz w:val="16"/>
                <w:szCs w:val="16"/>
                <w:lang w:eastAsia="es-CO"/>
              </w:rPr>
              <w:t>• Pruebas de movimiento y ajuste de parámetros en Isaac Sim.</w:t>
            </w:r>
          </w:p>
        </w:tc>
        <w:tc>
          <w:tcPr>
            <w:tcW w:w="0" w:type="auto"/>
            <w:vMerge/>
            <w:vAlign w:val="center"/>
          </w:tcPr>
          <w:p w14:paraId="499ADDB0" w14:textId="77777777" w:rsidR="00D6669A" w:rsidRPr="00772BF6" w:rsidRDefault="00D6669A" w:rsidP="00D6669A">
            <w:pPr>
              <w:spacing w:after="0" w:line="240" w:lineRule="auto"/>
              <w:jc w:val="left"/>
              <w:rPr>
                <w:rFonts w:ascii="Calibri" w:hAnsi="Calibri" w:cs="Calibri"/>
                <w:color w:val="000000"/>
                <w:sz w:val="16"/>
                <w:szCs w:val="16"/>
                <w:lang w:eastAsia="es-CO"/>
              </w:rPr>
            </w:pPr>
          </w:p>
        </w:tc>
      </w:tr>
      <w:tr w:rsidR="00D6669A" w:rsidRPr="00276A87" w14:paraId="5C697BD0" w14:textId="77777777" w:rsidTr="007F074D">
        <w:trPr>
          <w:trHeight w:val="378"/>
        </w:trPr>
        <w:tc>
          <w:tcPr>
            <w:tcW w:w="1459" w:type="dxa"/>
            <w:vMerge/>
          </w:tcPr>
          <w:p w14:paraId="5063FE26" w14:textId="77777777" w:rsidR="00D6669A" w:rsidRPr="00772BF6" w:rsidRDefault="00D6669A" w:rsidP="00D6669A">
            <w:pPr>
              <w:spacing w:after="0" w:line="240" w:lineRule="auto"/>
              <w:jc w:val="left"/>
              <w:rPr>
                <w:rFonts w:ascii="Calibri" w:hAnsi="Calibri" w:cs="Calibri"/>
                <w:b/>
                <w:bCs/>
                <w:color w:val="000000"/>
                <w:sz w:val="16"/>
                <w:szCs w:val="16"/>
                <w:lang w:eastAsia="es-CO"/>
              </w:rPr>
            </w:pPr>
          </w:p>
        </w:tc>
        <w:tc>
          <w:tcPr>
            <w:tcW w:w="1790" w:type="dxa"/>
            <w:vMerge/>
            <w:vAlign w:val="center"/>
          </w:tcPr>
          <w:p w14:paraId="2719E73A" w14:textId="77777777" w:rsidR="00D6669A" w:rsidRPr="00C617A0" w:rsidRDefault="00D6669A" w:rsidP="00D6669A">
            <w:pPr>
              <w:spacing w:after="0" w:line="240" w:lineRule="auto"/>
              <w:jc w:val="left"/>
              <w:rPr>
                <w:rFonts w:ascii="Calibri" w:hAnsi="Calibri" w:cs="Calibri"/>
                <w:color w:val="000000"/>
                <w:sz w:val="16"/>
                <w:szCs w:val="16"/>
                <w:lang w:eastAsia="es-CO"/>
              </w:rPr>
            </w:pPr>
          </w:p>
        </w:tc>
        <w:tc>
          <w:tcPr>
            <w:tcW w:w="2606" w:type="dxa"/>
            <w:vAlign w:val="center"/>
          </w:tcPr>
          <w:p w14:paraId="27C8535F" w14:textId="77777777" w:rsidR="00D6669A" w:rsidRPr="00276A87" w:rsidRDefault="00D6669A" w:rsidP="00D6669A">
            <w:pPr>
              <w:spacing w:after="0" w:line="240" w:lineRule="auto"/>
              <w:jc w:val="left"/>
              <w:rPr>
                <w:rFonts w:ascii="Calibri" w:hAnsi="Calibri" w:cs="Calibri"/>
                <w:color w:val="000000"/>
                <w:sz w:val="16"/>
                <w:szCs w:val="16"/>
                <w:lang w:eastAsia="es-CO"/>
              </w:rPr>
            </w:pPr>
            <w:r w:rsidRPr="00315BC8">
              <w:rPr>
                <w:rFonts w:cs="Calibri"/>
                <w:color w:val="000000"/>
                <w:sz w:val="16"/>
                <w:szCs w:val="16"/>
                <w:lang w:eastAsia="es-CO"/>
              </w:rPr>
              <w:t xml:space="preserve">• </w:t>
            </w:r>
            <w:r w:rsidRPr="00C617A0">
              <w:rPr>
                <w:rFonts w:ascii="Calibri" w:hAnsi="Calibri" w:cs="Calibri"/>
                <w:color w:val="000000"/>
                <w:sz w:val="16"/>
                <w:szCs w:val="16"/>
                <w:lang w:eastAsia="es-CO"/>
              </w:rPr>
              <w:t>Ajustar el modelo a partir de las pruebas realizadas.</w:t>
            </w:r>
          </w:p>
        </w:tc>
        <w:tc>
          <w:tcPr>
            <w:tcW w:w="1242" w:type="dxa"/>
            <w:vMerge/>
            <w:vAlign w:val="center"/>
          </w:tcPr>
          <w:p w14:paraId="4B3318EF" w14:textId="77777777" w:rsidR="00D6669A" w:rsidRPr="00043115" w:rsidRDefault="00D6669A" w:rsidP="00D6669A">
            <w:pPr>
              <w:spacing w:after="0" w:line="240" w:lineRule="auto"/>
              <w:jc w:val="left"/>
              <w:rPr>
                <w:rFonts w:ascii="Calibri" w:hAnsi="Calibri" w:cs="Calibri"/>
                <w:color w:val="000000"/>
                <w:sz w:val="16"/>
                <w:szCs w:val="16"/>
                <w:lang w:eastAsia="es-CO"/>
              </w:rPr>
            </w:pPr>
          </w:p>
        </w:tc>
        <w:tc>
          <w:tcPr>
            <w:tcW w:w="1799" w:type="dxa"/>
            <w:vMerge/>
            <w:vAlign w:val="center"/>
          </w:tcPr>
          <w:p w14:paraId="02507639" w14:textId="77777777" w:rsidR="00D6669A" w:rsidRPr="00276A87" w:rsidRDefault="00D6669A" w:rsidP="00D6669A">
            <w:pPr>
              <w:spacing w:after="0" w:line="240" w:lineRule="auto"/>
              <w:jc w:val="left"/>
              <w:rPr>
                <w:rFonts w:ascii="Calibri" w:hAnsi="Calibri" w:cs="Calibri"/>
                <w:color w:val="000000"/>
                <w:sz w:val="16"/>
                <w:szCs w:val="16"/>
                <w:lang w:eastAsia="es-CO"/>
              </w:rPr>
            </w:pPr>
          </w:p>
        </w:tc>
        <w:tc>
          <w:tcPr>
            <w:tcW w:w="0" w:type="auto"/>
            <w:vMerge/>
            <w:vAlign w:val="center"/>
          </w:tcPr>
          <w:p w14:paraId="63D423AC" w14:textId="77777777" w:rsidR="00D6669A" w:rsidRPr="00772BF6" w:rsidRDefault="00D6669A" w:rsidP="00D6669A">
            <w:pPr>
              <w:spacing w:after="0" w:line="240" w:lineRule="auto"/>
              <w:jc w:val="left"/>
              <w:rPr>
                <w:rFonts w:ascii="Calibri" w:hAnsi="Calibri" w:cs="Calibri"/>
                <w:color w:val="000000"/>
                <w:sz w:val="16"/>
                <w:szCs w:val="16"/>
                <w:lang w:eastAsia="es-CO"/>
              </w:rPr>
            </w:pPr>
          </w:p>
        </w:tc>
      </w:tr>
      <w:tr w:rsidR="00D6669A" w:rsidRPr="00276A87" w14:paraId="49BB592F" w14:textId="77777777" w:rsidTr="007F074D">
        <w:trPr>
          <w:trHeight w:val="188"/>
        </w:trPr>
        <w:tc>
          <w:tcPr>
            <w:tcW w:w="1459" w:type="dxa"/>
            <w:vMerge w:val="restart"/>
          </w:tcPr>
          <w:p w14:paraId="55BFD4D8" w14:textId="77777777" w:rsidR="00D6669A" w:rsidRPr="00772BF6" w:rsidRDefault="00D6669A" w:rsidP="00D6669A">
            <w:pPr>
              <w:spacing w:after="0" w:line="240" w:lineRule="auto"/>
              <w:jc w:val="left"/>
              <w:rPr>
                <w:rFonts w:ascii="Calibri" w:hAnsi="Calibri" w:cs="Calibri"/>
                <w:b/>
                <w:bCs/>
                <w:color w:val="000000"/>
                <w:sz w:val="16"/>
                <w:szCs w:val="16"/>
                <w:lang w:eastAsia="es-CO"/>
              </w:rPr>
            </w:pPr>
            <w:r w:rsidRPr="00772BF6">
              <w:rPr>
                <w:rFonts w:ascii="Calibri" w:hAnsi="Calibri" w:cs="Calibri"/>
                <w:b/>
                <w:bCs/>
                <w:color w:val="000000"/>
                <w:sz w:val="16"/>
                <w:szCs w:val="16"/>
                <w:lang w:eastAsia="es-CO"/>
              </w:rPr>
              <w:t xml:space="preserve">Fase III. </w:t>
            </w:r>
            <w:r w:rsidRPr="009E609A">
              <w:rPr>
                <w:rFonts w:ascii="Calibri" w:hAnsi="Calibri" w:cs="Calibri"/>
                <w:b/>
                <w:bCs/>
                <w:color w:val="000000"/>
                <w:sz w:val="16"/>
                <w:szCs w:val="16"/>
                <w:lang w:eastAsia="es-CO"/>
              </w:rPr>
              <w:t>Implementación de la comunicación bidireccional físico-</w:t>
            </w:r>
            <w:proofErr w:type="spellStart"/>
            <w:r w:rsidRPr="009E609A">
              <w:rPr>
                <w:rFonts w:ascii="Calibri" w:hAnsi="Calibri" w:cs="Calibri"/>
                <w:b/>
                <w:bCs/>
                <w:color w:val="000000"/>
                <w:sz w:val="16"/>
                <w:szCs w:val="16"/>
                <w:lang w:eastAsia="es-CO"/>
              </w:rPr>
              <w:t>virtua</w:t>
            </w:r>
            <w:proofErr w:type="spellEnd"/>
          </w:p>
        </w:tc>
        <w:tc>
          <w:tcPr>
            <w:tcW w:w="1790" w:type="dxa"/>
            <w:vMerge w:val="restart"/>
            <w:vAlign w:val="center"/>
            <w:hideMark/>
          </w:tcPr>
          <w:p w14:paraId="3B554D18" w14:textId="77777777" w:rsidR="00D6669A" w:rsidRPr="00C617A0" w:rsidRDefault="00D6669A" w:rsidP="00D6669A">
            <w:pPr>
              <w:spacing w:after="0" w:line="240" w:lineRule="auto"/>
              <w:jc w:val="left"/>
              <w:rPr>
                <w:rFonts w:ascii="Calibri" w:hAnsi="Calibri" w:cs="Calibri"/>
                <w:color w:val="000000"/>
                <w:sz w:val="16"/>
                <w:szCs w:val="16"/>
                <w:lang w:eastAsia="es-CO"/>
              </w:rPr>
            </w:pPr>
            <w:r w:rsidRPr="00C617A0">
              <w:rPr>
                <w:rFonts w:ascii="Calibri" w:hAnsi="Calibri" w:cs="Calibri"/>
                <w:color w:val="000000"/>
                <w:sz w:val="16"/>
                <w:szCs w:val="16"/>
                <w:lang w:eastAsia="es-CO"/>
              </w:rPr>
              <w:t>OE3. Implementar la comunicación bidireccional entre el robot físico y el gemelo digital.</w:t>
            </w:r>
          </w:p>
        </w:tc>
        <w:tc>
          <w:tcPr>
            <w:tcW w:w="2606" w:type="dxa"/>
            <w:vAlign w:val="center"/>
            <w:hideMark/>
          </w:tcPr>
          <w:p w14:paraId="527B5767" w14:textId="6B945628" w:rsidR="00D6669A" w:rsidRPr="00276A87" w:rsidRDefault="00D6669A" w:rsidP="00D6669A">
            <w:pPr>
              <w:spacing w:after="0" w:line="240" w:lineRule="auto"/>
              <w:jc w:val="left"/>
              <w:rPr>
                <w:rFonts w:ascii="Calibri" w:hAnsi="Calibri" w:cs="Calibri"/>
                <w:color w:val="000000"/>
                <w:sz w:val="16"/>
                <w:szCs w:val="16"/>
                <w:lang w:eastAsia="es-CO"/>
              </w:rPr>
            </w:pPr>
            <w:r w:rsidRPr="00315BC8">
              <w:rPr>
                <w:rFonts w:cs="Calibri"/>
                <w:color w:val="000000"/>
                <w:sz w:val="16"/>
                <w:szCs w:val="16"/>
                <w:lang w:eastAsia="es-CO"/>
              </w:rPr>
              <w:t xml:space="preserve">• </w:t>
            </w:r>
            <w:r w:rsidR="00C80264">
              <w:t xml:space="preserve"> </w:t>
            </w:r>
            <w:r w:rsidR="00C80264" w:rsidRPr="00C80264">
              <w:rPr>
                <w:rFonts w:ascii="Calibri" w:hAnsi="Calibri" w:cs="Calibri"/>
                <w:color w:val="000000"/>
                <w:sz w:val="16"/>
                <w:szCs w:val="16"/>
                <w:lang w:eastAsia="es-CO"/>
              </w:rPr>
              <w:t>Configurar el entorno ROS 2 del robot físico e identificar los tópicos necesarios para la comunicación.</w:t>
            </w:r>
          </w:p>
        </w:tc>
        <w:tc>
          <w:tcPr>
            <w:tcW w:w="1242" w:type="dxa"/>
            <w:vMerge w:val="restart"/>
            <w:vAlign w:val="center"/>
            <w:hideMark/>
          </w:tcPr>
          <w:p w14:paraId="60D4E168" w14:textId="77777777" w:rsidR="00D6669A" w:rsidRPr="00276A87" w:rsidRDefault="00D6669A" w:rsidP="00D6669A">
            <w:pPr>
              <w:spacing w:after="0" w:line="240" w:lineRule="auto"/>
              <w:jc w:val="left"/>
              <w:rPr>
                <w:rFonts w:ascii="Calibri" w:hAnsi="Calibri" w:cs="Calibri"/>
                <w:color w:val="000000"/>
                <w:sz w:val="16"/>
                <w:szCs w:val="16"/>
                <w:lang w:eastAsia="es-CO"/>
              </w:rPr>
            </w:pPr>
            <w:r w:rsidRPr="00D31863">
              <w:rPr>
                <w:rFonts w:ascii="Calibri" w:hAnsi="Calibri" w:cs="Calibri"/>
                <w:color w:val="000000"/>
                <w:sz w:val="16"/>
                <w:szCs w:val="16"/>
                <w:lang w:eastAsia="es-CO"/>
              </w:rPr>
              <w:t>Integración de sistemas y pruebas de comunicación</w:t>
            </w:r>
            <w:r w:rsidRPr="00043115">
              <w:rPr>
                <w:rFonts w:ascii="Calibri" w:hAnsi="Calibri" w:cs="Calibri"/>
                <w:color w:val="000000"/>
                <w:sz w:val="16"/>
                <w:szCs w:val="16"/>
                <w:lang w:eastAsia="es-CO"/>
              </w:rPr>
              <w:t>.</w:t>
            </w:r>
          </w:p>
        </w:tc>
        <w:tc>
          <w:tcPr>
            <w:tcW w:w="1799" w:type="dxa"/>
            <w:vMerge w:val="restart"/>
            <w:vAlign w:val="center"/>
            <w:hideMark/>
          </w:tcPr>
          <w:p w14:paraId="61D84E90" w14:textId="77777777" w:rsidR="00D6669A" w:rsidRPr="00276A87" w:rsidRDefault="00D6669A" w:rsidP="00D6669A">
            <w:pPr>
              <w:spacing w:after="0" w:line="240" w:lineRule="auto"/>
              <w:jc w:val="left"/>
              <w:rPr>
                <w:rFonts w:ascii="Calibri" w:hAnsi="Calibri" w:cs="Calibri"/>
                <w:color w:val="000000"/>
                <w:sz w:val="16"/>
                <w:szCs w:val="16"/>
                <w:lang w:eastAsia="es-CO"/>
              </w:rPr>
            </w:pPr>
            <w:r w:rsidRPr="00D6669A">
              <w:rPr>
                <w:rFonts w:ascii="Calibri" w:hAnsi="Calibri" w:cs="Calibri"/>
                <w:color w:val="000000"/>
                <w:sz w:val="16"/>
                <w:szCs w:val="16"/>
                <w:lang w:eastAsia="es-CO"/>
              </w:rPr>
              <w:t>• Configuración de nodos, tópicos y mensajes ROS 2.</w:t>
            </w:r>
          </w:p>
        </w:tc>
        <w:tc>
          <w:tcPr>
            <w:tcW w:w="0" w:type="auto"/>
            <w:vMerge w:val="restart"/>
            <w:vAlign w:val="center"/>
            <w:hideMark/>
          </w:tcPr>
          <w:p w14:paraId="424AC6D9" w14:textId="5CFB5FB3" w:rsidR="00D6669A" w:rsidRPr="00276A87" w:rsidRDefault="00C80264" w:rsidP="00D6669A">
            <w:pPr>
              <w:spacing w:after="0" w:line="240" w:lineRule="auto"/>
              <w:jc w:val="left"/>
              <w:rPr>
                <w:rFonts w:ascii="Calibri" w:hAnsi="Calibri" w:cs="Calibri"/>
                <w:color w:val="000000"/>
                <w:sz w:val="16"/>
                <w:szCs w:val="16"/>
                <w:lang w:eastAsia="es-CO"/>
              </w:rPr>
            </w:pPr>
            <w:r w:rsidRPr="00C80264">
              <w:rPr>
                <w:rFonts w:ascii="Calibri" w:hAnsi="Calibri" w:cs="Calibri"/>
                <w:color w:val="000000"/>
                <w:sz w:val="16"/>
                <w:szCs w:val="16"/>
                <w:lang w:eastAsia="es-CO"/>
              </w:rPr>
              <w:t>Implementación y verificación del flujo de comunicación virtual-a-físico, con identificación de los elementos pendientes para completar la comunicación bidireccional.</w:t>
            </w:r>
          </w:p>
        </w:tc>
      </w:tr>
      <w:tr w:rsidR="00D6669A" w:rsidRPr="00276A87" w14:paraId="43BD1D76" w14:textId="77777777" w:rsidTr="007F074D">
        <w:trPr>
          <w:trHeight w:val="195"/>
        </w:trPr>
        <w:tc>
          <w:tcPr>
            <w:tcW w:w="1459" w:type="dxa"/>
            <w:vMerge/>
          </w:tcPr>
          <w:p w14:paraId="33593E8F" w14:textId="77777777" w:rsidR="00D6669A" w:rsidRPr="00772BF6" w:rsidRDefault="00D6669A" w:rsidP="00D6669A">
            <w:pPr>
              <w:spacing w:after="0" w:line="240" w:lineRule="auto"/>
              <w:jc w:val="left"/>
              <w:rPr>
                <w:rFonts w:ascii="Calibri" w:hAnsi="Calibri" w:cs="Calibri"/>
                <w:b/>
                <w:bCs/>
                <w:color w:val="000000"/>
                <w:sz w:val="16"/>
                <w:szCs w:val="16"/>
                <w:lang w:eastAsia="es-CO"/>
              </w:rPr>
            </w:pPr>
          </w:p>
        </w:tc>
        <w:tc>
          <w:tcPr>
            <w:tcW w:w="1790" w:type="dxa"/>
            <w:vMerge/>
            <w:vAlign w:val="center"/>
          </w:tcPr>
          <w:p w14:paraId="01C1CFAA" w14:textId="77777777" w:rsidR="00D6669A" w:rsidRPr="00C617A0" w:rsidRDefault="00D6669A" w:rsidP="00D6669A">
            <w:pPr>
              <w:spacing w:after="0" w:line="240" w:lineRule="auto"/>
              <w:jc w:val="left"/>
              <w:rPr>
                <w:rFonts w:ascii="Calibri" w:hAnsi="Calibri" w:cs="Calibri"/>
                <w:color w:val="000000"/>
                <w:sz w:val="16"/>
                <w:szCs w:val="16"/>
                <w:lang w:eastAsia="es-CO"/>
              </w:rPr>
            </w:pPr>
          </w:p>
        </w:tc>
        <w:tc>
          <w:tcPr>
            <w:tcW w:w="2606" w:type="dxa"/>
            <w:vMerge w:val="restart"/>
            <w:vAlign w:val="center"/>
          </w:tcPr>
          <w:p w14:paraId="03486CD3" w14:textId="34B0CCBE" w:rsidR="00D6669A" w:rsidRPr="00276A87" w:rsidRDefault="00C80264" w:rsidP="00D6669A">
            <w:pPr>
              <w:spacing w:after="0" w:line="240" w:lineRule="auto"/>
              <w:jc w:val="left"/>
              <w:rPr>
                <w:rFonts w:ascii="Calibri" w:hAnsi="Calibri" w:cs="Calibri"/>
                <w:color w:val="000000"/>
                <w:sz w:val="16"/>
                <w:szCs w:val="16"/>
                <w:lang w:eastAsia="es-CO"/>
              </w:rPr>
            </w:pPr>
            <w:r w:rsidRPr="00315BC8">
              <w:rPr>
                <w:rFonts w:cs="Calibri"/>
                <w:color w:val="000000"/>
                <w:sz w:val="16"/>
                <w:szCs w:val="16"/>
                <w:lang w:eastAsia="es-CO"/>
              </w:rPr>
              <w:t xml:space="preserve">• </w:t>
            </w:r>
            <w:r w:rsidRPr="00C80264">
              <w:rPr>
                <w:rFonts w:ascii="Calibri" w:hAnsi="Calibri" w:cs="Calibri"/>
                <w:color w:val="000000"/>
                <w:sz w:val="16"/>
                <w:szCs w:val="16"/>
                <w:lang w:eastAsia="es-CO"/>
              </w:rPr>
              <w:t xml:space="preserve"> </w:t>
            </w:r>
            <w:r w:rsidRPr="00C80264">
              <w:rPr>
                <w:rFonts w:ascii="Calibri" w:hAnsi="Calibri" w:cs="Calibri"/>
                <w:color w:val="000000"/>
                <w:sz w:val="16"/>
                <w:szCs w:val="16"/>
                <w:lang w:eastAsia="es-CO"/>
              </w:rPr>
              <w:t xml:space="preserve">Configurar </w:t>
            </w:r>
            <w:proofErr w:type="spellStart"/>
            <w:r w:rsidRPr="00C80264">
              <w:rPr>
                <w:rFonts w:ascii="Calibri" w:hAnsi="Calibri" w:cs="Calibri"/>
                <w:color w:val="000000"/>
                <w:sz w:val="16"/>
                <w:szCs w:val="16"/>
                <w:lang w:eastAsia="es-CO"/>
              </w:rPr>
              <w:t>Action</w:t>
            </w:r>
            <w:proofErr w:type="spellEnd"/>
            <w:r w:rsidRPr="00C80264">
              <w:rPr>
                <w:rFonts w:ascii="Calibri" w:hAnsi="Calibri" w:cs="Calibri"/>
                <w:color w:val="000000"/>
                <w:sz w:val="16"/>
                <w:szCs w:val="16"/>
                <w:lang w:eastAsia="es-CO"/>
              </w:rPr>
              <w:t xml:space="preserve"> </w:t>
            </w:r>
            <w:proofErr w:type="spellStart"/>
            <w:r w:rsidRPr="00C80264">
              <w:rPr>
                <w:rFonts w:ascii="Calibri" w:hAnsi="Calibri" w:cs="Calibri"/>
                <w:color w:val="000000"/>
                <w:sz w:val="16"/>
                <w:szCs w:val="16"/>
                <w:lang w:eastAsia="es-CO"/>
              </w:rPr>
              <w:t>Graph</w:t>
            </w:r>
            <w:proofErr w:type="spellEnd"/>
            <w:r w:rsidRPr="00C80264">
              <w:rPr>
                <w:rFonts w:ascii="Calibri" w:hAnsi="Calibri" w:cs="Calibri"/>
                <w:color w:val="000000"/>
                <w:sz w:val="16"/>
                <w:szCs w:val="16"/>
                <w:lang w:eastAsia="es-CO"/>
              </w:rPr>
              <w:t xml:space="preserve"> en Isaac Sim para publicar comandos de movimiento hacia el robot </w:t>
            </w:r>
            <w:r w:rsidR="00412E6E" w:rsidRPr="00C80264">
              <w:rPr>
                <w:rFonts w:ascii="Calibri" w:hAnsi="Calibri" w:cs="Calibri"/>
                <w:color w:val="000000"/>
                <w:sz w:val="16"/>
                <w:szCs w:val="16"/>
                <w:lang w:eastAsia="es-CO"/>
              </w:rPr>
              <w:t>físico.</w:t>
            </w:r>
          </w:p>
        </w:tc>
        <w:tc>
          <w:tcPr>
            <w:tcW w:w="1242" w:type="dxa"/>
            <w:vMerge/>
            <w:vAlign w:val="center"/>
          </w:tcPr>
          <w:p w14:paraId="0C8399BF" w14:textId="77777777" w:rsidR="00D6669A" w:rsidRPr="00043115" w:rsidRDefault="00D6669A" w:rsidP="00D6669A">
            <w:pPr>
              <w:spacing w:after="0" w:line="240" w:lineRule="auto"/>
              <w:jc w:val="left"/>
              <w:rPr>
                <w:rFonts w:ascii="Calibri" w:hAnsi="Calibri" w:cs="Calibri"/>
                <w:color w:val="000000"/>
                <w:sz w:val="16"/>
                <w:szCs w:val="16"/>
                <w:lang w:eastAsia="es-CO"/>
              </w:rPr>
            </w:pPr>
          </w:p>
        </w:tc>
        <w:tc>
          <w:tcPr>
            <w:tcW w:w="1799" w:type="dxa"/>
            <w:vMerge/>
            <w:vAlign w:val="center"/>
          </w:tcPr>
          <w:p w14:paraId="2FADFC9D" w14:textId="77777777" w:rsidR="00D6669A" w:rsidRPr="00276A87" w:rsidRDefault="00D6669A" w:rsidP="00D6669A">
            <w:pPr>
              <w:spacing w:after="0" w:line="240" w:lineRule="auto"/>
              <w:jc w:val="left"/>
              <w:rPr>
                <w:rFonts w:ascii="Calibri" w:hAnsi="Calibri" w:cs="Calibri"/>
                <w:color w:val="000000"/>
                <w:sz w:val="16"/>
                <w:szCs w:val="16"/>
                <w:lang w:eastAsia="es-CO"/>
              </w:rPr>
            </w:pPr>
          </w:p>
        </w:tc>
        <w:tc>
          <w:tcPr>
            <w:tcW w:w="0" w:type="auto"/>
            <w:vMerge/>
            <w:vAlign w:val="center"/>
          </w:tcPr>
          <w:p w14:paraId="40C0E926" w14:textId="77777777" w:rsidR="00D6669A" w:rsidRPr="00772BF6" w:rsidRDefault="00D6669A" w:rsidP="00D6669A">
            <w:pPr>
              <w:spacing w:after="0" w:line="240" w:lineRule="auto"/>
              <w:jc w:val="left"/>
              <w:rPr>
                <w:rFonts w:ascii="Calibri" w:hAnsi="Calibri" w:cs="Calibri"/>
                <w:color w:val="000000"/>
                <w:sz w:val="16"/>
                <w:szCs w:val="16"/>
                <w:lang w:eastAsia="es-CO"/>
              </w:rPr>
            </w:pPr>
          </w:p>
        </w:tc>
      </w:tr>
      <w:tr w:rsidR="00D6669A" w:rsidRPr="00276A87" w14:paraId="68919384" w14:textId="77777777" w:rsidTr="007F074D">
        <w:trPr>
          <w:trHeight w:val="456"/>
        </w:trPr>
        <w:tc>
          <w:tcPr>
            <w:tcW w:w="1459" w:type="dxa"/>
            <w:vMerge/>
          </w:tcPr>
          <w:p w14:paraId="49201CB8" w14:textId="77777777" w:rsidR="00D6669A" w:rsidRPr="00772BF6" w:rsidRDefault="00D6669A" w:rsidP="00D6669A">
            <w:pPr>
              <w:spacing w:after="0" w:line="240" w:lineRule="auto"/>
              <w:jc w:val="left"/>
              <w:rPr>
                <w:rFonts w:ascii="Calibri" w:hAnsi="Calibri" w:cs="Calibri"/>
                <w:b/>
                <w:bCs/>
                <w:color w:val="000000"/>
                <w:sz w:val="16"/>
                <w:szCs w:val="16"/>
                <w:lang w:eastAsia="es-CO"/>
              </w:rPr>
            </w:pPr>
          </w:p>
        </w:tc>
        <w:tc>
          <w:tcPr>
            <w:tcW w:w="1790" w:type="dxa"/>
            <w:vMerge/>
            <w:vAlign w:val="center"/>
          </w:tcPr>
          <w:p w14:paraId="6FFAAB6A" w14:textId="77777777" w:rsidR="00D6669A" w:rsidRPr="00C617A0" w:rsidRDefault="00D6669A" w:rsidP="00D6669A">
            <w:pPr>
              <w:spacing w:after="0" w:line="240" w:lineRule="auto"/>
              <w:jc w:val="left"/>
              <w:rPr>
                <w:rFonts w:ascii="Calibri" w:hAnsi="Calibri" w:cs="Calibri"/>
                <w:color w:val="000000"/>
                <w:sz w:val="16"/>
                <w:szCs w:val="16"/>
                <w:lang w:eastAsia="es-CO"/>
              </w:rPr>
            </w:pPr>
          </w:p>
        </w:tc>
        <w:tc>
          <w:tcPr>
            <w:tcW w:w="2606" w:type="dxa"/>
            <w:vMerge/>
            <w:vAlign w:val="center"/>
          </w:tcPr>
          <w:p w14:paraId="7E8EE2E9" w14:textId="77777777" w:rsidR="00D6669A" w:rsidRPr="00C617A0" w:rsidRDefault="00D6669A" w:rsidP="00D6669A">
            <w:pPr>
              <w:spacing w:after="0" w:line="240" w:lineRule="auto"/>
              <w:jc w:val="left"/>
              <w:rPr>
                <w:rFonts w:ascii="Calibri" w:hAnsi="Calibri" w:cs="Calibri"/>
                <w:color w:val="000000"/>
                <w:sz w:val="16"/>
                <w:szCs w:val="16"/>
                <w:lang w:eastAsia="es-CO"/>
              </w:rPr>
            </w:pPr>
          </w:p>
        </w:tc>
        <w:tc>
          <w:tcPr>
            <w:tcW w:w="1242" w:type="dxa"/>
            <w:vMerge/>
            <w:vAlign w:val="center"/>
          </w:tcPr>
          <w:p w14:paraId="4AA409F1" w14:textId="77777777" w:rsidR="00D6669A" w:rsidRPr="00043115" w:rsidRDefault="00D6669A" w:rsidP="00D6669A">
            <w:pPr>
              <w:spacing w:after="0" w:line="240" w:lineRule="auto"/>
              <w:jc w:val="left"/>
              <w:rPr>
                <w:rFonts w:ascii="Calibri" w:hAnsi="Calibri" w:cs="Calibri"/>
                <w:color w:val="000000"/>
                <w:sz w:val="16"/>
                <w:szCs w:val="16"/>
                <w:lang w:eastAsia="es-CO"/>
              </w:rPr>
            </w:pPr>
          </w:p>
        </w:tc>
        <w:tc>
          <w:tcPr>
            <w:tcW w:w="1799" w:type="dxa"/>
            <w:vMerge w:val="restart"/>
            <w:vAlign w:val="center"/>
          </w:tcPr>
          <w:p w14:paraId="121E41CA" w14:textId="77777777" w:rsidR="00D6669A" w:rsidRPr="00276A87" w:rsidRDefault="00D6669A" w:rsidP="00D6669A">
            <w:pPr>
              <w:spacing w:after="0" w:line="240" w:lineRule="auto"/>
              <w:jc w:val="left"/>
              <w:rPr>
                <w:rFonts w:ascii="Calibri" w:hAnsi="Calibri" w:cs="Calibri"/>
                <w:color w:val="000000"/>
                <w:sz w:val="16"/>
                <w:szCs w:val="16"/>
                <w:lang w:eastAsia="es-CO"/>
              </w:rPr>
            </w:pPr>
            <w:r w:rsidRPr="00D6669A">
              <w:rPr>
                <w:rFonts w:ascii="Calibri" w:hAnsi="Calibri" w:cs="Calibri"/>
                <w:color w:val="000000"/>
                <w:sz w:val="16"/>
                <w:szCs w:val="16"/>
                <w:lang w:eastAsia="es-CO"/>
              </w:rPr>
              <w:t xml:space="preserve">• Programación de nodos y conexiones en </w:t>
            </w:r>
            <w:proofErr w:type="spellStart"/>
            <w:r w:rsidRPr="00D6669A">
              <w:rPr>
                <w:rFonts w:ascii="Calibri" w:hAnsi="Calibri" w:cs="Calibri"/>
                <w:color w:val="000000"/>
                <w:sz w:val="16"/>
                <w:szCs w:val="16"/>
                <w:lang w:eastAsia="es-CO"/>
              </w:rPr>
              <w:t>Action</w:t>
            </w:r>
            <w:proofErr w:type="spellEnd"/>
            <w:r w:rsidRPr="00D6669A">
              <w:rPr>
                <w:rFonts w:ascii="Calibri" w:hAnsi="Calibri" w:cs="Calibri"/>
                <w:color w:val="000000"/>
                <w:sz w:val="16"/>
                <w:szCs w:val="16"/>
                <w:lang w:eastAsia="es-CO"/>
              </w:rPr>
              <w:t xml:space="preserve"> </w:t>
            </w:r>
            <w:proofErr w:type="spellStart"/>
            <w:r w:rsidRPr="00D6669A">
              <w:rPr>
                <w:rFonts w:ascii="Calibri" w:hAnsi="Calibri" w:cs="Calibri"/>
                <w:color w:val="000000"/>
                <w:sz w:val="16"/>
                <w:szCs w:val="16"/>
                <w:lang w:eastAsia="es-CO"/>
              </w:rPr>
              <w:t>Graph</w:t>
            </w:r>
            <w:proofErr w:type="spellEnd"/>
            <w:r w:rsidRPr="00D6669A">
              <w:rPr>
                <w:rFonts w:ascii="Calibri" w:hAnsi="Calibri" w:cs="Calibri"/>
                <w:color w:val="000000"/>
                <w:sz w:val="16"/>
                <w:szCs w:val="16"/>
                <w:lang w:eastAsia="es-CO"/>
              </w:rPr>
              <w:t>.</w:t>
            </w:r>
          </w:p>
        </w:tc>
        <w:tc>
          <w:tcPr>
            <w:tcW w:w="0" w:type="auto"/>
            <w:vMerge/>
            <w:vAlign w:val="center"/>
          </w:tcPr>
          <w:p w14:paraId="2DCE90B1" w14:textId="77777777" w:rsidR="00D6669A" w:rsidRPr="00772BF6" w:rsidRDefault="00D6669A" w:rsidP="00D6669A">
            <w:pPr>
              <w:spacing w:after="0" w:line="240" w:lineRule="auto"/>
              <w:jc w:val="left"/>
              <w:rPr>
                <w:rFonts w:ascii="Calibri" w:hAnsi="Calibri" w:cs="Calibri"/>
                <w:color w:val="000000"/>
                <w:sz w:val="16"/>
                <w:szCs w:val="16"/>
                <w:lang w:eastAsia="es-CO"/>
              </w:rPr>
            </w:pPr>
          </w:p>
        </w:tc>
      </w:tr>
      <w:tr w:rsidR="00D6669A" w:rsidRPr="00276A87" w14:paraId="37DAB3CF" w14:textId="77777777" w:rsidTr="007F074D">
        <w:trPr>
          <w:trHeight w:val="195"/>
        </w:trPr>
        <w:tc>
          <w:tcPr>
            <w:tcW w:w="1459" w:type="dxa"/>
            <w:vMerge/>
          </w:tcPr>
          <w:p w14:paraId="33D51827" w14:textId="77777777" w:rsidR="00D6669A" w:rsidRPr="00772BF6" w:rsidRDefault="00D6669A" w:rsidP="00D6669A">
            <w:pPr>
              <w:spacing w:after="0" w:line="240" w:lineRule="auto"/>
              <w:jc w:val="left"/>
              <w:rPr>
                <w:rFonts w:ascii="Calibri" w:hAnsi="Calibri" w:cs="Calibri"/>
                <w:b/>
                <w:bCs/>
                <w:color w:val="000000"/>
                <w:sz w:val="16"/>
                <w:szCs w:val="16"/>
                <w:lang w:eastAsia="es-CO"/>
              </w:rPr>
            </w:pPr>
          </w:p>
        </w:tc>
        <w:tc>
          <w:tcPr>
            <w:tcW w:w="1790" w:type="dxa"/>
            <w:vMerge/>
            <w:vAlign w:val="center"/>
          </w:tcPr>
          <w:p w14:paraId="110C6AE9" w14:textId="77777777" w:rsidR="00D6669A" w:rsidRPr="00C617A0" w:rsidRDefault="00D6669A" w:rsidP="00D6669A">
            <w:pPr>
              <w:spacing w:after="0" w:line="240" w:lineRule="auto"/>
              <w:jc w:val="left"/>
              <w:rPr>
                <w:rFonts w:ascii="Calibri" w:hAnsi="Calibri" w:cs="Calibri"/>
                <w:color w:val="000000"/>
                <w:sz w:val="16"/>
                <w:szCs w:val="16"/>
                <w:lang w:eastAsia="es-CO"/>
              </w:rPr>
            </w:pPr>
          </w:p>
        </w:tc>
        <w:tc>
          <w:tcPr>
            <w:tcW w:w="2606" w:type="dxa"/>
            <w:vMerge w:val="restart"/>
            <w:vAlign w:val="center"/>
          </w:tcPr>
          <w:p w14:paraId="246E1ED9" w14:textId="1061FE4F" w:rsidR="00D6669A" w:rsidRPr="00276A87" w:rsidRDefault="00D6669A" w:rsidP="00D6669A">
            <w:pPr>
              <w:spacing w:after="0" w:line="240" w:lineRule="auto"/>
              <w:jc w:val="left"/>
              <w:rPr>
                <w:rFonts w:ascii="Calibri" w:hAnsi="Calibri" w:cs="Calibri"/>
                <w:color w:val="000000"/>
                <w:sz w:val="16"/>
                <w:szCs w:val="16"/>
                <w:lang w:eastAsia="es-CO"/>
              </w:rPr>
            </w:pPr>
            <w:r w:rsidRPr="00315BC8">
              <w:rPr>
                <w:rFonts w:cs="Calibri"/>
                <w:color w:val="000000"/>
                <w:sz w:val="16"/>
                <w:szCs w:val="16"/>
                <w:lang w:eastAsia="es-CO"/>
              </w:rPr>
              <w:t xml:space="preserve">• </w:t>
            </w:r>
            <w:r w:rsidR="00C80264">
              <w:t xml:space="preserve"> </w:t>
            </w:r>
            <w:r w:rsidR="00C80264" w:rsidRPr="00C80264">
              <w:rPr>
                <w:rFonts w:ascii="Calibri" w:hAnsi="Calibri" w:cs="Calibri"/>
                <w:color w:val="000000"/>
                <w:sz w:val="16"/>
                <w:szCs w:val="16"/>
                <w:lang w:eastAsia="es-CO"/>
              </w:rPr>
              <w:t xml:space="preserve">Configurar </w:t>
            </w:r>
            <w:proofErr w:type="spellStart"/>
            <w:r w:rsidR="00C80264" w:rsidRPr="00C80264">
              <w:rPr>
                <w:rFonts w:ascii="Calibri" w:hAnsi="Calibri" w:cs="Calibri"/>
                <w:color w:val="000000"/>
                <w:sz w:val="16"/>
                <w:szCs w:val="16"/>
                <w:lang w:eastAsia="es-CO"/>
              </w:rPr>
              <w:t>Action</w:t>
            </w:r>
            <w:proofErr w:type="spellEnd"/>
            <w:r w:rsidR="00C80264" w:rsidRPr="00C80264">
              <w:rPr>
                <w:rFonts w:ascii="Calibri" w:hAnsi="Calibri" w:cs="Calibri"/>
                <w:color w:val="000000"/>
                <w:sz w:val="16"/>
                <w:szCs w:val="16"/>
                <w:lang w:eastAsia="es-CO"/>
              </w:rPr>
              <w:t xml:space="preserve"> </w:t>
            </w:r>
            <w:proofErr w:type="spellStart"/>
            <w:r w:rsidR="00C80264" w:rsidRPr="00C80264">
              <w:rPr>
                <w:rFonts w:ascii="Calibri" w:hAnsi="Calibri" w:cs="Calibri"/>
                <w:color w:val="000000"/>
                <w:sz w:val="16"/>
                <w:szCs w:val="16"/>
                <w:lang w:eastAsia="es-CO"/>
              </w:rPr>
              <w:t>Graph</w:t>
            </w:r>
            <w:proofErr w:type="spellEnd"/>
            <w:r w:rsidR="00C80264" w:rsidRPr="00C80264">
              <w:rPr>
                <w:rFonts w:ascii="Calibri" w:hAnsi="Calibri" w:cs="Calibri"/>
                <w:color w:val="000000"/>
                <w:sz w:val="16"/>
                <w:szCs w:val="16"/>
                <w:lang w:eastAsia="es-CO"/>
              </w:rPr>
              <w:t xml:space="preserve"> en Isaac Sim para publicar comandos de movimiento hacia el robot físico.</w:t>
            </w:r>
          </w:p>
        </w:tc>
        <w:tc>
          <w:tcPr>
            <w:tcW w:w="1242" w:type="dxa"/>
            <w:vMerge/>
            <w:vAlign w:val="center"/>
          </w:tcPr>
          <w:p w14:paraId="2FA23922" w14:textId="77777777" w:rsidR="00D6669A" w:rsidRPr="00043115" w:rsidRDefault="00D6669A" w:rsidP="00D6669A">
            <w:pPr>
              <w:spacing w:after="0" w:line="240" w:lineRule="auto"/>
              <w:jc w:val="left"/>
              <w:rPr>
                <w:rFonts w:ascii="Calibri" w:hAnsi="Calibri" w:cs="Calibri"/>
                <w:color w:val="000000"/>
                <w:sz w:val="16"/>
                <w:szCs w:val="16"/>
                <w:lang w:eastAsia="es-CO"/>
              </w:rPr>
            </w:pPr>
          </w:p>
        </w:tc>
        <w:tc>
          <w:tcPr>
            <w:tcW w:w="1799" w:type="dxa"/>
            <w:vMerge/>
            <w:vAlign w:val="center"/>
          </w:tcPr>
          <w:p w14:paraId="7D76A012" w14:textId="77777777" w:rsidR="00D6669A" w:rsidRPr="00276A87" w:rsidRDefault="00D6669A" w:rsidP="00D6669A">
            <w:pPr>
              <w:spacing w:after="0" w:line="240" w:lineRule="auto"/>
              <w:jc w:val="left"/>
              <w:rPr>
                <w:rFonts w:ascii="Calibri" w:hAnsi="Calibri" w:cs="Calibri"/>
                <w:color w:val="000000"/>
                <w:sz w:val="16"/>
                <w:szCs w:val="16"/>
                <w:lang w:eastAsia="es-CO"/>
              </w:rPr>
            </w:pPr>
          </w:p>
        </w:tc>
        <w:tc>
          <w:tcPr>
            <w:tcW w:w="0" w:type="auto"/>
            <w:vMerge/>
            <w:vAlign w:val="center"/>
          </w:tcPr>
          <w:p w14:paraId="4AE7C0C2" w14:textId="77777777" w:rsidR="00D6669A" w:rsidRPr="00772BF6" w:rsidRDefault="00D6669A" w:rsidP="00D6669A">
            <w:pPr>
              <w:spacing w:after="0" w:line="240" w:lineRule="auto"/>
              <w:jc w:val="left"/>
              <w:rPr>
                <w:rFonts w:ascii="Calibri" w:hAnsi="Calibri" w:cs="Calibri"/>
                <w:color w:val="000000"/>
                <w:sz w:val="16"/>
                <w:szCs w:val="16"/>
                <w:lang w:eastAsia="es-CO"/>
              </w:rPr>
            </w:pPr>
          </w:p>
        </w:tc>
      </w:tr>
      <w:tr w:rsidR="00D6669A" w:rsidRPr="00276A87" w14:paraId="5DACDB5C" w14:textId="77777777" w:rsidTr="007F074D">
        <w:trPr>
          <w:trHeight w:val="434"/>
        </w:trPr>
        <w:tc>
          <w:tcPr>
            <w:tcW w:w="1459" w:type="dxa"/>
            <w:vMerge/>
          </w:tcPr>
          <w:p w14:paraId="5C30E42A" w14:textId="77777777" w:rsidR="00D6669A" w:rsidRPr="00772BF6" w:rsidRDefault="00D6669A" w:rsidP="00D6669A">
            <w:pPr>
              <w:spacing w:after="0" w:line="240" w:lineRule="auto"/>
              <w:jc w:val="left"/>
              <w:rPr>
                <w:rFonts w:ascii="Calibri" w:hAnsi="Calibri" w:cs="Calibri"/>
                <w:b/>
                <w:bCs/>
                <w:color w:val="000000"/>
                <w:sz w:val="16"/>
                <w:szCs w:val="16"/>
                <w:lang w:eastAsia="es-CO"/>
              </w:rPr>
            </w:pPr>
          </w:p>
        </w:tc>
        <w:tc>
          <w:tcPr>
            <w:tcW w:w="1790" w:type="dxa"/>
            <w:vMerge/>
            <w:vAlign w:val="center"/>
          </w:tcPr>
          <w:p w14:paraId="5AAE0289" w14:textId="77777777" w:rsidR="00D6669A" w:rsidRPr="00C617A0" w:rsidRDefault="00D6669A" w:rsidP="00D6669A">
            <w:pPr>
              <w:spacing w:after="0" w:line="240" w:lineRule="auto"/>
              <w:jc w:val="left"/>
              <w:rPr>
                <w:rFonts w:ascii="Calibri" w:hAnsi="Calibri" w:cs="Calibri"/>
                <w:color w:val="000000"/>
                <w:sz w:val="16"/>
                <w:szCs w:val="16"/>
                <w:lang w:eastAsia="es-CO"/>
              </w:rPr>
            </w:pPr>
          </w:p>
        </w:tc>
        <w:tc>
          <w:tcPr>
            <w:tcW w:w="2606" w:type="dxa"/>
            <w:vMerge/>
            <w:vAlign w:val="center"/>
          </w:tcPr>
          <w:p w14:paraId="60A43575" w14:textId="77777777" w:rsidR="00D6669A" w:rsidRPr="00C617A0" w:rsidRDefault="00D6669A" w:rsidP="00D6669A">
            <w:pPr>
              <w:spacing w:after="0" w:line="240" w:lineRule="auto"/>
              <w:jc w:val="left"/>
              <w:rPr>
                <w:rFonts w:ascii="Calibri" w:hAnsi="Calibri" w:cs="Calibri"/>
                <w:color w:val="000000"/>
                <w:sz w:val="16"/>
                <w:szCs w:val="16"/>
                <w:lang w:eastAsia="es-CO"/>
              </w:rPr>
            </w:pPr>
          </w:p>
        </w:tc>
        <w:tc>
          <w:tcPr>
            <w:tcW w:w="1242" w:type="dxa"/>
            <w:vMerge/>
            <w:vAlign w:val="center"/>
          </w:tcPr>
          <w:p w14:paraId="16A3B4BB" w14:textId="77777777" w:rsidR="00D6669A" w:rsidRPr="00043115" w:rsidRDefault="00D6669A" w:rsidP="00D6669A">
            <w:pPr>
              <w:spacing w:after="0" w:line="240" w:lineRule="auto"/>
              <w:jc w:val="left"/>
              <w:rPr>
                <w:rFonts w:ascii="Calibri" w:hAnsi="Calibri" w:cs="Calibri"/>
                <w:color w:val="000000"/>
                <w:sz w:val="16"/>
                <w:szCs w:val="16"/>
                <w:lang w:eastAsia="es-CO"/>
              </w:rPr>
            </w:pPr>
          </w:p>
        </w:tc>
        <w:tc>
          <w:tcPr>
            <w:tcW w:w="1799" w:type="dxa"/>
            <w:vMerge w:val="restart"/>
            <w:vAlign w:val="center"/>
          </w:tcPr>
          <w:p w14:paraId="21591AA4" w14:textId="77777777" w:rsidR="00D6669A" w:rsidRPr="00276A87" w:rsidRDefault="00D6669A" w:rsidP="00D6669A">
            <w:pPr>
              <w:spacing w:after="0" w:line="240" w:lineRule="auto"/>
              <w:jc w:val="left"/>
              <w:rPr>
                <w:rFonts w:ascii="Calibri" w:hAnsi="Calibri" w:cs="Calibri"/>
                <w:color w:val="000000"/>
                <w:sz w:val="16"/>
                <w:szCs w:val="16"/>
                <w:lang w:eastAsia="es-CO"/>
              </w:rPr>
            </w:pPr>
            <w:r w:rsidRPr="00D6669A">
              <w:rPr>
                <w:rFonts w:ascii="Calibri" w:hAnsi="Calibri" w:cs="Calibri"/>
                <w:color w:val="000000"/>
                <w:sz w:val="16"/>
                <w:szCs w:val="16"/>
                <w:lang w:eastAsia="es-CO"/>
              </w:rPr>
              <w:t>• Integración del controlador en Python.</w:t>
            </w:r>
          </w:p>
        </w:tc>
        <w:tc>
          <w:tcPr>
            <w:tcW w:w="0" w:type="auto"/>
            <w:vMerge/>
            <w:vAlign w:val="center"/>
          </w:tcPr>
          <w:p w14:paraId="725FBB99" w14:textId="77777777" w:rsidR="00D6669A" w:rsidRPr="00772BF6" w:rsidRDefault="00D6669A" w:rsidP="00D6669A">
            <w:pPr>
              <w:spacing w:after="0" w:line="240" w:lineRule="auto"/>
              <w:jc w:val="left"/>
              <w:rPr>
                <w:rFonts w:ascii="Calibri" w:hAnsi="Calibri" w:cs="Calibri"/>
                <w:color w:val="000000"/>
                <w:sz w:val="16"/>
                <w:szCs w:val="16"/>
                <w:lang w:eastAsia="es-CO"/>
              </w:rPr>
            </w:pPr>
          </w:p>
        </w:tc>
      </w:tr>
      <w:tr w:rsidR="00D6669A" w:rsidRPr="00276A87" w14:paraId="67E2CB8E" w14:textId="77777777" w:rsidTr="007F074D">
        <w:trPr>
          <w:trHeight w:val="412"/>
        </w:trPr>
        <w:tc>
          <w:tcPr>
            <w:tcW w:w="1459" w:type="dxa"/>
            <w:vMerge/>
          </w:tcPr>
          <w:p w14:paraId="4B683F26" w14:textId="77777777" w:rsidR="00D6669A" w:rsidRPr="00772BF6" w:rsidRDefault="00D6669A" w:rsidP="00D6669A">
            <w:pPr>
              <w:spacing w:after="0" w:line="240" w:lineRule="auto"/>
              <w:jc w:val="left"/>
              <w:rPr>
                <w:rFonts w:ascii="Calibri" w:hAnsi="Calibri" w:cs="Calibri"/>
                <w:b/>
                <w:bCs/>
                <w:color w:val="000000"/>
                <w:sz w:val="16"/>
                <w:szCs w:val="16"/>
                <w:lang w:eastAsia="es-CO"/>
              </w:rPr>
            </w:pPr>
          </w:p>
        </w:tc>
        <w:tc>
          <w:tcPr>
            <w:tcW w:w="1790" w:type="dxa"/>
            <w:vMerge/>
            <w:vAlign w:val="center"/>
          </w:tcPr>
          <w:p w14:paraId="794B6FC4" w14:textId="77777777" w:rsidR="00D6669A" w:rsidRPr="00C617A0" w:rsidRDefault="00D6669A" w:rsidP="00D6669A">
            <w:pPr>
              <w:spacing w:after="0" w:line="240" w:lineRule="auto"/>
              <w:jc w:val="left"/>
              <w:rPr>
                <w:rFonts w:ascii="Calibri" w:hAnsi="Calibri" w:cs="Calibri"/>
                <w:color w:val="000000"/>
                <w:sz w:val="16"/>
                <w:szCs w:val="16"/>
                <w:lang w:eastAsia="es-CO"/>
              </w:rPr>
            </w:pPr>
          </w:p>
        </w:tc>
        <w:tc>
          <w:tcPr>
            <w:tcW w:w="2606" w:type="dxa"/>
            <w:vMerge w:val="restart"/>
            <w:vAlign w:val="center"/>
          </w:tcPr>
          <w:p w14:paraId="5E0B9FAC" w14:textId="471725DD" w:rsidR="00D6669A" w:rsidRPr="00276A87" w:rsidRDefault="00D6669A" w:rsidP="00D6669A">
            <w:pPr>
              <w:spacing w:after="0" w:line="240" w:lineRule="auto"/>
              <w:jc w:val="left"/>
              <w:rPr>
                <w:rFonts w:ascii="Calibri" w:hAnsi="Calibri" w:cs="Calibri"/>
                <w:color w:val="000000"/>
                <w:sz w:val="16"/>
                <w:szCs w:val="16"/>
                <w:lang w:eastAsia="es-CO"/>
              </w:rPr>
            </w:pPr>
            <w:r w:rsidRPr="00315BC8">
              <w:rPr>
                <w:rFonts w:cs="Calibri"/>
                <w:color w:val="000000"/>
                <w:sz w:val="16"/>
                <w:szCs w:val="16"/>
                <w:lang w:eastAsia="es-CO"/>
              </w:rPr>
              <w:t xml:space="preserve">• </w:t>
            </w:r>
            <w:r w:rsidR="00C80264">
              <w:t xml:space="preserve"> </w:t>
            </w:r>
            <w:r w:rsidR="00C80264" w:rsidRPr="00C80264">
              <w:rPr>
                <w:rFonts w:ascii="Calibri" w:hAnsi="Calibri" w:cs="Calibri"/>
                <w:color w:val="000000"/>
                <w:sz w:val="16"/>
                <w:szCs w:val="16"/>
                <w:lang w:eastAsia="es-CO"/>
              </w:rPr>
              <w:t>Verificar el envío de comandos desde el entorno virtual y la respuesta del robot físico.</w:t>
            </w:r>
          </w:p>
        </w:tc>
        <w:tc>
          <w:tcPr>
            <w:tcW w:w="1242" w:type="dxa"/>
            <w:vMerge/>
            <w:vAlign w:val="center"/>
          </w:tcPr>
          <w:p w14:paraId="7EF971DB" w14:textId="77777777" w:rsidR="00D6669A" w:rsidRPr="00043115" w:rsidRDefault="00D6669A" w:rsidP="00D6669A">
            <w:pPr>
              <w:spacing w:after="0" w:line="240" w:lineRule="auto"/>
              <w:jc w:val="left"/>
              <w:rPr>
                <w:rFonts w:ascii="Calibri" w:hAnsi="Calibri" w:cs="Calibri"/>
                <w:color w:val="000000"/>
                <w:sz w:val="16"/>
                <w:szCs w:val="16"/>
                <w:lang w:eastAsia="es-CO"/>
              </w:rPr>
            </w:pPr>
          </w:p>
        </w:tc>
        <w:tc>
          <w:tcPr>
            <w:tcW w:w="1799" w:type="dxa"/>
            <w:vMerge/>
            <w:vAlign w:val="center"/>
          </w:tcPr>
          <w:p w14:paraId="4291DFBC" w14:textId="77777777" w:rsidR="00D6669A" w:rsidRPr="00276A87" w:rsidRDefault="00D6669A" w:rsidP="00D6669A">
            <w:pPr>
              <w:spacing w:after="0" w:line="240" w:lineRule="auto"/>
              <w:jc w:val="left"/>
              <w:rPr>
                <w:rFonts w:ascii="Calibri" w:hAnsi="Calibri" w:cs="Calibri"/>
                <w:color w:val="000000"/>
                <w:sz w:val="16"/>
                <w:szCs w:val="16"/>
                <w:lang w:eastAsia="es-CO"/>
              </w:rPr>
            </w:pPr>
          </w:p>
        </w:tc>
        <w:tc>
          <w:tcPr>
            <w:tcW w:w="0" w:type="auto"/>
            <w:vMerge/>
            <w:vAlign w:val="center"/>
          </w:tcPr>
          <w:p w14:paraId="71410ED4" w14:textId="77777777" w:rsidR="00D6669A" w:rsidRPr="00772BF6" w:rsidRDefault="00D6669A" w:rsidP="00D6669A">
            <w:pPr>
              <w:spacing w:after="0" w:line="240" w:lineRule="auto"/>
              <w:jc w:val="left"/>
              <w:rPr>
                <w:rFonts w:ascii="Calibri" w:hAnsi="Calibri" w:cs="Calibri"/>
                <w:color w:val="000000"/>
                <w:sz w:val="16"/>
                <w:szCs w:val="16"/>
                <w:lang w:eastAsia="es-CO"/>
              </w:rPr>
            </w:pPr>
          </w:p>
        </w:tc>
      </w:tr>
      <w:tr w:rsidR="00D6669A" w:rsidRPr="00276A87" w14:paraId="36C39438" w14:textId="77777777" w:rsidTr="007F074D">
        <w:trPr>
          <w:trHeight w:val="195"/>
        </w:trPr>
        <w:tc>
          <w:tcPr>
            <w:tcW w:w="1459" w:type="dxa"/>
            <w:vMerge/>
          </w:tcPr>
          <w:p w14:paraId="02A80033" w14:textId="77777777" w:rsidR="00D6669A" w:rsidRPr="00772BF6" w:rsidRDefault="00D6669A" w:rsidP="00D6669A">
            <w:pPr>
              <w:spacing w:after="0" w:line="240" w:lineRule="auto"/>
              <w:jc w:val="left"/>
              <w:rPr>
                <w:rFonts w:ascii="Calibri" w:hAnsi="Calibri" w:cs="Calibri"/>
                <w:b/>
                <w:bCs/>
                <w:color w:val="000000"/>
                <w:sz w:val="16"/>
                <w:szCs w:val="16"/>
                <w:lang w:eastAsia="es-CO"/>
              </w:rPr>
            </w:pPr>
          </w:p>
        </w:tc>
        <w:tc>
          <w:tcPr>
            <w:tcW w:w="1790" w:type="dxa"/>
            <w:vMerge/>
            <w:vAlign w:val="center"/>
          </w:tcPr>
          <w:p w14:paraId="021C5070" w14:textId="77777777" w:rsidR="00D6669A" w:rsidRPr="00C617A0" w:rsidRDefault="00D6669A" w:rsidP="00D6669A">
            <w:pPr>
              <w:spacing w:after="0" w:line="240" w:lineRule="auto"/>
              <w:jc w:val="left"/>
              <w:rPr>
                <w:rFonts w:ascii="Calibri" w:hAnsi="Calibri" w:cs="Calibri"/>
                <w:color w:val="000000"/>
                <w:sz w:val="16"/>
                <w:szCs w:val="16"/>
                <w:lang w:eastAsia="es-CO"/>
              </w:rPr>
            </w:pPr>
          </w:p>
        </w:tc>
        <w:tc>
          <w:tcPr>
            <w:tcW w:w="2606" w:type="dxa"/>
            <w:vMerge/>
            <w:vAlign w:val="center"/>
          </w:tcPr>
          <w:p w14:paraId="13469D1A" w14:textId="77777777" w:rsidR="00D6669A" w:rsidRPr="00315BC8" w:rsidRDefault="00D6669A" w:rsidP="00D6669A">
            <w:pPr>
              <w:spacing w:after="0" w:line="240" w:lineRule="auto"/>
              <w:jc w:val="left"/>
              <w:rPr>
                <w:rFonts w:cs="Calibri"/>
                <w:color w:val="000000"/>
                <w:sz w:val="16"/>
                <w:szCs w:val="16"/>
                <w:lang w:eastAsia="es-CO"/>
              </w:rPr>
            </w:pPr>
          </w:p>
        </w:tc>
        <w:tc>
          <w:tcPr>
            <w:tcW w:w="1242" w:type="dxa"/>
            <w:vMerge/>
            <w:vAlign w:val="center"/>
          </w:tcPr>
          <w:p w14:paraId="1705B2B4" w14:textId="77777777" w:rsidR="00D6669A" w:rsidRPr="00043115" w:rsidRDefault="00D6669A" w:rsidP="00D6669A">
            <w:pPr>
              <w:spacing w:after="0" w:line="240" w:lineRule="auto"/>
              <w:jc w:val="left"/>
              <w:rPr>
                <w:rFonts w:ascii="Calibri" w:hAnsi="Calibri" w:cs="Calibri"/>
                <w:color w:val="000000"/>
                <w:sz w:val="16"/>
                <w:szCs w:val="16"/>
                <w:lang w:eastAsia="es-CO"/>
              </w:rPr>
            </w:pPr>
          </w:p>
        </w:tc>
        <w:tc>
          <w:tcPr>
            <w:tcW w:w="1799" w:type="dxa"/>
            <w:vMerge w:val="restart"/>
            <w:vAlign w:val="center"/>
          </w:tcPr>
          <w:p w14:paraId="50A56173" w14:textId="77777777" w:rsidR="00D6669A" w:rsidRPr="00276A87" w:rsidRDefault="00D6669A" w:rsidP="00D6669A">
            <w:pPr>
              <w:spacing w:after="0" w:line="240" w:lineRule="auto"/>
              <w:jc w:val="left"/>
              <w:rPr>
                <w:rFonts w:ascii="Calibri" w:hAnsi="Calibri" w:cs="Calibri"/>
                <w:color w:val="000000"/>
                <w:sz w:val="16"/>
                <w:szCs w:val="16"/>
                <w:lang w:eastAsia="es-CO"/>
              </w:rPr>
            </w:pPr>
            <w:r w:rsidRPr="00D6669A">
              <w:rPr>
                <w:rFonts w:ascii="Calibri" w:hAnsi="Calibri" w:cs="Calibri"/>
                <w:color w:val="000000"/>
                <w:sz w:val="16"/>
                <w:szCs w:val="16"/>
                <w:lang w:eastAsia="es-CO"/>
              </w:rPr>
              <w:t>• Pruebas de publicación, recepción e intercambio de datos.</w:t>
            </w:r>
          </w:p>
        </w:tc>
        <w:tc>
          <w:tcPr>
            <w:tcW w:w="0" w:type="auto"/>
            <w:vMerge/>
            <w:vAlign w:val="center"/>
          </w:tcPr>
          <w:p w14:paraId="73985A0D" w14:textId="77777777" w:rsidR="00D6669A" w:rsidRPr="00772BF6" w:rsidRDefault="00D6669A" w:rsidP="00D6669A">
            <w:pPr>
              <w:spacing w:after="0" w:line="240" w:lineRule="auto"/>
              <w:jc w:val="left"/>
              <w:rPr>
                <w:rFonts w:ascii="Calibri" w:hAnsi="Calibri" w:cs="Calibri"/>
                <w:color w:val="000000"/>
                <w:sz w:val="16"/>
                <w:szCs w:val="16"/>
                <w:lang w:eastAsia="es-CO"/>
              </w:rPr>
            </w:pPr>
          </w:p>
        </w:tc>
      </w:tr>
      <w:tr w:rsidR="00C80264" w:rsidRPr="00276A87" w14:paraId="40BA3625" w14:textId="77777777" w:rsidTr="007F074D">
        <w:trPr>
          <w:trHeight w:val="937"/>
        </w:trPr>
        <w:tc>
          <w:tcPr>
            <w:tcW w:w="1459" w:type="dxa"/>
            <w:vMerge/>
          </w:tcPr>
          <w:p w14:paraId="0819E69D" w14:textId="77777777" w:rsidR="00C80264" w:rsidRPr="00772BF6" w:rsidRDefault="00C80264" w:rsidP="00D6669A">
            <w:pPr>
              <w:spacing w:after="0" w:line="240" w:lineRule="auto"/>
              <w:jc w:val="left"/>
              <w:rPr>
                <w:rFonts w:ascii="Calibri" w:hAnsi="Calibri" w:cs="Calibri"/>
                <w:b/>
                <w:bCs/>
                <w:color w:val="000000"/>
                <w:sz w:val="16"/>
                <w:szCs w:val="16"/>
                <w:lang w:eastAsia="es-CO"/>
              </w:rPr>
            </w:pPr>
          </w:p>
        </w:tc>
        <w:tc>
          <w:tcPr>
            <w:tcW w:w="1790" w:type="dxa"/>
            <w:vMerge/>
            <w:vAlign w:val="center"/>
          </w:tcPr>
          <w:p w14:paraId="64B0C656" w14:textId="77777777" w:rsidR="00C80264" w:rsidRPr="00C617A0" w:rsidRDefault="00C80264" w:rsidP="00D6669A">
            <w:pPr>
              <w:spacing w:after="0" w:line="240" w:lineRule="auto"/>
              <w:jc w:val="left"/>
              <w:rPr>
                <w:rFonts w:ascii="Calibri" w:hAnsi="Calibri" w:cs="Calibri"/>
                <w:color w:val="000000"/>
                <w:sz w:val="16"/>
                <w:szCs w:val="16"/>
                <w:lang w:eastAsia="es-CO"/>
              </w:rPr>
            </w:pPr>
          </w:p>
        </w:tc>
        <w:tc>
          <w:tcPr>
            <w:tcW w:w="2606" w:type="dxa"/>
            <w:vAlign w:val="center"/>
          </w:tcPr>
          <w:p w14:paraId="6CB5BF02" w14:textId="41264A71" w:rsidR="00C80264" w:rsidRPr="00276A87" w:rsidRDefault="00C80264" w:rsidP="00C729DC">
            <w:pPr>
              <w:spacing w:after="0" w:line="240" w:lineRule="auto"/>
              <w:jc w:val="left"/>
              <w:rPr>
                <w:rFonts w:ascii="Calibri" w:hAnsi="Calibri" w:cs="Calibri"/>
                <w:color w:val="000000"/>
                <w:sz w:val="16"/>
                <w:szCs w:val="16"/>
                <w:lang w:eastAsia="es-CO"/>
              </w:rPr>
            </w:pPr>
            <w:r w:rsidRPr="00315BC8">
              <w:rPr>
                <w:rFonts w:cs="Calibri"/>
                <w:color w:val="000000"/>
                <w:sz w:val="16"/>
                <w:szCs w:val="16"/>
                <w:lang w:eastAsia="es-CO"/>
              </w:rPr>
              <w:t xml:space="preserve">• </w:t>
            </w:r>
            <w:r>
              <w:t xml:space="preserve"> </w:t>
            </w:r>
            <w:r w:rsidRPr="00C80264">
              <w:rPr>
                <w:rFonts w:ascii="Calibri" w:hAnsi="Calibri" w:cs="Calibri"/>
                <w:color w:val="000000"/>
                <w:sz w:val="16"/>
                <w:szCs w:val="16"/>
                <w:lang w:eastAsia="es-CO"/>
              </w:rPr>
              <w:t>Identificar los componentes requeridos para implementar la comunicación en sentido inverso.</w:t>
            </w:r>
          </w:p>
        </w:tc>
        <w:tc>
          <w:tcPr>
            <w:tcW w:w="1242" w:type="dxa"/>
            <w:vMerge/>
            <w:vAlign w:val="center"/>
          </w:tcPr>
          <w:p w14:paraId="136DB3E7" w14:textId="77777777" w:rsidR="00C80264" w:rsidRPr="00043115" w:rsidRDefault="00C80264" w:rsidP="00D6669A">
            <w:pPr>
              <w:spacing w:after="0" w:line="240" w:lineRule="auto"/>
              <w:jc w:val="left"/>
              <w:rPr>
                <w:rFonts w:ascii="Calibri" w:hAnsi="Calibri" w:cs="Calibri"/>
                <w:color w:val="000000"/>
                <w:sz w:val="16"/>
                <w:szCs w:val="16"/>
                <w:lang w:eastAsia="es-CO"/>
              </w:rPr>
            </w:pPr>
          </w:p>
        </w:tc>
        <w:tc>
          <w:tcPr>
            <w:tcW w:w="1799" w:type="dxa"/>
            <w:vMerge/>
            <w:vAlign w:val="center"/>
          </w:tcPr>
          <w:p w14:paraId="729B6847" w14:textId="77777777" w:rsidR="00C80264" w:rsidRPr="00276A87" w:rsidRDefault="00C80264" w:rsidP="00D6669A">
            <w:pPr>
              <w:spacing w:after="0" w:line="240" w:lineRule="auto"/>
              <w:jc w:val="left"/>
              <w:rPr>
                <w:rFonts w:ascii="Calibri" w:hAnsi="Calibri" w:cs="Calibri"/>
                <w:color w:val="000000"/>
                <w:sz w:val="16"/>
                <w:szCs w:val="16"/>
                <w:lang w:eastAsia="es-CO"/>
              </w:rPr>
            </w:pPr>
          </w:p>
        </w:tc>
        <w:tc>
          <w:tcPr>
            <w:tcW w:w="0" w:type="auto"/>
            <w:vMerge/>
            <w:vAlign w:val="center"/>
          </w:tcPr>
          <w:p w14:paraId="4EFC50F2" w14:textId="77777777" w:rsidR="00C80264" w:rsidRPr="00772BF6" w:rsidRDefault="00C80264" w:rsidP="00D6669A">
            <w:pPr>
              <w:spacing w:after="0" w:line="240" w:lineRule="auto"/>
              <w:jc w:val="left"/>
              <w:rPr>
                <w:rFonts w:ascii="Calibri" w:hAnsi="Calibri" w:cs="Calibri"/>
                <w:color w:val="000000"/>
                <w:sz w:val="16"/>
                <w:szCs w:val="16"/>
                <w:lang w:eastAsia="es-CO"/>
              </w:rPr>
            </w:pPr>
          </w:p>
        </w:tc>
      </w:tr>
      <w:tr w:rsidR="007E2797" w:rsidRPr="00276A87" w14:paraId="1659E744" w14:textId="77777777" w:rsidTr="007F074D">
        <w:trPr>
          <w:trHeight w:val="556"/>
        </w:trPr>
        <w:tc>
          <w:tcPr>
            <w:tcW w:w="1459" w:type="dxa"/>
            <w:vMerge w:val="restart"/>
            <w:tcBorders>
              <w:bottom w:val="single" w:sz="4" w:space="0" w:color="auto"/>
            </w:tcBorders>
            <w:vAlign w:val="center"/>
          </w:tcPr>
          <w:p w14:paraId="0606BFF2" w14:textId="0EFBB610" w:rsidR="007E2797" w:rsidRPr="00772BF6" w:rsidRDefault="007E2797" w:rsidP="00D6669A">
            <w:pPr>
              <w:spacing w:after="0" w:line="240" w:lineRule="auto"/>
              <w:jc w:val="left"/>
              <w:rPr>
                <w:rFonts w:ascii="Calibri" w:hAnsi="Calibri" w:cs="Calibri"/>
                <w:b/>
                <w:bCs/>
                <w:color w:val="000000"/>
                <w:sz w:val="16"/>
                <w:szCs w:val="16"/>
                <w:lang w:eastAsia="es-CO"/>
              </w:rPr>
            </w:pPr>
            <w:r w:rsidRPr="00772BF6">
              <w:rPr>
                <w:rFonts w:ascii="Calibri" w:hAnsi="Calibri" w:cs="Calibri"/>
                <w:b/>
                <w:bCs/>
                <w:color w:val="000000"/>
                <w:sz w:val="16"/>
                <w:szCs w:val="16"/>
                <w:lang w:eastAsia="es-CO"/>
              </w:rPr>
              <w:t xml:space="preserve">Fase IV. </w:t>
            </w:r>
            <w:r w:rsidRPr="00C617A0">
              <w:rPr>
                <w:rFonts w:ascii="Calibri" w:hAnsi="Calibri" w:cs="Calibri"/>
                <w:b/>
                <w:bCs/>
                <w:color w:val="000000"/>
                <w:sz w:val="16"/>
                <w:szCs w:val="16"/>
                <w:lang w:eastAsia="es-CO"/>
              </w:rPr>
              <w:t>Evaluación</w:t>
            </w:r>
            <w:r>
              <w:rPr>
                <w:rFonts w:ascii="Calibri" w:hAnsi="Calibri" w:cs="Calibri"/>
                <w:b/>
                <w:bCs/>
                <w:color w:val="000000"/>
                <w:sz w:val="16"/>
                <w:szCs w:val="16"/>
                <w:lang w:eastAsia="es-CO"/>
              </w:rPr>
              <w:t xml:space="preserve"> </w:t>
            </w:r>
            <w:r w:rsidRPr="00C617A0">
              <w:rPr>
                <w:rFonts w:ascii="Calibri" w:hAnsi="Calibri" w:cs="Calibri"/>
                <w:b/>
                <w:bCs/>
                <w:color w:val="000000"/>
                <w:sz w:val="16"/>
                <w:szCs w:val="16"/>
                <w:lang w:eastAsia="es-CO"/>
              </w:rPr>
              <w:t>y análisis de resultados</w:t>
            </w:r>
          </w:p>
        </w:tc>
        <w:tc>
          <w:tcPr>
            <w:tcW w:w="1790" w:type="dxa"/>
            <w:vMerge w:val="restart"/>
            <w:tcBorders>
              <w:bottom w:val="single" w:sz="4" w:space="0" w:color="auto"/>
            </w:tcBorders>
            <w:vAlign w:val="center"/>
          </w:tcPr>
          <w:p w14:paraId="4BFE5991" w14:textId="77777777" w:rsidR="007E2797" w:rsidRPr="00C617A0" w:rsidRDefault="007E2797" w:rsidP="00D6669A">
            <w:pPr>
              <w:spacing w:after="0" w:line="240" w:lineRule="auto"/>
              <w:jc w:val="left"/>
              <w:rPr>
                <w:rFonts w:ascii="Calibri" w:hAnsi="Calibri" w:cs="Calibri"/>
                <w:color w:val="000000"/>
                <w:sz w:val="16"/>
                <w:szCs w:val="16"/>
                <w:lang w:eastAsia="es-CO"/>
              </w:rPr>
            </w:pPr>
            <w:r w:rsidRPr="00C617A0">
              <w:rPr>
                <w:rFonts w:ascii="Calibri" w:hAnsi="Calibri" w:cs="Calibri"/>
                <w:color w:val="000000"/>
                <w:sz w:val="16"/>
                <w:szCs w:val="16"/>
                <w:lang w:eastAsia="es-CO"/>
              </w:rPr>
              <w:t>OE4. Comparar los resultados del gemelo digital y físico para el análisis de su desempeño.</w:t>
            </w:r>
          </w:p>
        </w:tc>
        <w:tc>
          <w:tcPr>
            <w:tcW w:w="2606" w:type="dxa"/>
            <w:tcBorders>
              <w:bottom w:val="single" w:sz="4" w:space="0" w:color="auto"/>
            </w:tcBorders>
            <w:vAlign w:val="center"/>
          </w:tcPr>
          <w:p w14:paraId="77BEE16B" w14:textId="77777777" w:rsidR="007E2797" w:rsidRPr="00276A87" w:rsidRDefault="007E2797" w:rsidP="00D6669A">
            <w:pPr>
              <w:spacing w:after="0" w:line="240" w:lineRule="auto"/>
              <w:jc w:val="left"/>
              <w:rPr>
                <w:rFonts w:ascii="Calibri" w:hAnsi="Calibri" w:cs="Calibri"/>
                <w:color w:val="000000"/>
                <w:sz w:val="16"/>
                <w:szCs w:val="16"/>
                <w:lang w:eastAsia="es-CO"/>
              </w:rPr>
            </w:pPr>
            <w:r w:rsidRPr="00315BC8">
              <w:rPr>
                <w:rFonts w:cs="Calibri"/>
                <w:color w:val="000000"/>
                <w:sz w:val="16"/>
                <w:szCs w:val="16"/>
                <w:lang w:eastAsia="es-CO"/>
              </w:rPr>
              <w:t xml:space="preserve">• </w:t>
            </w:r>
            <w:r w:rsidRPr="00C617A0">
              <w:rPr>
                <w:rFonts w:ascii="Calibri" w:hAnsi="Calibri" w:cs="Calibri"/>
                <w:color w:val="000000"/>
                <w:sz w:val="16"/>
                <w:szCs w:val="16"/>
                <w:lang w:eastAsia="es-CO"/>
              </w:rPr>
              <w:t>Ejecutar pruebas controladas de movimiento en el robot físico y el modelo virtual.</w:t>
            </w:r>
          </w:p>
        </w:tc>
        <w:tc>
          <w:tcPr>
            <w:tcW w:w="1242" w:type="dxa"/>
            <w:vMerge w:val="restart"/>
            <w:tcBorders>
              <w:bottom w:val="single" w:sz="4" w:space="0" w:color="auto"/>
            </w:tcBorders>
            <w:vAlign w:val="center"/>
            <w:hideMark/>
          </w:tcPr>
          <w:p w14:paraId="70DACC97" w14:textId="77777777" w:rsidR="007E2797" w:rsidRPr="00276A87" w:rsidRDefault="007E2797" w:rsidP="00D6669A">
            <w:pPr>
              <w:spacing w:after="0" w:line="240" w:lineRule="auto"/>
              <w:jc w:val="left"/>
              <w:rPr>
                <w:rFonts w:ascii="Calibri" w:hAnsi="Calibri" w:cs="Calibri"/>
                <w:color w:val="000000"/>
                <w:sz w:val="16"/>
                <w:szCs w:val="16"/>
                <w:lang w:eastAsia="es-CO"/>
              </w:rPr>
            </w:pPr>
            <w:r w:rsidRPr="00D31863">
              <w:rPr>
                <w:rFonts w:ascii="Calibri" w:hAnsi="Calibri" w:cs="Calibri"/>
                <w:color w:val="000000"/>
                <w:sz w:val="16"/>
                <w:szCs w:val="16"/>
                <w:lang w:eastAsia="es-CO"/>
              </w:rPr>
              <w:t>Evaluación experimental y análisis comparativo</w:t>
            </w:r>
            <w:r w:rsidRPr="00043115">
              <w:rPr>
                <w:rFonts w:ascii="Calibri" w:hAnsi="Calibri" w:cs="Calibri"/>
                <w:color w:val="000000"/>
                <w:sz w:val="16"/>
                <w:szCs w:val="16"/>
                <w:lang w:eastAsia="es-CO"/>
              </w:rPr>
              <w:t>.</w:t>
            </w:r>
          </w:p>
        </w:tc>
        <w:tc>
          <w:tcPr>
            <w:tcW w:w="1799" w:type="dxa"/>
            <w:vMerge w:val="restart"/>
            <w:tcBorders>
              <w:bottom w:val="single" w:sz="4" w:space="0" w:color="auto"/>
            </w:tcBorders>
            <w:vAlign w:val="center"/>
            <w:hideMark/>
          </w:tcPr>
          <w:p w14:paraId="14E7AD7A" w14:textId="5C0E1C3F" w:rsidR="007E2797" w:rsidRPr="00276A87" w:rsidRDefault="007E2797" w:rsidP="00D6669A">
            <w:pPr>
              <w:spacing w:after="0" w:line="240" w:lineRule="auto"/>
              <w:jc w:val="left"/>
              <w:rPr>
                <w:rFonts w:ascii="Calibri" w:hAnsi="Calibri" w:cs="Calibri"/>
                <w:color w:val="000000"/>
                <w:sz w:val="16"/>
                <w:szCs w:val="16"/>
                <w:lang w:eastAsia="es-CO"/>
              </w:rPr>
            </w:pPr>
            <w:r w:rsidRPr="007E2797">
              <w:rPr>
                <w:rFonts w:ascii="Calibri" w:hAnsi="Calibri" w:cs="Calibri"/>
                <w:color w:val="000000"/>
                <w:sz w:val="16"/>
                <w:szCs w:val="16"/>
                <w:lang w:eastAsia="es-CO"/>
              </w:rPr>
              <w:t>• Observación del comportamiento de los sistemas.</w:t>
            </w:r>
          </w:p>
        </w:tc>
        <w:tc>
          <w:tcPr>
            <w:tcW w:w="0" w:type="auto"/>
            <w:vMerge w:val="restart"/>
            <w:tcBorders>
              <w:bottom w:val="single" w:sz="4" w:space="0" w:color="auto"/>
            </w:tcBorders>
            <w:vAlign w:val="center"/>
            <w:hideMark/>
          </w:tcPr>
          <w:p w14:paraId="16F6D519" w14:textId="06EAD7DE" w:rsidR="007E2797" w:rsidRPr="00276A87" w:rsidRDefault="00C80264" w:rsidP="00D6669A">
            <w:pPr>
              <w:spacing w:after="0" w:line="240" w:lineRule="auto"/>
              <w:jc w:val="left"/>
              <w:rPr>
                <w:rFonts w:ascii="Calibri" w:hAnsi="Calibri" w:cs="Calibri"/>
                <w:color w:val="000000"/>
                <w:sz w:val="16"/>
                <w:szCs w:val="16"/>
                <w:lang w:eastAsia="es-CO"/>
              </w:rPr>
            </w:pPr>
            <w:r w:rsidRPr="00C80264">
              <w:rPr>
                <w:rFonts w:ascii="Calibri" w:hAnsi="Calibri" w:cs="Calibri"/>
                <w:color w:val="000000"/>
                <w:sz w:val="16"/>
                <w:szCs w:val="16"/>
                <w:lang w:eastAsia="es-CO"/>
              </w:rPr>
              <w:t>Informe de resultados de las pruebas, análisis del funcionamiento del gemelo digital e identificación de las limitaciones de la implementación.</w:t>
            </w:r>
          </w:p>
        </w:tc>
      </w:tr>
      <w:tr w:rsidR="007E2797" w:rsidRPr="00276A87" w14:paraId="159327C4" w14:textId="77777777" w:rsidTr="007F074D">
        <w:trPr>
          <w:trHeight w:val="255"/>
        </w:trPr>
        <w:tc>
          <w:tcPr>
            <w:tcW w:w="1459" w:type="dxa"/>
            <w:vMerge/>
            <w:vAlign w:val="center"/>
          </w:tcPr>
          <w:p w14:paraId="1A770395" w14:textId="77777777" w:rsidR="007E2797" w:rsidRPr="00772BF6" w:rsidRDefault="007E2797" w:rsidP="00D6669A">
            <w:pPr>
              <w:spacing w:after="0" w:line="240" w:lineRule="auto"/>
              <w:jc w:val="left"/>
              <w:rPr>
                <w:rFonts w:ascii="Calibri" w:hAnsi="Calibri" w:cs="Calibri"/>
                <w:b/>
                <w:bCs/>
                <w:color w:val="000000"/>
                <w:sz w:val="16"/>
                <w:szCs w:val="16"/>
                <w:lang w:eastAsia="es-CO"/>
              </w:rPr>
            </w:pPr>
          </w:p>
        </w:tc>
        <w:tc>
          <w:tcPr>
            <w:tcW w:w="1790" w:type="dxa"/>
            <w:vMerge/>
            <w:vAlign w:val="center"/>
          </w:tcPr>
          <w:p w14:paraId="62D126E2" w14:textId="77777777" w:rsidR="007E2797" w:rsidRPr="00C617A0" w:rsidRDefault="007E2797" w:rsidP="00D6669A">
            <w:pPr>
              <w:spacing w:after="0" w:line="240" w:lineRule="auto"/>
              <w:jc w:val="left"/>
              <w:rPr>
                <w:rFonts w:ascii="Calibri" w:hAnsi="Calibri" w:cs="Calibri"/>
                <w:color w:val="000000"/>
                <w:sz w:val="16"/>
                <w:szCs w:val="16"/>
                <w:lang w:eastAsia="es-CO"/>
              </w:rPr>
            </w:pPr>
          </w:p>
        </w:tc>
        <w:tc>
          <w:tcPr>
            <w:tcW w:w="2606" w:type="dxa"/>
            <w:vMerge w:val="restart"/>
            <w:vAlign w:val="center"/>
          </w:tcPr>
          <w:p w14:paraId="0CCD93B2" w14:textId="77777777" w:rsidR="007E2797" w:rsidRPr="00276A87" w:rsidRDefault="007E2797" w:rsidP="00D6669A">
            <w:pPr>
              <w:spacing w:after="0" w:line="240" w:lineRule="auto"/>
              <w:jc w:val="left"/>
              <w:rPr>
                <w:rFonts w:ascii="Calibri" w:hAnsi="Calibri" w:cs="Calibri"/>
                <w:color w:val="000000"/>
                <w:sz w:val="16"/>
                <w:szCs w:val="16"/>
                <w:lang w:eastAsia="es-CO"/>
              </w:rPr>
            </w:pPr>
            <w:r w:rsidRPr="00315BC8">
              <w:rPr>
                <w:rFonts w:cs="Calibri"/>
                <w:color w:val="000000"/>
                <w:sz w:val="16"/>
                <w:szCs w:val="16"/>
                <w:lang w:eastAsia="es-CO"/>
              </w:rPr>
              <w:t xml:space="preserve">• </w:t>
            </w:r>
            <w:r w:rsidRPr="00C617A0">
              <w:rPr>
                <w:rFonts w:ascii="Calibri" w:hAnsi="Calibri" w:cs="Calibri"/>
                <w:color w:val="000000"/>
                <w:sz w:val="16"/>
                <w:szCs w:val="16"/>
                <w:lang w:eastAsia="es-CO"/>
              </w:rPr>
              <w:t>Registrar los comandos y los estados disponibles de ambos sistemas.</w:t>
            </w:r>
          </w:p>
        </w:tc>
        <w:tc>
          <w:tcPr>
            <w:tcW w:w="1242" w:type="dxa"/>
            <w:vMerge/>
            <w:vAlign w:val="center"/>
          </w:tcPr>
          <w:p w14:paraId="45A7B887" w14:textId="77777777" w:rsidR="007E2797" w:rsidRPr="00043115" w:rsidRDefault="007E2797" w:rsidP="00D6669A">
            <w:pPr>
              <w:spacing w:after="0" w:line="240" w:lineRule="auto"/>
              <w:jc w:val="left"/>
              <w:rPr>
                <w:rFonts w:ascii="Calibri" w:hAnsi="Calibri" w:cs="Calibri"/>
                <w:color w:val="000000"/>
                <w:sz w:val="16"/>
                <w:szCs w:val="16"/>
                <w:lang w:eastAsia="es-CO"/>
              </w:rPr>
            </w:pPr>
          </w:p>
        </w:tc>
        <w:tc>
          <w:tcPr>
            <w:tcW w:w="1799" w:type="dxa"/>
            <w:vMerge/>
            <w:vAlign w:val="center"/>
          </w:tcPr>
          <w:p w14:paraId="4E5EFAF8" w14:textId="77777777" w:rsidR="007E2797" w:rsidRPr="00772BF6" w:rsidRDefault="007E2797" w:rsidP="00D6669A">
            <w:pPr>
              <w:spacing w:after="0" w:line="240" w:lineRule="auto"/>
              <w:jc w:val="left"/>
              <w:rPr>
                <w:rFonts w:ascii="Calibri" w:hAnsi="Calibri" w:cs="Calibri"/>
                <w:color w:val="000000"/>
                <w:sz w:val="16"/>
                <w:szCs w:val="16"/>
                <w:lang w:eastAsia="es-CO"/>
              </w:rPr>
            </w:pPr>
          </w:p>
        </w:tc>
        <w:tc>
          <w:tcPr>
            <w:tcW w:w="0" w:type="auto"/>
            <w:vMerge/>
            <w:vAlign w:val="center"/>
          </w:tcPr>
          <w:p w14:paraId="2CCED376" w14:textId="77777777" w:rsidR="007E2797" w:rsidRPr="00772BF6" w:rsidRDefault="007E2797" w:rsidP="00D6669A">
            <w:pPr>
              <w:spacing w:after="0" w:line="240" w:lineRule="auto"/>
              <w:jc w:val="left"/>
              <w:rPr>
                <w:rFonts w:ascii="Calibri" w:hAnsi="Calibri" w:cs="Calibri"/>
                <w:color w:val="000000"/>
                <w:sz w:val="16"/>
                <w:szCs w:val="16"/>
                <w:lang w:eastAsia="es-CO"/>
              </w:rPr>
            </w:pPr>
          </w:p>
        </w:tc>
      </w:tr>
      <w:tr w:rsidR="007E2797" w:rsidRPr="00276A87" w14:paraId="4DBE66CA" w14:textId="77777777" w:rsidTr="007F074D">
        <w:trPr>
          <w:trHeight w:val="288"/>
        </w:trPr>
        <w:tc>
          <w:tcPr>
            <w:tcW w:w="1459" w:type="dxa"/>
            <w:vMerge/>
            <w:vAlign w:val="center"/>
          </w:tcPr>
          <w:p w14:paraId="49695222" w14:textId="77777777" w:rsidR="007E2797" w:rsidRPr="00772BF6" w:rsidRDefault="007E2797" w:rsidP="00D6669A">
            <w:pPr>
              <w:spacing w:after="0" w:line="240" w:lineRule="auto"/>
              <w:jc w:val="left"/>
              <w:rPr>
                <w:rFonts w:ascii="Calibri" w:hAnsi="Calibri" w:cs="Calibri"/>
                <w:b/>
                <w:bCs/>
                <w:color w:val="000000"/>
                <w:sz w:val="16"/>
                <w:szCs w:val="16"/>
                <w:lang w:eastAsia="es-CO"/>
              </w:rPr>
            </w:pPr>
          </w:p>
        </w:tc>
        <w:tc>
          <w:tcPr>
            <w:tcW w:w="1790" w:type="dxa"/>
            <w:vMerge/>
            <w:vAlign w:val="center"/>
          </w:tcPr>
          <w:p w14:paraId="6880CA93" w14:textId="77777777" w:rsidR="007E2797" w:rsidRPr="00C617A0" w:rsidRDefault="007E2797" w:rsidP="00D6669A">
            <w:pPr>
              <w:spacing w:after="0" w:line="240" w:lineRule="auto"/>
              <w:jc w:val="left"/>
              <w:rPr>
                <w:rFonts w:ascii="Calibri" w:hAnsi="Calibri" w:cs="Calibri"/>
                <w:color w:val="000000"/>
                <w:sz w:val="16"/>
                <w:szCs w:val="16"/>
                <w:lang w:eastAsia="es-CO"/>
              </w:rPr>
            </w:pPr>
          </w:p>
        </w:tc>
        <w:tc>
          <w:tcPr>
            <w:tcW w:w="2606" w:type="dxa"/>
            <w:vMerge/>
            <w:vAlign w:val="center"/>
          </w:tcPr>
          <w:p w14:paraId="2FE85CA5" w14:textId="77777777" w:rsidR="007E2797" w:rsidRPr="00315BC8" w:rsidRDefault="007E2797" w:rsidP="00D6669A">
            <w:pPr>
              <w:spacing w:after="0" w:line="240" w:lineRule="auto"/>
              <w:jc w:val="left"/>
              <w:rPr>
                <w:rFonts w:cs="Calibri"/>
                <w:color w:val="000000"/>
                <w:sz w:val="16"/>
                <w:szCs w:val="16"/>
                <w:lang w:eastAsia="es-CO"/>
              </w:rPr>
            </w:pPr>
          </w:p>
        </w:tc>
        <w:tc>
          <w:tcPr>
            <w:tcW w:w="1242" w:type="dxa"/>
            <w:vMerge/>
            <w:vAlign w:val="center"/>
          </w:tcPr>
          <w:p w14:paraId="0036E75C" w14:textId="77777777" w:rsidR="007E2797" w:rsidRPr="00043115" w:rsidRDefault="007E2797" w:rsidP="00D6669A">
            <w:pPr>
              <w:spacing w:after="0" w:line="240" w:lineRule="auto"/>
              <w:jc w:val="left"/>
              <w:rPr>
                <w:rFonts w:ascii="Calibri" w:hAnsi="Calibri" w:cs="Calibri"/>
                <w:color w:val="000000"/>
                <w:sz w:val="16"/>
                <w:szCs w:val="16"/>
                <w:lang w:eastAsia="es-CO"/>
              </w:rPr>
            </w:pPr>
          </w:p>
        </w:tc>
        <w:tc>
          <w:tcPr>
            <w:tcW w:w="1799" w:type="dxa"/>
            <w:vMerge w:val="restart"/>
            <w:vAlign w:val="center"/>
          </w:tcPr>
          <w:p w14:paraId="5556577D" w14:textId="4CC3F69C" w:rsidR="007E2797" w:rsidRPr="00772BF6" w:rsidRDefault="007E2797" w:rsidP="00DD70A2">
            <w:pPr>
              <w:spacing w:after="0" w:line="240" w:lineRule="auto"/>
              <w:jc w:val="left"/>
              <w:rPr>
                <w:rFonts w:ascii="Calibri" w:hAnsi="Calibri" w:cs="Calibri"/>
                <w:color w:val="000000"/>
                <w:sz w:val="16"/>
                <w:szCs w:val="16"/>
                <w:lang w:eastAsia="es-CO"/>
              </w:rPr>
            </w:pPr>
            <w:r w:rsidRPr="007E2797">
              <w:rPr>
                <w:rFonts w:ascii="Calibri" w:hAnsi="Calibri" w:cs="Calibri"/>
                <w:color w:val="000000"/>
                <w:sz w:val="16"/>
                <w:szCs w:val="16"/>
                <w:lang w:eastAsia="es-CO"/>
              </w:rPr>
              <w:t>• Comparación de trayectorias, velocidades o estados, según la información disponible.</w:t>
            </w:r>
          </w:p>
        </w:tc>
        <w:tc>
          <w:tcPr>
            <w:tcW w:w="0" w:type="auto"/>
            <w:vMerge/>
            <w:vAlign w:val="center"/>
          </w:tcPr>
          <w:p w14:paraId="6C67308C" w14:textId="77777777" w:rsidR="007E2797" w:rsidRPr="00772BF6" w:rsidRDefault="007E2797" w:rsidP="00D6669A">
            <w:pPr>
              <w:spacing w:after="0" w:line="240" w:lineRule="auto"/>
              <w:jc w:val="left"/>
              <w:rPr>
                <w:rFonts w:ascii="Calibri" w:hAnsi="Calibri" w:cs="Calibri"/>
                <w:color w:val="000000"/>
                <w:sz w:val="16"/>
                <w:szCs w:val="16"/>
                <w:lang w:eastAsia="es-CO"/>
              </w:rPr>
            </w:pPr>
          </w:p>
        </w:tc>
      </w:tr>
      <w:tr w:rsidR="007E2797" w:rsidRPr="00276A87" w14:paraId="5544E58F" w14:textId="77777777" w:rsidTr="007F074D">
        <w:trPr>
          <w:trHeight w:val="199"/>
        </w:trPr>
        <w:tc>
          <w:tcPr>
            <w:tcW w:w="1459" w:type="dxa"/>
            <w:vMerge/>
            <w:vAlign w:val="center"/>
          </w:tcPr>
          <w:p w14:paraId="1C7A3E02" w14:textId="77777777" w:rsidR="007E2797" w:rsidRPr="00772BF6" w:rsidRDefault="007E2797" w:rsidP="00D6669A">
            <w:pPr>
              <w:spacing w:after="0" w:line="240" w:lineRule="auto"/>
              <w:jc w:val="left"/>
              <w:rPr>
                <w:rFonts w:ascii="Calibri" w:hAnsi="Calibri" w:cs="Calibri"/>
                <w:b/>
                <w:bCs/>
                <w:color w:val="000000"/>
                <w:sz w:val="16"/>
                <w:szCs w:val="16"/>
                <w:lang w:eastAsia="es-CO"/>
              </w:rPr>
            </w:pPr>
          </w:p>
        </w:tc>
        <w:tc>
          <w:tcPr>
            <w:tcW w:w="1790" w:type="dxa"/>
            <w:vMerge/>
            <w:vAlign w:val="center"/>
          </w:tcPr>
          <w:p w14:paraId="18A9986A" w14:textId="77777777" w:rsidR="007E2797" w:rsidRPr="00C617A0" w:rsidRDefault="007E2797" w:rsidP="00D6669A">
            <w:pPr>
              <w:spacing w:after="0" w:line="240" w:lineRule="auto"/>
              <w:jc w:val="left"/>
              <w:rPr>
                <w:rFonts w:ascii="Calibri" w:hAnsi="Calibri" w:cs="Calibri"/>
                <w:color w:val="000000"/>
                <w:sz w:val="16"/>
                <w:szCs w:val="16"/>
                <w:lang w:eastAsia="es-CO"/>
              </w:rPr>
            </w:pPr>
          </w:p>
        </w:tc>
        <w:tc>
          <w:tcPr>
            <w:tcW w:w="2606" w:type="dxa"/>
            <w:vAlign w:val="center"/>
          </w:tcPr>
          <w:p w14:paraId="3D48CB23" w14:textId="77777777" w:rsidR="007E2797" w:rsidRPr="00276A87" w:rsidRDefault="007E2797" w:rsidP="00D6669A">
            <w:pPr>
              <w:spacing w:after="0" w:line="240" w:lineRule="auto"/>
              <w:jc w:val="left"/>
              <w:rPr>
                <w:rFonts w:ascii="Calibri" w:hAnsi="Calibri" w:cs="Calibri"/>
                <w:color w:val="000000"/>
                <w:sz w:val="16"/>
                <w:szCs w:val="16"/>
                <w:lang w:eastAsia="es-CO"/>
              </w:rPr>
            </w:pPr>
            <w:r w:rsidRPr="00315BC8">
              <w:rPr>
                <w:rFonts w:cs="Calibri"/>
                <w:color w:val="000000"/>
                <w:sz w:val="16"/>
                <w:szCs w:val="16"/>
                <w:lang w:eastAsia="es-CO"/>
              </w:rPr>
              <w:t xml:space="preserve">• </w:t>
            </w:r>
            <w:r w:rsidRPr="00C617A0">
              <w:rPr>
                <w:rFonts w:ascii="Calibri" w:hAnsi="Calibri" w:cs="Calibri"/>
                <w:color w:val="000000"/>
                <w:sz w:val="16"/>
                <w:szCs w:val="16"/>
                <w:lang w:eastAsia="es-CO"/>
              </w:rPr>
              <w:t>Comparar los movimientos y las respuestas observadas.</w:t>
            </w:r>
          </w:p>
        </w:tc>
        <w:tc>
          <w:tcPr>
            <w:tcW w:w="1242" w:type="dxa"/>
            <w:vMerge/>
            <w:vAlign w:val="center"/>
          </w:tcPr>
          <w:p w14:paraId="2CA5D322" w14:textId="77777777" w:rsidR="007E2797" w:rsidRPr="00043115" w:rsidRDefault="007E2797" w:rsidP="00D6669A">
            <w:pPr>
              <w:spacing w:after="0" w:line="240" w:lineRule="auto"/>
              <w:jc w:val="left"/>
              <w:rPr>
                <w:rFonts w:ascii="Calibri" w:hAnsi="Calibri" w:cs="Calibri"/>
                <w:color w:val="000000"/>
                <w:sz w:val="16"/>
                <w:szCs w:val="16"/>
                <w:lang w:eastAsia="es-CO"/>
              </w:rPr>
            </w:pPr>
          </w:p>
        </w:tc>
        <w:tc>
          <w:tcPr>
            <w:tcW w:w="1799" w:type="dxa"/>
            <w:vMerge/>
            <w:vAlign w:val="center"/>
          </w:tcPr>
          <w:p w14:paraId="70A19BE3" w14:textId="5F8AA8CF" w:rsidR="007E2797" w:rsidRPr="00772BF6" w:rsidRDefault="007E2797" w:rsidP="00DD70A2">
            <w:pPr>
              <w:spacing w:after="0" w:line="240" w:lineRule="auto"/>
              <w:jc w:val="left"/>
              <w:rPr>
                <w:rFonts w:ascii="Calibri" w:hAnsi="Calibri" w:cs="Calibri"/>
                <w:color w:val="000000"/>
                <w:sz w:val="16"/>
                <w:szCs w:val="16"/>
                <w:lang w:eastAsia="es-CO"/>
              </w:rPr>
            </w:pPr>
          </w:p>
        </w:tc>
        <w:tc>
          <w:tcPr>
            <w:tcW w:w="0" w:type="auto"/>
            <w:vMerge/>
            <w:vAlign w:val="center"/>
          </w:tcPr>
          <w:p w14:paraId="02E639D2" w14:textId="77777777" w:rsidR="007E2797" w:rsidRPr="00772BF6" w:rsidRDefault="007E2797" w:rsidP="00D6669A">
            <w:pPr>
              <w:spacing w:after="0" w:line="240" w:lineRule="auto"/>
              <w:jc w:val="left"/>
              <w:rPr>
                <w:rFonts w:ascii="Calibri" w:hAnsi="Calibri" w:cs="Calibri"/>
                <w:color w:val="000000"/>
                <w:sz w:val="16"/>
                <w:szCs w:val="16"/>
                <w:lang w:eastAsia="es-CO"/>
              </w:rPr>
            </w:pPr>
          </w:p>
        </w:tc>
      </w:tr>
      <w:tr w:rsidR="007E2797" w:rsidRPr="00276A87" w14:paraId="768090D6" w14:textId="77777777" w:rsidTr="007F074D">
        <w:trPr>
          <w:trHeight w:val="232"/>
        </w:trPr>
        <w:tc>
          <w:tcPr>
            <w:tcW w:w="1459" w:type="dxa"/>
            <w:vMerge/>
            <w:vAlign w:val="center"/>
          </w:tcPr>
          <w:p w14:paraId="4F27889A" w14:textId="77777777" w:rsidR="007E2797" w:rsidRPr="00772BF6" w:rsidRDefault="007E2797" w:rsidP="00D6669A">
            <w:pPr>
              <w:spacing w:after="0" w:line="240" w:lineRule="auto"/>
              <w:jc w:val="left"/>
              <w:rPr>
                <w:rFonts w:ascii="Calibri" w:hAnsi="Calibri" w:cs="Calibri"/>
                <w:b/>
                <w:bCs/>
                <w:color w:val="000000"/>
                <w:sz w:val="16"/>
                <w:szCs w:val="16"/>
                <w:lang w:eastAsia="es-CO"/>
              </w:rPr>
            </w:pPr>
          </w:p>
        </w:tc>
        <w:tc>
          <w:tcPr>
            <w:tcW w:w="1790" w:type="dxa"/>
            <w:vMerge/>
            <w:vAlign w:val="center"/>
          </w:tcPr>
          <w:p w14:paraId="3AB04AC5" w14:textId="77777777" w:rsidR="007E2797" w:rsidRPr="00C617A0" w:rsidRDefault="007E2797" w:rsidP="00D6669A">
            <w:pPr>
              <w:spacing w:after="0" w:line="240" w:lineRule="auto"/>
              <w:jc w:val="left"/>
              <w:rPr>
                <w:rFonts w:ascii="Calibri" w:hAnsi="Calibri" w:cs="Calibri"/>
                <w:color w:val="000000"/>
                <w:sz w:val="16"/>
                <w:szCs w:val="16"/>
                <w:lang w:eastAsia="es-CO"/>
              </w:rPr>
            </w:pPr>
          </w:p>
        </w:tc>
        <w:tc>
          <w:tcPr>
            <w:tcW w:w="2606" w:type="dxa"/>
            <w:vAlign w:val="center"/>
          </w:tcPr>
          <w:p w14:paraId="183144B4" w14:textId="77777777" w:rsidR="007E2797" w:rsidRPr="00276A87" w:rsidRDefault="007E2797" w:rsidP="00D6669A">
            <w:pPr>
              <w:spacing w:after="0" w:line="240" w:lineRule="auto"/>
              <w:jc w:val="left"/>
              <w:rPr>
                <w:rFonts w:ascii="Calibri" w:hAnsi="Calibri" w:cs="Calibri"/>
                <w:color w:val="000000"/>
                <w:sz w:val="16"/>
                <w:szCs w:val="16"/>
                <w:lang w:eastAsia="es-CO"/>
              </w:rPr>
            </w:pPr>
            <w:r w:rsidRPr="00315BC8">
              <w:rPr>
                <w:rFonts w:cs="Calibri"/>
                <w:color w:val="000000"/>
                <w:sz w:val="16"/>
                <w:szCs w:val="16"/>
                <w:lang w:eastAsia="es-CO"/>
              </w:rPr>
              <w:t xml:space="preserve">• </w:t>
            </w:r>
            <w:r w:rsidRPr="00C617A0">
              <w:rPr>
                <w:rFonts w:ascii="Calibri" w:hAnsi="Calibri" w:cs="Calibri"/>
                <w:color w:val="000000"/>
                <w:sz w:val="16"/>
                <w:szCs w:val="16"/>
                <w:lang w:eastAsia="es-CO"/>
              </w:rPr>
              <w:t>Identificar discrepancias y limitaciones del modelo y de la comunicación.</w:t>
            </w:r>
          </w:p>
        </w:tc>
        <w:tc>
          <w:tcPr>
            <w:tcW w:w="1242" w:type="dxa"/>
            <w:vMerge/>
            <w:vAlign w:val="center"/>
          </w:tcPr>
          <w:p w14:paraId="35257EC4" w14:textId="77777777" w:rsidR="007E2797" w:rsidRPr="00043115" w:rsidRDefault="007E2797" w:rsidP="00D6669A">
            <w:pPr>
              <w:spacing w:after="0" w:line="240" w:lineRule="auto"/>
              <w:jc w:val="left"/>
              <w:rPr>
                <w:rFonts w:ascii="Calibri" w:hAnsi="Calibri" w:cs="Calibri"/>
                <w:color w:val="000000"/>
                <w:sz w:val="16"/>
                <w:szCs w:val="16"/>
                <w:lang w:eastAsia="es-CO"/>
              </w:rPr>
            </w:pPr>
          </w:p>
        </w:tc>
        <w:tc>
          <w:tcPr>
            <w:tcW w:w="1799" w:type="dxa"/>
            <w:vMerge/>
            <w:vAlign w:val="center"/>
          </w:tcPr>
          <w:p w14:paraId="7A7CE2B7" w14:textId="378240D9" w:rsidR="007E2797" w:rsidRPr="00772BF6" w:rsidRDefault="007E2797" w:rsidP="00D6669A">
            <w:pPr>
              <w:spacing w:after="0" w:line="240" w:lineRule="auto"/>
              <w:jc w:val="left"/>
              <w:rPr>
                <w:rFonts w:ascii="Calibri" w:hAnsi="Calibri" w:cs="Calibri"/>
                <w:color w:val="000000"/>
                <w:sz w:val="16"/>
                <w:szCs w:val="16"/>
                <w:lang w:eastAsia="es-CO"/>
              </w:rPr>
            </w:pPr>
          </w:p>
        </w:tc>
        <w:tc>
          <w:tcPr>
            <w:tcW w:w="0" w:type="auto"/>
            <w:vMerge/>
            <w:vAlign w:val="center"/>
          </w:tcPr>
          <w:p w14:paraId="24128B8E" w14:textId="77777777" w:rsidR="007E2797" w:rsidRPr="00772BF6" w:rsidRDefault="007E2797" w:rsidP="00D6669A">
            <w:pPr>
              <w:spacing w:after="0" w:line="240" w:lineRule="auto"/>
              <w:jc w:val="left"/>
              <w:rPr>
                <w:rFonts w:ascii="Calibri" w:hAnsi="Calibri" w:cs="Calibri"/>
                <w:color w:val="000000"/>
                <w:sz w:val="16"/>
                <w:szCs w:val="16"/>
                <w:lang w:eastAsia="es-CO"/>
              </w:rPr>
            </w:pPr>
          </w:p>
        </w:tc>
      </w:tr>
      <w:tr w:rsidR="007E2797" w:rsidRPr="00276A87" w14:paraId="038EFF3C" w14:textId="77777777" w:rsidTr="007F074D">
        <w:trPr>
          <w:trHeight w:val="334"/>
        </w:trPr>
        <w:tc>
          <w:tcPr>
            <w:tcW w:w="1459" w:type="dxa"/>
            <w:vMerge/>
            <w:vAlign w:val="center"/>
          </w:tcPr>
          <w:p w14:paraId="3D41622B" w14:textId="77777777" w:rsidR="007E2797" w:rsidRPr="00772BF6" w:rsidRDefault="007E2797" w:rsidP="00D6669A">
            <w:pPr>
              <w:spacing w:after="0" w:line="240" w:lineRule="auto"/>
              <w:jc w:val="left"/>
              <w:rPr>
                <w:rFonts w:ascii="Calibri" w:hAnsi="Calibri" w:cs="Calibri"/>
                <w:b/>
                <w:bCs/>
                <w:color w:val="000000"/>
                <w:sz w:val="16"/>
                <w:szCs w:val="16"/>
                <w:lang w:eastAsia="es-CO"/>
              </w:rPr>
            </w:pPr>
          </w:p>
        </w:tc>
        <w:tc>
          <w:tcPr>
            <w:tcW w:w="1790" w:type="dxa"/>
            <w:vMerge/>
            <w:vAlign w:val="center"/>
          </w:tcPr>
          <w:p w14:paraId="105FF25A" w14:textId="77777777" w:rsidR="007E2797" w:rsidRPr="00C617A0" w:rsidRDefault="007E2797" w:rsidP="00D6669A">
            <w:pPr>
              <w:spacing w:after="0" w:line="240" w:lineRule="auto"/>
              <w:jc w:val="left"/>
              <w:rPr>
                <w:rFonts w:ascii="Calibri" w:hAnsi="Calibri" w:cs="Calibri"/>
                <w:color w:val="000000"/>
                <w:sz w:val="16"/>
                <w:szCs w:val="16"/>
                <w:lang w:eastAsia="es-CO"/>
              </w:rPr>
            </w:pPr>
          </w:p>
        </w:tc>
        <w:tc>
          <w:tcPr>
            <w:tcW w:w="2606" w:type="dxa"/>
            <w:vAlign w:val="center"/>
          </w:tcPr>
          <w:p w14:paraId="4BE11B4B" w14:textId="77777777" w:rsidR="007E2797" w:rsidRPr="00276A87" w:rsidRDefault="007E2797" w:rsidP="00D6669A">
            <w:pPr>
              <w:spacing w:after="0" w:line="240" w:lineRule="auto"/>
              <w:jc w:val="left"/>
              <w:rPr>
                <w:rFonts w:ascii="Calibri" w:hAnsi="Calibri" w:cs="Calibri"/>
                <w:color w:val="000000"/>
                <w:sz w:val="16"/>
                <w:szCs w:val="16"/>
                <w:lang w:eastAsia="es-CO"/>
              </w:rPr>
            </w:pPr>
            <w:r w:rsidRPr="00315BC8">
              <w:rPr>
                <w:rFonts w:cs="Calibri"/>
                <w:color w:val="000000"/>
                <w:sz w:val="16"/>
                <w:szCs w:val="16"/>
                <w:lang w:eastAsia="es-CO"/>
              </w:rPr>
              <w:t xml:space="preserve">• </w:t>
            </w:r>
            <w:r w:rsidRPr="00C617A0">
              <w:rPr>
                <w:rFonts w:ascii="Calibri" w:hAnsi="Calibri" w:cs="Calibri"/>
                <w:color w:val="000000"/>
                <w:sz w:val="16"/>
                <w:szCs w:val="16"/>
                <w:lang w:eastAsia="es-CO"/>
              </w:rPr>
              <w:t>Analizar los resultados y plantear posibles mejoras.</w:t>
            </w:r>
          </w:p>
        </w:tc>
        <w:tc>
          <w:tcPr>
            <w:tcW w:w="1242" w:type="dxa"/>
            <w:vMerge/>
            <w:vAlign w:val="center"/>
          </w:tcPr>
          <w:p w14:paraId="15E0F9B8" w14:textId="77777777" w:rsidR="007E2797" w:rsidRPr="00043115" w:rsidRDefault="007E2797" w:rsidP="00D6669A">
            <w:pPr>
              <w:spacing w:after="0" w:line="240" w:lineRule="auto"/>
              <w:jc w:val="left"/>
              <w:rPr>
                <w:rFonts w:ascii="Calibri" w:hAnsi="Calibri" w:cs="Calibri"/>
                <w:color w:val="000000"/>
                <w:sz w:val="16"/>
                <w:szCs w:val="16"/>
                <w:lang w:eastAsia="es-CO"/>
              </w:rPr>
            </w:pPr>
          </w:p>
        </w:tc>
        <w:tc>
          <w:tcPr>
            <w:tcW w:w="1799" w:type="dxa"/>
            <w:vMerge/>
            <w:vAlign w:val="center"/>
          </w:tcPr>
          <w:p w14:paraId="72D8C9C7" w14:textId="77777777" w:rsidR="007E2797" w:rsidRPr="00772BF6" w:rsidRDefault="007E2797" w:rsidP="00D6669A">
            <w:pPr>
              <w:spacing w:after="0" w:line="240" w:lineRule="auto"/>
              <w:jc w:val="left"/>
              <w:rPr>
                <w:rFonts w:ascii="Calibri" w:hAnsi="Calibri" w:cs="Calibri"/>
                <w:color w:val="000000"/>
                <w:sz w:val="16"/>
                <w:szCs w:val="16"/>
                <w:lang w:eastAsia="es-CO"/>
              </w:rPr>
            </w:pPr>
          </w:p>
        </w:tc>
        <w:tc>
          <w:tcPr>
            <w:tcW w:w="0" w:type="auto"/>
            <w:vMerge/>
            <w:vAlign w:val="center"/>
          </w:tcPr>
          <w:p w14:paraId="01C1D181" w14:textId="77777777" w:rsidR="007E2797" w:rsidRPr="00772BF6" w:rsidRDefault="007E2797" w:rsidP="007F074D">
            <w:pPr>
              <w:keepNext/>
              <w:spacing w:after="0" w:line="240" w:lineRule="auto"/>
              <w:jc w:val="left"/>
              <w:rPr>
                <w:rFonts w:ascii="Calibri" w:hAnsi="Calibri" w:cs="Calibri"/>
                <w:color w:val="000000"/>
                <w:sz w:val="16"/>
                <w:szCs w:val="16"/>
                <w:lang w:eastAsia="es-CO"/>
              </w:rPr>
            </w:pPr>
          </w:p>
        </w:tc>
      </w:tr>
    </w:tbl>
    <w:p w14:paraId="1A43B139" w14:textId="702170A3" w:rsidR="007F074D" w:rsidRDefault="007F074D" w:rsidP="007F074D">
      <w:pPr>
        <w:pStyle w:val="Descripcin"/>
        <w:framePr w:hSpace="141" w:wrap="around" w:vAnchor="text" w:hAnchor="page" w:x="5418" w:y="11688"/>
      </w:pPr>
      <w:bookmarkStart w:id="43" w:name="_Toc243140325"/>
      <w:r>
        <w:t xml:space="preserve">Tabla </w:t>
      </w:r>
      <w:r>
        <w:fldChar w:fldCharType="begin"/>
      </w:r>
      <w:r>
        <w:instrText xml:space="preserve"> SEQ Tabla \* ARABIC </w:instrText>
      </w:r>
      <w:r>
        <w:fldChar w:fldCharType="separate"/>
      </w:r>
      <w:r>
        <w:rPr>
          <w:noProof/>
        </w:rPr>
        <w:t>1</w:t>
      </w:r>
      <w:r>
        <w:fldChar w:fldCharType="end"/>
      </w:r>
      <w:r>
        <w:t>.Etapas y fases</w:t>
      </w:r>
      <w:bookmarkEnd w:id="43"/>
    </w:p>
    <w:p w14:paraId="0FFD5DCD" w14:textId="77777777" w:rsidR="00276A87" w:rsidRDefault="00276A87">
      <w:pPr>
        <w:spacing w:after="0" w:line="240" w:lineRule="auto"/>
        <w:jc w:val="left"/>
        <w:rPr>
          <w:rFonts w:cs="Arial"/>
          <w:b/>
          <w:bCs/>
          <w:kern w:val="28"/>
          <w:sz w:val="22"/>
          <w:szCs w:val="22"/>
        </w:rPr>
      </w:pPr>
    </w:p>
    <w:p w14:paraId="18AD01E6" w14:textId="6C3D01B4" w:rsidR="00E70A69" w:rsidRPr="00B510CF" w:rsidRDefault="00946E12" w:rsidP="009B5A22">
      <w:pPr>
        <w:pStyle w:val="Ttulo"/>
        <w:spacing w:before="1200"/>
        <w:rPr>
          <w:sz w:val="22"/>
          <w:szCs w:val="22"/>
        </w:rPr>
      </w:pPr>
      <w:bookmarkStart w:id="44" w:name="_Toc243139851"/>
      <w:r w:rsidRPr="00B510CF">
        <w:rPr>
          <w:sz w:val="22"/>
          <w:szCs w:val="22"/>
        </w:rPr>
        <w:lastRenderedPageBreak/>
        <w:t>GESTIÓN DEL PROYECTO</w:t>
      </w:r>
      <w:bookmarkEnd w:id="41"/>
      <w:bookmarkEnd w:id="44"/>
    </w:p>
    <w:tbl>
      <w:tblPr>
        <w:tblW w:w="9683" w:type="dxa"/>
        <w:tblInd w:w="-5" w:type="dxa"/>
        <w:tblCellMar>
          <w:left w:w="70" w:type="dxa"/>
          <w:right w:w="70" w:type="dxa"/>
        </w:tblCellMar>
        <w:tblLook w:val="04A0" w:firstRow="1" w:lastRow="0" w:firstColumn="1" w:lastColumn="0" w:noHBand="0" w:noVBand="1"/>
      </w:tblPr>
      <w:tblGrid>
        <w:gridCol w:w="1796"/>
        <w:gridCol w:w="940"/>
        <w:gridCol w:w="1117"/>
        <w:gridCol w:w="1018"/>
        <w:gridCol w:w="1053"/>
        <w:gridCol w:w="926"/>
        <w:gridCol w:w="934"/>
        <w:gridCol w:w="1899"/>
      </w:tblGrid>
      <w:tr w:rsidR="005C3C66" w:rsidRPr="005C3C66" w14:paraId="2F2722BB" w14:textId="77777777" w:rsidTr="005C3C66">
        <w:trPr>
          <w:trHeight w:val="196"/>
        </w:trPr>
        <w:tc>
          <w:tcPr>
            <w:tcW w:w="1796" w:type="dxa"/>
            <w:vMerge w:val="restart"/>
            <w:tcBorders>
              <w:top w:val="single" w:sz="8" w:space="0" w:color="000000"/>
              <w:left w:val="single" w:sz="8" w:space="0" w:color="000000"/>
              <w:bottom w:val="single" w:sz="8" w:space="0" w:color="000000"/>
              <w:right w:val="single" w:sz="8" w:space="0" w:color="000000"/>
            </w:tcBorders>
            <w:shd w:val="clear" w:color="000000" w:fill="B4C6E7"/>
            <w:vAlign w:val="center"/>
            <w:hideMark/>
          </w:tcPr>
          <w:p w14:paraId="4465E4D5" w14:textId="77777777" w:rsidR="005C3C66" w:rsidRPr="005C3C66" w:rsidRDefault="005C3C66" w:rsidP="005C3C66">
            <w:pPr>
              <w:spacing w:after="0" w:line="240" w:lineRule="auto"/>
              <w:jc w:val="center"/>
              <w:rPr>
                <w:rFonts w:cs="Arial"/>
                <w:b/>
                <w:bCs/>
                <w:color w:val="000000"/>
                <w:sz w:val="20"/>
                <w:szCs w:val="20"/>
                <w:lang w:eastAsia="es-CO"/>
              </w:rPr>
            </w:pPr>
            <w:r w:rsidRPr="005C3C66">
              <w:rPr>
                <w:rFonts w:cs="Arial"/>
                <w:b/>
                <w:bCs/>
                <w:color w:val="000000"/>
                <w:sz w:val="20"/>
                <w:szCs w:val="20"/>
                <w:lang w:val="es-ES" w:eastAsia="es-CO"/>
              </w:rPr>
              <w:t>Actividad</w:t>
            </w:r>
          </w:p>
        </w:tc>
        <w:tc>
          <w:tcPr>
            <w:tcW w:w="5988" w:type="dxa"/>
            <w:gridSpan w:val="6"/>
            <w:tcBorders>
              <w:top w:val="single" w:sz="8" w:space="0" w:color="auto"/>
              <w:left w:val="nil"/>
              <w:bottom w:val="single" w:sz="8" w:space="0" w:color="auto"/>
              <w:right w:val="single" w:sz="8" w:space="0" w:color="000000"/>
            </w:tcBorders>
            <w:shd w:val="clear" w:color="000000" w:fill="B4C6E7"/>
            <w:vAlign w:val="center"/>
            <w:hideMark/>
          </w:tcPr>
          <w:p w14:paraId="14089480" w14:textId="77777777" w:rsidR="005C3C66" w:rsidRPr="005C3C66" w:rsidRDefault="005C3C66" w:rsidP="005C3C66">
            <w:pPr>
              <w:spacing w:after="0" w:line="240" w:lineRule="auto"/>
              <w:jc w:val="center"/>
              <w:rPr>
                <w:rFonts w:cs="Arial"/>
                <w:b/>
                <w:bCs/>
                <w:color w:val="000000"/>
                <w:sz w:val="20"/>
                <w:szCs w:val="20"/>
                <w:lang w:eastAsia="es-CO"/>
              </w:rPr>
            </w:pPr>
            <w:r w:rsidRPr="005C3C66">
              <w:rPr>
                <w:rFonts w:cs="Arial"/>
                <w:b/>
                <w:bCs/>
                <w:color w:val="000000"/>
                <w:sz w:val="20"/>
                <w:szCs w:val="20"/>
                <w:lang w:val="es-ES" w:eastAsia="es-CO"/>
              </w:rPr>
              <w:t>Meses en los que se Desarrollara la Actividad</w:t>
            </w:r>
          </w:p>
        </w:tc>
        <w:tc>
          <w:tcPr>
            <w:tcW w:w="1899" w:type="dxa"/>
            <w:vMerge w:val="restart"/>
            <w:tcBorders>
              <w:top w:val="single" w:sz="8" w:space="0" w:color="000000"/>
              <w:left w:val="nil"/>
              <w:bottom w:val="single" w:sz="8" w:space="0" w:color="000000"/>
              <w:right w:val="single" w:sz="8" w:space="0" w:color="000000"/>
            </w:tcBorders>
            <w:shd w:val="clear" w:color="000000" w:fill="B4C6E7"/>
            <w:vAlign w:val="center"/>
            <w:hideMark/>
          </w:tcPr>
          <w:p w14:paraId="2835B32A" w14:textId="77777777" w:rsidR="005C3C66" w:rsidRPr="005C3C66" w:rsidRDefault="005C3C66" w:rsidP="005C3C66">
            <w:pPr>
              <w:spacing w:after="0" w:line="240" w:lineRule="auto"/>
              <w:jc w:val="center"/>
              <w:rPr>
                <w:rFonts w:cs="Arial"/>
                <w:b/>
                <w:bCs/>
                <w:color w:val="000000"/>
                <w:sz w:val="20"/>
                <w:szCs w:val="20"/>
                <w:lang w:eastAsia="es-CO"/>
              </w:rPr>
            </w:pPr>
            <w:r w:rsidRPr="005C3C66">
              <w:rPr>
                <w:rFonts w:cs="Arial"/>
                <w:b/>
                <w:bCs/>
                <w:color w:val="000000"/>
                <w:sz w:val="20"/>
                <w:szCs w:val="20"/>
                <w:lang w:val="es-ES" w:eastAsia="es-CO"/>
              </w:rPr>
              <w:t>Resultados Esperados</w:t>
            </w:r>
          </w:p>
        </w:tc>
      </w:tr>
      <w:tr w:rsidR="005C3C66" w:rsidRPr="005C3C66" w14:paraId="7CEDDD74" w14:textId="77777777" w:rsidTr="007E2797">
        <w:trPr>
          <w:trHeight w:val="109"/>
        </w:trPr>
        <w:tc>
          <w:tcPr>
            <w:tcW w:w="1796" w:type="dxa"/>
            <w:vMerge/>
            <w:tcBorders>
              <w:top w:val="single" w:sz="8" w:space="0" w:color="000000"/>
              <w:left w:val="single" w:sz="8" w:space="0" w:color="000000"/>
              <w:bottom w:val="single" w:sz="8" w:space="0" w:color="000000"/>
              <w:right w:val="single" w:sz="8" w:space="0" w:color="000000"/>
            </w:tcBorders>
            <w:vAlign w:val="center"/>
            <w:hideMark/>
          </w:tcPr>
          <w:p w14:paraId="0B6C3CEC" w14:textId="77777777" w:rsidR="005C3C66" w:rsidRPr="005C3C66" w:rsidRDefault="005C3C66" w:rsidP="005C3C66">
            <w:pPr>
              <w:spacing w:after="0" w:line="240" w:lineRule="auto"/>
              <w:jc w:val="left"/>
              <w:rPr>
                <w:rFonts w:cs="Arial"/>
                <w:b/>
                <w:bCs/>
                <w:color w:val="000000"/>
                <w:sz w:val="20"/>
                <w:szCs w:val="20"/>
                <w:lang w:eastAsia="es-CO"/>
              </w:rPr>
            </w:pPr>
          </w:p>
        </w:tc>
        <w:tc>
          <w:tcPr>
            <w:tcW w:w="940" w:type="dxa"/>
            <w:tcBorders>
              <w:top w:val="nil"/>
              <w:left w:val="nil"/>
              <w:bottom w:val="single" w:sz="8" w:space="0" w:color="000000"/>
              <w:right w:val="single" w:sz="8" w:space="0" w:color="000000"/>
            </w:tcBorders>
            <w:shd w:val="clear" w:color="000000" w:fill="B4C6E7"/>
            <w:vAlign w:val="center"/>
            <w:hideMark/>
          </w:tcPr>
          <w:p w14:paraId="5269ED2B" w14:textId="77777777" w:rsidR="005C3C66" w:rsidRPr="005C3C66" w:rsidRDefault="005C3C66" w:rsidP="005C3C66">
            <w:pPr>
              <w:spacing w:after="0" w:line="240" w:lineRule="auto"/>
              <w:jc w:val="center"/>
              <w:rPr>
                <w:rFonts w:cs="Arial"/>
                <w:b/>
                <w:bCs/>
                <w:color w:val="000000"/>
                <w:sz w:val="20"/>
                <w:szCs w:val="20"/>
                <w:lang w:eastAsia="es-CO"/>
              </w:rPr>
            </w:pPr>
            <w:r w:rsidRPr="005C3C66">
              <w:rPr>
                <w:rFonts w:cs="Arial"/>
                <w:b/>
                <w:bCs/>
                <w:color w:val="000000"/>
                <w:sz w:val="20"/>
                <w:szCs w:val="20"/>
                <w:lang w:val="es-ES" w:eastAsia="es-CO"/>
              </w:rPr>
              <w:t>1</w:t>
            </w:r>
          </w:p>
        </w:tc>
        <w:tc>
          <w:tcPr>
            <w:tcW w:w="1117" w:type="dxa"/>
            <w:tcBorders>
              <w:top w:val="nil"/>
              <w:left w:val="nil"/>
              <w:bottom w:val="single" w:sz="8" w:space="0" w:color="000000"/>
              <w:right w:val="single" w:sz="8" w:space="0" w:color="000000"/>
            </w:tcBorders>
            <w:shd w:val="clear" w:color="000000" w:fill="B4C6E7"/>
            <w:vAlign w:val="center"/>
            <w:hideMark/>
          </w:tcPr>
          <w:p w14:paraId="44BC76BE" w14:textId="77777777" w:rsidR="005C3C66" w:rsidRPr="005C3C66" w:rsidRDefault="005C3C66" w:rsidP="005C3C66">
            <w:pPr>
              <w:spacing w:after="0" w:line="240" w:lineRule="auto"/>
              <w:jc w:val="center"/>
              <w:rPr>
                <w:rFonts w:cs="Arial"/>
                <w:b/>
                <w:bCs/>
                <w:color w:val="000000"/>
                <w:sz w:val="20"/>
                <w:szCs w:val="20"/>
                <w:lang w:eastAsia="es-CO"/>
              </w:rPr>
            </w:pPr>
            <w:r w:rsidRPr="005C3C66">
              <w:rPr>
                <w:rFonts w:cs="Arial"/>
                <w:b/>
                <w:bCs/>
                <w:color w:val="000000"/>
                <w:sz w:val="20"/>
                <w:szCs w:val="20"/>
                <w:lang w:val="es-ES" w:eastAsia="es-CO"/>
              </w:rPr>
              <w:t>2</w:t>
            </w:r>
          </w:p>
        </w:tc>
        <w:tc>
          <w:tcPr>
            <w:tcW w:w="1018" w:type="dxa"/>
            <w:tcBorders>
              <w:top w:val="nil"/>
              <w:left w:val="nil"/>
              <w:bottom w:val="single" w:sz="8" w:space="0" w:color="000000"/>
              <w:right w:val="single" w:sz="8" w:space="0" w:color="000000"/>
            </w:tcBorders>
            <w:shd w:val="clear" w:color="000000" w:fill="B4C6E7"/>
            <w:vAlign w:val="center"/>
            <w:hideMark/>
          </w:tcPr>
          <w:p w14:paraId="0D2434FD" w14:textId="77777777" w:rsidR="005C3C66" w:rsidRPr="005C3C66" w:rsidRDefault="005C3C66" w:rsidP="005C3C66">
            <w:pPr>
              <w:spacing w:after="0" w:line="240" w:lineRule="auto"/>
              <w:jc w:val="center"/>
              <w:rPr>
                <w:rFonts w:cs="Arial"/>
                <w:b/>
                <w:bCs/>
                <w:color w:val="000000"/>
                <w:sz w:val="20"/>
                <w:szCs w:val="20"/>
                <w:lang w:eastAsia="es-CO"/>
              </w:rPr>
            </w:pPr>
            <w:r w:rsidRPr="005C3C66">
              <w:rPr>
                <w:rFonts w:cs="Arial"/>
                <w:b/>
                <w:bCs/>
                <w:color w:val="000000"/>
                <w:sz w:val="20"/>
                <w:szCs w:val="20"/>
                <w:lang w:val="es-ES" w:eastAsia="es-CO"/>
              </w:rPr>
              <w:t>3</w:t>
            </w:r>
          </w:p>
        </w:tc>
        <w:tc>
          <w:tcPr>
            <w:tcW w:w="1053" w:type="dxa"/>
            <w:tcBorders>
              <w:top w:val="nil"/>
              <w:left w:val="nil"/>
              <w:bottom w:val="single" w:sz="8" w:space="0" w:color="000000"/>
              <w:right w:val="single" w:sz="8" w:space="0" w:color="000000"/>
            </w:tcBorders>
            <w:shd w:val="clear" w:color="000000" w:fill="B4C6E7"/>
            <w:vAlign w:val="center"/>
            <w:hideMark/>
          </w:tcPr>
          <w:p w14:paraId="411178D8" w14:textId="77777777" w:rsidR="005C3C66" w:rsidRPr="005C3C66" w:rsidRDefault="005C3C66" w:rsidP="005C3C66">
            <w:pPr>
              <w:spacing w:after="0" w:line="240" w:lineRule="auto"/>
              <w:jc w:val="center"/>
              <w:rPr>
                <w:rFonts w:cs="Arial"/>
                <w:b/>
                <w:bCs/>
                <w:color w:val="000000"/>
                <w:sz w:val="20"/>
                <w:szCs w:val="20"/>
                <w:lang w:eastAsia="es-CO"/>
              </w:rPr>
            </w:pPr>
            <w:r w:rsidRPr="005C3C66">
              <w:rPr>
                <w:rFonts w:cs="Arial"/>
                <w:b/>
                <w:bCs/>
                <w:color w:val="000000"/>
                <w:sz w:val="20"/>
                <w:szCs w:val="20"/>
                <w:lang w:eastAsia="es-CO"/>
              </w:rPr>
              <w:t>4</w:t>
            </w:r>
          </w:p>
        </w:tc>
        <w:tc>
          <w:tcPr>
            <w:tcW w:w="926" w:type="dxa"/>
            <w:tcBorders>
              <w:top w:val="nil"/>
              <w:left w:val="nil"/>
              <w:bottom w:val="single" w:sz="8" w:space="0" w:color="000000"/>
              <w:right w:val="single" w:sz="8" w:space="0" w:color="000000"/>
            </w:tcBorders>
            <w:shd w:val="clear" w:color="000000" w:fill="B4C6E7"/>
            <w:vAlign w:val="center"/>
            <w:hideMark/>
          </w:tcPr>
          <w:p w14:paraId="5655D361" w14:textId="77777777" w:rsidR="005C3C66" w:rsidRPr="005C3C66" w:rsidRDefault="005C3C66" w:rsidP="005C3C66">
            <w:pPr>
              <w:spacing w:after="0" w:line="240" w:lineRule="auto"/>
              <w:jc w:val="center"/>
              <w:rPr>
                <w:rFonts w:cs="Arial"/>
                <w:b/>
                <w:bCs/>
                <w:color w:val="000000"/>
                <w:sz w:val="20"/>
                <w:szCs w:val="20"/>
                <w:lang w:eastAsia="es-CO"/>
              </w:rPr>
            </w:pPr>
            <w:r w:rsidRPr="005C3C66">
              <w:rPr>
                <w:rFonts w:cs="Arial"/>
                <w:b/>
                <w:bCs/>
                <w:color w:val="000000"/>
                <w:sz w:val="20"/>
                <w:szCs w:val="20"/>
                <w:lang w:eastAsia="es-CO"/>
              </w:rPr>
              <w:t>5</w:t>
            </w:r>
          </w:p>
        </w:tc>
        <w:tc>
          <w:tcPr>
            <w:tcW w:w="934" w:type="dxa"/>
            <w:tcBorders>
              <w:top w:val="nil"/>
              <w:left w:val="nil"/>
              <w:bottom w:val="single" w:sz="8" w:space="0" w:color="000000"/>
              <w:right w:val="single" w:sz="8" w:space="0" w:color="000000"/>
            </w:tcBorders>
            <w:shd w:val="clear" w:color="000000" w:fill="B4C6E7"/>
            <w:vAlign w:val="center"/>
            <w:hideMark/>
          </w:tcPr>
          <w:p w14:paraId="359B1312" w14:textId="77777777" w:rsidR="005C3C66" w:rsidRPr="005C3C66" w:rsidRDefault="005C3C66" w:rsidP="005C3C66">
            <w:pPr>
              <w:spacing w:after="0" w:line="240" w:lineRule="auto"/>
              <w:jc w:val="center"/>
              <w:rPr>
                <w:rFonts w:cs="Arial"/>
                <w:b/>
                <w:bCs/>
                <w:color w:val="000000"/>
                <w:sz w:val="20"/>
                <w:szCs w:val="20"/>
                <w:lang w:eastAsia="es-CO"/>
              </w:rPr>
            </w:pPr>
            <w:r w:rsidRPr="005C3C66">
              <w:rPr>
                <w:rFonts w:cs="Arial"/>
                <w:b/>
                <w:bCs/>
                <w:color w:val="000000"/>
                <w:sz w:val="20"/>
                <w:szCs w:val="20"/>
                <w:lang w:val="es-ES" w:eastAsia="es-CO"/>
              </w:rPr>
              <w:t>6</w:t>
            </w:r>
          </w:p>
        </w:tc>
        <w:tc>
          <w:tcPr>
            <w:tcW w:w="1899" w:type="dxa"/>
            <w:vMerge/>
            <w:tcBorders>
              <w:top w:val="single" w:sz="8" w:space="0" w:color="000000"/>
              <w:left w:val="nil"/>
              <w:bottom w:val="single" w:sz="8" w:space="0" w:color="000000"/>
              <w:right w:val="single" w:sz="8" w:space="0" w:color="000000"/>
            </w:tcBorders>
            <w:vAlign w:val="center"/>
            <w:hideMark/>
          </w:tcPr>
          <w:p w14:paraId="1937636C" w14:textId="77777777" w:rsidR="005C3C66" w:rsidRPr="005C3C66" w:rsidRDefault="005C3C66" w:rsidP="005C3C66">
            <w:pPr>
              <w:spacing w:after="0" w:line="240" w:lineRule="auto"/>
              <w:jc w:val="left"/>
              <w:rPr>
                <w:rFonts w:cs="Arial"/>
                <w:b/>
                <w:bCs/>
                <w:color w:val="000000"/>
                <w:sz w:val="20"/>
                <w:szCs w:val="20"/>
                <w:lang w:eastAsia="es-CO"/>
              </w:rPr>
            </w:pPr>
          </w:p>
        </w:tc>
      </w:tr>
      <w:tr w:rsidR="005C3C66" w:rsidRPr="005C3C66" w14:paraId="11C5A251" w14:textId="77777777" w:rsidTr="007E2797">
        <w:trPr>
          <w:trHeight w:val="584"/>
        </w:trPr>
        <w:tc>
          <w:tcPr>
            <w:tcW w:w="1796" w:type="dxa"/>
            <w:tcBorders>
              <w:top w:val="nil"/>
              <w:left w:val="single" w:sz="8" w:space="0" w:color="000000"/>
              <w:bottom w:val="single" w:sz="8" w:space="0" w:color="000000"/>
              <w:right w:val="single" w:sz="8" w:space="0" w:color="000000"/>
            </w:tcBorders>
            <w:shd w:val="clear" w:color="auto" w:fill="auto"/>
            <w:vAlign w:val="center"/>
            <w:hideMark/>
          </w:tcPr>
          <w:p w14:paraId="4C55A653" w14:textId="77777777" w:rsidR="005C3C66" w:rsidRPr="005C3C66" w:rsidRDefault="005C3C66" w:rsidP="005C3C66">
            <w:pPr>
              <w:spacing w:after="0" w:line="240" w:lineRule="auto"/>
              <w:jc w:val="left"/>
              <w:rPr>
                <w:rFonts w:cs="Arial"/>
                <w:color w:val="000000"/>
                <w:sz w:val="20"/>
                <w:szCs w:val="20"/>
                <w:lang w:eastAsia="es-CO"/>
              </w:rPr>
            </w:pPr>
            <w:r w:rsidRPr="005C3C66">
              <w:rPr>
                <w:rFonts w:cs="Arial"/>
                <w:color w:val="000000"/>
                <w:sz w:val="20"/>
                <w:szCs w:val="20"/>
                <w:lang w:val="es-ES" w:eastAsia="es-CO"/>
              </w:rPr>
              <w:t>Revisión bibliográfica y definición de requerimientos técnicos</w:t>
            </w:r>
          </w:p>
        </w:tc>
        <w:tc>
          <w:tcPr>
            <w:tcW w:w="940" w:type="dxa"/>
            <w:tcBorders>
              <w:top w:val="nil"/>
              <w:left w:val="nil"/>
              <w:bottom w:val="single" w:sz="8" w:space="0" w:color="000000"/>
              <w:right w:val="single" w:sz="8" w:space="0" w:color="000000"/>
            </w:tcBorders>
            <w:shd w:val="clear" w:color="000000" w:fill="D9E1F2"/>
            <w:vAlign w:val="center"/>
            <w:hideMark/>
          </w:tcPr>
          <w:p w14:paraId="0CDA894F" w14:textId="77777777" w:rsidR="005C3C66" w:rsidRPr="005C3C66" w:rsidRDefault="005C3C66" w:rsidP="005C3C66">
            <w:pPr>
              <w:spacing w:after="0" w:line="240" w:lineRule="auto"/>
              <w:jc w:val="left"/>
              <w:rPr>
                <w:rFonts w:cs="Arial"/>
                <w:color w:val="000000"/>
                <w:sz w:val="20"/>
                <w:szCs w:val="20"/>
                <w:lang w:eastAsia="es-CO"/>
              </w:rPr>
            </w:pPr>
            <w:r w:rsidRPr="005C3C66">
              <w:rPr>
                <w:rFonts w:cs="Arial"/>
                <w:color w:val="000000"/>
                <w:sz w:val="20"/>
                <w:szCs w:val="20"/>
                <w:lang w:val="es-ES" w:eastAsia="es-CO"/>
              </w:rPr>
              <w:t> </w:t>
            </w:r>
          </w:p>
        </w:tc>
        <w:tc>
          <w:tcPr>
            <w:tcW w:w="1117" w:type="dxa"/>
            <w:tcBorders>
              <w:top w:val="nil"/>
              <w:left w:val="nil"/>
              <w:bottom w:val="single" w:sz="8" w:space="0" w:color="000000"/>
              <w:right w:val="single" w:sz="8" w:space="0" w:color="000000"/>
            </w:tcBorders>
            <w:shd w:val="clear" w:color="auto" w:fill="auto"/>
            <w:vAlign w:val="center"/>
            <w:hideMark/>
          </w:tcPr>
          <w:p w14:paraId="36D2564B" w14:textId="77777777" w:rsidR="005C3C66" w:rsidRPr="005C3C66" w:rsidRDefault="005C3C66" w:rsidP="005C3C66">
            <w:pPr>
              <w:spacing w:after="0" w:line="240" w:lineRule="auto"/>
              <w:jc w:val="left"/>
              <w:rPr>
                <w:rFonts w:cs="Arial"/>
                <w:color w:val="000000"/>
                <w:sz w:val="20"/>
                <w:szCs w:val="20"/>
                <w:lang w:eastAsia="es-CO"/>
              </w:rPr>
            </w:pPr>
            <w:r w:rsidRPr="005C3C66">
              <w:rPr>
                <w:rFonts w:cs="Arial"/>
                <w:color w:val="000000"/>
                <w:sz w:val="20"/>
                <w:szCs w:val="20"/>
                <w:lang w:val="es-ES" w:eastAsia="es-CO"/>
              </w:rPr>
              <w:t> </w:t>
            </w:r>
          </w:p>
        </w:tc>
        <w:tc>
          <w:tcPr>
            <w:tcW w:w="1018" w:type="dxa"/>
            <w:tcBorders>
              <w:top w:val="nil"/>
              <w:left w:val="nil"/>
              <w:bottom w:val="single" w:sz="8" w:space="0" w:color="000000"/>
              <w:right w:val="single" w:sz="8" w:space="0" w:color="000000"/>
            </w:tcBorders>
            <w:shd w:val="clear" w:color="auto" w:fill="auto"/>
            <w:vAlign w:val="center"/>
            <w:hideMark/>
          </w:tcPr>
          <w:p w14:paraId="3E4556BC" w14:textId="77777777" w:rsidR="005C3C66" w:rsidRPr="005C3C66" w:rsidRDefault="005C3C66" w:rsidP="005C3C66">
            <w:pPr>
              <w:spacing w:after="0" w:line="240" w:lineRule="auto"/>
              <w:jc w:val="left"/>
              <w:rPr>
                <w:rFonts w:cs="Arial"/>
                <w:color w:val="000000"/>
                <w:sz w:val="20"/>
                <w:szCs w:val="20"/>
                <w:lang w:eastAsia="es-CO"/>
              </w:rPr>
            </w:pPr>
            <w:r w:rsidRPr="005C3C66">
              <w:rPr>
                <w:rFonts w:cs="Arial"/>
                <w:color w:val="000000"/>
                <w:sz w:val="20"/>
                <w:szCs w:val="20"/>
                <w:lang w:val="es-ES" w:eastAsia="es-CO"/>
              </w:rPr>
              <w:t> </w:t>
            </w:r>
          </w:p>
        </w:tc>
        <w:tc>
          <w:tcPr>
            <w:tcW w:w="1053" w:type="dxa"/>
            <w:tcBorders>
              <w:top w:val="nil"/>
              <w:left w:val="nil"/>
              <w:bottom w:val="single" w:sz="8" w:space="0" w:color="000000"/>
              <w:right w:val="single" w:sz="8" w:space="0" w:color="000000"/>
            </w:tcBorders>
            <w:shd w:val="clear" w:color="auto" w:fill="auto"/>
            <w:vAlign w:val="center"/>
            <w:hideMark/>
          </w:tcPr>
          <w:p w14:paraId="051D3BD3" w14:textId="77777777" w:rsidR="005C3C66" w:rsidRPr="005C3C66" w:rsidRDefault="005C3C66" w:rsidP="005C3C66">
            <w:pPr>
              <w:spacing w:after="0" w:line="240" w:lineRule="auto"/>
              <w:jc w:val="left"/>
              <w:rPr>
                <w:rFonts w:cs="Arial"/>
                <w:color w:val="000000"/>
                <w:sz w:val="20"/>
                <w:szCs w:val="20"/>
                <w:lang w:eastAsia="es-CO"/>
              </w:rPr>
            </w:pPr>
            <w:r w:rsidRPr="005C3C66">
              <w:rPr>
                <w:rFonts w:cs="Arial"/>
                <w:color w:val="000000"/>
                <w:sz w:val="20"/>
                <w:szCs w:val="20"/>
                <w:lang w:eastAsia="es-CO"/>
              </w:rPr>
              <w:t> </w:t>
            </w:r>
          </w:p>
        </w:tc>
        <w:tc>
          <w:tcPr>
            <w:tcW w:w="926" w:type="dxa"/>
            <w:tcBorders>
              <w:top w:val="nil"/>
              <w:left w:val="nil"/>
              <w:bottom w:val="single" w:sz="8" w:space="0" w:color="000000"/>
              <w:right w:val="single" w:sz="8" w:space="0" w:color="000000"/>
            </w:tcBorders>
            <w:shd w:val="clear" w:color="auto" w:fill="auto"/>
            <w:vAlign w:val="center"/>
            <w:hideMark/>
          </w:tcPr>
          <w:p w14:paraId="4D8CB2BE" w14:textId="77777777" w:rsidR="005C3C66" w:rsidRPr="005C3C66" w:rsidRDefault="005C3C66" w:rsidP="005C3C66">
            <w:pPr>
              <w:spacing w:after="0" w:line="240" w:lineRule="auto"/>
              <w:jc w:val="left"/>
              <w:rPr>
                <w:rFonts w:cs="Arial"/>
                <w:color w:val="000000"/>
                <w:sz w:val="20"/>
                <w:szCs w:val="20"/>
                <w:lang w:eastAsia="es-CO"/>
              </w:rPr>
            </w:pPr>
            <w:r w:rsidRPr="005C3C66">
              <w:rPr>
                <w:rFonts w:cs="Arial"/>
                <w:color w:val="000000"/>
                <w:sz w:val="20"/>
                <w:szCs w:val="20"/>
                <w:lang w:eastAsia="es-CO"/>
              </w:rPr>
              <w:t> </w:t>
            </w:r>
          </w:p>
        </w:tc>
        <w:tc>
          <w:tcPr>
            <w:tcW w:w="934" w:type="dxa"/>
            <w:tcBorders>
              <w:top w:val="nil"/>
              <w:left w:val="nil"/>
              <w:bottom w:val="single" w:sz="8" w:space="0" w:color="000000"/>
              <w:right w:val="single" w:sz="8" w:space="0" w:color="000000"/>
            </w:tcBorders>
            <w:shd w:val="clear" w:color="auto" w:fill="auto"/>
            <w:vAlign w:val="center"/>
            <w:hideMark/>
          </w:tcPr>
          <w:p w14:paraId="29B1F97E" w14:textId="77777777" w:rsidR="005C3C66" w:rsidRPr="005C3C66" w:rsidRDefault="005C3C66" w:rsidP="005C3C66">
            <w:pPr>
              <w:spacing w:after="0" w:line="240" w:lineRule="auto"/>
              <w:jc w:val="left"/>
              <w:rPr>
                <w:rFonts w:cs="Arial"/>
                <w:color w:val="000000"/>
                <w:sz w:val="20"/>
                <w:szCs w:val="20"/>
                <w:lang w:eastAsia="es-CO"/>
              </w:rPr>
            </w:pPr>
            <w:r w:rsidRPr="005C3C66">
              <w:rPr>
                <w:rFonts w:cs="Arial"/>
                <w:color w:val="000000"/>
                <w:sz w:val="20"/>
                <w:szCs w:val="20"/>
                <w:lang w:val="es-ES" w:eastAsia="es-CO"/>
              </w:rPr>
              <w:t> </w:t>
            </w:r>
          </w:p>
        </w:tc>
        <w:tc>
          <w:tcPr>
            <w:tcW w:w="1899" w:type="dxa"/>
            <w:tcBorders>
              <w:top w:val="nil"/>
              <w:left w:val="nil"/>
              <w:bottom w:val="single" w:sz="8" w:space="0" w:color="000000"/>
              <w:right w:val="single" w:sz="8" w:space="0" w:color="000000"/>
            </w:tcBorders>
            <w:shd w:val="clear" w:color="auto" w:fill="auto"/>
            <w:vAlign w:val="center"/>
            <w:hideMark/>
          </w:tcPr>
          <w:p w14:paraId="2BBD21C7" w14:textId="77777777" w:rsidR="005C3C66" w:rsidRPr="005C3C66" w:rsidRDefault="005C3C66" w:rsidP="005C3C66">
            <w:pPr>
              <w:spacing w:after="0" w:line="240" w:lineRule="auto"/>
              <w:jc w:val="left"/>
              <w:rPr>
                <w:rFonts w:cs="Arial"/>
                <w:color w:val="000000"/>
                <w:sz w:val="20"/>
                <w:szCs w:val="20"/>
                <w:lang w:eastAsia="es-CO"/>
              </w:rPr>
            </w:pPr>
            <w:r w:rsidRPr="005C3C66">
              <w:rPr>
                <w:rFonts w:cs="Arial"/>
                <w:color w:val="000000"/>
                <w:sz w:val="20"/>
                <w:szCs w:val="20"/>
                <w:lang w:val="es-ES" w:eastAsia="es-CO"/>
              </w:rPr>
              <w:t>Requerimientos y fundamentos técnicos definidos</w:t>
            </w:r>
          </w:p>
        </w:tc>
      </w:tr>
      <w:tr w:rsidR="005C3C66" w:rsidRPr="005C3C66" w14:paraId="28E26B04" w14:textId="77777777" w:rsidTr="007E2797">
        <w:trPr>
          <w:trHeight w:val="584"/>
        </w:trPr>
        <w:tc>
          <w:tcPr>
            <w:tcW w:w="1796" w:type="dxa"/>
            <w:tcBorders>
              <w:top w:val="nil"/>
              <w:left w:val="single" w:sz="8" w:space="0" w:color="000000"/>
              <w:bottom w:val="single" w:sz="8" w:space="0" w:color="000000"/>
              <w:right w:val="single" w:sz="8" w:space="0" w:color="000000"/>
            </w:tcBorders>
            <w:shd w:val="clear" w:color="auto" w:fill="auto"/>
            <w:vAlign w:val="center"/>
            <w:hideMark/>
          </w:tcPr>
          <w:p w14:paraId="65F0BACA" w14:textId="77777777" w:rsidR="005C3C66" w:rsidRPr="005C3C66" w:rsidRDefault="005C3C66" w:rsidP="005C3C66">
            <w:pPr>
              <w:spacing w:after="0" w:line="240" w:lineRule="auto"/>
              <w:jc w:val="left"/>
              <w:rPr>
                <w:rFonts w:cs="Arial"/>
                <w:color w:val="000000"/>
                <w:sz w:val="20"/>
                <w:szCs w:val="20"/>
                <w:lang w:eastAsia="es-CO"/>
              </w:rPr>
            </w:pPr>
            <w:r w:rsidRPr="005C3C66">
              <w:rPr>
                <w:rFonts w:cs="Arial"/>
                <w:color w:val="000000"/>
                <w:sz w:val="20"/>
                <w:szCs w:val="20"/>
                <w:lang w:val="es-ES" w:eastAsia="es-CO"/>
              </w:rPr>
              <w:t>Análisis de la arquitectura del sistema físico y virtual</w:t>
            </w:r>
          </w:p>
        </w:tc>
        <w:tc>
          <w:tcPr>
            <w:tcW w:w="940" w:type="dxa"/>
            <w:tcBorders>
              <w:top w:val="nil"/>
              <w:left w:val="nil"/>
              <w:bottom w:val="single" w:sz="8" w:space="0" w:color="000000"/>
              <w:right w:val="single" w:sz="8" w:space="0" w:color="000000"/>
            </w:tcBorders>
            <w:shd w:val="clear" w:color="000000" w:fill="D9E1F2"/>
            <w:vAlign w:val="center"/>
            <w:hideMark/>
          </w:tcPr>
          <w:p w14:paraId="5F3ACE84" w14:textId="77777777" w:rsidR="005C3C66" w:rsidRPr="005C3C66" w:rsidRDefault="005C3C66" w:rsidP="005C3C66">
            <w:pPr>
              <w:spacing w:after="0" w:line="240" w:lineRule="auto"/>
              <w:jc w:val="left"/>
              <w:rPr>
                <w:rFonts w:cs="Arial"/>
                <w:color w:val="000000"/>
                <w:sz w:val="20"/>
                <w:szCs w:val="20"/>
                <w:lang w:eastAsia="es-CO"/>
              </w:rPr>
            </w:pPr>
            <w:r w:rsidRPr="005C3C66">
              <w:rPr>
                <w:rFonts w:cs="Arial"/>
                <w:color w:val="000000"/>
                <w:sz w:val="20"/>
                <w:szCs w:val="20"/>
                <w:lang w:val="es-ES" w:eastAsia="es-CO"/>
              </w:rPr>
              <w:t> </w:t>
            </w:r>
          </w:p>
        </w:tc>
        <w:tc>
          <w:tcPr>
            <w:tcW w:w="1117" w:type="dxa"/>
            <w:tcBorders>
              <w:top w:val="nil"/>
              <w:left w:val="nil"/>
              <w:bottom w:val="single" w:sz="8" w:space="0" w:color="000000"/>
              <w:right w:val="single" w:sz="8" w:space="0" w:color="000000"/>
            </w:tcBorders>
            <w:shd w:val="clear" w:color="000000" w:fill="D9E1F2"/>
            <w:vAlign w:val="center"/>
            <w:hideMark/>
          </w:tcPr>
          <w:p w14:paraId="6E1196CF" w14:textId="77777777" w:rsidR="005C3C66" w:rsidRPr="005C3C66" w:rsidRDefault="005C3C66" w:rsidP="005C3C66">
            <w:pPr>
              <w:spacing w:after="0" w:line="240" w:lineRule="auto"/>
              <w:jc w:val="left"/>
              <w:rPr>
                <w:rFonts w:cs="Arial"/>
                <w:color w:val="000000"/>
                <w:sz w:val="20"/>
                <w:szCs w:val="20"/>
                <w:lang w:eastAsia="es-CO"/>
              </w:rPr>
            </w:pPr>
            <w:r w:rsidRPr="005C3C66">
              <w:rPr>
                <w:rFonts w:cs="Arial"/>
                <w:color w:val="000000"/>
                <w:sz w:val="20"/>
                <w:szCs w:val="20"/>
                <w:lang w:val="es-ES" w:eastAsia="es-CO"/>
              </w:rPr>
              <w:t> </w:t>
            </w:r>
          </w:p>
        </w:tc>
        <w:tc>
          <w:tcPr>
            <w:tcW w:w="1018" w:type="dxa"/>
            <w:tcBorders>
              <w:top w:val="nil"/>
              <w:left w:val="nil"/>
              <w:bottom w:val="single" w:sz="8" w:space="0" w:color="000000"/>
              <w:right w:val="single" w:sz="8" w:space="0" w:color="000000"/>
            </w:tcBorders>
            <w:shd w:val="clear" w:color="auto" w:fill="auto"/>
            <w:vAlign w:val="center"/>
            <w:hideMark/>
          </w:tcPr>
          <w:p w14:paraId="33D382E1" w14:textId="77777777" w:rsidR="005C3C66" w:rsidRPr="005C3C66" w:rsidRDefault="005C3C66" w:rsidP="005C3C66">
            <w:pPr>
              <w:spacing w:after="0" w:line="240" w:lineRule="auto"/>
              <w:jc w:val="left"/>
              <w:rPr>
                <w:rFonts w:cs="Arial"/>
                <w:color w:val="000000"/>
                <w:sz w:val="20"/>
                <w:szCs w:val="20"/>
                <w:lang w:eastAsia="es-CO"/>
              </w:rPr>
            </w:pPr>
            <w:r w:rsidRPr="005C3C66">
              <w:rPr>
                <w:rFonts w:cs="Arial"/>
                <w:color w:val="000000"/>
                <w:sz w:val="20"/>
                <w:szCs w:val="20"/>
                <w:lang w:val="es-ES" w:eastAsia="es-CO"/>
              </w:rPr>
              <w:t> </w:t>
            </w:r>
          </w:p>
        </w:tc>
        <w:tc>
          <w:tcPr>
            <w:tcW w:w="1053" w:type="dxa"/>
            <w:tcBorders>
              <w:top w:val="nil"/>
              <w:left w:val="nil"/>
              <w:bottom w:val="single" w:sz="8" w:space="0" w:color="000000"/>
              <w:right w:val="single" w:sz="8" w:space="0" w:color="000000"/>
            </w:tcBorders>
            <w:shd w:val="clear" w:color="auto" w:fill="auto"/>
            <w:vAlign w:val="center"/>
            <w:hideMark/>
          </w:tcPr>
          <w:p w14:paraId="5450B8FF" w14:textId="77777777" w:rsidR="005C3C66" w:rsidRPr="005C3C66" w:rsidRDefault="005C3C66" w:rsidP="005C3C66">
            <w:pPr>
              <w:spacing w:after="0" w:line="240" w:lineRule="auto"/>
              <w:jc w:val="left"/>
              <w:rPr>
                <w:rFonts w:cs="Arial"/>
                <w:color w:val="000000"/>
                <w:sz w:val="20"/>
                <w:szCs w:val="20"/>
                <w:lang w:eastAsia="es-CO"/>
              </w:rPr>
            </w:pPr>
            <w:r w:rsidRPr="005C3C66">
              <w:rPr>
                <w:rFonts w:cs="Arial"/>
                <w:color w:val="000000"/>
                <w:sz w:val="20"/>
                <w:szCs w:val="20"/>
                <w:lang w:eastAsia="es-CO"/>
              </w:rPr>
              <w:t> </w:t>
            </w:r>
          </w:p>
        </w:tc>
        <w:tc>
          <w:tcPr>
            <w:tcW w:w="926" w:type="dxa"/>
            <w:tcBorders>
              <w:top w:val="nil"/>
              <w:left w:val="nil"/>
              <w:bottom w:val="single" w:sz="8" w:space="0" w:color="000000"/>
              <w:right w:val="single" w:sz="8" w:space="0" w:color="000000"/>
            </w:tcBorders>
            <w:shd w:val="clear" w:color="auto" w:fill="auto"/>
            <w:vAlign w:val="center"/>
            <w:hideMark/>
          </w:tcPr>
          <w:p w14:paraId="37D5DE83" w14:textId="77777777" w:rsidR="005C3C66" w:rsidRPr="005C3C66" w:rsidRDefault="005C3C66" w:rsidP="005C3C66">
            <w:pPr>
              <w:spacing w:after="0" w:line="240" w:lineRule="auto"/>
              <w:jc w:val="left"/>
              <w:rPr>
                <w:rFonts w:cs="Arial"/>
                <w:color w:val="000000"/>
                <w:sz w:val="20"/>
                <w:szCs w:val="20"/>
                <w:lang w:eastAsia="es-CO"/>
              </w:rPr>
            </w:pPr>
            <w:r w:rsidRPr="005C3C66">
              <w:rPr>
                <w:rFonts w:cs="Arial"/>
                <w:color w:val="000000"/>
                <w:sz w:val="20"/>
                <w:szCs w:val="20"/>
                <w:lang w:eastAsia="es-CO"/>
              </w:rPr>
              <w:t> </w:t>
            </w:r>
          </w:p>
        </w:tc>
        <w:tc>
          <w:tcPr>
            <w:tcW w:w="934" w:type="dxa"/>
            <w:tcBorders>
              <w:top w:val="nil"/>
              <w:left w:val="nil"/>
              <w:bottom w:val="single" w:sz="8" w:space="0" w:color="000000"/>
              <w:right w:val="single" w:sz="8" w:space="0" w:color="000000"/>
            </w:tcBorders>
            <w:shd w:val="clear" w:color="auto" w:fill="auto"/>
            <w:vAlign w:val="center"/>
            <w:hideMark/>
          </w:tcPr>
          <w:p w14:paraId="22C61332" w14:textId="77777777" w:rsidR="005C3C66" w:rsidRPr="005C3C66" w:rsidRDefault="005C3C66" w:rsidP="005C3C66">
            <w:pPr>
              <w:spacing w:after="0" w:line="240" w:lineRule="auto"/>
              <w:jc w:val="left"/>
              <w:rPr>
                <w:rFonts w:cs="Arial"/>
                <w:color w:val="000000"/>
                <w:sz w:val="20"/>
                <w:szCs w:val="20"/>
                <w:lang w:eastAsia="es-CO"/>
              </w:rPr>
            </w:pPr>
            <w:r w:rsidRPr="005C3C66">
              <w:rPr>
                <w:rFonts w:cs="Arial"/>
                <w:color w:val="000000"/>
                <w:sz w:val="20"/>
                <w:szCs w:val="20"/>
                <w:lang w:val="es-ES" w:eastAsia="es-CO"/>
              </w:rPr>
              <w:t> </w:t>
            </w:r>
          </w:p>
        </w:tc>
        <w:tc>
          <w:tcPr>
            <w:tcW w:w="1899" w:type="dxa"/>
            <w:tcBorders>
              <w:top w:val="nil"/>
              <w:left w:val="nil"/>
              <w:bottom w:val="single" w:sz="8" w:space="0" w:color="000000"/>
              <w:right w:val="single" w:sz="8" w:space="0" w:color="000000"/>
            </w:tcBorders>
            <w:shd w:val="clear" w:color="auto" w:fill="auto"/>
            <w:vAlign w:val="center"/>
            <w:hideMark/>
          </w:tcPr>
          <w:p w14:paraId="23DB2335" w14:textId="77777777" w:rsidR="005C3C66" w:rsidRPr="005C3C66" w:rsidRDefault="005C3C66" w:rsidP="005C3C66">
            <w:pPr>
              <w:spacing w:after="0" w:line="240" w:lineRule="auto"/>
              <w:jc w:val="left"/>
              <w:rPr>
                <w:rFonts w:cs="Arial"/>
                <w:color w:val="000000"/>
                <w:sz w:val="20"/>
                <w:szCs w:val="20"/>
                <w:lang w:eastAsia="es-CO"/>
              </w:rPr>
            </w:pPr>
            <w:r w:rsidRPr="005C3C66">
              <w:rPr>
                <w:rFonts w:cs="Arial"/>
                <w:color w:val="000000"/>
                <w:sz w:val="20"/>
                <w:szCs w:val="20"/>
                <w:lang w:val="es-ES" w:eastAsia="es-CO"/>
              </w:rPr>
              <w:t>Arquitectura general del gemelo digital definida</w:t>
            </w:r>
          </w:p>
        </w:tc>
      </w:tr>
      <w:tr w:rsidR="005C3C66" w:rsidRPr="005C3C66" w14:paraId="61B9C31E" w14:textId="77777777" w:rsidTr="007E2797">
        <w:trPr>
          <w:trHeight w:val="680"/>
        </w:trPr>
        <w:tc>
          <w:tcPr>
            <w:tcW w:w="1796" w:type="dxa"/>
            <w:tcBorders>
              <w:top w:val="nil"/>
              <w:left w:val="single" w:sz="8" w:space="0" w:color="000000"/>
              <w:bottom w:val="single" w:sz="8" w:space="0" w:color="000000"/>
              <w:right w:val="single" w:sz="8" w:space="0" w:color="000000"/>
            </w:tcBorders>
            <w:shd w:val="clear" w:color="auto" w:fill="auto"/>
            <w:vAlign w:val="center"/>
            <w:hideMark/>
          </w:tcPr>
          <w:p w14:paraId="11304C3A" w14:textId="77777777" w:rsidR="005C3C66" w:rsidRPr="005C3C66" w:rsidRDefault="005C3C66" w:rsidP="005C3C66">
            <w:pPr>
              <w:spacing w:after="0" w:line="240" w:lineRule="auto"/>
              <w:jc w:val="left"/>
              <w:rPr>
                <w:rFonts w:cs="Arial"/>
                <w:color w:val="000000"/>
                <w:sz w:val="20"/>
                <w:szCs w:val="20"/>
                <w:lang w:eastAsia="es-CO"/>
              </w:rPr>
            </w:pPr>
            <w:r w:rsidRPr="005C3C66">
              <w:rPr>
                <w:rFonts w:cs="Arial"/>
                <w:color w:val="000000"/>
                <w:sz w:val="20"/>
                <w:szCs w:val="20"/>
                <w:lang w:eastAsia="es-CO"/>
              </w:rPr>
              <w:t xml:space="preserve">Modelado y configuración del </w:t>
            </w:r>
            <w:proofErr w:type="spellStart"/>
            <w:r w:rsidRPr="005C3C66">
              <w:rPr>
                <w:rFonts w:cs="Arial"/>
                <w:color w:val="000000"/>
                <w:sz w:val="20"/>
                <w:szCs w:val="20"/>
                <w:lang w:eastAsia="es-CO"/>
              </w:rPr>
              <w:t>Rosmaster</w:t>
            </w:r>
            <w:proofErr w:type="spellEnd"/>
            <w:r w:rsidRPr="005C3C66">
              <w:rPr>
                <w:rFonts w:cs="Arial"/>
                <w:color w:val="000000"/>
                <w:sz w:val="20"/>
                <w:szCs w:val="20"/>
                <w:lang w:eastAsia="es-CO"/>
              </w:rPr>
              <w:t xml:space="preserve"> X3 en NVIDIA Isaac Sim</w:t>
            </w:r>
          </w:p>
        </w:tc>
        <w:tc>
          <w:tcPr>
            <w:tcW w:w="940" w:type="dxa"/>
            <w:tcBorders>
              <w:top w:val="nil"/>
              <w:left w:val="nil"/>
              <w:bottom w:val="single" w:sz="8" w:space="0" w:color="000000"/>
              <w:right w:val="single" w:sz="8" w:space="0" w:color="000000"/>
            </w:tcBorders>
            <w:shd w:val="clear" w:color="auto" w:fill="auto"/>
            <w:vAlign w:val="center"/>
            <w:hideMark/>
          </w:tcPr>
          <w:p w14:paraId="04E90366" w14:textId="77777777" w:rsidR="005C3C66" w:rsidRPr="005C3C66" w:rsidRDefault="005C3C66" w:rsidP="005C3C66">
            <w:pPr>
              <w:spacing w:after="0" w:line="240" w:lineRule="auto"/>
              <w:jc w:val="left"/>
              <w:rPr>
                <w:rFonts w:cs="Arial"/>
                <w:color w:val="000000"/>
                <w:sz w:val="20"/>
                <w:szCs w:val="20"/>
                <w:lang w:eastAsia="es-CO"/>
              </w:rPr>
            </w:pPr>
            <w:r w:rsidRPr="005C3C66">
              <w:rPr>
                <w:rFonts w:cs="Arial"/>
                <w:color w:val="000000"/>
                <w:sz w:val="20"/>
                <w:szCs w:val="20"/>
                <w:lang w:eastAsia="es-CO"/>
              </w:rPr>
              <w:t> </w:t>
            </w:r>
          </w:p>
        </w:tc>
        <w:tc>
          <w:tcPr>
            <w:tcW w:w="1117" w:type="dxa"/>
            <w:tcBorders>
              <w:top w:val="nil"/>
              <w:left w:val="nil"/>
              <w:bottom w:val="single" w:sz="8" w:space="0" w:color="000000"/>
              <w:right w:val="single" w:sz="8" w:space="0" w:color="000000"/>
            </w:tcBorders>
            <w:shd w:val="clear" w:color="000000" w:fill="D9E1F2"/>
            <w:vAlign w:val="center"/>
            <w:hideMark/>
          </w:tcPr>
          <w:p w14:paraId="7A34079D" w14:textId="77777777" w:rsidR="005C3C66" w:rsidRPr="005C3C66" w:rsidRDefault="005C3C66" w:rsidP="005C3C66">
            <w:pPr>
              <w:spacing w:after="0" w:line="240" w:lineRule="auto"/>
              <w:jc w:val="left"/>
              <w:rPr>
                <w:rFonts w:cs="Arial"/>
                <w:color w:val="000000"/>
                <w:sz w:val="20"/>
                <w:szCs w:val="20"/>
                <w:lang w:eastAsia="es-CO"/>
              </w:rPr>
            </w:pPr>
            <w:r w:rsidRPr="005C3C66">
              <w:rPr>
                <w:rFonts w:cs="Arial"/>
                <w:color w:val="000000"/>
                <w:sz w:val="20"/>
                <w:szCs w:val="20"/>
                <w:lang w:val="es-ES" w:eastAsia="es-CO"/>
              </w:rPr>
              <w:t> </w:t>
            </w:r>
          </w:p>
        </w:tc>
        <w:tc>
          <w:tcPr>
            <w:tcW w:w="1018" w:type="dxa"/>
            <w:tcBorders>
              <w:top w:val="nil"/>
              <w:left w:val="nil"/>
              <w:bottom w:val="single" w:sz="8" w:space="0" w:color="000000"/>
              <w:right w:val="single" w:sz="8" w:space="0" w:color="000000"/>
            </w:tcBorders>
            <w:shd w:val="clear" w:color="000000" w:fill="D9E1F2"/>
            <w:vAlign w:val="center"/>
            <w:hideMark/>
          </w:tcPr>
          <w:p w14:paraId="39150EA4" w14:textId="77777777" w:rsidR="005C3C66" w:rsidRPr="005C3C66" w:rsidRDefault="005C3C66" w:rsidP="005C3C66">
            <w:pPr>
              <w:spacing w:after="0" w:line="240" w:lineRule="auto"/>
              <w:jc w:val="left"/>
              <w:rPr>
                <w:rFonts w:cs="Arial"/>
                <w:color w:val="000000"/>
                <w:sz w:val="20"/>
                <w:szCs w:val="20"/>
                <w:lang w:eastAsia="es-CO"/>
              </w:rPr>
            </w:pPr>
            <w:r w:rsidRPr="005C3C66">
              <w:rPr>
                <w:rFonts w:cs="Arial"/>
                <w:color w:val="000000"/>
                <w:sz w:val="20"/>
                <w:szCs w:val="20"/>
                <w:lang w:val="es-ES" w:eastAsia="es-CO"/>
              </w:rPr>
              <w:t> </w:t>
            </w:r>
          </w:p>
        </w:tc>
        <w:tc>
          <w:tcPr>
            <w:tcW w:w="1053" w:type="dxa"/>
            <w:tcBorders>
              <w:top w:val="nil"/>
              <w:left w:val="nil"/>
              <w:bottom w:val="single" w:sz="8" w:space="0" w:color="000000"/>
              <w:right w:val="single" w:sz="8" w:space="0" w:color="000000"/>
            </w:tcBorders>
            <w:shd w:val="clear" w:color="auto" w:fill="auto"/>
            <w:vAlign w:val="center"/>
            <w:hideMark/>
          </w:tcPr>
          <w:p w14:paraId="77DF861D" w14:textId="77777777" w:rsidR="005C3C66" w:rsidRPr="005C3C66" w:rsidRDefault="005C3C66" w:rsidP="005C3C66">
            <w:pPr>
              <w:spacing w:after="0" w:line="240" w:lineRule="auto"/>
              <w:jc w:val="left"/>
              <w:rPr>
                <w:rFonts w:cs="Arial"/>
                <w:color w:val="000000"/>
                <w:sz w:val="20"/>
                <w:szCs w:val="20"/>
                <w:lang w:eastAsia="es-CO"/>
              </w:rPr>
            </w:pPr>
            <w:r w:rsidRPr="005C3C66">
              <w:rPr>
                <w:rFonts w:cs="Arial"/>
                <w:color w:val="000000"/>
                <w:sz w:val="20"/>
                <w:szCs w:val="20"/>
                <w:lang w:eastAsia="es-CO"/>
              </w:rPr>
              <w:t> </w:t>
            </w:r>
          </w:p>
        </w:tc>
        <w:tc>
          <w:tcPr>
            <w:tcW w:w="926" w:type="dxa"/>
            <w:tcBorders>
              <w:top w:val="nil"/>
              <w:left w:val="nil"/>
              <w:bottom w:val="single" w:sz="8" w:space="0" w:color="000000"/>
              <w:right w:val="single" w:sz="8" w:space="0" w:color="000000"/>
            </w:tcBorders>
            <w:shd w:val="clear" w:color="auto" w:fill="auto"/>
            <w:vAlign w:val="center"/>
            <w:hideMark/>
          </w:tcPr>
          <w:p w14:paraId="5528ECE3" w14:textId="77777777" w:rsidR="005C3C66" w:rsidRPr="005C3C66" w:rsidRDefault="005C3C66" w:rsidP="005C3C66">
            <w:pPr>
              <w:spacing w:after="0" w:line="240" w:lineRule="auto"/>
              <w:jc w:val="left"/>
              <w:rPr>
                <w:rFonts w:cs="Arial"/>
                <w:color w:val="000000"/>
                <w:sz w:val="20"/>
                <w:szCs w:val="20"/>
                <w:lang w:eastAsia="es-CO"/>
              </w:rPr>
            </w:pPr>
            <w:r w:rsidRPr="005C3C66">
              <w:rPr>
                <w:rFonts w:cs="Arial"/>
                <w:color w:val="000000"/>
                <w:sz w:val="20"/>
                <w:szCs w:val="20"/>
                <w:lang w:eastAsia="es-CO"/>
              </w:rPr>
              <w:t> </w:t>
            </w:r>
          </w:p>
        </w:tc>
        <w:tc>
          <w:tcPr>
            <w:tcW w:w="934" w:type="dxa"/>
            <w:tcBorders>
              <w:top w:val="nil"/>
              <w:left w:val="nil"/>
              <w:bottom w:val="single" w:sz="8" w:space="0" w:color="000000"/>
              <w:right w:val="single" w:sz="8" w:space="0" w:color="000000"/>
            </w:tcBorders>
            <w:shd w:val="clear" w:color="auto" w:fill="auto"/>
            <w:vAlign w:val="center"/>
            <w:hideMark/>
          </w:tcPr>
          <w:p w14:paraId="1E149F1A" w14:textId="77777777" w:rsidR="005C3C66" w:rsidRPr="005C3C66" w:rsidRDefault="005C3C66" w:rsidP="005C3C66">
            <w:pPr>
              <w:spacing w:after="0" w:line="240" w:lineRule="auto"/>
              <w:jc w:val="left"/>
              <w:rPr>
                <w:rFonts w:cs="Arial"/>
                <w:color w:val="000000"/>
                <w:sz w:val="20"/>
                <w:szCs w:val="20"/>
                <w:lang w:eastAsia="es-CO"/>
              </w:rPr>
            </w:pPr>
            <w:r w:rsidRPr="005C3C66">
              <w:rPr>
                <w:rFonts w:cs="Arial"/>
                <w:color w:val="000000"/>
                <w:sz w:val="20"/>
                <w:szCs w:val="20"/>
                <w:lang w:eastAsia="es-CO"/>
              </w:rPr>
              <w:t> </w:t>
            </w:r>
          </w:p>
        </w:tc>
        <w:tc>
          <w:tcPr>
            <w:tcW w:w="1899" w:type="dxa"/>
            <w:tcBorders>
              <w:top w:val="nil"/>
              <w:left w:val="nil"/>
              <w:bottom w:val="single" w:sz="8" w:space="0" w:color="000000"/>
              <w:right w:val="single" w:sz="8" w:space="0" w:color="000000"/>
            </w:tcBorders>
            <w:shd w:val="clear" w:color="auto" w:fill="auto"/>
            <w:vAlign w:val="center"/>
            <w:hideMark/>
          </w:tcPr>
          <w:p w14:paraId="18286BBC" w14:textId="77777777" w:rsidR="005C3C66" w:rsidRPr="005C3C66" w:rsidRDefault="005C3C66" w:rsidP="005C3C66">
            <w:pPr>
              <w:spacing w:after="0" w:line="240" w:lineRule="auto"/>
              <w:jc w:val="left"/>
              <w:rPr>
                <w:rFonts w:cs="Arial"/>
                <w:color w:val="000000"/>
                <w:sz w:val="20"/>
                <w:szCs w:val="20"/>
                <w:lang w:eastAsia="es-CO"/>
              </w:rPr>
            </w:pPr>
            <w:r w:rsidRPr="005C3C66">
              <w:rPr>
                <w:rFonts w:cs="Arial"/>
                <w:color w:val="000000"/>
                <w:sz w:val="20"/>
                <w:szCs w:val="20"/>
                <w:lang w:eastAsia="es-CO"/>
              </w:rPr>
              <w:t>Modelo virtual funcional del robot</w:t>
            </w:r>
          </w:p>
        </w:tc>
      </w:tr>
      <w:tr w:rsidR="005C3C66" w:rsidRPr="005C3C66" w14:paraId="2BE45EEE" w14:textId="77777777" w:rsidTr="007E2797">
        <w:trPr>
          <w:trHeight w:val="680"/>
        </w:trPr>
        <w:tc>
          <w:tcPr>
            <w:tcW w:w="1796" w:type="dxa"/>
            <w:tcBorders>
              <w:top w:val="nil"/>
              <w:left w:val="single" w:sz="8" w:space="0" w:color="000000"/>
              <w:bottom w:val="single" w:sz="8" w:space="0" w:color="000000"/>
              <w:right w:val="single" w:sz="8" w:space="0" w:color="000000"/>
            </w:tcBorders>
            <w:shd w:val="clear" w:color="auto" w:fill="auto"/>
            <w:vAlign w:val="center"/>
            <w:hideMark/>
          </w:tcPr>
          <w:p w14:paraId="2E7F3C1A" w14:textId="77777777" w:rsidR="005C3C66" w:rsidRPr="005C3C66" w:rsidRDefault="005C3C66" w:rsidP="005C3C66">
            <w:pPr>
              <w:spacing w:after="0" w:line="240" w:lineRule="auto"/>
              <w:jc w:val="left"/>
              <w:rPr>
                <w:rFonts w:cs="Arial"/>
                <w:color w:val="000000"/>
                <w:sz w:val="20"/>
                <w:szCs w:val="20"/>
                <w:lang w:eastAsia="es-CO"/>
              </w:rPr>
            </w:pPr>
            <w:r w:rsidRPr="005C3C66">
              <w:rPr>
                <w:rFonts w:cs="Arial"/>
                <w:color w:val="000000"/>
                <w:sz w:val="20"/>
                <w:szCs w:val="20"/>
                <w:lang w:eastAsia="es-CO"/>
              </w:rPr>
              <w:t xml:space="preserve">Configuración de propiedades físicas, cinemáticas y ruedas </w:t>
            </w:r>
            <w:proofErr w:type="spellStart"/>
            <w:r w:rsidRPr="005C3C66">
              <w:rPr>
                <w:rFonts w:cs="Arial"/>
                <w:color w:val="000000"/>
                <w:sz w:val="20"/>
                <w:szCs w:val="20"/>
                <w:lang w:eastAsia="es-CO"/>
              </w:rPr>
              <w:t>mecanum</w:t>
            </w:r>
            <w:proofErr w:type="spellEnd"/>
          </w:p>
        </w:tc>
        <w:tc>
          <w:tcPr>
            <w:tcW w:w="940" w:type="dxa"/>
            <w:tcBorders>
              <w:top w:val="nil"/>
              <w:left w:val="nil"/>
              <w:bottom w:val="single" w:sz="8" w:space="0" w:color="000000"/>
              <w:right w:val="single" w:sz="8" w:space="0" w:color="000000"/>
            </w:tcBorders>
            <w:shd w:val="clear" w:color="auto" w:fill="auto"/>
            <w:vAlign w:val="center"/>
            <w:hideMark/>
          </w:tcPr>
          <w:p w14:paraId="623181FE" w14:textId="77777777" w:rsidR="005C3C66" w:rsidRPr="005C3C66" w:rsidRDefault="005C3C66" w:rsidP="005C3C66">
            <w:pPr>
              <w:spacing w:after="0" w:line="240" w:lineRule="auto"/>
              <w:jc w:val="left"/>
              <w:rPr>
                <w:rFonts w:cs="Arial"/>
                <w:color w:val="000000"/>
                <w:sz w:val="20"/>
                <w:szCs w:val="20"/>
                <w:lang w:eastAsia="es-CO"/>
              </w:rPr>
            </w:pPr>
            <w:r w:rsidRPr="005C3C66">
              <w:rPr>
                <w:rFonts w:cs="Arial"/>
                <w:color w:val="000000"/>
                <w:sz w:val="20"/>
                <w:szCs w:val="20"/>
                <w:lang w:eastAsia="es-CO"/>
              </w:rPr>
              <w:t> </w:t>
            </w:r>
          </w:p>
        </w:tc>
        <w:tc>
          <w:tcPr>
            <w:tcW w:w="1117" w:type="dxa"/>
            <w:tcBorders>
              <w:top w:val="nil"/>
              <w:left w:val="nil"/>
              <w:bottom w:val="single" w:sz="8" w:space="0" w:color="000000"/>
              <w:right w:val="single" w:sz="8" w:space="0" w:color="000000"/>
            </w:tcBorders>
            <w:shd w:val="clear" w:color="000000" w:fill="D9E1F2"/>
            <w:vAlign w:val="center"/>
            <w:hideMark/>
          </w:tcPr>
          <w:p w14:paraId="2054D13B" w14:textId="77777777" w:rsidR="005C3C66" w:rsidRPr="005C3C66" w:rsidRDefault="005C3C66" w:rsidP="005C3C66">
            <w:pPr>
              <w:spacing w:after="0" w:line="240" w:lineRule="auto"/>
              <w:jc w:val="left"/>
              <w:rPr>
                <w:rFonts w:cs="Arial"/>
                <w:color w:val="000000"/>
                <w:sz w:val="20"/>
                <w:szCs w:val="20"/>
                <w:lang w:eastAsia="es-CO"/>
              </w:rPr>
            </w:pPr>
            <w:r w:rsidRPr="005C3C66">
              <w:rPr>
                <w:rFonts w:cs="Arial"/>
                <w:color w:val="000000"/>
                <w:sz w:val="20"/>
                <w:szCs w:val="20"/>
                <w:lang w:val="es-ES" w:eastAsia="es-CO"/>
              </w:rPr>
              <w:t> </w:t>
            </w:r>
          </w:p>
        </w:tc>
        <w:tc>
          <w:tcPr>
            <w:tcW w:w="1018" w:type="dxa"/>
            <w:tcBorders>
              <w:top w:val="nil"/>
              <w:left w:val="nil"/>
              <w:bottom w:val="single" w:sz="8" w:space="0" w:color="000000"/>
              <w:right w:val="single" w:sz="8" w:space="0" w:color="000000"/>
            </w:tcBorders>
            <w:shd w:val="clear" w:color="000000" w:fill="D9E1F2"/>
            <w:vAlign w:val="center"/>
            <w:hideMark/>
          </w:tcPr>
          <w:p w14:paraId="70EB83BF" w14:textId="77777777" w:rsidR="005C3C66" w:rsidRPr="005C3C66" w:rsidRDefault="005C3C66" w:rsidP="005C3C66">
            <w:pPr>
              <w:spacing w:after="0" w:line="240" w:lineRule="auto"/>
              <w:jc w:val="left"/>
              <w:rPr>
                <w:rFonts w:cs="Arial"/>
                <w:color w:val="000000"/>
                <w:sz w:val="20"/>
                <w:szCs w:val="20"/>
                <w:lang w:eastAsia="es-CO"/>
              </w:rPr>
            </w:pPr>
            <w:r w:rsidRPr="005C3C66">
              <w:rPr>
                <w:rFonts w:cs="Arial"/>
                <w:color w:val="000000"/>
                <w:sz w:val="20"/>
                <w:szCs w:val="20"/>
                <w:lang w:val="es-ES" w:eastAsia="es-CO"/>
              </w:rPr>
              <w:t> </w:t>
            </w:r>
          </w:p>
        </w:tc>
        <w:tc>
          <w:tcPr>
            <w:tcW w:w="1053" w:type="dxa"/>
            <w:tcBorders>
              <w:top w:val="nil"/>
              <w:left w:val="nil"/>
              <w:bottom w:val="single" w:sz="8" w:space="0" w:color="000000"/>
              <w:right w:val="single" w:sz="8" w:space="0" w:color="000000"/>
            </w:tcBorders>
            <w:shd w:val="clear" w:color="auto" w:fill="auto"/>
            <w:vAlign w:val="center"/>
            <w:hideMark/>
          </w:tcPr>
          <w:p w14:paraId="162A22E3" w14:textId="77777777" w:rsidR="005C3C66" w:rsidRPr="005C3C66" w:rsidRDefault="005C3C66" w:rsidP="005C3C66">
            <w:pPr>
              <w:spacing w:after="0" w:line="240" w:lineRule="auto"/>
              <w:jc w:val="left"/>
              <w:rPr>
                <w:rFonts w:cs="Arial"/>
                <w:color w:val="000000"/>
                <w:sz w:val="20"/>
                <w:szCs w:val="20"/>
                <w:lang w:eastAsia="es-CO"/>
              </w:rPr>
            </w:pPr>
            <w:r w:rsidRPr="005C3C66">
              <w:rPr>
                <w:rFonts w:cs="Arial"/>
                <w:color w:val="000000"/>
                <w:sz w:val="20"/>
                <w:szCs w:val="20"/>
                <w:lang w:eastAsia="es-CO"/>
              </w:rPr>
              <w:t> </w:t>
            </w:r>
          </w:p>
        </w:tc>
        <w:tc>
          <w:tcPr>
            <w:tcW w:w="926" w:type="dxa"/>
            <w:tcBorders>
              <w:top w:val="nil"/>
              <w:left w:val="nil"/>
              <w:bottom w:val="single" w:sz="8" w:space="0" w:color="000000"/>
              <w:right w:val="single" w:sz="8" w:space="0" w:color="000000"/>
            </w:tcBorders>
            <w:shd w:val="clear" w:color="auto" w:fill="auto"/>
            <w:vAlign w:val="center"/>
            <w:hideMark/>
          </w:tcPr>
          <w:p w14:paraId="6989128A" w14:textId="77777777" w:rsidR="005C3C66" w:rsidRPr="005C3C66" w:rsidRDefault="005C3C66" w:rsidP="005C3C66">
            <w:pPr>
              <w:spacing w:after="0" w:line="240" w:lineRule="auto"/>
              <w:jc w:val="left"/>
              <w:rPr>
                <w:rFonts w:cs="Arial"/>
                <w:color w:val="000000"/>
                <w:sz w:val="20"/>
                <w:szCs w:val="20"/>
                <w:lang w:eastAsia="es-CO"/>
              </w:rPr>
            </w:pPr>
            <w:r w:rsidRPr="005C3C66">
              <w:rPr>
                <w:rFonts w:cs="Arial"/>
                <w:color w:val="000000"/>
                <w:sz w:val="20"/>
                <w:szCs w:val="20"/>
                <w:lang w:eastAsia="es-CO"/>
              </w:rPr>
              <w:t> </w:t>
            </w:r>
          </w:p>
        </w:tc>
        <w:tc>
          <w:tcPr>
            <w:tcW w:w="934" w:type="dxa"/>
            <w:tcBorders>
              <w:top w:val="nil"/>
              <w:left w:val="nil"/>
              <w:bottom w:val="single" w:sz="8" w:space="0" w:color="000000"/>
              <w:right w:val="single" w:sz="8" w:space="0" w:color="000000"/>
            </w:tcBorders>
            <w:shd w:val="clear" w:color="auto" w:fill="auto"/>
            <w:vAlign w:val="center"/>
            <w:hideMark/>
          </w:tcPr>
          <w:p w14:paraId="4A991B30" w14:textId="77777777" w:rsidR="005C3C66" w:rsidRPr="005C3C66" w:rsidRDefault="005C3C66" w:rsidP="005C3C66">
            <w:pPr>
              <w:spacing w:after="0" w:line="240" w:lineRule="auto"/>
              <w:jc w:val="left"/>
              <w:rPr>
                <w:rFonts w:cs="Arial"/>
                <w:color w:val="000000"/>
                <w:sz w:val="20"/>
                <w:szCs w:val="20"/>
                <w:lang w:eastAsia="es-CO"/>
              </w:rPr>
            </w:pPr>
            <w:r w:rsidRPr="005C3C66">
              <w:rPr>
                <w:rFonts w:cs="Arial"/>
                <w:color w:val="000000"/>
                <w:sz w:val="20"/>
                <w:szCs w:val="20"/>
                <w:lang w:eastAsia="es-CO"/>
              </w:rPr>
              <w:t> </w:t>
            </w:r>
          </w:p>
        </w:tc>
        <w:tc>
          <w:tcPr>
            <w:tcW w:w="1899" w:type="dxa"/>
            <w:tcBorders>
              <w:top w:val="nil"/>
              <w:left w:val="nil"/>
              <w:bottom w:val="single" w:sz="8" w:space="0" w:color="000000"/>
              <w:right w:val="single" w:sz="8" w:space="0" w:color="000000"/>
            </w:tcBorders>
            <w:shd w:val="clear" w:color="auto" w:fill="auto"/>
            <w:vAlign w:val="center"/>
            <w:hideMark/>
          </w:tcPr>
          <w:p w14:paraId="6EB4DF38" w14:textId="77777777" w:rsidR="005C3C66" w:rsidRPr="005C3C66" w:rsidRDefault="005C3C66" w:rsidP="005C3C66">
            <w:pPr>
              <w:spacing w:after="0" w:line="240" w:lineRule="auto"/>
              <w:jc w:val="left"/>
              <w:rPr>
                <w:rFonts w:cs="Arial"/>
                <w:color w:val="000000"/>
                <w:sz w:val="20"/>
                <w:szCs w:val="20"/>
                <w:lang w:eastAsia="es-CO"/>
              </w:rPr>
            </w:pPr>
            <w:r w:rsidRPr="005C3C66">
              <w:rPr>
                <w:rFonts w:cs="Arial"/>
                <w:color w:val="000000"/>
                <w:sz w:val="20"/>
                <w:szCs w:val="20"/>
                <w:lang w:eastAsia="es-CO"/>
              </w:rPr>
              <w:t>Comportamiento físico del robot configurado</w:t>
            </w:r>
          </w:p>
        </w:tc>
      </w:tr>
      <w:tr w:rsidR="005C3C66" w:rsidRPr="005C3C66" w14:paraId="5C90A9D2" w14:textId="77777777" w:rsidTr="007E2797">
        <w:trPr>
          <w:trHeight w:val="584"/>
        </w:trPr>
        <w:tc>
          <w:tcPr>
            <w:tcW w:w="1796" w:type="dxa"/>
            <w:tcBorders>
              <w:top w:val="nil"/>
              <w:left w:val="single" w:sz="8" w:space="0" w:color="000000"/>
              <w:bottom w:val="single" w:sz="8" w:space="0" w:color="000000"/>
              <w:right w:val="single" w:sz="8" w:space="0" w:color="000000"/>
            </w:tcBorders>
            <w:shd w:val="clear" w:color="auto" w:fill="auto"/>
            <w:vAlign w:val="center"/>
            <w:hideMark/>
          </w:tcPr>
          <w:p w14:paraId="731AA667" w14:textId="77777777" w:rsidR="005C3C66" w:rsidRPr="005C3C66" w:rsidRDefault="005C3C66" w:rsidP="005C3C66">
            <w:pPr>
              <w:spacing w:after="0" w:line="240" w:lineRule="auto"/>
              <w:jc w:val="left"/>
              <w:rPr>
                <w:rFonts w:cs="Arial"/>
                <w:color w:val="000000"/>
                <w:sz w:val="20"/>
                <w:szCs w:val="20"/>
                <w:lang w:eastAsia="es-CO"/>
              </w:rPr>
            </w:pPr>
            <w:r w:rsidRPr="005C3C66">
              <w:rPr>
                <w:rFonts w:cs="Arial"/>
                <w:color w:val="000000"/>
                <w:sz w:val="20"/>
                <w:szCs w:val="20"/>
                <w:lang w:eastAsia="es-CO"/>
              </w:rPr>
              <w:t>Integración de ROS 2 con NVIDIA Isaac Sim</w:t>
            </w:r>
          </w:p>
        </w:tc>
        <w:tc>
          <w:tcPr>
            <w:tcW w:w="940" w:type="dxa"/>
            <w:tcBorders>
              <w:top w:val="nil"/>
              <w:left w:val="nil"/>
              <w:bottom w:val="single" w:sz="8" w:space="0" w:color="000000"/>
              <w:right w:val="single" w:sz="8" w:space="0" w:color="000000"/>
            </w:tcBorders>
            <w:shd w:val="clear" w:color="auto" w:fill="auto"/>
            <w:vAlign w:val="center"/>
            <w:hideMark/>
          </w:tcPr>
          <w:p w14:paraId="606EA45E" w14:textId="77777777" w:rsidR="005C3C66" w:rsidRPr="005C3C66" w:rsidRDefault="005C3C66" w:rsidP="005C3C66">
            <w:pPr>
              <w:spacing w:after="0" w:line="240" w:lineRule="auto"/>
              <w:jc w:val="left"/>
              <w:rPr>
                <w:rFonts w:cs="Arial"/>
                <w:color w:val="000000"/>
                <w:sz w:val="20"/>
                <w:szCs w:val="20"/>
                <w:lang w:eastAsia="es-CO"/>
              </w:rPr>
            </w:pPr>
            <w:r w:rsidRPr="005C3C66">
              <w:rPr>
                <w:rFonts w:cs="Arial"/>
                <w:color w:val="000000"/>
                <w:sz w:val="20"/>
                <w:szCs w:val="20"/>
                <w:lang w:eastAsia="es-CO"/>
              </w:rPr>
              <w:t> </w:t>
            </w:r>
          </w:p>
        </w:tc>
        <w:tc>
          <w:tcPr>
            <w:tcW w:w="1117" w:type="dxa"/>
            <w:tcBorders>
              <w:top w:val="nil"/>
              <w:left w:val="nil"/>
              <w:bottom w:val="single" w:sz="8" w:space="0" w:color="000000"/>
              <w:right w:val="single" w:sz="8" w:space="0" w:color="000000"/>
            </w:tcBorders>
            <w:shd w:val="clear" w:color="auto" w:fill="auto"/>
            <w:vAlign w:val="center"/>
            <w:hideMark/>
          </w:tcPr>
          <w:p w14:paraId="0FA49A2B" w14:textId="77777777" w:rsidR="005C3C66" w:rsidRPr="005C3C66" w:rsidRDefault="005C3C66" w:rsidP="005C3C66">
            <w:pPr>
              <w:spacing w:after="0" w:line="240" w:lineRule="auto"/>
              <w:jc w:val="left"/>
              <w:rPr>
                <w:rFonts w:cs="Arial"/>
                <w:color w:val="000000"/>
                <w:sz w:val="20"/>
                <w:szCs w:val="20"/>
                <w:lang w:eastAsia="es-CO"/>
              </w:rPr>
            </w:pPr>
            <w:r w:rsidRPr="005C3C66">
              <w:rPr>
                <w:rFonts w:cs="Arial"/>
                <w:color w:val="000000"/>
                <w:sz w:val="20"/>
                <w:szCs w:val="20"/>
                <w:lang w:eastAsia="es-CO"/>
              </w:rPr>
              <w:t> </w:t>
            </w:r>
          </w:p>
        </w:tc>
        <w:tc>
          <w:tcPr>
            <w:tcW w:w="1018" w:type="dxa"/>
            <w:tcBorders>
              <w:top w:val="nil"/>
              <w:left w:val="nil"/>
              <w:bottom w:val="single" w:sz="8" w:space="0" w:color="000000"/>
              <w:right w:val="single" w:sz="8" w:space="0" w:color="000000"/>
            </w:tcBorders>
            <w:shd w:val="clear" w:color="000000" w:fill="D9E1F2"/>
            <w:vAlign w:val="center"/>
            <w:hideMark/>
          </w:tcPr>
          <w:p w14:paraId="38BB2C4D" w14:textId="77777777" w:rsidR="005C3C66" w:rsidRPr="005C3C66" w:rsidRDefault="005C3C66" w:rsidP="005C3C66">
            <w:pPr>
              <w:spacing w:after="0" w:line="240" w:lineRule="auto"/>
              <w:jc w:val="left"/>
              <w:rPr>
                <w:rFonts w:cs="Arial"/>
                <w:color w:val="000000"/>
                <w:sz w:val="20"/>
                <w:szCs w:val="20"/>
                <w:lang w:eastAsia="es-CO"/>
              </w:rPr>
            </w:pPr>
            <w:r w:rsidRPr="005C3C66">
              <w:rPr>
                <w:rFonts w:cs="Arial"/>
                <w:color w:val="000000"/>
                <w:sz w:val="20"/>
                <w:szCs w:val="20"/>
                <w:lang w:val="es-ES" w:eastAsia="es-CO"/>
              </w:rPr>
              <w:t> </w:t>
            </w:r>
          </w:p>
        </w:tc>
        <w:tc>
          <w:tcPr>
            <w:tcW w:w="1053" w:type="dxa"/>
            <w:tcBorders>
              <w:top w:val="nil"/>
              <w:left w:val="nil"/>
              <w:bottom w:val="single" w:sz="8" w:space="0" w:color="000000"/>
              <w:right w:val="single" w:sz="8" w:space="0" w:color="000000"/>
            </w:tcBorders>
            <w:shd w:val="clear" w:color="000000" w:fill="D9E1F2"/>
            <w:vAlign w:val="center"/>
            <w:hideMark/>
          </w:tcPr>
          <w:p w14:paraId="7F9F6727" w14:textId="77777777" w:rsidR="005C3C66" w:rsidRPr="005C3C66" w:rsidRDefault="005C3C66" w:rsidP="005C3C66">
            <w:pPr>
              <w:spacing w:after="0" w:line="240" w:lineRule="auto"/>
              <w:jc w:val="left"/>
              <w:rPr>
                <w:rFonts w:cs="Arial"/>
                <w:color w:val="000000"/>
                <w:sz w:val="20"/>
                <w:szCs w:val="20"/>
                <w:lang w:eastAsia="es-CO"/>
              </w:rPr>
            </w:pPr>
            <w:r w:rsidRPr="005C3C66">
              <w:rPr>
                <w:rFonts w:cs="Arial"/>
                <w:color w:val="000000"/>
                <w:sz w:val="20"/>
                <w:szCs w:val="20"/>
                <w:lang w:val="es-ES" w:eastAsia="es-CO"/>
              </w:rPr>
              <w:t> </w:t>
            </w:r>
          </w:p>
        </w:tc>
        <w:tc>
          <w:tcPr>
            <w:tcW w:w="926" w:type="dxa"/>
            <w:tcBorders>
              <w:top w:val="nil"/>
              <w:left w:val="nil"/>
              <w:bottom w:val="single" w:sz="8" w:space="0" w:color="000000"/>
              <w:right w:val="single" w:sz="8" w:space="0" w:color="000000"/>
            </w:tcBorders>
            <w:shd w:val="clear" w:color="auto" w:fill="auto"/>
            <w:vAlign w:val="center"/>
            <w:hideMark/>
          </w:tcPr>
          <w:p w14:paraId="21453390" w14:textId="77777777" w:rsidR="005C3C66" w:rsidRPr="005C3C66" w:rsidRDefault="005C3C66" w:rsidP="005C3C66">
            <w:pPr>
              <w:spacing w:after="0" w:line="240" w:lineRule="auto"/>
              <w:jc w:val="left"/>
              <w:rPr>
                <w:rFonts w:cs="Arial"/>
                <w:color w:val="000000"/>
                <w:sz w:val="20"/>
                <w:szCs w:val="20"/>
                <w:lang w:eastAsia="es-CO"/>
              </w:rPr>
            </w:pPr>
            <w:r w:rsidRPr="005C3C66">
              <w:rPr>
                <w:rFonts w:cs="Arial"/>
                <w:color w:val="000000"/>
                <w:sz w:val="20"/>
                <w:szCs w:val="20"/>
                <w:lang w:eastAsia="es-CO"/>
              </w:rPr>
              <w:t> </w:t>
            </w:r>
          </w:p>
        </w:tc>
        <w:tc>
          <w:tcPr>
            <w:tcW w:w="934" w:type="dxa"/>
            <w:tcBorders>
              <w:top w:val="nil"/>
              <w:left w:val="nil"/>
              <w:bottom w:val="single" w:sz="8" w:space="0" w:color="000000"/>
              <w:right w:val="single" w:sz="8" w:space="0" w:color="000000"/>
            </w:tcBorders>
            <w:shd w:val="clear" w:color="auto" w:fill="auto"/>
            <w:vAlign w:val="center"/>
            <w:hideMark/>
          </w:tcPr>
          <w:p w14:paraId="76D7E078" w14:textId="77777777" w:rsidR="005C3C66" w:rsidRPr="005C3C66" w:rsidRDefault="005C3C66" w:rsidP="005C3C66">
            <w:pPr>
              <w:spacing w:after="0" w:line="240" w:lineRule="auto"/>
              <w:jc w:val="left"/>
              <w:rPr>
                <w:rFonts w:cs="Arial"/>
                <w:color w:val="000000"/>
                <w:sz w:val="20"/>
                <w:szCs w:val="20"/>
                <w:lang w:eastAsia="es-CO"/>
              </w:rPr>
            </w:pPr>
            <w:r w:rsidRPr="005C3C66">
              <w:rPr>
                <w:rFonts w:cs="Arial"/>
                <w:color w:val="000000"/>
                <w:sz w:val="20"/>
                <w:szCs w:val="20"/>
                <w:lang w:eastAsia="es-CO"/>
              </w:rPr>
              <w:t> </w:t>
            </w:r>
          </w:p>
        </w:tc>
        <w:tc>
          <w:tcPr>
            <w:tcW w:w="1899" w:type="dxa"/>
            <w:tcBorders>
              <w:top w:val="nil"/>
              <w:left w:val="nil"/>
              <w:bottom w:val="single" w:sz="8" w:space="0" w:color="000000"/>
              <w:right w:val="single" w:sz="8" w:space="0" w:color="000000"/>
            </w:tcBorders>
            <w:shd w:val="clear" w:color="auto" w:fill="auto"/>
            <w:vAlign w:val="center"/>
            <w:hideMark/>
          </w:tcPr>
          <w:p w14:paraId="52CB4E88" w14:textId="77777777" w:rsidR="005C3C66" w:rsidRPr="005C3C66" w:rsidRDefault="005C3C66" w:rsidP="005C3C66">
            <w:pPr>
              <w:spacing w:after="0" w:line="240" w:lineRule="auto"/>
              <w:jc w:val="left"/>
              <w:rPr>
                <w:rFonts w:cs="Arial"/>
                <w:color w:val="000000"/>
                <w:sz w:val="20"/>
                <w:szCs w:val="20"/>
                <w:lang w:eastAsia="es-CO"/>
              </w:rPr>
            </w:pPr>
            <w:r w:rsidRPr="005C3C66">
              <w:rPr>
                <w:rFonts w:cs="Arial"/>
                <w:color w:val="000000"/>
                <w:sz w:val="20"/>
                <w:szCs w:val="20"/>
                <w:lang w:eastAsia="es-CO"/>
              </w:rPr>
              <w:t>Comunicación entre los sistemas físico y virtual establecida</w:t>
            </w:r>
          </w:p>
        </w:tc>
      </w:tr>
      <w:tr w:rsidR="005C3C66" w:rsidRPr="005C3C66" w14:paraId="63267BBD" w14:textId="77777777" w:rsidTr="007E2797">
        <w:trPr>
          <w:trHeight w:val="487"/>
        </w:trPr>
        <w:tc>
          <w:tcPr>
            <w:tcW w:w="1796" w:type="dxa"/>
            <w:tcBorders>
              <w:top w:val="nil"/>
              <w:left w:val="single" w:sz="8" w:space="0" w:color="000000"/>
              <w:bottom w:val="single" w:sz="8" w:space="0" w:color="000000"/>
              <w:right w:val="single" w:sz="8" w:space="0" w:color="000000"/>
            </w:tcBorders>
            <w:shd w:val="clear" w:color="auto" w:fill="auto"/>
            <w:vAlign w:val="center"/>
            <w:hideMark/>
          </w:tcPr>
          <w:p w14:paraId="34CFC524" w14:textId="05A5C4A0" w:rsidR="005C3C66" w:rsidRPr="005C3C66" w:rsidRDefault="00611D8E" w:rsidP="005C3C66">
            <w:pPr>
              <w:spacing w:after="0" w:line="240" w:lineRule="auto"/>
              <w:jc w:val="left"/>
              <w:rPr>
                <w:rFonts w:cs="Arial"/>
                <w:color w:val="000000"/>
                <w:sz w:val="20"/>
                <w:szCs w:val="20"/>
                <w:lang w:eastAsia="es-CO"/>
              </w:rPr>
            </w:pPr>
            <w:r w:rsidRPr="00611D8E">
              <w:rPr>
                <w:rFonts w:cs="Arial"/>
                <w:color w:val="000000"/>
                <w:sz w:val="20"/>
                <w:szCs w:val="20"/>
                <w:lang w:eastAsia="es-CO"/>
              </w:rPr>
              <w:t>Flujo de comunicación virtual-físico implementado y comunicación bidireccional evaluada</w:t>
            </w:r>
          </w:p>
        </w:tc>
        <w:tc>
          <w:tcPr>
            <w:tcW w:w="940" w:type="dxa"/>
            <w:tcBorders>
              <w:top w:val="nil"/>
              <w:left w:val="nil"/>
              <w:bottom w:val="single" w:sz="8" w:space="0" w:color="000000"/>
              <w:right w:val="single" w:sz="8" w:space="0" w:color="000000"/>
            </w:tcBorders>
            <w:shd w:val="clear" w:color="auto" w:fill="auto"/>
            <w:vAlign w:val="center"/>
            <w:hideMark/>
          </w:tcPr>
          <w:p w14:paraId="21CAC67A" w14:textId="77777777" w:rsidR="005C3C66" w:rsidRPr="005C3C66" w:rsidRDefault="005C3C66" w:rsidP="005C3C66">
            <w:pPr>
              <w:spacing w:after="0" w:line="240" w:lineRule="auto"/>
              <w:jc w:val="left"/>
              <w:rPr>
                <w:rFonts w:cs="Arial"/>
                <w:color w:val="000000"/>
                <w:sz w:val="20"/>
                <w:szCs w:val="20"/>
                <w:lang w:eastAsia="es-CO"/>
              </w:rPr>
            </w:pPr>
            <w:r w:rsidRPr="005C3C66">
              <w:rPr>
                <w:rFonts w:cs="Arial"/>
                <w:color w:val="000000"/>
                <w:sz w:val="20"/>
                <w:szCs w:val="20"/>
                <w:lang w:eastAsia="es-CO"/>
              </w:rPr>
              <w:t> </w:t>
            </w:r>
          </w:p>
        </w:tc>
        <w:tc>
          <w:tcPr>
            <w:tcW w:w="1117" w:type="dxa"/>
            <w:tcBorders>
              <w:top w:val="nil"/>
              <w:left w:val="nil"/>
              <w:bottom w:val="single" w:sz="8" w:space="0" w:color="000000"/>
              <w:right w:val="single" w:sz="8" w:space="0" w:color="000000"/>
            </w:tcBorders>
            <w:shd w:val="clear" w:color="auto" w:fill="auto"/>
            <w:vAlign w:val="center"/>
            <w:hideMark/>
          </w:tcPr>
          <w:p w14:paraId="7B2D0C56" w14:textId="77777777" w:rsidR="005C3C66" w:rsidRPr="005C3C66" w:rsidRDefault="005C3C66" w:rsidP="005C3C66">
            <w:pPr>
              <w:spacing w:after="0" w:line="240" w:lineRule="auto"/>
              <w:jc w:val="left"/>
              <w:rPr>
                <w:rFonts w:cs="Arial"/>
                <w:color w:val="000000"/>
                <w:sz w:val="20"/>
                <w:szCs w:val="20"/>
                <w:lang w:eastAsia="es-CO"/>
              </w:rPr>
            </w:pPr>
            <w:r w:rsidRPr="005C3C66">
              <w:rPr>
                <w:rFonts w:cs="Arial"/>
                <w:color w:val="000000"/>
                <w:sz w:val="20"/>
                <w:szCs w:val="20"/>
                <w:lang w:eastAsia="es-CO"/>
              </w:rPr>
              <w:t> </w:t>
            </w:r>
          </w:p>
        </w:tc>
        <w:tc>
          <w:tcPr>
            <w:tcW w:w="1018" w:type="dxa"/>
            <w:tcBorders>
              <w:top w:val="nil"/>
              <w:left w:val="nil"/>
              <w:bottom w:val="single" w:sz="8" w:space="0" w:color="000000"/>
              <w:right w:val="single" w:sz="8" w:space="0" w:color="000000"/>
            </w:tcBorders>
            <w:shd w:val="clear" w:color="auto" w:fill="auto"/>
            <w:vAlign w:val="center"/>
            <w:hideMark/>
          </w:tcPr>
          <w:p w14:paraId="0A3F2D2A" w14:textId="77777777" w:rsidR="005C3C66" w:rsidRPr="005C3C66" w:rsidRDefault="005C3C66" w:rsidP="005C3C66">
            <w:pPr>
              <w:spacing w:after="0" w:line="240" w:lineRule="auto"/>
              <w:jc w:val="left"/>
              <w:rPr>
                <w:rFonts w:cs="Arial"/>
                <w:color w:val="000000"/>
                <w:sz w:val="20"/>
                <w:szCs w:val="20"/>
                <w:lang w:eastAsia="es-CO"/>
              </w:rPr>
            </w:pPr>
            <w:r w:rsidRPr="005C3C66">
              <w:rPr>
                <w:rFonts w:cs="Arial"/>
                <w:color w:val="000000"/>
                <w:sz w:val="20"/>
                <w:szCs w:val="20"/>
                <w:lang w:eastAsia="es-CO"/>
              </w:rPr>
              <w:t> </w:t>
            </w:r>
          </w:p>
        </w:tc>
        <w:tc>
          <w:tcPr>
            <w:tcW w:w="1053" w:type="dxa"/>
            <w:tcBorders>
              <w:top w:val="nil"/>
              <w:left w:val="nil"/>
              <w:bottom w:val="single" w:sz="8" w:space="0" w:color="000000"/>
              <w:right w:val="single" w:sz="8" w:space="0" w:color="000000"/>
            </w:tcBorders>
            <w:shd w:val="clear" w:color="000000" w:fill="D9E1F2"/>
            <w:vAlign w:val="center"/>
            <w:hideMark/>
          </w:tcPr>
          <w:p w14:paraId="34B469B8" w14:textId="77777777" w:rsidR="005C3C66" w:rsidRPr="005C3C66" w:rsidRDefault="005C3C66" w:rsidP="005C3C66">
            <w:pPr>
              <w:spacing w:after="0" w:line="240" w:lineRule="auto"/>
              <w:jc w:val="left"/>
              <w:rPr>
                <w:rFonts w:cs="Arial"/>
                <w:color w:val="000000"/>
                <w:sz w:val="20"/>
                <w:szCs w:val="20"/>
                <w:lang w:eastAsia="es-CO"/>
              </w:rPr>
            </w:pPr>
            <w:r w:rsidRPr="005C3C66">
              <w:rPr>
                <w:rFonts w:cs="Arial"/>
                <w:color w:val="000000"/>
                <w:sz w:val="20"/>
                <w:szCs w:val="20"/>
                <w:lang w:val="es-ES" w:eastAsia="es-CO"/>
              </w:rPr>
              <w:t> </w:t>
            </w:r>
          </w:p>
        </w:tc>
        <w:tc>
          <w:tcPr>
            <w:tcW w:w="926" w:type="dxa"/>
            <w:tcBorders>
              <w:top w:val="nil"/>
              <w:left w:val="nil"/>
              <w:bottom w:val="single" w:sz="8" w:space="0" w:color="000000"/>
              <w:right w:val="single" w:sz="8" w:space="0" w:color="000000"/>
            </w:tcBorders>
            <w:shd w:val="clear" w:color="auto" w:fill="auto"/>
            <w:vAlign w:val="center"/>
            <w:hideMark/>
          </w:tcPr>
          <w:p w14:paraId="084879EF" w14:textId="77777777" w:rsidR="005C3C66" w:rsidRPr="005C3C66" w:rsidRDefault="005C3C66" w:rsidP="005C3C66">
            <w:pPr>
              <w:spacing w:after="0" w:line="240" w:lineRule="auto"/>
              <w:jc w:val="left"/>
              <w:rPr>
                <w:rFonts w:cs="Arial"/>
                <w:color w:val="000000"/>
                <w:sz w:val="20"/>
                <w:szCs w:val="20"/>
                <w:lang w:eastAsia="es-CO"/>
              </w:rPr>
            </w:pPr>
            <w:r w:rsidRPr="005C3C66">
              <w:rPr>
                <w:rFonts w:cs="Arial"/>
                <w:color w:val="000000"/>
                <w:sz w:val="20"/>
                <w:szCs w:val="20"/>
                <w:lang w:eastAsia="es-CO"/>
              </w:rPr>
              <w:t> </w:t>
            </w:r>
          </w:p>
        </w:tc>
        <w:tc>
          <w:tcPr>
            <w:tcW w:w="934" w:type="dxa"/>
            <w:tcBorders>
              <w:top w:val="nil"/>
              <w:left w:val="nil"/>
              <w:bottom w:val="single" w:sz="8" w:space="0" w:color="000000"/>
              <w:right w:val="single" w:sz="8" w:space="0" w:color="000000"/>
            </w:tcBorders>
            <w:shd w:val="clear" w:color="auto" w:fill="auto"/>
            <w:vAlign w:val="center"/>
            <w:hideMark/>
          </w:tcPr>
          <w:p w14:paraId="5F7A813E" w14:textId="77777777" w:rsidR="005C3C66" w:rsidRPr="005C3C66" w:rsidRDefault="005C3C66" w:rsidP="005C3C66">
            <w:pPr>
              <w:spacing w:after="0" w:line="240" w:lineRule="auto"/>
              <w:jc w:val="left"/>
              <w:rPr>
                <w:rFonts w:cs="Arial"/>
                <w:color w:val="000000"/>
                <w:sz w:val="20"/>
                <w:szCs w:val="20"/>
                <w:lang w:eastAsia="es-CO"/>
              </w:rPr>
            </w:pPr>
            <w:r w:rsidRPr="005C3C66">
              <w:rPr>
                <w:rFonts w:cs="Arial"/>
                <w:color w:val="000000"/>
                <w:sz w:val="20"/>
                <w:szCs w:val="20"/>
                <w:lang w:eastAsia="es-CO"/>
              </w:rPr>
              <w:t> </w:t>
            </w:r>
          </w:p>
        </w:tc>
        <w:tc>
          <w:tcPr>
            <w:tcW w:w="1899" w:type="dxa"/>
            <w:tcBorders>
              <w:top w:val="nil"/>
              <w:left w:val="nil"/>
              <w:bottom w:val="single" w:sz="8" w:space="0" w:color="000000"/>
              <w:right w:val="single" w:sz="8" w:space="0" w:color="000000"/>
            </w:tcBorders>
            <w:shd w:val="clear" w:color="auto" w:fill="auto"/>
            <w:vAlign w:val="center"/>
            <w:hideMark/>
          </w:tcPr>
          <w:p w14:paraId="79BD02EF" w14:textId="77777777" w:rsidR="005C3C66" w:rsidRPr="005C3C66" w:rsidRDefault="005C3C66" w:rsidP="005C3C66">
            <w:pPr>
              <w:spacing w:after="0" w:line="240" w:lineRule="auto"/>
              <w:jc w:val="left"/>
              <w:rPr>
                <w:rFonts w:cs="Arial"/>
                <w:color w:val="000000"/>
                <w:sz w:val="20"/>
                <w:szCs w:val="20"/>
                <w:lang w:eastAsia="es-CO"/>
              </w:rPr>
            </w:pPr>
            <w:r w:rsidRPr="005C3C66">
              <w:rPr>
                <w:rFonts w:cs="Arial"/>
                <w:color w:val="000000"/>
                <w:sz w:val="20"/>
                <w:szCs w:val="20"/>
                <w:lang w:eastAsia="es-CO"/>
              </w:rPr>
              <w:t>Sincronización de estados implementada</w:t>
            </w:r>
          </w:p>
        </w:tc>
      </w:tr>
      <w:tr w:rsidR="007E2797" w:rsidRPr="005C3C66" w14:paraId="4D3F53E8" w14:textId="77777777" w:rsidTr="00BB2442">
        <w:trPr>
          <w:trHeight w:val="487"/>
        </w:trPr>
        <w:tc>
          <w:tcPr>
            <w:tcW w:w="1796" w:type="dxa"/>
            <w:tcBorders>
              <w:top w:val="nil"/>
              <w:left w:val="single" w:sz="8" w:space="0" w:color="000000"/>
              <w:bottom w:val="single" w:sz="8" w:space="0" w:color="000000"/>
              <w:right w:val="single" w:sz="8" w:space="0" w:color="000000"/>
            </w:tcBorders>
            <w:shd w:val="clear" w:color="auto" w:fill="auto"/>
            <w:vAlign w:val="center"/>
            <w:hideMark/>
          </w:tcPr>
          <w:p w14:paraId="5665F7AC" w14:textId="3F916566" w:rsidR="007E2797" w:rsidRPr="005C3C66" w:rsidRDefault="007E2797" w:rsidP="005C3C66">
            <w:pPr>
              <w:spacing w:after="0" w:line="240" w:lineRule="auto"/>
              <w:jc w:val="left"/>
              <w:rPr>
                <w:rFonts w:cs="Arial"/>
                <w:color w:val="000000"/>
                <w:sz w:val="20"/>
                <w:szCs w:val="20"/>
                <w:lang w:eastAsia="es-CO"/>
              </w:rPr>
            </w:pPr>
            <w:r w:rsidRPr="005C3C66">
              <w:rPr>
                <w:rFonts w:cs="Arial"/>
                <w:color w:val="000000"/>
                <w:sz w:val="20"/>
                <w:szCs w:val="20"/>
                <w:lang w:val="es-ES" w:eastAsia="es-CO"/>
              </w:rPr>
              <w:t>Pruebas de movimiento y comportamiento del robot</w:t>
            </w:r>
          </w:p>
        </w:tc>
        <w:tc>
          <w:tcPr>
            <w:tcW w:w="940" w:type="dxa"/>
            <w:tcBorders>
              <w:top w:val="nil"/>
              <w:left w:val="nil"/>
              <w:bottom w:val="single" w:sz="8" w:space="0" w:color="000000"/>
              <w:right w:val="single" w:sz="8" w:space="0" w:color="000000"/>
            </w:tcBorders>
            <w:shd w:val="clear" w:color="auto" w:fill="auto"/>
            <w:vAlign w:val="center"/>
            <w:hideMark/>
          </w:tcPr>
          <w:p w14:paraId="20DB5E8C" w14:textId="3ADCA481" w:rsidR="007E2797" w:rsidRPr="005C3C66" w:rsidRDefault="007E2797" w:rsidP="005C3C66">
            <w:pPr>
              <w:spacing w:after="0" w:line="240" w:lineRule="auto"/>
              <w:jc w:val="left"/>
              <w:rPr>
                <w:rFonts w:cs="Arial"/>
                <w:color w:val="000000"/>
                <w:sz w:val="20"/>
                <w:szCs w:val="20"/>
                <w:lang w:eastAsia="es-CO"/>
              </w:rPr>
            </w:pPr>
            <w:r w:rsidRPr="005C3C66">
              <w:rPr>
                <w:rFonts w:cs="Arial"/>
                <w:color w:val="000000"/>
                <w:sz w:val="20"/>
                <w:szCs w:val="20"/>
                <w:lang w:val="es-ES" w:eastAsia="es-CO"/>
              </w:rPr>
              <w:t> </w:t>
            </w:r>
          </w:p>
        </w:tc>
        <w:tc>
          <w:tcPr>
            <w:tcW w:w="1117" w:type="dxa"/>
            <w:tcBorders>
              <w:top w:val="nil"/>
              <w:left w:val="nil"/>
              <w:bottom w:val="single" w:sz="8" w:space="0" w:color="000000"/>
              <w:right w:val="single" w:sz="8" w:space="0" w:color="000000"/>
            </w:tcBorders>
            <w:shd w:val="clear" w:color="auto" w:fill="auto"/>
            <w:vAlign w:val="center"/>
            <w:hideMark/>
          </w:tcPr>
          <w:p w14:paraId="1AC6EB44" w14:textId="35A9BD4E" w:rsidR="007E2797" w:rsidRPr="005C3C66" w:rsidRDefault="007E2797" w:rsidP="005C3C66">
            <w:pPr>
              <w:spacing w:after="0" w:line="240" w:lineRule="auto"/>
              <w:jc w:val="left"/>
              <w:rPr>
                <w:rFonts w:cs="Arial"/>
                <w:color w:val="000000"/>
                <w:sz w:val="20"/>
                <w:szCs w:val="20"/>
                <w:lang w:eastAsia="es-CO"/>
              </w:rPr>
            </w:pPr>
            <w:r w:rsidRPr="005C3C66">
              <w:rPr>
                <w:rFonts w:cs="Arial"/>
                <w:color w:val="000000"/>
                <w:sz w:val="20"/>
                <w:szCs w:val="20"/>
                <w:lang w:eastAsia="es-CO"/>
              </w:rPr>
              <w:t> </w:t>
            </w:r>
          </w:p>
        </w:tc>
        <w:tc>
          <w:tcPr>
            <w:tcW w:w="1018" w:type="dxa"/>
            <w:tcBorders>
              <w:top w:val="nil"/>
              <w:left w:val="nil"/>
              <w:bottom w:val="single" w:sz="8" w:space="0" w:color="000000"/>
              <w:right w:val="single" w:sz="8" w:space="0" w:color="000000"/>
            </w:tcBorders>
            <w:shd w:val="clear" w:color="auto" w:fill="auto"/>
            <w:vAlign w:val="center"/>
            <w:hideMark/>
          </w:tcPr>
          <w:p w14:paraId="5C3C5157" w14:textId="0AA77549" w:rsidR="007E2797" w:rsidRPr="005C3C66" w:rsidRDefault="007E2797" w:rsidP="005C3C66">
            <w:pPr>
              <w:spacing w:after="0" w:line="240" w:lineRule="auto"/>
              <w:jc w:val="left"/>
              <w:rPr>
                <w:rFonts w:cs="Arial"/>
                <w:color w:val="000000"/>
                <w:sz w:val="20"/>
                <w:szCs w:val="20"/>
                <w:lang w:eastAsia="es-CO"/>
              </w:rPr>
            </w:pPr>
            <w:r w:rsidRPr="005C3C66">
              <w:rPr>
                <w:rFonts w:cs="Arial"/>
                <w:color w:val="000000"/>
                <w:sz w:val="20"/>
                <w:szCs w:val="20"/>
                <w:lang w:val="es-ES" w:eastAsia="es-CO"/>
              </w:rPr>
              <w:t> </w:t>
            </w:r>
          </w:p>
        </w:tc>
        <w:tc>
          <w:tcPr>
            <w:tcW w:w="1053" w:type="dxa"/>
            <w:tcBorders>
              <w:top w:val="nil"/>
              <w:left w:val="nil"/>
              <w:bottom w:val="single" w:sz="8" w:space="0" w:color="000000"/>
              <w:right w:val="single" w:sz="8" w:space="0" w:color="000000"/>
            </w:tcBorders>
            <w:shd w:val="clear" w:color="auto" w:fill="auto"/>
            <w:vAlign w:val="center"/>
            <w:hideMark/>
          </w:tcPr>
          <w:p w14:paraId="110954F2" w14:textId="3F8F1408" w:rsidR="007E2797" w:rsidRPr="005C3C66" w:rsidRDefault="007E2797" w:rsidP="005C3C66">
            <w:pPr>
              <w:spacing w:after="0" w:line="240" w:lineRule="auto"/>
              <w:jc w:val="left"/>
              <w:rPr>
                <w:rFonts w:cs="Arial"/>
                <w:color w:val="000000"/>
                <w:sz w:val="20"/>
                <w:szCs w:val="20"/>
                <w:lang w:eastAsia="es-CO"/>
              </w:rPr>
            </w:pPr>
            <w:r w:rsidRPr="005C3C66">
              <w:rPr>
                <w:rFonts w:cs="Arial"/>
                <w:color w:val="000000"/>
                <w:sz w:val="20"/>
                <w:szCs w:val="20"/>
                <w:lang w:eastAsia="es-CO"/>
              </w:rPr>
              <w:t> </w:t>
            </w:r>
          </w:p>
        </w:tc>
        <w:tc>
          <w:tcPr>
            <w:tcW w:w="926" w:type="dxa"/>
            <w:tcBorders>
              <w:top w:val="nil"/>
              <w:left w:val="nil"/>
              <w:bottom w:val="single" w:sz="8" w:space="0" w:color="000000"/>
              <w:right w:val="single" w:sz="8" w:space="0" w:color="000000"/>
            </w:tcBorders>
            <w:shd w:val="clear" w:color="000000" w:fill="D9E1F2"/>
            <w:vAlign w:val="center"/>
            <w:hideMark/>
          </w:tcPr>
          <w:p w14:paraId="2E0C6F54" w14:textId="7ACD398E" w:rsidR="007E2797" w:rsidRPr="005C3C66" w:rsidRDefault="007E2797" w:rsidP="005C3C66">
            <w:pPr>
              <w:spacing w:after="0" w:line="240" w:lineRule="auto"/>
              <w:jc w:val="left"/>
              <w:rPr>
                <w:rFonts w:cs="Arial"/>
                <w:color w:val="000000"/>
                <w:sz w:val="20"/>
                <w:szCs w:val="20"/>
                <w:lang w:eastAsia="es-CO"/>
              </w:rPr>
            </w:pPr>
            <w:r w:rsidRPr="005C3C66">
              <w:rPr>
                <w:rFonts w:cs="Arial"/>
                <w:color w:val="000000"/>
                <w:sz w:val="20"/>
                <w:szCs w:val="20"/>
                <w:lang w:val="es-ES" w:eastAsia="es-CO"/>
              </w:rPr>
              <w:t> </w:t>
            </w:r>
          </w:p>
        </w:tc>
        <w:tc>
          <w:tcPr>
            <w:tcW w:w="934" w:type="dxa"/>
            <w:tcBorders>
              <w:top w:val="nil"/>
              <w:left w:val="nil"/>
              <w:bottom w:val="single" w:sz="8" w:space="0" w:color="000000"/>
              <w:right w:val="single" w:sz="8" w:space="0" w:color="000000"/>
            </w:tcBorders>
            <w:shd w:val="clear" w:color="auto" w:fill="auto"/>
            <w:vAlign w:val="center"/>
            <w:hideMark/>
          </w:tcPr>
          <w:p w14:paraId="2E17B1D3" w14:textId="00FB332C" w:rsidR="007E2797" w:rsidRPr="005C3C66" w:rsidRDefault="007E2797" w:rsidP="005C3C66">
            <w:pPr>
              <w:spacing w:after="0" w:line="240" w:lineRule="auto"/>
              <w:jc w:val="left"/>
              <w:rPr>
                <w:rFonts w:cs="Arial"/>
                <w:color w:val="000000"/>
                <w:sz w:val="20"/>
                <w:szCs w:val="20"/>
                <w:lang w:eastAsia="es-CO"/>
              </w:rPr>
            </w:pPr>
            <w:r w:rsidRPr="005C3C66">
              <w:rPr>
                <w:rFonts w:cs="Arial"/>
                <w:color w:val="000000"/>
                <w:sz w:val="20"/>
                <w:szCs w:val="20"/>
                <w:lang w:val="es-ES" w:eastAsia="es-CO"/>
              </w:rPr>
              <w:t> </w:t>
            </w:r>
          </w:p>
        </w:tc>
        <w:tc>
          <w:tcPr>
            <w:tcW w:w="1899" w:type="dxa"/>
            <w:tcBorders>
              <w:top w:val="nil"/>
              <w:left w:val="nil"/>
              <w:bottom w:val="single" w:sz="8" w:space="0" w:color="000000"/>
              <w:right w:val="single" w:sz="8" w:space="0" w:color="000000"/>
            </w:tcBorders>
            <w:shd w:val="clear" w:color="auto" w:fill="auto"/>
            <w:vAlign w:val="center"/>
            <w:hideMark/>
          </w:tcPr>
          <w:p w14:paraId="5E0DA9FE" w14:textId="12368C4C" w:rsidR="007E2797" w:rsidRPr="005C3C66" w:rsidRDefault="007E2797" w:rsidP="005C3C66">
            <w:pPr>
              <w:spacing w:after="0" w:line="240" w:lineRule="auto"/>
              <w:jc w:val="left"/>
              <w:rPr>
                <w:rFonts w:cs="Arial"/>
                <w:color w:val="000000"/>
                <w:sz w:val="20"/>
                <w:szCs w:val="20"/>
                <w:lang w:eastAsia="es-CO"/>
              </w:rPr>
            </w:pPr>
            <w:r w:rsidRPr="005C3C66">
              <w:rPr>
                <w:rFonts w:cs="Arial"/>
                <w:color w:val="000000"/>
                <w:sz w:val="20"/>
                <w:szCs w:val="20"/>
                <w:lang w:eastAsia="es-CO"/>
              </w:rPr>
              <w:t>Comportamiento del robot evaluado</w:t>
            </w:r>
          </w:p>
        </w:tc>
      </w:tr>
      <w:tr w:rsidR="007E2797" w:rsidRPr="005C3C66" w14:paraId="2B8BECAB" w14:textId="77777777" w:rsidTr="00BB2442">
        <w:trPr>
          <w:trHeight w:val="390"/>
        </w:trPr>
        <w:tc>
          <w:tcPr>
            <w:tcW w:w="1796" w:type="dxa"/>
            <w:tcBorders>
              <w:top w:val="nil"/>
              <w:left w:val="single" w:sz="8" w:space="0" w:color="000000"/>
              <w:bottom w:val="single" w:sz="8" w:space="0" w:color="000000"/>
              <w:right w:val="single" w:sz="8" w:space="0" w:color="000000"/>
            </w:tcBorders>
            <w:shd w:val="clear" w:color="auto" w:fill="auto"/>
            <w:vAlign w:val="center"/>
            <w:hideMark/>
          </w:tcPr>
          <w:p w14:paraId="1182D4EF" w14:textId="0E478F33" w:rsidR="007E2797" w:rsidRPr="005C3C66" w:rsidRDefault="007E2797" w:rsidP="005C3C66">
            <w:pPr>
              <w:spacing w:after="0" w:line="240" w:lineRule="auto"/>
              <w:jc w:val="left"/>
              <w:rPr>
                <w:rFonts w:cs="Arial"/>
                <w:color w:val="000000"/>
                <w:sz w:val="20"/>
                <w:szCs w:val="20"/>
                <w:lang w:eastAsia="es-CO"/>
              </w:rPr>
            </w:pPr>
            <w:r w:rsidRPr="005C3C66">
              <w:rPr>
                <w:rFonts w:cs="Arial"/>
                <w:color w:val="000000"/>
                <w:sz w:val="20"/>
                <w:szCs w:val="20"/>
                <w:lang w:val="es-ES" w:eastAsia="es-CO"/>
              </w:rPr>
              <w:t>Pruebas de sincronización físico-virtual</w:t>
            </w:r>
          </w:p>
        </w:tc>
        <w:tc>
          <w:tcPr>
            <w:tcW w:w="940" w:type="dxa"/>
            <w:tcBorders>
              <w:top w:val="nil"/>
              <w:left w:val="nil"/>
              <w:bottom w:val="single" w:sz="8" w:space="0" w:color="000000"/>
              <w:right w:val="single" w:sz="8" w:space="0" w:color="000000"/>
            </w:tcBorders>
            <w:shd w:val="clear" w:color="auto" w:fill="auto"/>
            <w:vAlign w:val="center"/>
            <w:hideMark/>
          </w:tcPr>
          <w:p w14:paraId="632F8CA5" w14:textId="33292CB1" w:rsidR="007E2797" w:rsidRPr="005C3C66" w:rsidRDefault="007E2797" w:rsidP="005C3C66">
            <w:pPr>
              <w:spacing w:after="0" w:line="240" w:lineRule="auto"/>
              <w:jc w:val="left"/>
              <w:rPr>
                <w:rFonts w:cs="Arial"/>
                <w:color w:val="000000"/>
                <w:sz w:val="20"/>
                <w:szCs w:val="20"/>
                <w:lang w:eastAsia="es-CO"/>
              </w:rPr>
            </w:pPr>
            <w:r w:rsidRPr="005C3C66">
              <w:rPr>
                <w:rFonts w:cs="Arial"/>
                <w:color w:val="000000"/>
                <w:sz w:val="20"/>
                <w:szCs w:val="20"/>
                <w:lang w:val="es-ES" w:eastAsia="es-CO"/>
              </w:rPr>
              <w:t> </w:t>
            </w:r>
          </w:p>
        </w:tc>
        <w:tc>
          <w:tcPr>
            <w:tcW w:w="1117" w:type="dxa"/>
            <w:tcBorders>
              <w:top w:val="nil"/>
              <w:left w:val="nil"/>
              <w:bottom w:val="single" w:sz="8" w:space="0" w:color="000000"/>
              <w:right w:val="single" w:sz="8" w:space="0" w:color="000000"/>
            </w:tcBorders>
            <w:shd w:val="clear" w:color="auto" w:fill="auto"/>
            <w:vAlign w:val="center"/>
            <w:hideMark/>
          </w:tcPr>
          <w:p w14:paraId="32337C25" w14:textId="31F48AD8" w:rsidR="007E2797" w:rsidRPr="005C3C66" w:rsidRDefault="007E2797" w:rsidP="005C3C66">
            <w:pPr>
              <w:spacing w:after="0" w:line="240" w:lineRule="auto"/>
              <w:jc w:val="left"/>
              <w:rPr>
                <w:rFonts w:cs="Arial"/>
                <w:color w:val="000000"/>
                <w:sz w:val="20"/>
                <w:szCs w:val="20"/>
                <w:lang w:eastAsia="es-CO"/>
              </w:rPr>
            </w:pPr>
            <w:r w:rsidRPr="005C3C66">
              <w:rPr>
                <w:rFonts w:cs="Arial"/>
                <w:color w:val="000000"/>
                <w:sz w:val="20"/>
                <w:szCs w:val="20"/>
                <w:lang w:val="es-ES" w:eastAsia="es-CO"/>
              </w:rPr>
              <w:t> </w:t>
            </w:r>
          </w:p>
        </w:tc>
        <w:tc>
          <w:tcPr>
            <w:tcW w:w="1018" w:type="dxa"/>
            <w:tcBorders>
              <w:top w:val="nil"/>
              <w:left w:val="nil"/>
              <w:bottom w:val="single" w:sz="8" w:space="0" w:color="000000"/>
              <w:right w:val="single" w:sz="8" w:space="0" w:color="000000"/>
            </w:tcBorders>
            <w:shd w:val="clear" w:color="auto" w:fill="auto"/>
            <w:vAlign w:val="center"/>
            <w:hideMark/>
          </w:tcPr>
          <w:p w14:paraId="7C2E67FC" w14:textId="65A20972" w:rsidR="007E2797" w:rsidRPr="005C3C66" w:rsidRDefault="007E2797" w:rsidP="005C3C66">
            <w:pPr>
              <w:spacing w:after="0" w:line="240" w:lineRule="auto"/>
              <w:jc w:val="left"/>
              <w:rPr>
                <w:rFonts w:cs="Arial"/>
                <w:color w:val="000000"/>
                <w:sz w:val="20"/>
                <w:szCs w:val="20"/>
                <w:lang w:eastAsia="es-CO"/>
              </w:rPr>
            </w:pPr>
            <w:r w:rsidRPr="005C3C66">
              <w:rPr>
                <w:rFonts w:cs="Arial"/>
                <w:color w:val="000000"/>
                <w:sz w:val="20"/>
                <w:szCs w:val="20"/>
                <w:lang w:val="es-ES" w:eastAsia="es-CO"/>
              </w:rPr>
              <w:t> </w:t>
            </w:r>
          </w:p>
        </w:tc>
        <w:tc>
          <w:tcPr>
            <w:tcW w:w="1053" w:type="dxa"/>
            <w:tcBorders>
              <w:top w:val="nil"/>
              <w:left w:val="nil"/>
              <w:bottom w:val="single" w:sz="8" w:space="0" w:color="000000"/>
              <w:right w:val="single" w:sz="8" w:space="0" w:color="000000"/>
            </w:tcBorders>
            <w:shd w:val="clear" w:color="auto" w:fill="auto"/>
            <w:vAlign w:val="center"/>
            <w:hideMark/>
          </w:tcPr>
          <w:p w14:paraId="1B5838DE" w14:textId="0AD2AD57" w:rsidR="007E2797" w:rsidRPr="005C3C66" w:rsidRDefault="007E2797" w:rsidP="005C3C66">
            <w:pPr>
              <w:spacing w:after="0" w:line="240" w:lineRule="auto"/>
              <w:jc w:val="left"/>
              <w:rPr>
                <w:rFonts w:cs="Arial"/>
                <w:color w:val="000000"/>
                <w:sz w:val="20"/>
                <w:szCs w:val="20"/>
                <w:lang w:eastAsia="es-CO"/>
              </w:rPr>
            </w:pPr>
            <w:r w:rsidRPr="005C3C66">
              <w:rPr>
                <w:rFonts w:cs="Arial"/>
                <w:color w:val="000000"/>
                <w:sz w:val="20"/>
                <w:szCs w:val="20"/>
                <w:lang w:eastAsia="es-CO"/>
              </w:rPr>
              <w:t> </w:t>
            </w:r>
          </w:p>
        </w:tc>
        <w:tc>
          <w:tcPr>
            <w:tcW w:w="926" w:type="dxa"/>
            <w:tcBorders>
              <w:top w:val="nil"/>
              <w:left w:val="nil"/>
              <w:bottom w:val="single" w:sz="8" w:space="0" w:color="000000"/>
              <w:right w:val="single" w:sz="8" w:space="0" w:color="000000"/>
            </w:tcBorders>
            <w:shd w:val="clear" w:color="000000" w:fill="D9E1F2"/>
            <w:vAlign w:val="center"/>
            <w:hideMark/>
          </w:tcPr>
          <w:p w14:paraId="228A5C1D" w14:textId="61DF7232" w:rsidR="007E2797" w:rsidRPr="005C3C66" w:rsidRDefault="007E2797" w:rsidP="005C3C66">
            <w:pPr>
              <w:spacing w:after="0" w:line="240" w:lineRule="auto"/>
              <w:jc w:val="left"/>
              <w:rPr>
                <w:rFonts w:cs="Arial"/>
                <w:color w:val="000000"/>
                <w:sz w:val="20"/>
                <w:szCs w:val="20"/>
                <w:lang w:eastAsia="es-CO"/>
              </w:rPr>
            </w:pPr>
            <w:r w:rsidRPr="005C3C66">
              <w:rPr>
                <w:rFonts w:cs="Arial"/>
                <w:color w:val="000000"/>
                <w:sz w:val="20"/>
                <w:szCs w:val="20"/>
                <w:lang w:val="es-ES" w:eastAsia="es-CO"/>
              </w:rPr>
              <w:t> </w:t>
            </w:r>
          </w:p>
        </w:tc>
        <w:tc>
          <w:tcPr>
            <w:tcW w:w="934" w:type="dxa"/>
            <w:tcBorders>
              <w:top w:val="nil"/>
              <w:left w:val="nil"/>
              <w:bottom w:val="single" w:sz="8" w:space="0" w:color="000000"/>
              <w:right w:val="single" w:sz="8" w:space="0" w:color="000000"/>
            </w:tcBorders>
            <w:shd w:val="clear" w:color="000000" w:fill="D9E1F2"/>
            <w:vAlign w:val="center"/>
            <w:hideMark/>
          </w:tcPr>
          <w:p w14:paraId="30FC989B" w14:textId="567716E0" w:rsidR="007E2797" w:rsidRPr="005C3C66" w:rsidRDefault="007E2797" w:rsidP="005C3C66">
            <w:pPr>
              <w:spacing w:after="0" w:line="240" w:lineRule="auto"/>
              <w:jc w:val="left"/>
              <w:rPr>
                <w:rFonts w:cs="Arial"/>
                <w:color w:val="000000"/>
                <w:sz w:val="20"/>
                <w:szCs w:val="20"/>
                <w:lang w:eastAsia="es-CO"/>
              </w:rPr>
            </w:pPr>
            <w:r w:rsidRPr="005C3C66">
              <w:rPr>
                <w:rFonts w:cs="Arial"/>
                <w:color w:val="000000"/>
                <w:sz w:val="20"/>
                <w:szCs w:val="20"/>
                <w:lang w:val="es-ES" w:eastAsia="es-CO"/>
              </w:rPr>
              <w:t> </w:t>
            </w:r>
          </w:p>
        </w:tc>
        <w:tc>
          <w:tcPr>
            <w:tcW w:w="1899" w:type="dxa"/>
            <w:tcBorders>
              <w:top w:val="nil"/>
              <w:left w:val="nil"/>
              <w:bottom w:val="single" w:sz="8" w:space="0" w:color="000000"/>
              <w:right w:val="single" w:sz="8" w:space="0" w:color="000000"/>
            </w:tcBorders>
            <w:shd w:val="clear" w:color="auto" w:fill="auto"/>
            <w:vAlign w:val="center"/>
            <w:hideMark/>
          </w:tcPr>
          <w:p w14:paraId="65774481" w14:textId="1A0A9834" w:rsidR="007E2797" w:rsidRPr="005C3C66" w:rsidRDefault="007E2797" w:rsidP="005C3C66">
            <w:pPr>
              <w:spacing w:after="0" w:line="240" w:lineRule="auto"/>
              <w:jc w:val="left"/>
              <w:rPr>
                <w:rFonts w:cs="Arial"/>
                <w:color w:val="000000"/>
                <w:sz w:val="20"/>
                <w:szCs w:val="20"/>
                <w:lang w:eastAsia="es-CO"/>
              </w:rPr>
            </w:pPr>
            <w:r w:rsidRPr="005C3C66">
              <w:rPr>
                <w:rFonts w:cs="Arial"/>
                <w:color w:val="000000"/>
                <w:sz w:val="20"/>
                <w:szCs w:val="20"/>
                <w:lang w:val="es-ES" w:eastAsia="es-CO"/>
              </w:rPr>
              <w:t>Correspondencia entre los sistemas evaluada</w:t>
            </w:r>
          </w:p>
        </w:tc>
      </w:tr>
      <w:tr w:rsidR="007E2797" w:rsidRPr="005C3C66" w14:paraId="7D4071FF" w14:textId="77777777" w:rsidTr="00BB2442">
        <w:trPr>
          <w:trHeight w:val="390"/>
        </w:trPr>
        <w:tc>
          <w:tcPr>
            <w:tcW w:w="1796" w:type="dxa"/>
            <w:tcBorders>
              <w:top w:val="nil"/>
              <w:left w:val="single" w:sz="8" w:space="0" w:color="000000"/>
              <w:bottom w:val="single" w:sz="8" w:space="0" w:color="000000"/>
              <w:right w:val="single" w:sz="8" w:space="0" w:color="000000"/>
            </w:tcBorders>
            <w:shd w:val="clear" w:color="auto" w:fill="auto"/>
            <w:vAlign w:val="center"/>
            <w:hideMark/>
          </w:tcPr>
          <w:p w14:paraId="320333DD" w14:textId="2AD52E49" w:rsidR="007E2797" w:rsidRPr="005C3C66" w:rsidRDefault="007E2797" w:rsidP="005C3C66">
            <w:pPr>
              <w:spacing w:after="0" w:line="240" w:lineRule="auto"/>
              <w:jc w:val="left"/>
              <w:rPr>
                <w:rFonts w:cs="Arial"/>
                <w:color w:val="000000"/>
                <w:sz w:val="20"/>
                <w:szCs w:val="20"/>
                <w:lang w:eastAsia="es-CO"/>
              </w:rPr>
            </w:pPr>
            <w:r w:rsidRPr="005C3C66">
              <w:rPr>
                <w:rFonts w:cs="Arial"/>
                <w:color w:val="000000"/>
                <w:sz w:val="20"/>
                <w:szCs w:val="20"/>
                <w:lang w:val="es-ES" w:eastAsia="es-CO"/>
              </w:rPr>
              <w:t>Análisis de resultados y ajustes del sistema</w:t>
            </w:r>
          </w:p>
        </w:tc>
        <w:tc>
          <w:tcPr>
            <w:tcW w:w="940" w:type="dxa"/>
            <w:tcBorders>
              <w:top w:val="nil"/>
              <w:left w:val="nil"/>
              <w:bottom w:val="single" w:sz="8" w:space="0" w:color="000000"/>
              <w:right w:val="single" w:sz="8" w:space="0" w:color="000000"/>
            </w:tcBorders>
            <w:shd w:val="clear" w:color="auto" w:fill="auto"/>
            <w:vAlign w:val="center"/>
            <w:hideMark/>
          </w:tcPr>
          <w:p w14:paraId="3FE973A9" w14:textId="4DD64057" w:rsidR="007E2797" w:rsidRPr="005C3C66" w:rsidRDefault="007E2797" w:rsidP="005C3C66">
            <w:pPr>
              <w:spacing w:after="0" w:line="240" w:lineRule="auto"/>
              <w:jc w:val="left"/>
              <w:rPr>
                <w:rFonts w:cs="Arial"/>
                <w:color w:val="000000"/>
                <w:sz w:val="20"/>
                <w:szCs w:val="20"/>
                <w:lang w:eastAsia="es-CO"/>
              </w:rPr>
            </w:pPr>
            <w:r w:rsidRPr="005C3C66">
              <w:rPr>
                <w:rFonts w:cs="Arial"/>
                <w:color w:val="000000"/>
                <w:sz w:val="20"/>
                <w:szCs w:val="20"/>
                <w:lang w:val="es-ES" w:eastAsia="es-CO"/>
              </w:rPr>
              <w:t> </w:t>
            </w:r>
          </w:p>
        </w:tc>
        <w:tc>
          <w:tcPr>
            <w:tcW w:w="1117" w:type="dxa"/>
            <w:tcBorders>
              <w:top w:val="nil"/>
              <w:left w:val="nil"/>
              <w:bottom w:val="single" w:sz="8" w:space="0" w:color="000000"/>
              <w:right w:val="single" w:sz="8" w:space="0" w:color="000000"/>
            </w:tcBorders>
            <w:shd w:val="clear" w:color="auto" w:fill="auto"/>
            <w:vAlign w:val="center"/>
            <w:hideMark/>
          </w:tcPr>
          <w:p w14:paraId="7A06F415" w14:textId="55426300" w:rsidR="007E2797" w:rsidRPr="005C3C66" w:rsidRDefault="007E2797" w:rsidP="005C3C66">
            <w:pPr>
              <w:spacing w:after="0" w:line="240" w:lineRule="auto"/>
              <w:jc w:val="left"/>
              <w:rPr>
                <w:rFonts w:cs="Arial"/>
                <w:color w:val="000000"/>
                <w:sz w:val="20"/>
                <w:szCs w:val="20"/>
                <w:lang w:eastAsia="es-CO"/>
              </w:rPr>
            </w:pPr>
            <w:r w:rsidRPr="005C3C66">
              <w:rPr>
                <w:rFonts w:cs="Arial"/>
                <w:color w:val="000000"/>
                <w:sz w:val="20"/>
                <w:szCs w:val="20"/>
                <w:lang w:val="es-ES" w:eastAsia="es-CO"/>
              </w:rPr>
              <w:t> </w:t>
            </w:r>
          </w:p>
        </w:tc>
        <w:tc>
          <w:tcPr>
            <w:tcW w:w="1018" w:type="dxa"/>
            <w:tcBorders>
              <w:top w:val="nil"/>
              <w:left w:val="nil"/>
              <w:bottom w:val="single" w:sz="8" w:space="0" w:color="000000"/>
              <w:right w:val="single" w:sz="8" w:space="0" w:color="000000"/>
            </w:tcBorders>
            <w:shd w:val="clear" w:color="auto" w:fill="auto"/>
            <w:vAlign w:val="center"/>
            <w:hideMark/>
          </w:tcPr>
          <w:p w14:paraId="77CEB3B9" w14:textId="28AC1520" w:rsidR="007E2797" w:rsidRPr="005C3C66" w:rsidRDefault="007E2797" w:rsidP="005C3C66">
            <w:pPr>
              <w:spacing w:after="0" w:line="240" w:lineRule="auto"/>
              <w:jc w:val="left"/>
              <w:rPr>
                <w:rFonts w:cs="Arial"/>
                <w:color w:val="000000"/>
                <w:sz w:val="20"/>
                <w:szCs w:val="20"/>
                <w:lang w:eastAsia="es-CO"/>
              </w:rPr>
            </w:pPr>
            <w:r w:rsidRPr="005C3C66">
              <w:rPr>
                <w:rFonts w:cs="Arial"/>
                <w:color w:val="000000"/>
                <w:sz w:val="20"/>
                <w:szCs w:val="20"/>
                <w:lang w:val="es-ES" w:eastAsia="es-CO"/>
              </w:rPr>
              <w:t> </w:t>
            </w:r>
          </w:p>
        </w:tc>
        <w:tc>
          <w:tcPr>
            <w:tcW w:w="1053" w:type="dxa"/>
            <w:tcBorders>
              <w:top w:val="nil"/>
              <w:left w:val="nil"/>
              <w:bottom w:val="single" w:sz="8" w:space="0" w:color="000000"/>
              <w:right w:val="single" w:sz="8" w:space="0" w:color="000000"/>
            </w:tcBorders>
            <w:shd w:val="clear" w:color="auto" w:fill="auto"/>
            <w:vAlign w:val="center"/>
            <w:hideMark/>
          </w:tcPr>
          <w:p w14:paraId="4FD1C834" w14:textId="2F9B4ED7" w:rsidR="007E2797" w:rsidRPr="005C3C66" w:rsidRDefault="007E2797" w:rsidP="005C3C66">
            <w:pPr>
              <w:spacing w:after="0" w:line="240" w:lineRule="auto"/>
              <w:jc w:val="left"/>
              <w:rPr>
                <w:rFonts w:cs="Arial"/>
                <w:color w:val="000000"/>
                <w:sz w:val="20"/>
                <w:szCs w:val="20"/>
                <w:lang w:eastAsia="es-CO"/>
              </w:rPr>
            </w:pPr>
            <w:r w:rsidRPr="005C3C66">
              <w:rPr>
                <w:rFonts w:cs="Arial"/>
                <w:color w:val="000000"/>
                <w:sz w:val="20"/>
                <w:szCs w:val="20"/>
                <w:lang w:eastAsia="es-CO"/>
              </w:rPr>
              <w:t> </w:t>
            </w:r>
          </w:p>
        </w:tc>
        <w:tc>
          <w:tcPr>
            <w:tcW w:w="926" w:type="dxa"/>
            <w:tcBorders>
              <w:top w:val="nil"/>
              <w:left w:val="nil"/>
              <w:bottom w:val="single" w:sz="8" w:space="0" w:color="000000"/>
              <w:right w:val="single" w:sz="8" w:space="0" w:color="000000"/>
            </w:tcBorders>
            <w:shd w:val="clear" w:color="auto" w:fill="auto"/>
            <w:vAlign w:val="center"/>
            <w:hideMark/>
          </w:tcPr>
          <w:p w14:paraId="3DFA4071" w14:textId="6748F8D3" w:rsidR="007E2797" w:rsidRPr="005C3C66" w:rsidRDefault="007E2797" w:rsidP="005C3C66">
            <w:pPr>
              <w:spacing w:after="0" w:line="240" w:lineRule="auto"/>
              <w:jc w:val="left"/>
              <w:rPr>
                <w:rFonts w:cs="Arial"/>
                <w:color w:val="000000"/>
                <w:sz w:val="20"/>
                <w:szCs w:val="20"/>
                <w:lang w:eastAsia="es-CO"/>
              </w:rPr>
            </w:pPr>
            <w:r w:rsidRPr="005C3C66">
              <w:rPr>
                <w:rFonts w:cs="Arial"/>
                <w:color w:val="000000"/>
                <w:sz w:val="20"/>
                <w:szCs w:val="20"/>
                <w:lang w:eastAsia="es-CO"/>
              </w:rPr>
              <w:t> </w:t>
            </w:r>
          </w:p>
        </w:tc>
        <w:tc>
          <w:tcPr>
            <w:tcW w:w="934" w:type="dxa"/>
            <w:tcBorders>
              <w:top w:val="nil"/>
              <w:left w:val="nil"/>
              <w:bottom w:val="single" w:sz="8" w:space="0" w:color="000000"/>
              <w:right w:val="single" w:sz="8" w:space="0" w:color="000000"/>
            </w:tcBorders>
            <w:shd w:val="clear" w:color="000000" w:fill="D9E1F2"/>
            <w:vAlign w:val="center"/>
            <w:hideMark/>
          </w:tcPr>
          <w:p w14:paraId="448708D1" w14:textId="169EDF3D" w:rsidR="007E2797" w:rsidRPr="005C3C66" w:rsidRDefault="007E2797" w:rsidP="005C3C66">
            <w:pPr>
              <w:spacing w:after="0" w:line="240" w:lineRule="auto"/>
              <w:jc w:val="left"/>
              <w:rPr>
                <w:rFonts w:cs="Arial"/>
                <w:color w:val="000000"/>
                <w:sz w:val="20"/>
                <w:szCs w:val="20"/>
                <w:lang w:eastAsia="es-CO"/>
              </w:rPr>
            </w:pPr>
            <w:r w:rsidRPr="005C3C66">
              <w:rPr>
                <w:rFonts w:cs="Arial"/>
                <w:color w:val="000000"/>
                <w:sz w:val="20"/>
                <w:szCs w:val="20"/>
                <w:lang w:val="es-ES" w:eastAsia="es-CO"/>
              </w:rPr>
              <w:t> </w:t>
            </w:r>
          </w:p>
        </w:tc>
        <w:tc>
          <w:tcPr>
            <w:tcW w:w="1899" w:type="dxa"/>
            <w:tcBorders>
              <w:top w:val="nil"/>
              <w:left w:val="nil"/>
              <w:bottom w:val="single" w:sz="8" w:space="0" w:color="000000"/>
              <w:right w:val="single" w:sz="8" w:space="0" w:color="000000"/>
            </w:tcBorders>
            <w:shd w:val="clear" w:color="auto" w:fill="auto"/>
            <w:vAlign w:val="center"/>
            <w:hideMark/>
          </w:tcPr>
          <w:p w14:paraId="0B6A04A2" w14:textId="1DDFF694" w:rsidR="007E2797" w:rsidRPr="005C3C66" w:rsidRDefault="007E2797" w:rsidP="007F074D">
            <w:pPr>
              <w:keepNext/>
              <w:spacing w:after="0" w:line="240" w:lineRule="auto"/>
              <w:jc w:val="left"/>
              <w:rPr>
                <w:rFonts w:cs="Arial"/>
                <w:color w:val="000000"/>
                <w:sz w:val="20"/>
                <w:szCs w:val="20"/>
                <w:lang w:eastAsia="es-CO"/>
              </w:rPr>
            </w:pPr>
            <w:r w:rsidRPr="005C3C66">
              <w:rPr>
                <w:rFonts w:cs="Arial"/>
                <w:color w:val="000000"/>
                <w:sz w:val="20"/>
                <w:szCs w:val="20"/>
                <w:lang w:val="es-ES" w:eastAsia="es-CO"/>
              </w:rPr>
              <w:t>Resultados analizados y sistema ajustado</w:t>
            </w:r>
          </w:p>
        </w:tc>
      </w:tr>
    </w:tbl>
    <w:p w14:paraId="7710A6BB" w14:textId="138ED6FF" w:rsidR="006216EB" w:rsidRPr="00B510CF" w:rsidRDefault="007F074D" w:rsidP="00BB2048">
      <w:pPr>
        <w:pStyle w:val="Descripcin"/>
        <w:jc w:val="center"/>
        <w:rPr>
          <w:rFonts w:cs="Arial"/>
          <w:sz w:val="22"/>
          <w:szCs w:val="22"/>
        </w:rPr>
      </w:pPr>
      <w:bookmarkStart w:id="45" w:name="_Toc243140326"/>
      <w:r>
        <w:t xml:space="preserve">Tabla </w:t>
      </w:r>
      <w:r>
        <w:fldChar w:fldCharType="begin"/>
      </w:r>
      <w:r>
        <w:instrText xml:space="preserve"> SEQ Tabla \* ARABIC </w:instrText>
      </w:r>
      <w:r>
        <w:fldChar w:fldCharType="separate"/>
      </w:r>
      <w:r>
        <w:rPr>
          <w:noProof/>
        </w:rPr>
        <w:t>2</w:t>
      </w:r>
      <w:r>
        <w:fldChar w:fldCharType="end"/>
      </w:r>
      <w:r>
        <w:t>. Gestión del proyecto</w:t>
      </w:r>
      <w:bookmarkEnd w:id="45"/>
    </w:p>
    <w:p w14:paraId="4E03FFD8" w14:textId="215FD429" w:rsidR="00E20AFA" w:rsidRPr="00B510CF" w:rsidRDefault="00E20AFA" w:rsidP="00E20AFA">
      <w:pPr>
        <w:pStyle w:val="Ttulo"/>
        <w:spacing w:before="1200"/>
        <w:rPr>
          <w:sz w:val="22"/>
          <w:szCs w:val="22"/>
        </w:rPr>
      </w:pPr>
      <w:bookmarkStart w:id="46" w:name="_Toc124695268"/>
      <w:bookmarkStart w:id="47" w:name="_Toc243139852"/>
      <w:r w:rsidRPr="00B510CF">
        <w:rPr>
          <w:sz w:val="22"/>
          <w:szCs w:val="22"/>
        </w:rPr>
        <w:lastRenderedPageBreak/>
        <w:t>PRESUPUESTO</w:t>
      </w:r>
      <w:bookmarkEnd w:id="46"/>
      <w:bookmarkEnd w:id="47"/>
    </w:p>
    <w:p w14:paraId="0A7AD82A" w14:textId="2D8C3926" w:rsidR="00AB081F" w:rsidRPr="00B510CF" w:rsidRDefault="00AB081F" w:rsidP="007B022A">
      <w:pPr>
        <w:rPr>
          <w:rFonts w:cs="Arial"/>
          <w:sz w:val="22"/>
          <w:szCs w:val="22"/>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603"/>
        <w:gridCol w:w="5936"/>
        <w:gridCol w:w="2857"/>
      </w:tblGrid>
      <w:tr w:rsidR="00E20AFA" w:rsidRPr="00B510CF" w14:paraId="7FDACDB1" w14:textId="77777777" w:rsidTr="0025678D">
        <w:trPr>
          <w:trHeight w:val="349"/>
        </w:trPr>
        <w:tc>
          <w:tcPr>
            <w:tcW w:w="618" w:type="dxa"/>
            <w:shd w:val="clear" w:color="auto" w:fill="B4C6E7"/>
            <w:vAlign w:val="center"/>
          </w:tcPr>
          <w:p w14:paraId="25C37CCE" w14:textId="77777777" w:rsidR="00E20AFA" w:rsidRPr="00B510CF" w:rsidRDefault="00E20AFA" w:rsidP="00E20AFA">
            <w:pPr>
              <w:spacing w:after="0" w:line="240" w:lineRule="auto"/>
              <w:jc w:val="center"/>
              <w:rPr>
                <w:rFonts w:cs="Arial"/>
                <w:b/>
                <w:color w:val="000000"/>
                <w:sz w:val="20"/>
                <w:szCs w:val="20"/>
                <w:lang w:eastAsia="es-CO"/>
              </w:rPr>
            </w:pPr>
            <w:r w:rsidRPr="00B510CF">
              <w:rPr>
                <w:rFonts w:cs="Arial"/>
                <w:b/>
                <w:bCs/>
                <w:color w:val="000000"/>
                <w:sz w:val="20"/>
                <w:szCs w:val="20"/>
                <w:lang w:val="es-ES"/>
              </w:rPr>
              <w:t>#</w:t>
            </w:r>
          </w:p>
        </w:tc>
        <w:tc>
          <w:tcPr>
            <w:tcW w:w="6189" w:type="dxa"/>
            <w:shd w:val="clear" w:color="auto" w:fill="B4C6E7"/>
            <w:vAlign w:val="center"/>
          </w:tcPr>
          <w:p w14:paraId="5797B17E" w14:textId="77777777" w:rsidR="00E20AFA" w:rsidRPr="00B510CF" w:rsidRDefault="00E20AFA" w:rsidP="00E20AFA">
            <w:pPr>
              <w:spacing w:after="0" w:line="240" w:lineRule="auto"/>
              <w:jc w:val="center"/>
              <w:rPr>
                <w:rFonts w:cs="Arial"/>
                <w:color w:val="000000"/>
                <w:sz w:val="20"/>
                <w:szCs w:val="20"/>
                <w:lang w:eastAsia="es-CO"/>
              </w:rPr>
            </w:pPr>
            <w:r w:rsidRPr="00B510CF">
              <w:rPr>
                <w:rFonts w:cs="Arial"/>
                <w:b/>
                <w:bCs/>
                <w:color w:val="000000"/>
                <w:sz w:val="20"/>
                <w:szCs w:val="20"/>
                <w:lang w:val="es-ES"/>
              </w:rPr>
              <w:t>Rubro</w:t>
            </w:r>
          </w:p>
        </w:tc>
        <w:tc>
          <w:tcPr>
            <w:tcW w:w="2927" w:type="dxa"/>
            <w:shd w:val="clear" w:color="auto" w:fill="B4C6E7"/>
            <w:vAlign w:val="center"/>
          </w:tcPr>
          <w:p w14:paraId="718113A0" w14:textId="77777777" w:rsidR="00E20AFA" w:rsidRPr="00B510CF" w:rsidRDefault="00E20AFA" w:rsidP="00E20AFA">
            <w:pPr>
              <w:spacing w:after="0" w:line="240" w:lineRule="auto"/>
              <w:jc w:val="center"/>
              <w:rPr>
                <w:rFonts w:cs="Arial"/>
                <w:b/>
                <w:bCs/>
                <w:color w:val="000000"/>
                <w:sz w:val="20"/>
                <w:szCs w:val="20"/>
                <w:lang w:eastAsia="es-CO"/>
              </w:rPr>
            </w:pPr>
            <w:r w:rsidRPr="00B510CF">
              <w:rPr>
                <w:rFonts w:cs="Arial"/>
                <w:b/>
                <w:bCs/>
                <w:color w:val="000000"/>
                <w:sz w:val="20"/>
                <w:szCs w:val="20"/>
                <w:lang w:val="es-ES"/>
              </w:rPr>
              <w:t xml:space="preserve">TOTAL </w:t>
            </w:r>
          </w:p>
        </w:tc>
      </w:tr>
      <w:tr w:rsidR="00E20AFA" w:rsidRPr="00B510CF" w14:paraId="70255FB1" w14:textId="77777777" w:rsidTr="0025678D">
        <w:trPr>
          <w:trHeight w:val="329"/>
        </w:trPr>
        <w:tc>
          <w:tcPr>
            <w:tcW w:w="618" w:type="dxa"/>
            <w:vAlign w:val="center"/>
          </w:tcPr>
          <w:p w14:paraId="08120726" w14:textId="77777777" w:rsidR="00E20AFA" w:rsidRPr="00B510CF" w:rsidRDefault="00E20AFA" w:rsidP="00E20AFA">
            <w:pPr>
              <w:spacing w:after="0" w:line="240" w:lineRule="auto"/>
              <w:jc w:val="center"/>
              <w:rPr>
                <w:rFonts w:cs="Arial"/>
                <w:color w:val="000000"/>
                <w:sz w:val="20"/>
                <w:szCs w:val="20"/>
                <w:lang w:val="es-ES"/>
              </w:rPr>
            </w:pPr>
            <w:r w:rsidRPr="00B510CF">
              <w:rPr>
                <w:rFonts w:cs="Arial"/>
                <w:color w:val="000000"/>
                <w:sz w:val="20"/>
                <w:szCs w:val="20"/>
                <w:lang w:val="es-ES"/>
              </w:rPr>
              <w:t>1</w:t>
            </w:r>
          </w:p>
        </w:tc>
        <w:tc>
          <w:tcPr>
            <w:tcW w:w="6189" w:type="dxa"/>
            <w:vAlign w:val="center"/>
          </w:tcPr>
          <w:p w14:paraId="36A8FC6B" w14:textId="77777777" w:rsidR="00E20AFA" w:rsidRPr="00B510CF" w:rsidRDefault="00E20AFA" w:rsidP="00E20AFA">
            <w:pPr>
              <w:spacing w:after="0" w:line="240" w:lineRule="auto"/>
              <w:jc w:val="center"/>
              <w:rPr>
                <w:rFonts w:cs="Arial"/>
                <w:color w:val="000000"/>
                <w:sz w:val="20"/>
                <w:szCs w:val="20"/>
                <w:lang w:val="es-ES"/>
              </w:rPr>
            </w:pPr>
            <w:r w:rsidRPr="00B510CF">
              <w:rPr>
                <w:rFonts w:cs="Arial"/>
                <w:color w:val="000000"/>
                <w:sz w:val="20"/>
                <w:szCs w:val="20"/>
                <w:lang w:val="es-ES"/>
              </w:rPr>
              <w:t>Personal</w:t>
            </w:r>
            <w:r w:rsidRPr="00B510CF">
              <w:rPr>
                <w:rFonts w:cs="Arial"/>
                <w:color w:val="000000"/>
                <w:sz w:val="20"/>
                <w:szCs w:val="20"/>
                <w:vertAlign w:val="superscript"/>
                <w:lang w:val="es-ES"/>
              </w:rPr>
              <w:footnoteReference w:id="1"/>
            </w:r>
          </w:p>
        </w:tc>
        <w:tc>
          <w:tcPr>
            <w:tcW w:w="2927" w:type="dxa"/>
          </w:tcPr>
          <w:p w14:paraId="0BE876E1" w14:textId="4D73B60F" w:rsidR="00E20AFA" w:rsidRPr="00B510CF" w:rsidRDefault="00850CA0" w:rsidP="00E20AFA">
            <w:pPr>
              <w:spacing w:after="0" w:line="240" w:lineRule="auto"/>
              <w:jc w:val="center"/>
              <w:rPr>
                <w:rFonts w:cs="Arial"/>
                <w:color w:val="000000"/>
                <w:sz w:val="20"/>
                <w:szCs w:val="20"/>
                <w:lang w:val="es-ES"/>
              </w:rPr>
            </w:pPr>
            <w:r>
              <w:rPr>
                <w:rFonts w:cs="Arial"/>
                <w:color w:val="000000"/>
                <w:sz w:val="20"/>
                <w:szCs w:val="20"/>
                <w:lang w:val="es-ES"/>
              </w:rPr>
              <w:t>$18.000.000</w:t>
            </w:r>
          </w:p>
        </w:tc>
      </w:tr>
      <w:tr w:rsidR="00E20AFA" w:rsidRPr="00B510CF" w14:paraId="3AA36C15" w14:textId="77777777" w:rsidTr="0025678D">
        <w:trPr>
          <w:trHeight w:val="349"/>
        </w:trPr>
        <w:tc>
          <w:tcPr>
            <w:tcW w:w="618" w:type="dxa"/>
            <w:vAlign w:val="center"/>
          </w:tcPr>
          <w:p w14:paraId="64D4EDDA" w14:textId="77777777" w:rsidR="00E20AFA" w:rsidRPr="00B510CF" w:rsidRDefault="00E20AFA" w:rsidP="00E20AFA">
            <w:pPr>
              <w:spacing w:after="0" w:line="240" w:lineRule="auto"/>
              <w:jc w:val="center"/>
              <w:rPr>
                <w:rFonts w:cs="Arial"/>
                <w:color w:val="000000"/>
                <w:sz w:val="20"/>
                <w:szCs w:val="20"/>
                <w:lang w:val="es-ES"/>
              </w:rPr>
            </w:pPr>
            <w:r w:rsidRPr="00B510CF">
              <w:rPr>
                <w:rFonts w:cs="Arial"/>
                <w:color w:val="000000"/>
                <w:sz w:val="20"/>
                <w:szCs w:val="20"/>
                <w:lang w:val="es-ES"/>
              </w:rPr>
              <w:t>2</w:t>
            </w:r>
          </w:p>
        </w:tc>
        <w:tc>
          <w:tcPr>
            <w:tcW w:w="6189" w:type="dxa"/>
            <w:vAlign w:val="center"/>
          </w:tcPr>
          <w:p w14:paraId="57B5BB68" w14:textId="77777777" w:rsidR="00E20AFA" w:rsidRPr="00B510CF" w:rsidRDefault="00E20AFA" w:rsidP="00E20AFA">
            <w:pPr>
              <w:spacing w:after="0" w:line="240" w:lineRule="auto"/>
              <w:jc w:val="center"/>
              <w:rPr>
                <w:rFonts w:cs="Arial"/>
                <w:color w:val="000000"/>
                <w:sz w:val="20"/>
                <w:szCs w:val="20"/>
                <w:lang w:val="es-ES"/>
              </w:rPr>
            </w:pPr>
            <w:r w:rsidRPr="00B510CF">
              <w:rPr>
                <w:rFonts w:cs="Arial"/>
                <w:color w:val="000000"/>
                <w:sz w:val="20"/>
                <w:szCs w:val="20"/>
                <w:lang w:val="es-ES"/>
              </w:rPr>
              <w:t>Adquisición de equipos</w:t>
            </w:r>
            <w:r w:rsidRPr="00B510CF">
              <w:rPr>
                <w:rFonts w:cs="Arial"/>
                <w:color w:val="000000"/>
                <w:sz w:val="20"/>
                <w:szCs w:val="20"/>
                <w:vertAlign w:val="superscript"/>
                <w:lang w:val="es-ES"/>
              </w:rPr>
              <w:footnoteReference w:id="2"/>
            </w:r>
          </w:p>
        </w:tc>
        <w:tc>
          <w:tcPr>
            <w:tcW w:w="2927" w:type="dxa"/>
            <w:vAlign w:val="center"/>
          </w:tcPr>
          <w:p w14:paraId="71E35E3E" w14:textId="631D9252" w:rsidR="00E20AFA" w:rsidRPr="00B510CF" w:rsidRDefault="00850CA0" w:rsidP="00E20AFA">
            <w:pPr>
              <w:spacing w:after="0" w:line="240" w:lineRule="auto"/>
              <w:jc w:val="center"/>
              <w:rPr>
                <w:rFonts w:cs="Arial"/>
                <w:color w:val="000000"/>
                <w:sz w:val="20"/>
                <w:szCs w:val="20"/>
                <w:lang w:val="es-ES"/>
              </w:rPr>
            </w:pPr>
            <w:r>
              <w:rPr>
                <w:rFonts w:cs="Arial"/>
                <w:color w:val="000000"/>
                <w:sz w:val="20"/>
                <w:szCs w:val="20"/>
                <w:lang w:val="es-ES"/>
              </w:rPr>
              <w:t>$7.246.041,50</w:t>
            </w:r>
          </w:p>
        </w:tc>
      </w:tr>
      <w:tr w:rsidR="00E20AFA" w:rsidRPr="00B510CF" w14:paraId="0EB653E1" w14:textId="77777777" w:rsidTr="0025678D">
        <w:trPr>
          <w:trHeight w:val="329"/>
        </w:trPr>
        <w:tc>
          <w:tcPr>
            <w:tcW w:w="618" w:type="dxa"/>
            <w:vAlign w:val="center"/>
          </w:tcPr>
          <w:p w14:paraId="2A762956" w14:textId="77777777" w:rsidR="00E20AFA" w:rsidRPr="00B510CF" w:rsidRDefault="00E20AFA" w:rsidP="00E20AFA">
            <w:pPr>
              <w:spacing w:after="0" w:line="240" w:lineRule="auto"/>
              <w:jc w:val="center"/>
              <w:rPr>
                <w:rFonts w:cs="Arial"/>
                <w:color w:val="000000"/>
                <w:sz w:val="20"/>
                <w:szCs w:val="20"/>
                <w:lang w:val="es-ES"/>
              </w:rPr>
            </w:pPr>
            <w:r w:rsidRPr="00B510CF">
              <w:rPr>
                <w:rFonts w:cs="Arial"/>
                <w:color w:val="000000"/>
                <w:sz w:val="20"/>
                <w:szCs w:val="20"/>
                <w:lang w:val="es-ES"/>
              </w:rPr>
              <w:t>3</w:t>
            </w:r>
          </w:p>
        </w:tc>
        <w:tc>
          <w:tcPr>
            <w:tcW w:w="6189" w:type="dxa"/>
            <w:vAlign w:val="center"/>
          </w:tcPr>
          <w:p w14:paraId="121C9B91" w14:textId="77777777" w:rsidR="00E20AFA" w:rsidRPr="00B510CF" w:rsidRDefault="00E20AFA" w:rsidP="00E20AFA">
            <w:pPr>
              <w:spacing w:after="0" w:line="240" w:lineRule="auto"/>
              <w:jc w:val="center"/>
              <w:rPr>
                <w:rFonts w:cs="Arial"/>
                <w:color w:val="000000"/>
                <w:sz w:val="20"/>
                <w:szCs w:val="20"/>
                <w:lang w:val="es-ES"/>
              </w:rPr>
            </w:pPr>
            <w:r w:rsidRPr="00B510CF">
              <w:rPr>
                <w:rFonts w:cs="Arial"/>
                <w:color w:val="000000"/>
                <w:sz w:val="20"/>
                <w:szCs w:val="20"/>
                <w:lang w:val="es-ES"/>
              </w:rPr>
              <w:t>Materiales e insumos</w:t>
            </w:r>
            <w:r w:rsidRPr="00B510CF">
              <w:rPr>
                <w:rFonts w:cs="Arial"/>
                <w:color w:val="000000"/>
                <w:sz w:val="20"/>
                <w:szCs w:val="20"/>
                <w:vertAlign w:val="superscript"/>
                <w:lang w:val="es-ES"/>
              </w:rPr>
              <w:footnoteReference w:id="3"/>
            </w:r>
          </w:p>
        </w:tc>
        <w:tc>
          <w:tcPr>
            <w:tcW w:w="2927" w:type="dxa"/>
            <w:vAlign w:val="center"/>
          </w:tcPr>
          <w:p w14:paraId="6E88BC8D" w14:textId="008346F5" w:rsidR="00E20AFA" w:rsidRPr="00B510CF" w:rsidRDefault="00850CA0" w:rsidP="00E20AFA">
            <w:pPr>
              <w:spacing w:after="0" w:line="240" w:lineRule="auto"/>
              <w:jc w:val="center"/>
              <w:rPr>
                <w:rFonts w:cs="Arial"/>
                <w:color w:val="000000"/>
                <w:sz w:val="20"/>
                <w:szCs w:val="20"/>
                <w:lang w:val="es-ES"/>
              </w:rPr>
            </w:pPr>
            <w:r>
              <w:rPr>
                <w:rFonts w:cs="Arial"/>
                <w:color w:val="000000"/>
                <w:sz w:val="20"/>
                <w:szCs w:val="20"/>
                <w:lang w:val="es-ES"/>
              </w:rPr>
              <w:t>$0</w:t>
            </w:r>
          </w:p>
        </w:tc>
      </w:tr>
      <w:tr w:rsidR="00E20AFA" w:rsidRPr="00B510CF" w14:paraId="57C43F57" w14:textId="77777777" w:rsidTr="0025678D">
        <w:trPr>
          <w:trHeight w:val="349"/>
        </w:trPr>
        <w:tc>
          <w:tcPr>
            <w:tcW w:w="618" w:type="dxa"/>
            <w:vAlign w:val="center"/>
          </w:tcPr>
          <w:p w14:paraId="03BC8C86" w14:textId="77777777" w:rsidR="00E20AFA" w:rsidRPr="00B510CF" w:rsidRDefault="00E20AFA" w:rsidP="00E20AFA">
            <w:pPr>
              <w:spacing w:after="0" w:line="240" w:lineRule="auto"/>
              <w:jc w:val="center"/>
              <w:rPr>
                <w:rFonts w:cs="Arial"/>
                <w:color w:val="000000"/>
                <w:sz w:val="20"/>
                <w:szCs w:val="20"/>
                <w:lang w:val="es-ES"/>
              </w:rPr>
            </w:pPr>
            <w:r w:rsidRPr="00B510CF">
              <w:rPr>
                <w:rFonts w:cs="Arial"/>
                <w:color w:val="000000"/>
                <w:sz w:val="20"/>
                <w:szCs w:val="20"/>
                <w:lang w:val="es-ES"/>
              </w:rPr>
              <w:t>4</w:t>
            </w:r>
          </w:p>
        </w:tc>
        <w:tc>
          <w:tcPr>
            <w:tcW w:w="6189" w:type="dxa"/>
            <w:vAlign w:val="center"/>
          </w:tcPr>
          <w:p w14:paraId="7367A37A" w14:textId="77777777" w:rsidR="00E20AFA" w:rsidRPr="00B510CF" w:rsidRDefault="00E20AFA" w:rsidP="00E20AFA">
            <w:pPr>
              <w:spacing w:after="0" w:line="240" w:lineRule="auto"/>
              <w:jc w:val="center"/>
              <w:rPr>
                <w:rFonts w:cs="Arial"/>
                <w:color w:val="000000"/>
                <w:sz w:val="20"/>
                <w:szCs w:val="20"/>
                <w:lang w:val="es-ES"/>
              </w:rPr>
            </w:pPr>
            <w:r w:rsidRPr="00B510CF">
              <w:rPr>
                <w:rFonts w:cs="Arial"/>
                <w:color w:val="000000"/>
                <w:sz w:val="20"/>
                <w:szCs w:val="20"/>
                <w:lang w:val="es-ES"/>
              </w:rPr>
              <w:t>Software</w:t>
            </w:r>
            <w:r w:rsidRPr="00B510CF">
              <w:rPr>
                <w:rFonts w:cs="Arial"/>
                <w:color w:val="000000"/>
                <w:sz w:val="20"/>
                <w:szCs w:val="20"/>
                <w:vertAlign w:val="superscript"/>
                <w:lang w:val="es-ES"/>
              </w:rPr>
              <w:footnoteReference w:id="4"/>
            </w:r>
          </w:p>
        </w:tc>
        <w:tc>
          <w:tcPr>
            <w:tcW w:w="2927" w:type="dxa"/>
            <w:vAlign w:val="center"/>
          </w:tcPr>
          <w:p w14:paraId="69F7855D" w14:textId="507D8D5F" w:rsidR="00E20AFA" w:rsidRPr="00B510CF" w:rsidRDefault="00850CA0" w:rsidP="00E20AFA">
            <w:pPr>
              <w:spacing w:after="0" w:line="240" w:lineRule="auto"/>
              <w:jc w:val="center"/>
              <w:rPr>
                <w:rFonts w:cs="Arial"/>
                <w:color w:val="000000"/>
                <w:sz w:val="20"/>
                <w:szCs w:val="20"/>
                <w:lang w:val="es-ES"/>
              </w:rPr>
            </w:pPr>
            <w:r>
              <w:rPr>
                <w:rFonts w:cs="Arial"/>
                <w:color w:val="000000"/>
                <w:sz w:val="20"/>
                <w:szCs w:val="20"/>
                <w:lang w:val="es-ES"/>
              </w:rPr>
              <w:t>$12.414.552,0</w:t>
            </w:r>
          </w:p>
        </w:tc>
      </w:tr>
      <w:tr w:rsidR="00E20AFA" w:rsidRPr="00B510CF" w14:paraId="0200A623" w14:textId="77777777" w:rsidTr="0025678D">
        <w:trPr>
          <w:trHeight w:val="349"/>
        </w:trPr>
        <w:tc>
          <w:tcPr>
            <w:tcW w:w="618" w:type="dxa"/>
            <w:vAlign w:val="center"/>
          </w:tcPr>
          <w:p w14:paraId="1EBEBE6E" w14:textId="77777777" w:rsidR="00E20AFA" w:rsidRPr="00B510CF" w:rsidRDefault="00E20AFA" w:rsidP="00E20AFA">
            <w:pPr>
              <w:spacing w:after="0" w:line="240" w:lineRule="auto"/>
              <w:jc w:val="center"/>
              <w:rPr>
                <w:rFonts w:cs="Arial"/>
                <w:color w:val="000000"/>
                <w:sz w:val="20"/>
                <w:szCs w:val="20"/>
                <w:lang w:val="es-ES"/>
              </w:rPr>
            </w:pPr>
            <w:r w:rsidRPr="00B510CF">
              <w:rPr>
                <w:rFonts w:cs="Arial"/>
                <w:color w:val="000000"/>
                <w:sz w:val="20"/>
                <w:szCs w:val="20"/>
                <w:lang w:val="es-ES"/>
              </w:rPr>
              <w:t>5</w:t>
            </w:r>
          </w:p>
        </w:tc>
        <w:tc>
          <w:tcPr>
            <w:tcW w:w="6189" w:type="dxa"/>
            <w:vAlign w:val="center"/>
          </w:tcPr>
          <w:p w14:paraId="169C42ED" w14:textId="77777777" w:rsidR="00E20AFA" w:rsidRPr="00B510CF" w:rsidRDefault="00E20AFA" w:rsidP="00E20AFA">
            <w:pPr>
              <w:spacing w:after="0" w:line="240" w:lineRule="auto"/>
              <w:jc w:val="center"/>
              <w:rPr>
                <w:rFonts w:cs="Arial"/>
                <w:color w:val="000000"/>
                <w:sz w:val="20"/>
                <w:szCs w:val="20"/>
                <w:lang w:val="es-ES"/>
              </w:rPr>
            </w:pPr>
            <w:r w:rsidRPr="00B510CF">
              <w:rPr>
                <w:rFonts w:cs="Arial"/>
                <w:color w:val="000000"/>
                <w:sz w:val="20"/>
                <w:szCs w:val="20"/>
                <w:lang w:val="es-ES"/>
              </w:rPr>
              <w:t>Servicios tecnológicos</w:t>
            </w:r>
            <w:r w:rsidRPr="00B510CF">
              <w:rPr>
                <w:rFonts w:cs="Arial"/>
                <w:color w:val="000000"/>
                <w:sz w:val="20"/>
                <w:szCs w:val="20"/>
                <w:vertAlign w:val="superscript"/>
                <w:lang w:val="es-ES"/>
              </w:rPr>
              <w:footnoteReference w:id="5"/>
            </w:r>
          </w:p>
        </w:tc>
        <w:tc>
          <w:tcPr>
            <w:tcW w:w="2927" w:type="dxa"/>
            <w:vAlign w:val="center"/>
          </w:tcPr>
          <w:p w14:paraId="03C04416" w14:textId="7BA55617" w:rsidR="00E20AFA" w:rsidRPr="00B510CF" w:rsidRDefault="00850CA0" w:rsidP="00E20AFA">
            <w:pPr>
              <w:spacing w:after="0" w:line="240" w:lineRule="auto"/>
              <w:jc w:val="center"/>
              <w:rPr>
                <w:rFonts w:cs="Arial"/>
                <w:color w:val="000000"/>
                <w:sz w:val="20"/>
                <w:szCs w:val="20"/>
                <w:lang w:val="es-ES"/>
              </w:rPr>
            </w:pPr>
            <w:r>
              <w:rPr>
                <w:rFonts w:cs="Arial"/>
                <w:color w:val="000000"/>
                <w:sz w:val="20"/>
                <w:szCs w:val="20"/>
                <w:lang w:val="es-ES"/>
              </w:rPr>
              <w:t>$0</w:t>
            </w:r>
          </w:p>
        </w:tc>
      </w:tr>
      <w:tr w:rsidR="00E20AFA" w:rsidRPr="00B510CF" w14:paraId="5DB8D45B" w14:textId="77777777" w:rsidTr="0025678D">
        <w:trPr>
          <w:trHeight w:val="349"/>
        </w:trPr>
        <w:tc>
          <w:tcPr>
            <w:tcW w:w="618" w:type="dxa"/>
            <w:vAlign w:val="center"/>
          </w:tcPr>
          <w:p w14:paraId="6DF22B48" w14:textId="77777777" w:rsidR="00E20AFA" w:rsidRPr="00B510CF" w:rsidRDefault="00E20AFA" w:rsidP="00E20AFA">
            <w:pPr>
              <w:spacing w:after="0" w:line="240" w:lineRule="auto"/>
              <w:jc w:val="center"/>
              <w:rPr>
                <w:rFonts w:cs="Arial"/>
                <w:color w:val="000000"/>
                <w:sz w:val="20"/>
                <w:szCs w:val="20"/>
                <w:lang w:val="es-ES"/>
              </w:rPr>
            </w:pPr>
            <w:r w:rsidRPr="00B510CF">
              <w:rPr>
                <w:rFonts w:cs="Arial"/>
                <w:color w:val="000000"/>
                <w:sz w:val="20"/>
                <w:szCs w:val="20"/>
                <w:lang w:val="es-ES"/>
              </w:rPr>
              <w:t>6</w:t>
            </w:r>
          </w:p>
        </w:tc>
        <w:tc>
          <w:tcPr>
            <w:tcW w:w="6189" w:type="dxa"/>
            <w:vAlign w:val="center"/>
          </w:tcPr>
          <w:p w14:paraId="7E736D8E" w14:textId="77777777" w:rsidR="00E20AFA" w:rsidRPr="00B510CF" w:rsidRDefault="00E20AFA" w:rsidP="00E20AFA">
            <w:pPr>
              <w:spacing w:after="0" w:line="240" w:lineRule="auto"/>
              <w:jc w:val="center"/>
              <w:rPr>
                <w:rFonts w:cs="Arial"/>
                <w:color w:val="000000"/>
                <w:sz w:val="20"/>
                <w:szCs w:val="20"/>
                <w:lang w:val="es-ES"/>
              </w:rPr>
            </w:pPr>
            <w:r w:rsidRPr="00B510CF">
              <w:rPr>
                <w:rFonts w:cs="Arial"/>
                <w:color w:val="000000"/>
                <w:sz w:val="20"/>
                <w:szCs w:val="20"/>
                <w:lang w:val="es-ES"/>
              </w:rPr>
              <w:t>Viajes</w:t>
            </w:r>
            <w:r w:rsidRPr="00B510CF">
              <w:rPr>
                <w:rFonts w:cs="Arial"/>
                <w:color w:val="000000"/>
                <w:sz w:val="20"/>
                <w:szCs w:val="20"/>
                <w:vertAlign w:val="superscript"/>
                <w:lang w:val="es-ES"/>
              </w:rPr>
              <w:footnoteReference w:id="6"/>
            </w:r>
          </w:p>
        </w:tc>
        <w:tc>
          <w:tcPr>
            <w:tcW w:w="2927" w:type="dxa"/>
            <w:vAlign w:val="center"/>
          </w:tcPr>
          <w:p w14:paraId="2D3ECFDB" w14:textId="10E4B5BB" w:rsidR="00E20AFA" w:rsidRPr="00B510CF" w:rsidRDefault="00850CA0" w:rsidP="00E20AFA">
            <w:pPr>
              <w:spacing w:after="0" w:line="240" w:lineRule="auto"/>
              <w:jc w:val="center"/>
              <w:rPr>
                <w:rFonts w:cs="Arial"/>
                <w:color w:val="000000"/>
                <w:sz w:val="20"/>
                <w:szCs w:val="20"/>
                <w:lang w:val="es-ES"/>
              </w:rPr>
            </w:pPr>
            <w:r>
              <w:rPr>
                <w:rFonts w:cs="Arial"/>
                <w:color w:val="000000"/>
                <w:sz w:val="20"/>
                <w:szCs w:val="20"/>
                <w:lang w:val="es-ES"/>
              </w:rPr>
              <w:t>$0</w:t>
            </w:r>
          </w:p>
        </w:tc>
      </w:tr>
      <w:tr w:rsidR="00E20AFA" w:rsidRPr="00B510CF" w14:paraId="1D4C2E87" w14:textId="77777777" w:rsidTr="0025678D">
        <w:trPr>
          <w:trHeight w:val="349"/>
        </w:trPr>
        <w:tc>
          <w:tcPr>
            <w:tcW w:w="618" w:type="dxa"/>
            <w:vAlign w:val="center"/>
          </w:tcPr>
          <w:p w14:paraId="16B7920F" w14:textId="77777777" w:rsidR="00E20AFA" w:rsidRPr="00B510CF" w:rsidRDefault="00E20AFA" w:rsidP="00E20AFA">
            <w:pPr>
              <w:spacing w:after="0" w:line="240" w:lineRule="auto"/>
              <w:jc w:val="center"/>
              <w:rPr>
                <w:rFonts w:cs="Arial"/>
                <w:color w:val="000000"/>
                <w:sz w:val="20"/>
                <w:szCs w:val="20"/>
                <w:lang w:val="es-ES"/>
              </w:rPr>
            </w:pPr>
            <w:r w:rsidRPr="00B510CF">
              <w:rPr>
                <w:rFonts w:cs="Arial"/>
                <w:color w:val="000000"/>
                <w:sz w:val="20"/>
                <w:szCs w:val="20"/>
                <w:lang w:val="es-ES"/>
              </w:rPr>
              <w:t>7</w:t>
            </w:r>
          </w:p>
        </w:tc>
        <w:tc>
          <w:tcPr>
            <w:tcW w:w="6189" w:type="dxa"/>
            <w:vAlign w:val="center"/>
          </w:tcPr>
          <w:p w14:paraId="1B6B0B9D" w14:textId="77777777" w:rsidR="00E20AFA" w:rsidRPr="00B510CF" w:rsidRDefault="00E20AFA" w:rsidP="00E20AFA">
            <w:pPr>
              <w:spacing w:after="0" w:line="240" w:lineRule="auto"/>
              <w:jc w:val="center"/>
              <w:rPr>
                <w:rFonts w:cs="Arial"/>
                <w:color w:val="000000"/>
                <w:sz w:val="20"/>
                <w:szCs w:val="20"/>
                <w:lang w:val="es-ES"/>
              </w:rPr>
            </w:pPr>
            <w:r w:rsidRPr="00B510CF">
              <w:rPr>
                <w:rFonts w:cs="Arial"/>
                <w:color w:val="000000"/>
                <w:sz w:val="20"/>
                <w:szCs w:val="20"/>
                <w:lang w:val="es-ES"/>
              </w:rPr>
              <w:t>Salidas de campo</w:t>
            </w:r>
            <w:r w:rsidRPr="00B510CF">
              <w:rPr>
                <w:rFonts w:cs="Arial"/>
                <w:color w:val="000000"/>
                <w:sz w:val="20"/>
                <w:szCs w:val="20"/>
                <w:vertAlign w:val="superscript"/>
                <w:lang w:val="es-ES"/>
              </w:rPr>
              <w:footnoteReference w:id="7"/>
            </w:r>
          </w:p>
        </w:tc>
        <w:tc>
          <w:tcPr>
            <w:tcW w:w="2927" w:type="dxa"/>
            <w:vAlign w:val="center"/>
          </w:tcPr>
          <w:p w14:paraId="74A9486B" w14:textId="311C86B3" w:rsidR="00E20AFA" w:rsidRPr="00B510CF" w:rsidRDefault="00850CA0" w:rsidP="00E20AFA">
            <w:pPr>
              <w:spacing w:after="0" w:line="240" w:lineRule="auto"/>
              <w:jc w:val="center"/>
              <w:rPr>
                <w:rFonts w:cs="Arial"/>
                <w:color w:val="000000"/>
                <w:sz w:val="20"/>
                <w:szCs w:val="20"/>
                <w:lang w:val="es-ES"/>
              </w:rPr>
            </w:pPr>
            <w:r>
              <w:rPr>
                <w:rFonts w:cs="Arial"/>
                <w:color w:val="000000"/>
                <w:sz w:val="20"/>
                <w:szCs w:val="20"/>
                <w:lang w:val="es-ES"/>
              </w:rPr>
              <w:t>$0</w:t>
            </w:r>
          </w:p>
        </w:tc>
      </w:tr>
      <w:tr w:rsidR="00E20AFA" w:rsidRPr="00B510CF" w14:paraId="4916B9F1" w14:textId="77777777" w:rsidTr="0025678D">
        <w:trPr>
          <w:trHeight w:val="349"/>
        </w:trPr>
        <w:tc>
          <w:tcPr>
            <w:tcW w:w="618" w:type="dxa"/>
            <w:vAlign w:val="center"/>
          </w:tcPr>
          <w:p w14:paraId="0EA1BC0D" w14:textId="77777777" w:rsidR="00E20AFA" w:rsidRPr="00B510CF" w:rsidRDefault="00E20AFA" w:rsidP="00E20AFA">
            <w:pPr>
              <w:spacing w:after="0" w:line="240" w:lineRule="auto"/>
              <w:jc w:val="center"/>
              <w:rPr>
                <w:rFonts w:cs="Arial"/>
                <w:color w:val="000000"/>
                <w:sz w:val="20"/>
                <w:szCs w:val="20"/>
                <w:lang w:val="es-ES"/>
              </w:rPr>
            </w:pPr>
            <w:r w:rsidRPr="00B510CF">
              <w:rPr>
                <w:rFonts w:cs="Arial"/>
                <w:color w:val="000000"/>
                <w:sz w:val="20"/>
                <w:szCs w:val="20"/>
                <w:lang w:val="es-ES"/>
              </w:rPr>
              <w:t>8</w:t>
            </w:r>
          </w:p>
        </w:tc>
        <w:tc>
          <w:tcPr>
            <w:tcW w:w="6189" w:type="dxa"/>
            <w:vAlign w:val="center"/>
          </w:tcPr>
          <w:p w14:paraId="6DB7EB61" w14:textId="77777777" w:rsidR="00E20AFA" w:rsidRPr="00B510CF" w:rsidRDefault="00E20AFA" w:rsidP="00E20AFA">
            <w:pPr>
              <w:spacing w:after="0" w:line="240" w:lineRule="auto"/>
              <w:jc w:val="center"/>
              <w:rPr>
                <w:rFonts w:cs="Arial"/>
                <w:color w:val="000000"/>
                <w:sz w:val="20"/>
                <w:szCs w:val="20"/>
                <w:lang w:val="es-ES"/>
              </w:rPr>
            </w:pPr>
            <w:r w:rsidRPr="00B510CF">
              <w:rPr>
                <w:rFonts w:cs="Arial"/>
                <w:color w:val="000000"/>
                <w:sz w:val="20"/>
                <w:szCs w:val="20"/>
                <w:lang w:val="es-ES"/>
              </w:rPr>
              <w:t xml:space="preserve">Gastos de propiedad intelectual </w:t>
            </w:r>
            <w:r w:rsidRPr="00B510CF">
              <w:rPr>
                <w:rFonts w:cs="Arial"/>
                <w:color w:val="000000"/>
                <w:sz w:val="20"/>
                <w:szCs w:val="20"/>
                <w:vertAlign w:val="superscript"/>
                <w:lang w:val="es-ES"/>
              </w:rPr>
              <w:footnoteReference w:id="8"/>
            </w:r>
          </w:p>
        </w:tc>
        <w:tc>
          <w:tcPr>
            <w:tcW w:w="2927" w:type="dxa"/>
            <w:vAlign w:val="center"/>
          </w:tcPr>
          <w:p w14:paraId="43CDCBF8" w14:textId="32BF1339" w:rsidR="00E20AFA" w:rsidRPr="00B510CF" w:rsidRDefault="00850CA0" w:rsidP="00E20AFA">
            <w:pPr>
              <w:spacing w:after="0" w:line="240" w:lineRule="auto"/>
              <w:jc w:val="center"/>
              <w:rPr>
                <w:rFonts w:cs="Arial"/>
                <w:color w:val="000000"/>
                <w:sz w:val="20"/>
                <w:szCs w:val="20"/>
                <w:lang w:val="es-ES"/>
              </w:rPr>
            </w:pPr>
            <w:r>
              <w:rPr>
                <w:rFonts w:cs="Arial"/>
                <w:color w:val="000000"/>
                <w:sz w:val="20"/>
                <w:szCs w:val="20"/>
                <w:lang w:val="es-ES"/>
              </w:rPr>
              <w:t>$476.934,49</w:t>
            </w:r>
          </w:p>
        </w:tc>
      </w:tr>
      <w:tr w:rsidR="00E20AFA" w:rsidRPr="00B510CF" w14:paraId="1652A88B" w14:textId="77777777" w:rsidTr="0025678D">
        <w:trPr>
          <w:trHeight w:val="349"/>
        </w:trPr>
        <w:tc>
          <w:tcPr>
            <w:tcW w:w="618" w:type="dxa"/>
            <w:vAlign w:val="center"/>
          </w:tcPr>
          <w:p w14:paraId="07E82C05" w14:textId="77777777" w:rsidR="00E20AFA" w:rsidRPr="00B510CF" w:rsidRDefault="00E20AFA" w:rsidP="00E20AFA">
            <w:pPr>
              <w:spacing w:after="0" w:line="240" w:lineRule="auto"/>
              <w:jc w:val="center"/>
              <w:rPr>
                <w:rFonts w:cs="Arial"/>
                <w:color w:val="000000"/>
                <w:sz w:val="20"/>
                <w:szCs w:val="20"/>
                <w:lang w:val="es-ES"/>
              </w:rPr>
            </w:pPr>
            <w:r w:rsidRPr="00B510CF">
              <w:rPr>
                <w:rFonts w:cs="Arial"/>
                <w:color w:val="000000"/>
                <w:sz w:val="20"/>
                <w:szCs w:val="20"/>
                <w:lang w:val="es-ES"/>
              </w:rPr>
              <w:t>9</w:t>
            </w:r>
          </w:p>
        </w:tc>
        <w:tc>
          <w:tcPr>
            <w:tcW w:w="6189" w:type="dxa"/>
            <w:vAlign w:val="center"/>
          </w:tcPr>
          <w:p w14:paraId="70ED6AA5" w14:textId="77777777" w:rsidR="00E20AFA" w:rsidRPr="00B510CF" w:rsidRDefault="00E20AFA" w:rsidP="00E20AFA">
            <w:pPr>
              <w:spacing w:after="0" w:line="240" w:lineRule="auto"/>
              <w:jc w:val="center"/>
              <w:rPr>
                <w:rFonts w:cs="Arial"/>
                <w:color w:val="000000"/>
                <w:sz w:val="20"/>
                <w:szCs w:val="20"/>
                <w:lang w:val="es-ES"/>
              </w:rPr>
            </w:pPr>
            <w:r w:rsidRPr="00B510CF">
              <w:rPr>
                <w:rFonts w:cs="Arial"/>
                <w:color w:val="000000"/>
                <w:sz w:val="20"/>
                <w:szCs w:val="20"/>
                <w:lang w:val="es-ES"/>
              </w:rPr>
              <w:t>Otros</w:t>
            </w:r>
            <w:r w:rsidRPr="00B510CF">
              <w:rPr>
                <w:rFonts w:cs="Arial"/>
                <w:color w:val="000000"/>
                <w:sz w:val="20"/>
                <w:szCs w:val="20"/>
                <w:vertAlign w:val="superscript"/>
                <w:lang w:val="es-ES"/>
              </w:rPr>
              <w:footnoteReference w:id="9"/>
            </w:r>
          </w:p>
        </w:tc>
        <w:tc>
          <w:tcPr>
            <w:tcW w:w="2927" w:type="dxa"/>
            <w:vAlign w:val="center"/>
          </w:tcPr>
          <w:p w14:paraId="5F2129EF" w14:textId="3EE85D38" w:rsidR="00E20AFA" w:rsidRPr="00B510CF" w:rsidRDefault="00850CA0" w:rsidP="00E20AFA">
            <w:pPr>
              <w:spacing w:after="0" w:line="240" w:lineRule="auto"/>
              <w:jc w:val="center"/>
              <w:rPr>
                <w:rFonts w:cs="Arial"/>
                <w:color w:val="000000"/>
                <w:sz w:val="20"/>
                <w:szCs w:val="20"/>
                <w:lang w:val="es-ES"/>
              </w:rPr>
            </w:pPr>
            <w:r>
              <w:rPr>
                <w:rFonts w:cs="Arial"/>
                <w:color w:val="000000"/>
                <w:sz w:val="20"/>
                <w:szCs w:val="20"/>
                <w:lang w:val="es-ES"/>
              </w:rPr>
              <w:t>$1.000.000</w:t>
            </w:r>
          </w:p>
        </w:tc>
      </w:tr>
      <w:tr w:rsidR="00E20AFA" w:rsidRPr="00B510CF" w14:paraId="6E1CDD50" w14:textId="77777777" w:rsidTr="0025678D">
        <w:trPr>
          <w:trHeight w:val="329"/>
        </w:trPr>
        <w:tc>
          <w:tcPr>
            <w:tcW w:w="6807" w:type="dxa"/>
            <w:gridSpan w:val="2"/>
            <w:shd w:val="clear" w:color="auto" w:fill="B4C6E7"/>
            <w:vAlign w:val="center"/>
          </w:tcPr>
          <w:p w14:paraId="7C18937D" w14:textId="77777777" w:rsidR="00E20AFA" w:rsidRPr="00B510CF" w:rsidRDefault="00E20AFA" w:rsidP="00E20AFA">
            <w:pPr>
              <w:spacing w:after="0" w:line="240" w:lineRule="auto"/>
              <w:jc w:val="center"/>
              <w:rPr>
                <w:rFonts w:cs="Arial"/>
                <w:b/>
                <w:color w:val="000000"/>
                <w:sz w:val="20"/>
                <w:szCs w:val="20"/>
                <w:lang w:val="es-ES"/>
              </w:rPr>
            </w:pPr>
            <w:r w:rsidRPr="00B510CF">
              <w:rPr>
                <w:rFonts w:cs="Arial"/>
                <w:b/>
                <w:color w:val="000000"/>
                <w:sz w:val="20"/>
                <w:szCs w:val="20"/>
                <w:lang w:val="es-ES"/>
              </w:rPr>
              <w:t>TOTAL</w:t>
            </w:r>
          </w:p>
        </w:tc>
        <w:tc>
          <w:tcPr>
            <w:tcW w:w="2927" w:type="dxa"/>
            <w:shd w:val="clear" w:color="auto" w:fill="B4C6E7"/>
            <w:vAlign w:val="center"/>
          </w:tcPr>
          <w:p w14:paraId="55DF2F0D" w14:textId="78C4E026" w:rsidR="00E20AFA" w:rsidRPr="00B510CF" w:rsidRDefault="00850CA0" w:rsidP="007F074D">
            <w:pPr>
              <w:keepNext/>
              <w:spacing w:after="0" w:line="240" w:lineRule="auto"/>
              <w:jc w:val="center"/>
              <w:rPr>
                <w:rFonts w:cs="Arial"/>
                <w:b/>
                <w:color w:val="000000"/>
                <w:sz w:val="20"/>
                <w:szCs w:val="20"/>
                <w:lang w:val="es-ES"/>
              </w:rPr>
            </w:pPr>
            <w:r>
              <w:rPr>
                <w:rFonts w:cs="Arial"/>
                <w:b/>
                <w:color w:val="000000"/>
                <w:sz w:val="20"/>
                <w:szCs w:val="20"/>
                <w:lang w:val="es-ES"/>
              </w:rPr>
              <w:t>$39.137.527,99</w:t>
            </w:r>
          </w:p>
        </w:tc>
      </w:tr>
    </w:tbl>
    <w:p w14:paraId="64632CDD" w14:textId="5A7E862D" w:rsidR="00E20AFA" w:rsidRDefault="007F074D" w:rsidP="00BB2048">
      <w:pPr>
        <w:pStyle w:val="Descripcin"/>
        <w:jc w:val="center"/>
      </w:pPr>
      <w:bookmarkStart w:id="48" w:name="_Toc243140327"/>
      <w:r>
        <w:t xml:space="preserve">Tabla </w:t>
      </w:r>
      <w:r>
        <w:fldChar w:fldCharType="begin"/>
      </w:r>
      <w:r>
        <w:instrText xml:space="preserve"> SEQ Tabla \* ARABIC </w:instrText>
      </w:r>
      <w:r>
        <w:fldChar w:fldCharType="separate"/>
      </w:r>
      <w:r>
        <w:rPr>
          <w:noProof/>
        </w:rPr>
        <w:t>3</w:t>
      </w:r>
      <w:r>
        <w:fldChar w:fldCharType="end"/>
      </w:r>
      <w:r>
        <w:t>. Presupuesto</w:t>
      </w:r>
      <w:bookmarkEnd w:id="48"/>
    </w:p>
    <w:p w14:paraId="19458D26" w14:textId="77777777" w:rsidR="00C23CB4" w:rsidRPr="00B510CF" w:rsidRDefault="00C23CB4" w:rsidP="007B022A"/>
    <w:p w14:paraId="4BBCFC37" w14:textId="7B3B5CAF" w:rsidR="00E70A69" w:rsidRPr="00B510CF" w:rsidRDefault="00E70A69" w:rsidP="009012BD">
      <w:pPr>
        <w:pStyle w:val="Ttulo"/>
        <w:spacing w:before="1080"/>
        <w:rPr>
          <w:sz w:val="22"/>
          <w:szCs w:val="22"/>
        </w:rPr>
      </w:pPr>
      <w:bookmarkStart w:id="49" w:name="_Toc124695269"/>
      <w:bookmarkStart w:id="50" w:name="_Toc243139853"/>
      <w:r w:rsidRPr="00B510CF">
        <w:rPr>
          <w:sz w:val="22"/>
          <w:szCs w:val="22"/>
        </w:rPr>
        <w:lastRenderedPageBreak/>
        <w:t>RESULTADOS</w:t>
      </w:r>
      <w:bookmarkEnd w:id="49"/>
      <w:bookmarkEnd w:id="50"/>
    </w:p>
    <w:p w14:paraId="5EA946A6" w14:textId="139C7E4D" w:rsidR="00486CEF" w:rsidRPr="00720969" w:rsidRDefault="00486CEF" w:rsidP="00486CEF">
      <w:pPr>
        <w:rPr>
          <w:rFonts w:cs="Arial"/>
          <w:b/>
          <w:bCs/>
          <w:sz w:val="22"/>
          <w:szCs w:val="22"/>
        </w:rPr>
      </w:pPr>
      <w:r w:rsidRPr="00720969">
        <w:rPr>
          <w:rFonts w:cs="Arial"/>
          <w:b/>
          <w:bCs/>
          <w:sz w:val="22"/>
          <w:szCs w:val="22"/>
        </w:rPr>
        <w:t xml:space="preserve">4.1. </w:t>
      </w:r>
      <w:r w:rsidR="00412E6E" w:rsidRPr="00720969">
        <w:rPr>
          <w:rFonts w:cs="Arial"/>
          <w:b/>
          <w:bCs/>
          <w:sz w:val="22"/>
          <w:szCs w:val="22"/>
        </w:rPr>
        <w:t>OE1. Determinar los requisitos técnicos del gemelo digital para el entorno de fabricación objetivo de estudio.</w:t>
      </w:r>
    </w:p>
    <w:p w14:paraId="1F083003" w14:textId="3336C9BA" w:rsidR="00486CEF" w:rsidRPr="00486CEF" w:rsidRDefault="00486CEF" w:rsidP="00486CEF">
      <w:pPr>
        <w:rPr>
          <w:rFonts w:cs="Arial"/>
          <w:sz w:val="22"/>
          <w:szCs w:val="22"/>
        </w:rPr>
      </w:pPr>
      <w:r w:rsidRPr="00486CEF">
        <w:rPr>
          <w:rFonts w:cs="Arial"/>
          <w:sz w:val="22"/>
          <w:szCs w:val="22"/>
        </w:rPr>
        <w:t xml:space="preserve">En cumplimiento del primer objetivo específico, se identificaron los requisitos técnicos necesarios para desarrollar el gemelo digital del robot móvil ROSMASTER X3 en un entorno de fabricación simulado. Para ello, se revisó la documentación técnica del fabricante </w:t>
      </w:r>
      <w:proofErr w:type="spellStart"/>
      <w:r w:rsidRPr="00486CEF">
        <w:rPr>
          <w:rFonts w:cs="Arial"/>
          <w:sz w:val="22"/>
          <w:szCs w:val="22"/>
        </w:rPr>
        <w:t>Yahboom</w:t>
      </w:r>
      <w:proofErr w:type="spellEnd"/>
      <w:r w:rsidRPr="00486CEF">
        <w:rPr>
          <w:rFonts w:cs="Arial"/>
          <w:sz w:val="22"/>
          <w:szCs w:val="22"/>
        </w:rPr>
        <w:t>, particularmente la relacionada con el control del robot y el uso de ROS 2 [10].</w:t>
      </w:r>
    </w:p>
    <w:p w14:paraId="47F91AAA" w14:textId="225E188D" w:rsidR="00CF75FB" w:rsidRDefault="00486CEF" w:rsidP="00486CEF">
      <w:pPr>
        <w:rPr>
          <w:rFonts w:cs="Arial"/>
          <w:sz w:val="22"/>
          <w:szCs w:val="22"/>
        </w:rPr>
      </w:pPr>
      <w:r w:rsidRPr="00486CEF">
        <w:rPr>
          <w:rFonts w:cs="Arial"/>
          <w:sz w:val="22"/>
          <w:szCs w:val="22"/>
        </w:rPr>
        <w:t>A partir de esta revisión, se identificaron los tópicos disponibles para intercambiar información con el robot, entre ellos</w:t>
      </w:r>
      <w:r w:rsidRPr="00CF75FB">
        <w:rPr>
          <w:rFonts w:cs="Arial"/>
          <w:sz w:val="22"/>
          <w:szCs w:val="22"/>
        </w:rPr>
        <w:t xml:space="preserve"> /X3/</w:t>
      </w:r>
      <w:proofErr w:type="spellStart"/>
      <w:r w:rsidRPr="00CF75FB">
        <w:rPr>
          <w:rFonts w:cs="Arial"/>
          <w:sz w:val="22"/>
          <w:szCs w:val="22"/>
        </w:rPr>
        <w:t>cmd_vel</w:t>
      </w:r>
      <w:proofErr w:type="spellEnd"/>
      <w:r w:rsidRPr="00CF75FB">
        <w:rPr>
          <w:rFonts w:cs="Arial"/>
          <w:sz w:val="22"/>
          <w:szCs w:val="22"/>
        </w:rPr>
        <w:t>, /X3/</w:t>
      </w:r>
      <w:proofErr w:type="spellStart"/>
      <w:r w:rsidRPr="00CF75FB">
        <w:rPr>
          <w:rFonts w:cs="Arial"/>
          <w:sz w:val="22"/>
          <w:szCs w:val="22"/>
        </w:rPr>
        <w:t>joint_states</w:t>
      </w:r>
      <w:proofErr w:type="spellEnd"/>
      <w:r w:rsidRPr="00CF75FB">
        <w:rPr>
          <w:rFonts w:cs="Arial"/>
          <w:sz w:val="22"/>
          <w:szCs w:val="22"/>
        </w:rPr>
        <w:t>, /X3/</w:t>
      </w:r>
      <w:proofErr w:type="spellStart"/>
      <w:r w:rsidRPr="00CF75FB">
        <w:rPr>
          <w:rFonts w:cs="Arial"/>
          <w:sz w:val="22"/>
          <w:szCs w:val="22"/>
        </w:rPr>
        <w:t>vel_raw</w:t>
      </w:r>
      <w:proofErr w:type="spellEnd"/>
      <w:r w:rsidRPr="00CF75FB">
        <w:rPr>
          <w:rFonts w:cs="Arial"/>
          <w:sz w:val="22"/>
          <w:szCs w:val="22"/>
        </w:rPr>
        <w:t>, /X3/</w:t>
      </w:r>
      <w:proofErr w:type="spellStart"/>
      <w:r w:rsidRPr="00CF75FB">
        <w:rPr>
          <w:rFonts w:cs="Arial"/>
          <w:sz w:val="22"/>
          <w:szCs w:val="22"/>
        </w:rPr>
        <w:t>imu</w:t>
      </w:r>
      <w:proofErr w:type="spellEnd"/>
      <w:r w:rsidRPr="00CF75FB">
        <w:rPr>
          <w:rFonts w:cs="Arial"/>
          <w:sz w:val="22"/>
          <w:szCs w:val="22"/>
        </w:rPr>
        <w:t>/</w:t>
      </w:r>
      <w:proofErr w:type="spellStart"/>
      <w:r w:rsidRPr="00CF75FB">
        <w:rPr>
          <w:rFonts w:cs="Arial"/>
          <w:sz w:val="22"/>
          <w:szCs w:val="22"/>
        </w:rPr>
        <w:t>data_raw</w:t>
      </w:r>
      <w:proofErr w:type="spellEnd"/>
      <w:r w:rsidRPr="00CF75FB">
        <w:rPr>
          <w:rFonts w:cs="Arial"/>
          <w:sz w:val="22"/>
          <w:szCs w:val="22"/>
        </w:rPr>
        <w:t xml:space="preserve"> y /X3/</w:t>
      </w:r>
      <w:r w:rsidR="00E62575">
        <w:rPr>
          <w:rFonts w:cs="Arial"/>
          <w:sz w:val="22"/>
          <w:szCs w:val="22"/>
        </w:rPr>
        <w:t xml:space="preserve">voltaje, </w:t>
      </w:r>
      <w:r w:rsidR="00E62575" w:rsidRPr="00E62575">
        <w:rPr>
          <w:rFonts w:cs="Arial"/>
          <w:sz w:val="22"/>
          <w:szCs w:val="22"/>
        </w:rPr>
        <w:t>como se muestra en la Ilustración 1.</w:t>
      </w:r>
    </w:p>
    <w:p w14:paraId="211FD75C" w14:textId="77777777" w:rsidR="007F074D" w:rsidRDefault="00737688" w:rsidP="007F074D">
      <w:pPr>
        <w:keepNext/>
        <w:jc w:val="center"/>
      </w:pPr>
      <w:r>
        <w:rPr>
          <w:rFonts w:cs="Arial"/>
          <w:noProof/>
          <w:sz w:val="22"/>
          <w:szCs w:val="22"/>
        </w:rPr>
        <w:drawing>
          <wp:inline distT="0" distB="0" distL="0" distR="0" wp14:anchorId="7F610AD7" wp14:editId="1904837C">
            <wp:extent cx="4106779" cy="1194319"/>
            <wp:effectExtent l="0" t="0" r="0" b="6350"/>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187047" cy="1217662"/>
                    </a:xfrm>
                    <a:prstGeom prst="rect">
                      <a:avLst/>
                    </a:prstGeom>
                    <a:noFill/>
                    <a:ln>
                      <a:noFill/>
                    </a:ln>
                  </pic:spPr>
                </pic:pic>
              </a:graphicData>
            </a:graphic>
          </wp:inline>
        </w:drawing>
      </w:r>
    </w:p>
    <w:p w14:paraId="2831B918" w14:textId="66F73DC8" w:rsidR="007F074D" w:rsidRPr="00E62575" w:rsidRDefault="007F074D" w:rsidP="00E62575">
      <w:pPr>
        <w:pStyle w:val="Descripcin"/>
        <w:jc w:val="center"/>
        <w:rPr>
          <w:rFonts w:cs="Arial"/>
          <w:sz w:val="22"/>
          <w:szCs w:val="22"/>
        </w:rPr>
      </w:pPr>
      <w:bookmarkStart w:id="51" w:name="_Toc243141778"/>
      <w:r>
        <w:t xml:space="preserve">Ilustración </w:t>
      </w:r>
      <w:r>
        <w:fldChar w:fldCharType="begin"/>
      </w:r>
      <w:r>
        <w:instrText xml:space="preserve"> SEQ Ilustración \* ARABIC </w:instrText>
      </w:r>
      <w:r>
        <w:fldChar w:fldCharType="separate"/>
      </w:r>
      <w:r w:rsidR="00020D6D">
        <w:rPr>
          <w:noProof/>
        </w:rPr>
        <w:t>1</w:t>
      </w:r>
      <w:r>
        <w:fldChar w:fldCharType="end"/>
      </w:r>
      <w:r>
        <w:t>.</w:t>
      </w:r>
      <w:r w:rsidRPr="00532AE6">
        <w:t>Tópicos ROS 2 disponibles para la comunicación con el ROSMASTER X3</w:t>
      </w:r>
      <w:bookmarkEnd w:id="51"/>
    </w:p>
    <w:p w14:paraId="1826B789" w14:textId="2B2044E9" w:rsidR="00486CEF" w:rsidRDefault="00720969" w:rsidP="00486CEF">
      <w:pPr>
        <w:rPr>
          <w:rFonts w:cs="Arial"/>
          <w:sz w:val="22"/>
          <w:szCs w:val="22"/>
        </w:rPr>
      </w:pPr>
      <w:r w:rsidRPr="00720969">
        <w:rPr>
          <w:rFonts w:cs="Arial"/>
          <w:sz w:val="22"/>
          <w:szCs w:val="22"/>
        </w:rPr>
        <w:t>Estos corresponden a diferentes canales de comunicación relacionados con el control del movimiento, los estados de las articulaciones, la información de velocidad, los datos de la unidad de medición inercial y el voltaje del sistema</w:t>
      </w:r>
      <w:r w:rsidR="004C0878">
        <w:rPr>
          <w:rFonts w:cs="Arial"/>
          <w:sz w:val="22"/>
          <w:szCs w:val="22"/>
        </w:rPr>
        <w:t xml:space="preserve"> del robot físico</w:t>
      </w:r>
      <w:r w:rsidRPr="00720969">
        <w:rPr>
          <w:rFonts w:cs="Arial"/>
          <w:sz w:val="22"/>
          <w:szCs w:val="22"/>
        </w:rPr>
        <w:t>. Su identificación permitió reconocer</w:t>
      </w:r>
      <w:r w:rsidR="005F61B8">
        <w:rPr>
          <w:rFonts w:cs="Arial"/>
          <w:sz w:val="22"/>
          <w:szCs w:val="22"/>
        </w:rPr>
        <w:t xml:space="preserve"> </w:t>
      </w:r>
      <w:r w:rsidR="005F61B8" w:rsidRPr="005F61B8">
        <w:rPr>
          <w:rFonts w:cs="Arial"/>
          <w:sz w:val="22"/>
          <w:szCs w:val="22"/>
        </w:rPr>
        <w:t>qué información se encontraba disponible para la integración entre el robot físico y su representación virtual</w:t>
      </w:r>
      <w:r w:rsidRPr="00720969">
        <w:rPr>
          <w:rFonts w:cs="Arial"/>
          <w:sz w:val="22"/>
          <w:szCs w:val="22"/>
        </w:rPr>
        <w:t>.</w:t>
      </w:r>
      <w:r w:rsidRPr="00720969">
        <w:rPr>
          <w:rFonts w:cs="Arial"/>
          <w:sz w:val="22"/>
          <w:szCs w:val="22"/>
        </w:rPr>
        <w:t xml:space="preserve"> </w:t>
      </w:r>
    </w:p>
    <w:p w14:paraId="356E3DD2" w14:textId="10BCC3E3" w:rsidR="00E62575" w:rsidRDefault="00720969" w:rsidP="00486CEF">
      <w:pPr>
        <w:rPr>
          <w:rFonts w:cs="Arial"/>
          <w:sz w:val="22"/>
          <w:szCs w:val="22"/>
        </w:rPr>
      </w:pPr>
      <w:r w:rsidRPr="00720969">
        <w:rPr>
          <w:rFonts w:cs="Arial"/>
          <w:sz w:val="22"/>
          <w:szCs w:val="22"/>
        </w:rPr>
        <w:t xml:space="preserve">Asimismo, se revisó la documentación de </w:t>
      </w:r>
      <w:proofErr w:type="spellStart"/>
      <w:r w:rsidRPr="00720969">
        <w:rPr>
          <w:rFonts w:cs="Arial"/>
          <w:sz w:val="22"/>
          <w:szCs w:val="22"/>
        </w:rPr>
        <w:t>Yahboom</w:t>
      </w:r>
      <w:proofErr w:type="spellEnd"/>
      <w:r w:rsidRPr="00720969">
        <w:rPr>
          <w:rFonts w:cs="Arial"/>
          <w:sz w:val="22"/>
          <w:szCs w:val="22"/>
        </w:rPr>
        <w:t xml:space="preserve"> sobre la publicación de comandos de movimiento mediante el tópico /</w:t>
      </w:r>
      <w:proofErr w:type="spellStart"/>
      <w:r w:rsidRPr="00720969">
        <w:rPr>
          <w:rFonts w:cs="Arial"/>
          <w:sz w:val="22"/>
          <w:szCs w:val="22"/>
        </w:rPr>
        <w:t>cmd_vel</w:t>
      </w:r>
      <w:proofErr w:type="spellEnd"/>
      <w:r w:rsidRPr="00720969">
        <w:rPr>
          <w:rFonts w:cs="Arial"/>
          <w:sz w:val="22"/>
          <w:szCs w:val="22"/>
        </w:rPr>
        <w:t xml:space="preserve">, utilizando mensajes del tipo </w:t>
      </w:r>
      <w:proofErr w:type="spellStart"/>
      <w:r w:rsidRPr="00720969">
        <w:rPr>
          <w:rFonts w:cs="Arial"/>
          <w:sz w:val="22"/>
          <w:szCs w:val="22"/>
        </w:rPr>
        <w:t>geometry_msgs</w:t>
      </w:r>
      <w:proofErr w:type="spellEnd"/>
      <w:r w:rsidRPr="00720969">
        <w:rPr>
          <w:rFonts w:cs="Arial"/>
          <w:sz w:val="22"/>
          <w:szCs w:val="22"/>
        </w:rPr>
        <w:t>/</w:t>
      </w:r>
      <w:proofErr w:type="spellStart"/>
      <w:r w:rsidRPr="00720969">
        <w:rPr>
          <w:rFonts w:cs="Arial"/>
          <w:sz w:val="22"/>
          <w:szCs w:val="22"/>
        </w:rPr>
        <w:t>msg</w:t>
      </w:r>
      <w:proofErr w:type="spellEnd"/>
      <w:r w:rsidRPr="00720969">
        <w:rPr>
          <w:rFonts w:cs="Arial"/>
          <w:sz w:val="22"/>
          <w:szCs w:val="22"/>
        </w:rPr>
        <w:t>/Twist</w:t>
      </w:r>
      <w:r w:rsidR="00E62575">
        <w:rPr>
          <w:rFonts w:cs="Arial"/>
          <w:sz w:val="22"/>
          <w:szCs w:val="22"/>
        </w:rPr>
        <w:t xml:space="preserve">, </w:t>
      </w:r>
      <w:r w:rsidR="00E62575" w:rsidRPr="00E62575">
        <w:rPr>
          <w:rFonts w:cs="Arial"/>
          <w:sz w:val="22"/>
          <w:szCs w:val="22"/>
        </w:rPr>
        <w:t>como se muestra en la Ilustración 2</w:t>
      </w:r>
      <w:r w:rsidRPr="00720969">
        <w:rPr>
          <w:rFonts w:cs="Arial"/>
          <w:sz w:val="22"/>
          <w:szCs w:val="22"/>
        </w:rPr>
        <w:t>. Este mecanismo permite especificar componentes de velocidad lineal y angular para controlar el desplazamiento del robot</w:t>
      </w:r>
      <w:r w:rsidR="004C0878">
        <w:rPr>
          <w:rFonts w:cs="Arial"/>
          <w:sz w:val="22"/>
          <w:szCs w:val="22"/>
        </w:rPr>
        <w:t xml:space="preserve"> físico</w:t>
      </w:r>
      <w:r w:rsidR="00E62575">
        <w:rPr>
          <w:rFonts w:cs="Arial"/>
          <w:sz w:val="22"/>
          <w:szCs w:val="22"/>
        </w:rPr>
        <w:t xml:space="preserve">, </w:t>
      </w:r>
      <w:r w:rsidR="00E62575" w:rsidRPr="00E62575">
        <w:rPr>
          <w:rFonts w:cs="Arial"/>
          <w:sz w:val="22"/>
          <w:szCs w:val="22"/>
        </w:rPr>
        <w:t>cuya descripción se resume en la Tabla 4</w:t>
      </w:r>
      <w:r w:rsidRPr="00720969">
        <w:rPr>
          <w:rFonts w:cs="Arial"/>
          <w:sz w:val="22"/>
          <w:szCs w:val="22"/>
        </w:rPr>
        <w:t>. La revisión de este procedimiento sirvió como referencia para comprender la estructura de los comandos de movimiento que posteriormente se utilizarían en la integración con Isaac Sim [10].</w:t>
      </w:r>
      <w:r w:rsidR="00E62575" w:rsidRPr="00E62575">
        <w:rPr>
          <w:rFonts w:cs="Arial"/>
          <w:sz w:val="22"/>
          <w:szCs w:val="22"/>
        </w:rPr>
        <w:t xml:space="preserve"> </w:t>
      </w:r>
    </w:p>
    <w:p w14:paraId="286A05DA" w14:textId="77777777" w:rsidR="00E62575" w:rsidRDefault="00E62575" w:rsidP="00E62575">
      <w:pPr>
        <w:pStyle w:val="Descripcin"/>
        <w:jc w:val="center"/>
      </w:pPr>
      <w:r w:rsidRPr="00001456">
        <w:rPr>
          <w:rFonts w:cs="Arial"/>
          <w:sz w:val="22"/>
          <w:szCs w:val="22"/>
        </w:rPr>
        <w:lastRenderedPageBreak/>
        <w:drawing>
          <wp:inline distT="0" distB="0" distL="0" distR="0" wp14:anchorId="668D6E5F" wp14:editId="5AD01AD0">
            <wp:extent cx="4106779" cy="1875175"/>
            <wp:effectExtent l="0" t="0" r="8255" b="0"/>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4159597" cy="1899292"/>
                    </a:xfrm>
                    <a:prstGeom prst="rect">
                      <a:avLst/>
                    </a:prstGeom>
                  </pic:spPr>
                </pic:pic>
              </a:graphicData>
            </a:graphic>
          </wp:inline>
        </w:drawing>
      </w:r>
      <w:bookmarkStart w:id="52" w:name="_Toc243140328"/>
    </w:p>
    <w:p w14:paraId="508804C7" w14:textId="066F5165" w:rsidR="00720969" w:rsidRPr="00E62575" w:rsidRDefault="00E62575" w:rsidP="00E62575">
      <w:pPr>
        <w:pStyle w:val="Descripcin"/>
        <w:jc w:val="center"/>
        <w:rPr>
          <w:rFonts w:cs="Arial"/>
          <w:i w:val="0"/>
          <w:iCs w:val="0"/>
          <w:sz w:val="22"/>
          <w:szCs w:val="22"/>
        </w:rPr>
      </w:pPr>
      <w:r w:rsidRPr="00E62575">
        <w:t xml:space="preserve"> </w:t>
      </w:r>
      <w:r>
        <w:t xml:space="preserve">Tabla </w:t>
      </w:r>
      <w:r>
        <w:fldChar w:fldCharType="begin"/>
      </w:r>
      <w:r>
        <w:instrText xml:space="preserve"> SEQ Tabla \* ARABIC </w:instrText>
      </w:r>
      <w:r>
        <w:fldChar w:fldCharType="separate"/>
      </w:r>
      <w:r>
        <w:rPr>
          <w:noProof/>
        </w:rPr>
        <w:t>4</w:t>
      </w:r>
      <w:r>
        <w:fldChar w:fldCharType="end"/>
      </w:r>
      <w:r>
        <w:t>.</w:t>
      </w:r>
      <w:r w:rsidRPr="008F719E">
        <w:t>Tópicos ROS 2 y descripción de la información asociada</w:t>
      </w:r>
      <w:bookmarkEnd w:id="52"/>
    </w:p>
    <w:p w14:paraId="38C315F8" w14:textId="77777777" w:rsidR="007F074D" w:rsidRDefault="00001456" w:rsidP="007F074D">
      <w:pPr>
        <w:keepNext/>
        <w:jc w:val="center"/>
      </w:pPr>
      <w:r>
        <w:rPr>
          <w:rFonts w:cs="Arial"/>
          <w:noProof/>
          <w:sz w:val="22"/>
          <w:szCs w:val="22"/>
        </w:rPr>
        <w:drawing>
          <wp:inline distT="0" distB="0" distL="0" distR="0" wp14:anchorId="5661958C" wp14:editId="75FBED55">
            <wp:extent cx="4999355" cy="2819400"/>
            <wp:effectExtent l="0" t="0" r="0" b="0"/>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999355" cy="2819400"/>
                    </a:xfrm>
                    <a:prstGeom prst="rect">
                      <a:avLst/>
                    </a:prstGeom>
                    <a:noFill/>
                  </pic:spPr>
                </pic:pic>
              </a:graphicData>
            </a:graphic>
          </wp:inline>
        </w:drawing>
      </w:r>
    </w:p>
    <w:p w14:paraId="11927BD4" w14:textId="12894A93" w:rsidR="00CF75FB" w:rsidRPr="007F074D" w:rsidRDefault="007F074D" w:rsidP="007F074D">
      <w:pPr>
        <w:pStyle w:val="Descripcin"/>
        <w:jc w:val="center"/>
        <w:rPr>
          <w:rFonts w:cs="Arial"/>
          <w:sz w:val="22"/>
          <w:szCs w:val="22"/>
        </w:rPr>
      </w:pPr>
      <w:bookmarkStart w:id="53" w:name="_Toc243141779"/>
      <w:r>
        <w:t xml:space="preserve">Ilustración </w:t>
      </w:r>
      <w:r>
        <w:fldChar w:fldCharType="begin"/>
      </w:r>
      <w:r>
        <w:instrText xml:space="preserve"> SEQ Ilustración \* ARABIC </w:instrText>
      </w:r>
      <w:r>
        <w:fldChar w:fldCharType="separate"/>
      </w:r>
      <w:r w:rsidR="00020D6D">
        <w:rPr>
          <w:noProof/>
        </w:rPr>
        <w:t>2</w:t>
      </w:r>
      <w:r>
        <w:fldChar w:fldCharType="end"/>
      </w:r>
      <w:r>
        <w:t xml:space="preserve">. </w:t>
      </w:r>
      <w:r w:rsidRPr="00222D54">
        <w:t>Publicación de comandos de movimiento mediante el tópico /</w:t>
      </w:r>
      <w:proofErr w:type="spellStart"/>
      <w:r w:rsidRPr="00222D54">
        <w:t>cmd_vel</w:t>
      </w:r>
      <w:proofErr w:type="spellEnd"/>
      <w:r w:rsidRPr="00222D54">
        <w:t xml:space="preserve"> en ROS 2</w:t>
      </w:r>
      <w:bookmarkEnd w:id="53"/>
    </w:p>
    <w:p w14:paraId="5BAB58AC" w14:textId="076155BC" w:rsidR="00127D21" w:rsidRDefault="00720969" w:rsidP="00CF75FB">
      <w:pPr>
        <w:rPr>
          <w:rFonts w:cs="Arial"/>
          <w:sz w:val="22"/>
          <w:szCs w:val="22"/>
        </w:rPr>
      </w:pPr>
      <w:r w:rsidRPr="00720969">
        <w:rPr>
          <w:rFonts w:cs="Arial"/>
          <w:sz w:val="22"/>
          <w:szCs w:val="22"/>
        </w:rPr>
        <w:t xml:space="preserve">Además de los requisitos de comunicación, se identificó la necesidad de construir una representación virtual que permitiera simular el cuerpo del robot y el funcionamiento de sus ruedas </w:t>
      </w:r>
      <w:proofErr w:type="spellStart"/>
      <w:r w:rsidRPr="00720969">
        <w:rPr>
          <w:rFonts w:cs="Arial"/>
          <w:sz w:val="22"/>
          <w:szCs w:val="22"/>
        </w:rPr>
        <w:t>mecanum</w:t>
      </w:r>
      <w:proofErr w:type="spellEnd"/>
      <w:r w:rsidRPr="00720969">
        <w:rPr>
          <w:rFonts w:cs="Arial"/>
          <w:sz w:val="22"/>
          <w:szCs w:val="22"/>
        </w:rPr>
        <w:t>. Para ello, fue necesario disponer de una geometría compatible con NVIDIA Isaac Sim, definir las propiedades físicas de los componentes móviles y configurar las articulaciones y los colisionadores necesarios para representar su comportamiento dinámico.</w:t>
      </w:r>
      <w:r w:rsidR="002226BF">
        <w:rPr>
          <w:rFonts w:cs="Arial"/>
          <w:sz w:val="22"/>
          <w:szCs w:val="22"/>
        </w:rPr>
        <w:t xml:space="preserve"> </w:t>
      </w:r>
      <w:r w:rsidR="005F61B8" w:rsidRPr="005F61B8">
        <w:rPr>
          <w:rFonts w:cs="Arial"/>
          <w:sz w:val="22"/>
          <w:szCs w:val="22"/>
        </w:rPr>
        <w:t xml:space="preserve">Asimismo, se consultó como referencia técnica un recurso audiovisual de </w:t>
      </w:r>
      <w:proofErr w:type="spellStart"/>
      <w:r w:rsidR="005F61B8" w:rsidRPr="005F61B8">
        <w:rPr>
          <w:rFonts w:cs="Arial"/>
          <w:sz w:val="22"/>
          <w:szCs w:val="22"/>
        </w:rPr>
        <w:t>LycheeAI</w:t>
      </w:r>
      <w:proofErr w:type="spellEnd"/>
      <w:r w:rsidR="005F61B8" w:rsidRPr="005F61B8">
        <w:rPr>
          <w:rFonts w:cs="Arial"/>
          <w:sz w:val="22"/>
          <w:szCs w:val="22"/>
        </w:rPr>
        <w:t xml:space="preserve"> Hub sobre el procedimiento de creación y configuración de un robot en NVIDIA Isaac Sim [12]</w:t>
      </w:r>
      <w:r w:rsidR="005F61B8">
        <w:rPr>
          <w:rFonts w:cs="Arial"/>
          <w:sz w:val="22"/>
          <w:szCs w:val="22"/>
        </w:rPr>
        <w:t xml:space="preserve">. </w:t>
      </w:r>
      <w:r w:rsidR="00912470">
        <w:rPr>
          <w:rFonts w:cs="Arial"/>
          <w:sz w:val="22"/>
          <w:szCs w:val="22"/>
        </w:rPr>
        <w:t>Todos e</w:t>
      </w:r>
      <w:r w:rsidR="00486CEF" w:rsidRPr="00486CEF">
        <w:rPr>
          <w:rFonts w:cs="Arial"/>
          <w:sz w:val="22"/>
          <w:szCs w:val="22"/>
        </w:rPr>
        <w:t>stos requisitos constituyeron la base para el desarrollo del modelo virtual y la configuración de la comunicación entre ambos entornos.</w:t>
      </w:r>
      <w:r w:rsidR="00127D21" w:rsidRPr="00B510CF">
        <w:rPr>
          <w:rFonts w:cs="Arial"/>
          <w:sz w:val="22"/>
          <w:szCs w:val="22"/>
        </w:rPr>
        <w:t xml:space="preserve"> </w:t>
      </w:r>
    </w:p>
    <w:p w14:paraId="13708CE2" w14:textId="46A7BAA0" w:rsidR="00737688" w:rsidRPr="00720969" w:rsidRDefault="00737688" w:rsidP="00737688">
      <w:pPr>
        <w:rPr>
          <w:rFonts w:cs="Arial"/>
          <w:b/>
          <w:bCs/>
          <w:sz w:val="22"/>
          <w:szCs w:val="22"/>
        </w:rPr>
      </w:pPr>
      <w:r w:rsidRPr="00720969">
        <w:rPr>
          <w:rFonts w:cs="Arial"/>
          <w:b/>
          <w:bCs/>
          <w:sz w:val="22"/>
          <w:szCs w:val="22"/>
        </w:rPr>
        <w:lastRenderedPageBreak/>
        <w:t xml:space="preserve">4.2. </w:t>
      </w:r>
      <w:r w:rsidR="00412E6E" w:rsidRPr="00720969">
        <w:rPr>
          <w:rFonts w:cs="Arial"/>
          <w:b/>
          <w:bCs/>
          <w:sz w:val="22"/>
          <w:szCs w:val="22"/>
        </w:rPr>
        <w:t>OE2. Diseñar el modelo virtual del robot móvil a partir del robot físico para representar su comportamiento en un entorno de simulación.</w:t>
      </w:r>
    </w:p>
    <w:p w14:paraId="73D5E6BD" w14:textId="0867CF4F" w:rsidR="00E62575" w:rsidRDefault="00720969" w:rsidP="00E62575">
      <w:pPr>
        <w:rPr>
          <w:rFonts w:cs="Arial"/>
          <w:sz w:val="22"/>
          <w:szCs w:val="22"/>
        </w:rPr>
      </w:pPr>
      <w:r w:rsidRPr="00720969">
        <w:rPr>
          <w:rFonts w:cs="Arial"/>
          <w:sz w:val="22"/>
          <w:szCs w:val="22"/>
        </w:rPr>
        <w:t xml:space="preserve">El desarrollo del modelo virtual del ROSMASTER X3 se realizó en NVIDIA Isaac Sim a partir del modelo tridimensional proporcionado por </w:t>
      </w:r>
      <w:proofErr w:type="spellStart"/>
      <w:r w:rsidRPr="00720969">
        <w:rPr>
          <w:rFonts w:cs="Arial"/>
          <w:sz w:val="22"/>
          <w:szCs w:val="22"/>
        </w:rPr>
        <w:t>Yahboom</w:t>
      </w:r>
      <w:proofErr w:type="spellEnd"/>
      <w:r w:rsidR="00743F86">
        <w:rPr>
          <w:rFonts w:cs="Arial"/>
          <w:sz w:val="22"/>
          <w:szCs w:val="22"/>
        </w:rPr>
        <w:t xml:space="preserve"> [13]</w:t>
      </w:r>
      <w:r w:rsidR="00D73E34">
        <w:rPr>
          <w:rFonts w:cs="Arial"/>
          <w:sz w:val="22"/>
          <w:szCs w:val="22"/>
        </w:rPr>
        <w:t xml:space="preserve"> mostrado en la ilustración 4</w:t>
      </w:r>
      <w:r w:rsidRPr="00720969">
        <w:rPr>
          <w:rFonts w:cs="Arial"/>
          <w:sz w:val="22"/>
          <w:szCs w:val="22"/>
        </w:rPr>
        <w:t>. El trabajo se centró en adaptar la geometría original, configurar las propiedades físicas de sus componentes y desarrollar un mecanismo de control que permitiera evaluar el movimiento del robot dentro del entorno simulado.</w:t>
      </w:r>
      <w:r w:rsidR="00E62575">
        <w:rPr>
          <w:rFonts w:cs="Arial"/>
          <w:sz w:val="22"/>
          <w:szCs w:val="22"/>
        </w:rPr>
        <w:t xml:space="preserve"> </w:t>
      </w:r>
      <w:r w:rsidR="00E62575" w:rsidRPr="00E62575">
        <w:rPr>
          <w:rFonts w:cs="Arial"/>
          <w:sz w:val="22"/>
          <w:szCs w:val="22"/>
        </w:rPr>
        <w:t>Las dimensiones de referencia del ROSMASTER X3 utilizadas durante este proceso se presentan en la Ilustración 3.</w:t>
      </w:r>
    </w:p>
    <w:p w14:paraId="78D300C7" w14:textId="744E1DB0" w:rsidR="007F074D" w:rsidRDefault="00404827" w:rsidP="00E62575">
      <w:pPr>
        <w:jc w:val="center"/>
      </w:pPr>
      <w:r w:rsidRPr="00737688">
        <w:rPr>
          <w:rFonts w:cs="Arial"/>
          <w:sz w:val="22"/>
          <w:szCs w:val="22"/>
        </w:rPr>
        <w:drawing>
          <wp:inline distT="0" distB="0" distL="0" distR="0" wp14:anchorId="089D5F99" wp14:editId="06C60BED">
            <wp:extent cx="4480560" cy="5325745"/>
            <wp:effectExtent l="0" t="0" r="0" b="8255"/>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4535884" cy="5391505"/>
                    </a:xfrm>
                    <a:prstGeom prst="rect">
                      <a:avLst/>
                    </a:prstGeom>
                  </pic:spPr>
                </pic:pic>
              </a:graphicData>
            </a:graphic>
          </wp:inline>
        </w:drawing>
      </w:r>
    </w:p>
    <w:p w14:paraId="50489266" w14:textId="30E8A42E" w:rsidR="00404827" w:rsidRDefault="007F074D" w:rsidP="007F074D">
      <w:pPr>
        <w:pStyle w:val="Descripcin"/>
        <w:jc w:val="center"/>
        <w:rPr>
          <w:rFonts w:cs="Arial"/>
          <w:sz w:val="22"/>
          <w:szCs w:val="22"/>
        </w:rPr>
      </w:pPr>
      <w:bookmarkStart w:id="54" w:name="_Toc243141780"/>
      <w:r>
        <w:t xml:space="preserve">Ilustración </w:t>
      </w:r>
      <w:r>
        <w:fldChar w:fldCharType="begin"/>
      </w:r>
      <w:r>
        <w:instrText xml:space="preserve"> SEQ Ilustración \* ARABIC </w:instrText>
      </w:r>
      <w:r>
        <w:fldChar w:fldCharType="separate"/>
      </w:r>
      <w:r w:rsidR="00020D6D">
        <w:rPr>
          <w:noProof/>
        </w:rPr>
        <w:t>3</w:t>
      </w:r>
      <w:r>
        <w:fldChar w:fldCharType="end"/>
      </w:r>
      <w:r>
        <w:t xml:space="preserve">. </w:t>
      </w:r>
      <w:r w:rsidRPr="00751E5E">
        <w:t xml:space="preserve">Dimensiones suministradas por </w:t>
      </w:r>
      <w:proofErr w:type="spellStart"/>
      <w:r w:rsidRPr="00751E5E">
        <w:t>Yahboom</w:t>
      </w:r>
      <w:proofErr w:type="spellEnd"/>
      <w:r w:rsidRPr="00751E5E">
        <w:t xml:space="preserve"> Company</w:t>
      </w:r>
      <w:bookmarkEnd w:id="54"/>
    </w:p>
    <w:p w14:paraId="5DFBA23C" w14:textId="77777777" w:rsidR="007F074D" w:rsidRDefault="00404827" w:rsidP="007F074D">
      <w:pPr>
        <w:keepNext/>
        <w:jc w:val="center"/>
      </w:pPr>
      <w:r w:rsidRPr="00356D03">
        <w:rPr>
          <w:rFonts w:cs="Arial"/>
          <w:sz w:val="22"/>
          <w:szCs w:val="22"/>
        </w:rPr>
        <w:lastRenderedPageBreak/>
        <w:drawing>
          <wp:inline distT="0" distB="0" distL="0" distR="0" wp14:anchorId="140F2B55" wp14:editId="49941595">
            <wp:extent cx="5502442" cy="5671885"/>
            <wp:effectExtent l="0" t="0" r="3175" b="5080"/>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536486" cy="5706977"/>
                    </a:xfrm>
                    <a:prstGeom prst="rect">
                      <a:avLst/>
                    </a:prstGeom>
                  </pic:spPr>
                </pic:pic>
              </a:graphicData>
            </a:graphic>
          </wp:inline>
        </w:drawing>
      </w:r>
    </w:p>
    <w:p w14:paraId="7E3D16B7" w14:textId="1EF5CADD" w:rsidR="00404827" w:rsidRDefault="007F074D" w:rsidP="007F074D">
      <w:pPr>
        <w:pStyle w:val="Descripcin"/>
        <w:jc w:val="center"/>
        <w:rPr>
          <w:rFonts w:cs="Arial"/>
          <w:sz w:val="22"/>
          <w:szCs w:val="22"/>
        </w:rPr>
      </w:pPr>
      <w:bookmarkStart w:id="55" w:name="_Toc243141781"/>
      <w:r>
        <w:t xml:space="preserve">Ilustración </w:t>
      </w:r>
      <w:r>
        <w:fldChar w:fldCharType="begin"/>
      </w:r>
      <w:r>
        <w:instrText xml:space="preserve"> SEQ Ilustración \* ARABIC </w:instrText>
      </w:r>
      <w:r>
        <w:fldChar w:fldCharType="separate"/>
      </w:r>
      <w:r w:rsidR="00020D6D">
        <w:rPr>
          <w:noProof/>
        </w:rPr>
        <w:t>4</w:t>
      </w:r>
      <w:r>
        <w:fldChar w:fldCharType="end"/>
      </w:r>
      <w:r>
        <w:t>.</w:t>
      </w:r>
      <w:r w:rsidRPr="00512B70">
        <w:t xml:space="preserve">Modelo CAD original del ROSMASTER X3 importado en </w:t>
      </w:r>
      <w:proofErr w:type="spellStart"/>
      <w:r w:rsidRPr="00512B70">
        <w:t>Onshape</w:t>
      </w:r>
      <w:proofErr w:type="spellEnd"/>
      <w:r w:rsidRPr="00512B70">
        <w:t xml:space="preserve"> (una sola pieza)</w:t>
      </w:r>
      <w:bookmarkEnd w:id="55"/>
    </w:p>
    <w:p w14:paraId="4CE94A2F" w14:textId="5C9F4C2E" w:rsidR="00720969" w:rsidRPr="00720969" w:rsidRDefault="00720969" w:rsidP="00720969">
      <w:pPr>
        <w:rPr>
          <w:rFonts w:cs="Arial"/>
          <w:b/>
          <w:bCs/>
          <w:sz w:val="22"/>
          <w:szCs w:val="22"/>
        </w:rPr>
      </w:pPr>
      <w:r w:rsidRPr="00720969">
        <w:rPr>
          <w:rFonts w:cs="Arial"/>
          <w:b/>
          <w:bCs/>
          <w:sz w:val="22"/>
          <w:szCs w:val="22"/>
        </w:rPr>
        <w:t>Preparación y simplificación del modelo CAD</w:t>
      </w:r>
    </w:p>
    <w:p w14:paraId="4CA1ACC8" w14:textId="110B0851" w:rsidR="00720969" w:rsidRPr="00720969" w:rsidRDefault="00720969" w:rsidP="00720969">
      <w:pPr>
        <w:rPr>
          <w:rFonts w:cs="Arial"/>
          <w:sz w:val="22"/>
          <w:szCs w:val="22"/>
        </w:rPr>
      </w:pPr>
      <w:r w:rsidRPr="00720969">
        <w:rPr>
          <w:rFonts w:cs="Arial"/>
          <w:sz w:val="22"/>
          <w:szCs w:val="22"/>
        </w:rPr>
        <w:t>Inicialmente, se identificó que el modelo tridimensional original no presentaba una separación adecuada de todos sus componentes, lo que dificultaba su modificación y la configuración individual de las piezas. Por esta razón, el modelo se importó a SolidWorks para reorganizar y simplificar su geometría</w:t>
      </w:r>
      <w:r w:rsidR="00D73E34">
        <w:rPr>
          <w:rFonts w:cs="Arial"/>
          <w:sz w:val="22"/>
          <w:szCs w:val="22"/>
        </w:rPr>
        <w:t xml:space="preserve"> como se observa en la ilustración 6</w:t>
      </w:r>
      <w:r w:rsidRPr="00720969">
        <w:rPr>
          <w:rFonts w:cs="Arial"/>
          <w:sz w:val="22"/>
          <w:szCs w:val="22"/>
        </w:rPr>
        <w:t xml:space="preserve">. </w:t>
      </w:r>
      <w:r w:rsidR="005A38BA" w:rsidRPr="005A38BA">
        <w:rPr>
          <w:rFonts w:cs="Arial"/>
          <w:sz w:val="22"/>
          <w:szCs w:val="22"/>
        </w:rPr>
        <w:t xml:space="preserve">Durante este proceso se retiraron componentes electrónicos pequeños, como microcontroladores, que no eran necesarios para la simulación física, aunque estuvieran presentes en el diseño original debido a que el mismo </w:t>
      </w:r>
      <w:r w:rsidR="005A38BA" w:rsidRPr="005A38BA">
        <w:rPr>
          <w:rFonts w:cs="Arial"/>
          <w:sz w:val="22"/>
          <w:szCs w:val="22"/>
        </w:rPr>
        <w:lastRenderedPageBreak/>
        <w:t>software de Isaac Sim permitía definir un objeto sin necesidad de agregarlo</w:t>
      </w:r>
      <w:r w:rsidR="0031637F">
        <w:rPr>
          <w:rFonts w:cs="Arial"/>
          <w:sz w:val="22"/>
          <w:szCs w:val="22"/>
        </w:rPr>
        <w:t xml:space="preserve">, </w:t>
      </w:r>
      <w:r w:rsidR="005A38BA" w:rsidRPr="005A38BA">
        <w:rPr>
          <w:rFonts w:cs="Arial"/>
          <w:sz w:val="22"/>
          <w:szCs w:val="22"/>
        </w:rPr>
        <w:t xml:space="preserve">como lo son: cámara, </w:t>
      </w:r>
      <w:proofErr w:type="spellStart"/>
      <w:r w:rsidR="005A38BA" w:rsidRPr="005A38BA">
        <w:rPr>
          <w:rFonts w:cs="Arial"/>
          <w:sz w:val="22"/>
          <w:szCs w:val="22"/>
        </w:rPr>
        <w:t>LiDAR</w:t>
      </w:r>
      <w:proofErr w:type="spellEnd"/>
      <w:r w:rsidR="005A38BA" w:rsidRPr="005A38BA">
        <w:rPr>
          <w:rFonts w:cs="Arial"/>
          <w:sz w:val="22"/>
          <w:szCs w:val="22"/>
        </w:rPr>
        <w:t>, etc</w:t>
      </w:r>
      <w:r w:rsidRPr="00720969">
        <w:rPr>
          <w:rFonts w:cs="Arial"/>
          <w:sz w:val="22"/>
          <w:szCs w:val="22"/>
        </w:rPr>
        <w:t>.</w:t>
      </w:r>
    </w:p>
    <w:p w14:paraId="25837A33" w14:textId="127AD150" w:rsidR="00720969" w:rsidRDefault="00720969" w:rsidP="00720969">
      <w:pPr>
        <w:rPr>
          <w:rFonts w:cs="Arial"/>
          <w:sz w:val="22"/>
          <w:szCs w:val="22"/>
        </w:rPr>
      </w:pPr>
      <w:r w:rsidRPr="00720969">
        <w:rPr>
          <w:rFonts w:cs="Arial"/>
          <w:sz w:val="22"/>
          <w:szCs w:val="22"/>
        </w:rPr>
        <w:t xml:space="preserve">Posteriormente, se separaron las ruedas del cuerpo principal y se exportó la geometría para trabajar con ella en </w:t>
      </w:r>
      <w:proofErr w:type="spellStart"/>
      <w:r w:rsidRPr="00720969">
        <w:rPr>
          <w:rFonts w:cs="Arial"/>
          <w:sz w:val="22"/>
          <w:szCs w:val="22"/>
        </w:rPr>
        <w:t>Onshape</w:t>
      </w:r>
      <w:proofErr w:type="spellEnd"/>
      <w:r w:rsidR="004C0878">
        <w:rPr>
          <w:rFonts w:cs="Arial"/>
          <w:sz w:val="22"/>
          <w:szCs w:val="22"/>
        </w:rPr>
        <w:t xml:space="preserve"> puesto que este software era el que permitía exportar el diseño en el formato </w:t>
      </w:r>
      <w:proofErr w:type="spellStart"/>
      <w:r w:rsidR="004C0878">
        <w:rPr>
          <w:rFonts w:cs="Arial"/>
          <w:sz w:val="22"/>
          <w:szCs w:val="22"/>
        </w:rPr>
        <w:t>usd</w:t>
      </w:r>
      <w:proofErr w:type="spellEnd"/>
      <w:r w:rsidR="004C0878">
        <w:rPr>
          <w:rFonts w:cs="Arial"/>
          <w:sz w:val="22"/>
          <w:szCs w:val="22"/>
        </w:rPr>
        <w:t>/</w:t>
      </w:r>
      <w:proofErr w:type="spellStart"/>
      <w:r w:rsidR="004C0878" w:rsidRPr="004C0878">
        <w:rPr>
          <w:rFonts w:cs="Arial"/>
          <w:sz w:val="22"/>
          <w:szCs w:val="22"/>
        </w:rPr>
        <w:t>usda</w:t>
      </w:r>
      <w:proofErr w:type="spellEnd"/>
      <w:r w:rsidR="00743F86">
        <w:rPr>
          <w:rFonts w:cs="Arial"/>
          <w:sz w:val="22"/>
          <w:szCs w:val="22"/>
        </w:rPr>
        <w:t xml:space="preserve"> mientras que SolidWorks no cuenta con esa opción</w:t>
      </w:r>
      <w:r w:rsidRPr="00720969">
        <w:rPr>
          <w:rFonts w:cs="Arial"/>
          <w:sz w:val="22"/>
          <w:szCs w:val="22"/>
        </w:rPr>
        <w:t>. Este procedimiento permitió ajustar el formato del modelo y facilitar su incorporación a NVIDIA Isaac Sim, donde los componentes se procesaron para su utilización en el entorno de simulación.</w:t>
      </w:r>
      <w:r w:rsidR="00D73E34">
        <w:rPr>
          <w:rFonts w:cs="Arial"/>
          <w:sz w:val="22"/>
          <w:szCs w:val="22"/>
        </w:rPr>
        <w:t xml:space="preserve"> </w:t>
      </w:r>
      <w:r w:rsidR="00D73E34" w:rsidRPr="00D73E34">
        <w:rPr>
          <w:rFonts w:cs="Arial"/>
          <w:sz w:val="22"/>
          <w:szCs w:val="22"/>
        </w:rPr>
        <w:t>El estado del modelo CAD previo al proceso de simplificación se presenta en la Ilustración 5.</w:t>
      </w:r>
    </w:p>
    <w:p w14:paraId="137DEC25" w14:textId="77777777" w:rsidR="007F074D" w:rsidRDefault="00720969" w:rsidP="00BB2048">
      <w:pPr>
        <w:keepNext/>
        <w:jc w:val="center"/>
      </w:pPr>
      <w:r>
        <w:rPr>
          <w:rFonts w:ascii="Nunito" w:eastAsia="Nunito" w:hAnsi="Nunito" w:cs="Nunito"/>
          <w:noProof/>
        </w:rPr>
        <w:drawing>
          <wp:inline distT="114300" distB="114300" distL="114300" distR="114300" wp14:anchorId="179DF2D8" wp14:editId="0F5852F9">
            <wp:extent cx="6168189" cy="5309936"/>
            <wp:effectExtent l="0" t="0" r="4445" b="5080"/>
            <wp:docPr id="36" name="image29.png"/>
            <wp:cNvGraphicFramePr/>
            <a:graphic xmlns:a="http://schemas.openxmlformats.org/drawingml/2006/main">
              <a:graphicData uri="http://schemas.openxmlformats.org/drawingml/2006/picture">
                <pic:pic xmlns:pic="http://schemas.openxmlformats.org/drawingml/2006/picture">
                  <pic:nvPicPr>
                    <pic:cNvPr id="0" name="image29.png"/>
                    <pic:cNvPicPr preferRelativeResize="0"/>
                  </pic:nvPicPr>
                  <pic:blipFill>
                    <a:blip r:embed="rId16"/>
                    <a:srcRect/>
                    <a:stretch>
                      <a:fillRect/>
                    </a:stretch>
                  </pic:blipFill>
                  <pic:spPr>
                    <a:xfrm>
                      <a:off x="0" y="0"/>
                      <a:ext cx="6174576" cy="5315435"/>
                    </a:xfrm>
                    <a:prstGeom prst="rect">
                      <a:avLst/>
                    </a:prstGeom>
                    <a:ln/>
                  </pic:spPr>
                </pic:pic>
              </a:graphicData>
            </a:graphic>
          </wp:inline>
        </w:drawing>
      </w:r>
    </w:p>
    <w:p w14:paraId="717E4B99" w14:textId="020DDC21" w:rsidR="00720969" w:rsidRDefault="007F074D" w:rsidP="00BB2048">
      <w:pPr>
        <w:pStyle w:val="Descripcin"/>
        <w:jc w:val="center"/>
        <w:rPr>
          <w:rFonts w:cs="Arial"/>
          <w:sz w:val="22"/>
          <w:szCs w:val="22"/>
        </w:rPr>
      </w:pPr>
      <w:bookmarkStart w:id="56" w:name="_Toc243141782"/>
      <w:r>
        <w:t xml:space="preserve">Ilustración </w:t>
      </w:r>
      <w:r>
        <w:fldChar w:fldCharType="begin"/>
      </w:r>
      <w:r>
        <w:instrText xml:space="preserve"> SEQ Ilustración \* ARABIC </w:instrText>
      </w:r>
      <w:r>
        <w:fldChar w:fldCharType="separate"/>
      </w:r>
      <w:r w:rsidR="00020D6D">
        <w:rPr>
          <w:noProof/>
        </w:rPr>
        <w:t>5</w:t>
      </w:r>
      <w:r>
        <w:fldChar w:fldCharType="end"/>
      </w:r>
      <w:r>
        <w:t>.</w:t>
      </w:r>
      <w:r w:rsidRPr="00A305F4">
        <w:t>Modelo CAD original del ROSMASTER X3 antes del proceso de simplificación</w:t>
      </w:r>
      <w:bookmarkEnd w:id="56"/>
    </w:p>
    <w:p w14:paraId="0907B20C" w14:textId="77777777" w:rsidR="007F074D" w:rsidRDefault="00720969" w:rsidP="007F074D">
      <w:pPr>
        <w:keepNext/>
        <w:jc w:val="center"/>
      </w:pPr>
      <w:r>
        <w:rPr>
          <w:rFonts w:cs="Arial"/>
          <w:noProof/>
          <w:sz w:val="22"/>
          <w:szCs w:val="22"/>
        </w:rPr>
        <w:lastRenderedPageBreak/>
        <w:drawing>
          <wp:inline distT="0" distB="0" distL="0" distR="0" wp14:anchorId="288E666F" wp14:editId="3A09D154">
            <wp:extent cx="5532120" cy="3542251"/>
            <wp:effectExtent l="0" t="0" r="0" b="1270"/>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547681" cy="3552215"/>
                    </a:xfrm>
                    <a:prstGeom prst="rect">
                      <a:avLst/>
                    </a:prstGeom>
                    <a:noFill/>
                    <a:ln>
                      <a:noFill/>
                    </a:ln>
                  </pic:spPr>
                </pic:pic>
              </a:graphicData>
            </a:graphic>
          </wp:inline>
        </w:drawing>
      </w:r>
    </w:p>
    <w:p w14:paraId="605F8E1D" w14:textId="76C7B565" w:rsidR="00720969" w:rsidRDefault="007F074D" w:rsidP="007F074D">
      <w:pPr>
        <w:pStyle w:val="Descripcin"/>
        <w:jc w:val="center"/>
        <w:rPr>
          <w:rFonts w:cs="Arial"/>
          <w:noProof/>
          <w:sz w:val="22"/>
          <w:szCs w:val="22"/>
        </w:rPr>
      </w:pPr>
      <w:bookmarkStart w:id="57" w:name="_Toc243141783"/>
      <w:r>
        <w:t xml:space="preserve">Ilustración </w:t>
      </w:r>
      <w:r>
        <w:fldChar w:fldCharType="begin"/>
      </w:r>
      <w:r>
        <w:instrText xml:space="preserve"> SEQ Ilustración \* ARABIC </w:instrText>
      </w:r>
      <w:r>
        <w:fldChar w:fldCharType="separate"/>
      </w:r>
      <w:r w:rsidR="00020D6D">
        <w:rPr>
          <w:noProof/>
        </w:rPr>
        <w:t>6</w:t>
      </w:r>
      <w:r>
        <w:fldChar w:fldCharType="end"/>
      </w:r>
      <w:r>
        <w:t>.</w:t>
      </w:r>
      <w:r w:rsidRPr="00732DFB">
        <w:t>Proceso de simplificación del modelo CAD del ROSMASTER X3 en SolidWorks</w:t>
      </w:r>
      <w:bookmarkEnd w:id="57"/>
    </w:p>
    <w:p w14:paraId="03E461FC" w14:textId="60150508" w:rsidR="00720969" w:rsidRDefault="00720969" w:rsidP="00404827">
      <w:pPr>
        <w:rPr>
          <w:rFonts w:cs="Arial"/>
          <w:sz w:val="22"/>
          <w:szCs w:val="22"/>
        </w:rPr>
      </w:pPr>
      <w:r w:rsidRPr="00720969">
        <w:rPr>
          <w:rFonts w:cs="Arial"/>
          <w:sz w:val="22"/>
          <w:szCs w:val="22"/>
        </w:rPr>
        <w:t>Una vez importado el modelo, se configuró una superficie de simulación mediante una cuadrícula plana, sobre la cual se realizaron las pruebas de comportamiento físico</w:t>
      </w:r>
      <w:r w:rsidR="00D73E34">
        <w:rPr>
          <w:rFonts w:cs="Arial"/>
          <w:sz w:val="22"/>
          <w:szCs w:val="22"/>
        </w:rPr>
        <w:t xml:space="preserve"> las cuales se muestran en la ilustración 7</w:t>
      </w:r>
      <w:r w:rsidRPr="00720969">
        <w:rPr>
          <w:rFonts w:cs="Arial"/>
          <w:sz w:val="22"/>
          <w:szCs w:val="22"/>
        </w:rPr>
        <w:t>. Esta configuración permitió observar la interacción entre el robot, las ruedas y la superficie, además de facilitar la identificación de problemas durante la ejecución de la simulación.</w:t>
      </w:r>
    </w:p>
    <w:p w14:paraId="2668A078" w14:textId="4A3ACF28" w:rsidR="00903054" w:rsidRDefault="00720969" w:rsidP="00BB2048">
      <w:pPr>
        <w:keepNext/>
        <w:jc w:val="center"/>
      </w:pPr>
      <w:r>
        <w:rPr>
          <w:rFonts w:cs="Arial"/>
          <w:noProof/>
          <w:sz w:val="22"/>
          <w:szCs w:val="22"/>
        </w:rPr>
        <w:drawing>
          <wp:inline distT="0" distB="0" distL="0" distR="0" wp14:anchorId="009B63A1" wp14:editId="38083EE8">
            <wp:extent cx="2654968" cy="1753637"/>
            <wp:effectExtent l="0" t="0" r="0" b="0"/>
            <wp:docPr id="23"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688942" cy="1776077"/>
                    </a:xfrm>
                    <a:prstGeom prst="rect">
                      <a:avLst/>
                    </a:prstGeom>
                    <a:noFill/>
                  </pic:spPr>
                </pic:pic>
              </a:graphicData>
            </a:graphic>
          </wp:inline>
        </w:drawing>
      </w:r>
      <w:r w:rsidR="00BB2048">
        <w:rPr>
          <w:rFonts w:ascii="Nunito" w:eastAsia="Nunito" w:hAnsi="Nunito" w:cs="Nunito"/>
          <w:noProof/>
        </w:rPr>
        <w:t xml:space="preserve">   </w:t>
      </w:r>
      <w:r w:rsidR="00903054">
        <w:rPr>
          <w:rFonts w:ascii="Nunito" w:eastAsia="Nunito" w:hAnsi="Nunito" w:cs="Nunito"/>
          <w:noProof/>
        </w:rPr>
        <w:drawing>
          <wp:inline distT="114300" distB="114300" distL="114300" distR="114300" wp14:anchorId="101BAD20" wp14:editId="0CBAEACC">
            <wp:extent cx="3053614" cy="1748022"/>
            <wp:effectExtent l="0" t="0" r="0" b="5080"/>
            <wp:docPr id="29" name="image46.png"/>
            <wp:cNvGraphicFramePr/>
            <a:graphic xmlns:a="http://schemas.openxmlformats.org/drawingml/2006/main">
              <a:graphicData uri="http://schemas.openxmlformats.org/drawingml/2006/picture">
                <pic:pic xmlns:pic="http://schemas.openxmlformats.org/drawingml/2006/picture">
                  <pic:nvPicPr>
                    <pic:cNvPr id="0" name="image46.png"/>
                    <pic:cNvPicPr preferRelativeResize="0"/>
                  </pic:nvPicPr>
                  <pic:blipFill>
                    <a:blip r:embed="rId19"/>
                    <a:srcRect/>
                    <a:stretch>
                      <a:fillRect/>
                    </a:stretch>
                  </pic:blipFill>
                  <pic:spPr>
                    <a:xfrm>
                      <a:off x="0" y="0"/>
                      <a:ext cx="3072537" cy="1758854"/>
                    </a:xfrm>
                    <a:prstGeom prst="rect">
                      <a:avLst/>
                    </a:prstGeom>
                    <a:ln/>
                  </pic:spPr>
                </pic:pic>
              </a:graphicData>
            </a:graphic>
          </wp:inline>
        </w:drawing>
      </w:r>
    </w:p>
    <w:p w14:paraId="16E0D990" w14:textId="561568D3" w:rsidR="00903054" w:rsidRDefault="00903054" w:rsidP="00BB2048">
      <w:pPr>
        <w:pStyle w:val="Descripcin"/>
        <w:jc w:val="center"/>
      </w:pPr>
      <w:bookmarkStart w:id="58" w:name="_Toc243141784"/>
      <w:r>
        <w:t xml:space="preserve">Ilustración </w:t>
      </w:r>
      <w:r>
        <w:fldChar w:fldCharType="begin"/>
      </w:r>
      <w:r>
        <w:instrText xml:space="preserve"> SEQ Ilustración \* ARABIC </w:instrText>
      </w:r>
      <w:r>
        <w:fldChar w:fldCharType="separate"/>
      </w:r>
      <w:r w:rsidR="00020D6D">
        <w:rPr>
          <w:noProof/>
        </w:rPr>
        <w:t>7</w:t>
      </w:r>
      <w:r>
        <w:fldChar w:fldCharType="end"/>
      </w:r>
      <w:r>
        <w:t xml:space="preserve">. </w:t>
      </w:r>
      <w:r w:rsidRPr="004F3F1D">
        <w:t>Superficie de simulación cuadrícula plana</w:t>
      </w:r>
      <w:bookmarkEnd w:id="58"/>
    </w:p>
    <w:p w14:paraId="0CAA6B1F" w14:textId="216EDEB9" w:rsidR="00743F86" w:rsidRPr="00D73E34" w:rsidRDefault="00720969" w:rsidP="00720969">
      <w:pPr>
        <w:rPr>
          <w:rFonts w:ascii="Nunito" w:eastAsia="Nunito" w:hAnsi="Nunito" w:cs="Nunito"/>
          <w:noProof/>
        </w:rPr>
      </w:pPr>
      <w:r>
        <w:rPr>
          <w:rFonts w:ascii="Nunito" w:eastAsia="Nunito" w:hAnsi="Nunito" w:cs="Nunito"/>
          <w:noProof/>
        </w:rPr>
        <w:t xml:space="preserve">    </w:t>
      </w:r>
    </w:p>
    <w:p w14:paraId="34FB6002" w14:textId="3F001641" w:rsidR="00720969" w:rsidRPr="00720969" w:rsidRDefault="00720969" w:rsidP="00720969">
      <w:pPr>
        <w:rPr>
          <w:rFonts w:cs="Arial"/>
          <w:b/>
          <w:bCs/>
          <w:sz w:val="22"/>
          <w:szCs w:val="22"/>
        </w:rPr>
      </w:pPr>
      <w:r w:rsidRPr="00720969">
        <w:rPr>
          <w:rFonts w:cs="Arial"/>
          <w:b/>
          <w:bCs/>
          <w:sz w:val="22"/>
          <w:szCs w:val="22"/>
        </w:rPr>
        <w:lastRenderedPageBreak/>
        <w:t>Configuración física del cuerpo del robot</w:t>
      </w:r>
    </w:p>
    <w:p w14:paraId="18D91374" w14:textId="0B6E2BB0" w:rsidR="009205A5" w:rsidRPr="00720969" w:rsidRDefault="00720969" w:rsidP="00720969">
      <w:pPr>
        <w:rPr>
          <w:rFonts w:cs="Arial"/>
          <w:sz w:val="22"/>
          <w:szCs w:val="22"/>
        </w:rPr>
      </w:pPr>
      <w:r w:rsidRPr="00720969">
        <w:rPr>
          <w:rFonts w:cs="Arial"/>
          <w:sz w:val="22"/>
          <w:szCs w:val="22"/>
        </w:rPr>
        <w:t xml:space="preserve">Para representar el comportamiento físico del cuerpo principal, se incorporaron los componentes </w:t>
      </w:r>
      <w:proofErr w:type="spellStart"/>
      <w:r w:rsidRPr="00720969">
        <w:rPr>
          <w:rFonts w:cs="Arial"/>
          <w:sz w:val="22"/>
          <w:szCs w:val="22"/>
        </w:rPr>
        <w:t>Articulation</w:t>
      </w:r>
      <w:proofErr w:type="spellEnd"/>
      <w:r w:rsidRPr="00720969">
        <w:rPr>
          <w:rFonts w:cs="Arial"/>
          <w:sz w:val="22"/>
          <w:szCs w:val="22"/>
        </w:rPr>
        <w:t xml:space="preserve"> </w:t>
      </w:r>
      <w:proofErr w:type="spellStart"/>
      <w:r w:rsidRPr="00720969">
        <w:rPr>
          <w:rFonts w:cs="Arial"/>
          <w:sz w:val="22"/>
          <w:szCs w:val="22"/>
        </w:rPr>
        <w:t>Root</w:t>
      </w:r>
      <w:proofErr w:type="spellEnd"/>
      <w:r w:rsidRPr="00720969">
        <w:rPr>
          <w:rFonts w:cs="Arial"/>
          <w:sz w:val="22"/>
          <w:szCs w:val="22"/>
        </w:rPr>
        <w:t xml:space="preserve">, </w:t>
      </w:r>
      <w:proofErr w:type="spellStart"/>
      <w:r w:rsidRPr="00720969">
        <w:rPr>
          <w:rFonts w:cs="Arial"/>
          <w:sz w:val="22"/>
          <w:szCs w:val="22"/>
        </w:rPr>
        <w:t>Rigid</w:t>
      </w:r>
      <w:proofErr w:type="spellEnd"/>
      <w:r w:rsidRPr="00720969">
        <w:rPr>
          <w:rFonts w:cs="Arial"/>
          <w:sz w:val="22"/>
          <w:szCs w:val="22"/>
        </w:rPr>
        <w:t xml:space="preserve"> </w:t>
      </w:r>
      <w:proofErr w:type="spellStart"/>
      <w:r w:rsidRPr="00720969">
        <w:rPr>
          <w:rFonts w:cs="Arial"/>
          <w:sz w:val="22"/>
          <w:szCs w:val="22"/>
        </w:rPr>
        <w:t>Body</w:t>
      </w:r>
      <w:proofErr w:type="spellEnd"/>
      <w:r w:rsidRPr="00720969">
        <w:rPr>
          <w:rFonts w:cs="Arial"/>
          <w:sz w:val="22"/>
          <w:szCs w:val="22"/>
        </w:rPr>
        <w:t xml:space="preserve"> y </w:t>
      </w:r>
      <w:proofErr w:type="spellStart"/>
      <w:r w:rsidRPr="00720969">
        <w:rPr>
          <w:rFonts w:cs="Arial"/>
          <w:sz w:val="22"/>
          <w:szCs w:val="22"/>
        </w:rPr>
        <w:t>Collider</w:t>
      </w:r>
      <w:proofErr w:type="spellEnd"/>
      <w:r w:rsidRPr="00720969">
        <w:rPr>
          <w:rFonts w:cs="Arial"/>
          <w:sz w:val="22"/>
          <w:szCs w:val="22"/>
        </w:rPr>
        <w:t xml:space="preserve"> en NVIDIA Isaac Sim. </w:t>
      </w:r>
      <w:r w:rsidR="00D73E34" w:rsidRPr="00D73E34">
        <w:rPr>
          <w:rFonts w:cs="Arial"/>
          <w:sz w:val="22"/>
          <w:szCs w:val="22"/>
        </w:rPr>
        <w:t>El modelo tridimensional del cuerpo del ROSMASTER X3 incorporado al entorno de NVIDIA Isaac Sim se presenta en la Ilustración 8.</w:t>
      </w:r>
      <w:r w:rsidR="00D73E34">
        <w:rPr>
          <w:rFonts w:cs="Arial"/>
          <w:sz w:val="22"/>
          <w:szCs w:val="22"/>
        </w:rPr>
        <w:t xml:space="preserve"> </w:t>
      </w:r>
      <w:r w:rsidR="00AC0501">
        <w:rPr>
          <w:rFonts w:cs="Arial"/>
          <w:sz w:val="22"/>
          <w:szCs w:val="22"/>
        </w:rPr>
        <w:t>L</w:t>
      </w:r>
      <w:r w:rsidRPr="00720969">
        <w:rPr>
          <w:rFonts w:cs="Arial"/>
          <w:sz w:val="22"/>
          <w:szCs w:val="22"/>
        </w:rPr>
        <w:t>os colisionadores se configuraron sobre los componentes del cuerpo con el propósito de representar sus límites físicos y permitir la interacción con otros elementos del entorno</w:t>
      </w:r>
      <w:r w:rsidR="00AC0501">
        <w:rPr>
          <w:rFonts w:cs="Arial"/>
          <w:sz w:val="22"/>
          <w:szCs w:val="22"/>
        </w:rPr>
        <w:t xml:space="preserve"> estos diversos tipos de colisionadores se pueden ver en la ilustración 9</w:t>
      </w:r>
      <w:r w:rsidR="00D73E34">
        <w:rPr>
          <w:rFonts w:cs="Arial"/>
          <w:sz w:val="22"/>
          <w:szCs w:val="22"/>
        </w:rPr>
        <w:t>.</w:t>
      </w:r>
    </w:p>
    <w:p w14:paraId="7FD8EC29" w14:textId="33E11371" w:rsidR="00720969" w:rsidRDefault="00720969" w:rsidP="00720969">
      <w:pPr>
        <w:rPr>
          <w:rFonts w:cs="Arial"/>
          <w:sz w:val="22"/>
          <w:szCs w:val="22"/>
        </w:rPr>
      </w:pPr>
      <w:r w:rsidRPr="00720969">
        <w:rPr>
          <w:rFonts w:cs="Arial"/>
          <w:sz w:val="22"/>
          <w:szCs w:val="22"/>
        </w:rPr>
        <w:t>Durante este proceso se evaluaron diferentes aproximaciones para los colisionadores</w:t>
      </w:r>
      <w:r w:rsidR="00E866C5">
        <w:rPr>
          <w:rFonts w:cs="Arial"/>
          <w:sz w:val="22"/>
          <w:szCs w:val="22"/>
        </w:rPr>
        <w:t xml:space="preserve">, los cuales servían para </w:t>
      </w:r>
      <w:r w:rsidR="00E866C5" w:rsidRPr="00E866C5">
        <w:rPr>
          <w:rFonts w:cs="Arial"/>
          <w:sz w:val="22"/>
          <w:szCs w:val="22"/>
        </w:rPr>
        <w:t>detectar contactos y colisiones con otros objetos</w:t>
      </w:r>
      <w:r w:rsidRPr="00720969">
        <w:rPr>
          <w:rFonts w:cs="Arial"/>
          <w:sz w:val="22"/>
          <w:szCs w:val="22"/>
        </w:rPr>
        <w:t xml:space="preserve">. Finalmente, se seleccionó </w:t>
      </w:r>
      <w:proofErr w:type="spellStart"/>
      <w:r w:rsidRPr="00720969">
        <w:rPr>
          <w:rFonts w:cs="Arial"/>
          <w:sz w:val="22"/>
          <w:szCs w:val="22"/>
        </w:rPr>
        <w:t>Convex</w:t>
      </w:r>
      <w:proofErr w:type="spellEnd"/>
      <w:r w:rsidRPr="00720969">
        <w:rPr>
          <w:rFonts w:cs="Arial"/>
          <w:sz w:val="22"/>
          <w:szCs w:val="22"/>
        </w:rPr>
        <w:t xml:space="preserve"> Hull para el cuerpo del robot, debido a que las aproximaciones primitivas resultaban demasiado simplificadas y las mallas triangulares presentaban problemas de estabilidad en la configuración evaluada. Esta selección buscó mantener una representación física adecuada sin introducir complejidad innecesaria en la geometría de colisión.</w:t>
      </w:r>
    </w:p>
    <w:p w14:paraId="6B6ECC62" w14:textId="77777777" w:rsidR="00903054" w:rsidRDefault="00404827" w:rsidP="00903054">
      <w:pPr>
        <w:keepNext/>
        <w:jc w:val="center"/>
      </w:pPr>
      <w:r>
        <w:rPr>
          <w:rFonts w:ascii="Nunito" w:eastAsia="Nunito" w:hAnsi="Nunito" w:cs="Nunito"/>
          <w:noProof/>
        </w:rPr>
        <w:drawing>
          <wp:inline distT="114300" distB="114300" distL="114300" distR="114300" wp14:anchorId="7F3F84D9" wp14:editId="596D66A1">
            <wp:extent cx="4427621" cy="3617494"/>
            <wp:effectExtent l="0" t="0" r="0" b="2540"/>
            <wp:docPr id="30" name="image25.png"/>
            <wp:cNvGraphicFramePr/>
            <a:graphic xmlns:a="http://schemas.openxmlformats.org/drawingml/2006/main">
              <a:graphicData uri="http://schemas.openxmlformats.org/drawingml/2006/picture">
                <pic:pic xmlns:pic="http://schemas.openxmlformats.org/drawingml/2006/picture">
                  <pic:nvPicPr>
                    <pic:cNvPr id="0" name="image25.png"/>
                    <pic:cNvPicPr preferRelativeResize="0"/>
                  </pic:nvPicPr>
                  <pic:blipFill>
                    <a:blip r:embed="rId20"/>
                    <a:srcRect/>
                    <a:stretch>
                      <a:fillRect/>
                    </a:stretch>
                  </pic:blipFill>
                  <pic:spPr>
                    <a:xfrm>
                      <a:off x="0" y="0"/>
                      <a:ext cx="4471626" cy="3653447"/>
                    </a:xfrm>
                    <a:prstGeom prst="rect">
                      <a:avLst/>
                    </a:prstGeom>
                    <a:ln/>
                  </pic:spPr>
                </pic:pic>
              </a:graphicData>
            </a:graphic>
          </wp:inline>
        </w:drawing>
      </w:r>
    </w:p>
    <w:p w14:paraId="739020A8" w14:textId="7F082ACB" w:rsidR="00404827" w:rsidRDefault="00903054" w:rsidP="00903054">
      <w:pPr>
        <w:pStyle w:val="Descripcin"/>
        <w:jc w:val="center"/>
        <w:rPr>
          <w:rFonts w:cs="Arial"/>
          <w:sz w:val="22"/>
          <w:szCs w:val="22"/>
        </w:rPr>
      </w:pPr>
      <w:bookmarkStart w:id="59" w:name="_Toc243141785"/>
      <w:r>
        <w:t xml:space="preserve">Ilustración </w:t>
      </w:r>
      <w:r>
        <w:fldChar w:fldCharType="begin"/>
      </w:r>
      <w:r>
        <w:instrText xml:space="preserve"> SEQ Ilustración \* ARABIC </w:instrText>
      </w:r>
      <w:r>
        <w:fldChar w:fldCharType="separate"/>
      </w:r>
      <w:r w:rsidR="00020D6D">
        <w:rPr>
          <w:noProof/>
        </w:rPr>
        <w:t>8</w:t>
      </w:r>
      <w:r>
        <w:fldChar w:fldCharType="end"/>
      </w:r>
      <w:r>
        <w:t xml:space="preserve">. </w:t>
      </w:r>
      <w:r w:rsidRPr="00AA14F8">
        <w:t>Modelo tridimensional del cuerpo del ROSMASTER X3 importado en NVIDIA Isaac Sim</w:t>
      </w:r>
      <w:bookmarkEnd w:id="59"/>
    </w:p>
    <w:p w14:paraId="60618BC1" w14:textId="77777777" w:rsidR="00903054" w:rsidRDefault="009205A5" w:rsidP="00903054">
      <w:pPr>
        <w:keepNext/>
        <w:jc w:val="center"/>
      </w:pPr>
      <w:r>
        <w:rPr>
          <w:rFonts w:ascii="Nunito" w:eastAsia="Nunito" w:hAnsi="Nunito" w:cs="Nunito"/>
          <w:noProof/>
        </w:rPr>
        <w:lastRenderedPageBreak/>
        <w:drawing>
          <wp:inline distT="114300" distB="114300" distL="114300" distR="114300" wp14:anchorId="046CD3F3" wp14:editId="16F8333D">
            <wp:extent cx="4387516" cy="1724526"/>
            <wp:effectExtent l="0" t="0" r="0" b="9525"/>
            <wp:docPr id="39" name="image41.png"/>
            <wp:cNvGraphicFramePr/>
            <a:graphic xmlns:a="http://schemas.openxmlformats.org/drawingml/2006/main">
              <a:graphicData uri="http://schemas.openxmlformats.org/drawingml/2006/picture">
                <pic:pic xmlns:pic="http://schemas.openxmlformats.org/drawingml/2006/picture">
                  <pic:nvPicPr>
                    <pic:cNvPr id="0" name="image41.png"/>
                    <pic:cNvPicPr preferRelativeResize="0"/>
                  </pic:nvPicPr>
                  <pic:blipFill>
                    <a:blip r:embed="rId21"/>
                    <a:srcRect/>
                    <a:stretch>
                      <a:fillRect/>
                    </a:stretch>
                  </pic:blipFill>
                  <pic:spPr>
                    <a:xfrm>
                      <a:off x="0" y="0"/>
                      <a:ext cx="4425916" cy="1739619"/>
                    </a:xfrm>
                    <a:prstGeom prst="rect">
                      <a:avLst/>
                    </a:prstGeom>
                    <a:ln/>
                  </pic:spPr>
                </pic:pic>
              </a:graphicData>
            </a:graphic>
          </wp:inline>
        </w:drawing>
      </w:r>
    </w:p>
    <w:p w14:paraId="207BAACB" w14:textId="3B2D0DEB" w:rsidR="009205A5" w:rsidRDefault="00903054" w:rsidP="00903054">
      <w:pPr>
        <w:pStyle w:val="Descripcin"/>
        <w:jc w:val="center"/>
        <w:rPr>
          <w:rFonts w:cs="Arial"/>
          <w:sz w:val="22"/>
          <w:szCs w:val="22"/>
        </w:rPr>
      </w:pPr>
      <w:bookmarkStart w:id="60" w:name="_Toc243141786"/>
      <w:r>
        <w:t xml:space="preserve">Ilustración </w:t>
      </w:r>
      <w:r>
        <w:fldChar w:fldCharType="begin"/>
      </w:r>
      <w:r>
        <w:instrText xml:space="preserve"> SEQ Ilustración \* ARABIC </w:instrText>
      </w:r>
      <w:r>
        <w:fldChar w:fldCharType="separate"/>
      </w:r>
      <w:r w:rsidR="00020D6D">
        <w:rPr>
          <w:noProof/>
        </w:rPr>
        <w:t>9</w:t>
      </w:r>
      <w:r>
        <w:fldChar w:fldCharType="end"/>
      </w:r>
      <w:r>
        <w:t xml:space="preserve">. </w:t>
      </w:r>
      <w:r w:rsidRPr="0079612D">
        <w:t>Configuración de colisionadores del cuerpo del ROSMASTER X3 en NVIDIA Isaac Sim</w:t>
      </w:r>
      <w:bookmarkEnd w:id="60"/>
    </w:p>
    <w:p w14:paraId="49BB1320" w14:textId="4F71E938" w:rsidR="009205A5" w:rsidRPr="009205A5" w:rsidRDefault="009205A5" w:rsidP="009205A5">
      <w:pPr>
        <w:rPr>
          <w:rFonts w:cs="Arial"/>
          <w:b/>
          <w:bCs/>
          <w:sz w:val="22"/>
          <w:szCs w:val="22"/>
        </w:rPr>
      </w:pPr>
      <w:r w:rsidRPr="009205A5">
        <w:rPr>
          <w:rFonts w:cs="Arial"/>
          <w:b/>
          <w:bCs/>
          <w:sz w:val="22"/>
          <w:szCs w:val="22"/>
        </w:rPr>
        <w:t xml:space="preserve">Rediseño y configuración de las ruedas </w:t>
      </w:r>
      <w:proofErr w:type="spellStart"/>
      <w:r w:rsidRPr="009205A5">
        <w:rPr>
          <w:rFonts w:cs="Arial"/>
          <w:b/>
          <w:bCs/>
          <w:sz w:val="22"/>
          <w:szCs w:val="22"/>
        </w:rPr>
        <w:t>mecanum</w:t>
      </w:r>
      <w:proofErr w:type="spellEnd"/>
    </w:p>
    <w:p w14:paraId="3BF74E06" w14:textId="450E6B5A" w:rsidR="009205A5" w:rsidRDefault="009205A5" w:rsidP="009205A5">
      <w:pPr>
        <w:rPr>
          <w:rFonts w:cs="Arial"/>
          <w:sz w:val="22"/>
          <w:szCs w:val="22"/>
        </w:rPr>
      </w:pPr>
      <w:r w:rsidRPr="009205A5">
        <w:rPr>
          <w:rFonts w:cs="Arial"/>
          <w:sz w:val="22"/>
          <w:szCs w:val="22"/>
        </w:rPr>
        <w:t xml:space="preserve">Uno de los principales desafíos del desarrollo fue la adaptación de las ruedas </w:t>
      </w:r>
      <w:proofErr w:type="spellStart"/>
      <w:r w:rsidR="00E866C5">
        <w:rPr>
          <w:rFonts w:cs="Arial"/>
          <w:sz w:val="22"/>
          <w:szCs w:val="22"/>
        </w:rPr>
        <w:t>M</w:t>
      </w:r>
      <w:r w:rsidRPr="009205A5">
        <w:rPr>
          <w:rFonts w:cs="Arial"/>
          <w:sz w:val="22"/>
          <w:szCs w:val="22"/>
        </w:rPr>
        <w:t>ecanum</w:t>
      </w:r>
      <w:proofErr w:type="spellEnd"/>
      <w:r w:rsidRPr="009205A5">
        <w:rPr>
          <w:rFonts w:cs="Arial"/>
          <w:sz w:val="22"/>
          <w:szCs w:val="22"/>
        </w:rPr>
        <w:t>. El modelo de rueda disponible inicialmente presentaba limitaciones para su utilización en una simulación dinámica, debido a que sus componentes no estaban separados de la manera necesaria para configurar sus movimientos de forma independiente. Adicionalmente, se identificaron problemas con la ubicación de los centros de las piezas</w:t>
      </w:r>
      <w:r w:rsidR="00AC0501">
        <w:rPr>
          <w:rFonts w:cs="Arial"/>
          <w:sz w:val="22"/>
          <w:szCs w:val="22"/>
        </w:rPr>
        <w:t xml:space="preserve"> </w:t>
      </w:r>
      <w:r w:rsidR="00AC0501" w:rsidRPr="00852FBB">
        <w:rPr>
          <w:rFonts w:cs="Arial"/>
          <w:i/>
          <w:iCs/>
          <w:sz w:val="22"/>
          <w:szCs w:val="22"/>
        </w:rPr>
        <w:t>(Ilustración 10</w:t>
      </w:r>
      <w:r w:rsidR="00AC0501" w:rsidRPr="00852FBB">
        <w:rPr>
          <w:rFonts w:cs="Arial"/>
          <w:sz w:val="22"/>
          <w:szCs w:val="22"/>
        </w:rPr>
        <w:t>)</w:t>
      </w:r>
      <w:r w:rsidRPr="009205A5">
        <w:rPr>
          <w:rFonts w:cs="Arial"/>
          <w:sz w:val="22"/>
          <w:szCs w:val="22"/>
        </w:rPr>
        <w:t>, lo que dificultaba la configuración de los colisionadores y las articulaciones rotacionales.</w:t>
      </w:r>
    </w:p>
    <w:p w14:paraId="2B16BAFE" w14:textId="77777777" w:rsidR="00903054" w:rsidRDefault="00903054" w:rsidP="00903054">
      <w:pPr>
        <w:keepNext/>
        <w:jc w:val="center"/>
      </w:pPr>
      <w:r>
        <w:rPr>
          <w:rFonts w:ascii="Nunito" w:eastAsia="Nunito" w:hAnsi="Nunito" w:cs="Nunito"/>
          <w:noProof/>
        </w:rPr>
        <w:drawing>
          <wp:inline distT="114300" distB="114300" distL="114300" distR="114300" wp14:anchorId="3E49898E" wp14:editId="11990F25">
            <wp:extent cx="4327525" cy="2814895"/>
            <wp:effectExtent l="0" t="0" r="0" b="0"/>
            <wp:docPr id="68" name="image35.png"/>
            <wp:cNvGraphicFramePr/>
            <a:graphic xmlns:a="http://schemas.openxmlformats.org/drawingml/2006/main">
              <a:graphicData uri="http://schemas.openxmlformats.org/drawingml/2006/picture">
                <pic:pic xmlns:pic="http://schemas.openxmlformats.org/drawingml/2006/picture">
                  <pic:nvPicPr>
                    <pic:cNvPr id="0" name="image35.png"/>
                    <pic:cNvPicPr preferRelativeResize="0"/>
                  </pic:nvPicPr>
                  <pic:blipFill>
                    <a:blip r:embed="rId22"/>
                    <a:srcRect/>
                    <a:stretch>
                      <a:fillRect/>
                    </a:stretch>
                  </pic:blipFill>
                  <pic:spPr>
                    <a:xfrm>
                      <a:off x="0" y="0"/>
                      <a:ext cx="4327525" cy="2814895"/>
                    </a:xfrm>
                    <a:prstGeom prst="rect">
                      <a:avLst/>
                    </a:prstGeom>
                    <a:ln/>
                  </pic:spPr>
                </pic:pic>
              </a:graphicData>
            </a:graphic>
          </wp:inline>
        </w:drawing>
      </w:r>
    </w:p>
    <w:p w14:paraId="066CEF9D" w14:textId="21F695BC" w:rsidR="009205A5" w:rsidRDefault="00903054" w:rsidP="00903054">
      <w:pPr>
        <w:pStyle w:val="Descripcin"/>
        <w:jc w:val="center"/>
        <w:rPr>
          <w:rFonts w:cs="Arial"/>
          <w:sz w:val="22"/>
          <w:szCs w:val="22"/>
        </w:rPr>
      </w:pPr>
      <w:bookmarkStart w:id="61" w:name="_Toc243141787"/>
      <w:r>
        <w:t xml:space="preserve">Ilustración </w:t>
      </w:r>
      <w:r>
        <w:fldChar w:fldCharType="begin"/>
      </w:r>
      <w:r>
        <w:instrText xml:space="preserve"> SEQ Ilustración \* ARABIC </w:instrText>
      </w:r>
      <w:r>
        <w:fldChar w:fldCharType="separate"/>
      </w:r>
      <w:r w:rsidR="00020D6D">
        <w:rPr>
          <w:noProof/>
        </w:rPr>
        <w:t>10</w:t>
      </w:r>
      <w:r>
        <w:fldChar w:fldCharType="end"/>
      </w:r>
      <w:r>
        <w:t xml:space="preserve">. </w:t>
      </w:r>
      <w:r w:rsidRPr="00F30863">
        <w:t xml:space="preserve">Ubicación inicial de los centros de referencia de los componentes de la rueda </w:t>
      </w:r>
      <w:proofErr w:type="spellStart"/>
      <w:r w:rsidRPr="00F30863">
        <w:t>mecanum</w:t>
      </w:r>
      <w:bookmarkEnd w:id="61"/>
      <w:proofErr w:type="spellEnd"/>
    </w:p>
    <w:p w14:paraId="3C8A50A7" w14:textId="4CC1B7AD" w:rsidR="009205A5" w:rsidRDefault="009205A5" w:rsidP="009205A5">
      <w:pPr>
        <w:rPr>
          <w:rFonts w:cs="Arial"/>
          <w:sz w:val="22"/>
          <w:szCs w:val="22"/>
        </w:rPr>
      </w:pPr>
      <w:r w:rsidRPr="009205A5">
        <w:rPr>
          <w:rFonts w:cs="Arial"/>
          <w:sz w:val="22"/>
          <w:szCs w:val="22"/>
        </w:rPr>
        <w:t xml:space="preserve">Para solucionar estas dificultades, se separaron los componentes de las ruedas en SolidWorks. También se revisaron las posiciones y los centros de las piezas para mejorar su alineación con </w:t>
      </w:r>
      <w:r w:rsidRPr="009205A5">
        <w:rPr>
          <w:rFonts w:cs="Arial"/>
          <w:sz w:val="22"/>
          <w:szCs w:val="22"/>
        </w:rPr>
        <w:lastRenderedPageBreak/>
        <w:t>los ejes de rotación</w:t>
      </w:r>
      <w:r w:rsidR="00AC0501">
        <w:rPr>
          <w:rFonts w:cs="Arial"/>
          <w:sz w:val="22"/>
          <w:szCs w:val="22"/>
        </w:rPr>
        <w:t xml:space="preserve"> </w:t>
      </w:r>
      <w:r w:rsidR="00AC0501" w:rsidRPr="00852FBB">
        <w:rPr>
          <w:rFonts w:cs="Arial"/>
          <w:i/>
          <w:iCs/>
          <w:sz w:val="22"/>
          <w:szCs w:val="22"/>
        </w:rPr>
        <w:t>(Ilustración 11)</w:t>
      </w:r>
      <w:r w:rsidRPr="00852FBB">
        <w:rPr>
          <w:rFonts w:cs="Arial"/>
          <w:i/>
          <w:iCs/>
          <w:sz w:val="22"/>
          <w:szCs w:val="22"/>
        </w:rPr>
        <w:t>.</w:t>
      </w:r>
      <w:r w:rsidRPr="009205A5">
        <w:rPr>
          <w:rFonts w:cs="Arial"/>
          <w:sz w:val="22"/>
          <w:szCs w:val="22"/>
        </w:rPr>
        <w:t xml:space="preserve"> Durante las primeras pruebas se observó que una ubicación incorrecta de los centros podía producir colisionadores que no representaban adecuadamente la geometría real de los componentes. En algunos casos, los rodillos generaban volúmenes de colisión excesivamente grandes, lo que interfería con su movimient</w:t>
      </w:r>
      <w:r>
        <w:rPr>
          <w:rFonts w:cs="Arial"/>
          <w:sz w:val="22"/>
          <w:szCs w:val="22"/>
        </w:rPr>
        <w:t>o</w:t>
      </w:r>
      <w:r w:rsidRPr="009205A5">
        <w:rPr>
          <w:rFonts w:cs="Arial"/>
          <w:sz w:val="22"/>
          <w:szCs w:val="22"/>
        </w:rPr>
        <w:t>.</w:t>
      </w:r>
    </w:p>
    <w:p w14:paraId="5040C1B4" w14:textId="77777777" w:rsidR="00903054" w:rsidRDefault="00E866C5" w:rsidP="00903054">
      <w:pPr>
        <w:keepNext/>
        <w:jc w:val="center"/>
      </w:pPr>
      <w:r w:rsidRPr="00280E74">
        <w:rPr>
          <w:rFonts w:cs="Arial"/>
          <w:sz w:val="22"/>
          <w:szCs w:val="22"/>
        </w:rPr>
        <w:drawing>
          <wp:inline distT="0" distB="0" distL="0" distR="0" wp14:anchorId="0703C13B" wp14:editId="498D6C9D">
            <wp:extent cx="5293895" cy="2170416"/>
            <wp:effectExtent l="0" t="0" r="2540" b="1905"/>
            <wp:docPr id="20"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326166" cy="2183647"/>
                    </a:xfrm>
                    <a:prstGeom prst="rect">
                      <a:avLst/>
                    </a:prstGeom>
                  </pic:spPr>
                </pic:pic>
              </a:graphicData>
            </a:graphic>
          </wp:inline>
        </w:drawing>
      </w:r>
    </w:p>
    <w:p w14:paraId="7CB79C93" w14:textId="03CCB54C" w:rsidR="00E866C5" w:rsidRDefault="00903054" w:rsidP="00903054">
      <w:pPr>
        <w:pStyle w:val="Descripcin"/>
        <w:jc w:val="center"/>
        <w:rPr>
          <w:rFonts w:cs="Arial"/>
          <w:sz w:val="22"/>
          <w:szCs w:val="22"/>
        </w:rPr>
      </w:pPr>
      <w:bookmarkStart w:id="62" w:name="_Toc243141788"/>
      <w:r>
        <w:t xml:space="preserve">Ilustración </w:t>
      </w:r>
      <w:r>
        <w:fldChar w:fldCharType="begin"/>
      </w:r>
      <w:r>
        <w:instrText xml:space="preserve"> SEQ Ilustración \* ARABIC </w:instrText>
      </w:r>
      <w:r>
        <w:fldChar w:fldCharType="separate"/>
      </w:r>
      <w:r w:rsidR="00020D6D">
        <w:rPr>
          <w:noProof/>
        </w:rPr>
        <w:t>11</w:t>
      </w:r>
      <w:r>
        <w:fldChar w:fldCharType="end"/>
      </w:r>
      <w:r>
        <w:t xml:space="preserve">. </w:t>
      </w:r>
      <w:r w:rsidRPr="00491EEE">
        <w:t xml:space="preserve">Separación y preparación de los componentes de la rueda </w:t>
      </w:r>
      <w:proofErr w:type="spellStart"/>
      <w:r w:rsidRPr="00491EEE">
        <w:t>mecanum</w:t>
      </w:r>
      <w:bookmarkEnd w:id="62"/>
      <w:proofErr w:type="spellEnd"/>
    </w:p>
    <w:p w14:paraId="0606DD4E" w14:textId="584311F3" w:rsidR="009205A5" w:rsidRDefault="009205A5" w:rsidP="009205A5">
      <w:pPr>
        <w:rPr>
          <w:rFonts w:cs="Arial"/>
          <w:sz w:val="22"/>
          <w:szCs w:val="22"/>
        </w:rPr>
      </w:pPr>
      <w:r w:rsidRPr="009205A5">
        <w:rPr>
          <w:rFonts w:cs="Arial"/>
          <w:sz w:val="22"/>
          <w:szCs w:val="22"/>
        </w:rPr>
        <w:t>Debido a estas limitaciones, se diseñó una nueva geometría para los rodillos en SolidWorks</w:t>
      </w:r>
      <w:r w:rsidR="00AC0501">
        <w:rPr>
          <w:rFonts w:cs="Arial"/>
          <w:sz w:val="22"/>
          <w:szCs w:val="22"/>
        </w:rPr>
        <w:t xml:space="preserve"> </w:t>
      </w:r>
      <w:r w:rsidR="00AC0501" w:rsidRPr="00852FBB">
        <w:rPr>
          <w:rFonts w:cs="Arial"/>
          <w:i/>
          <w:iCs/>
          <w:sz w:val="22"/>
          <w:szCs w:val="22"/>
        </w:rPr>
        <w:t>(Ilustración 12)</w:t>
      </w:r>
      <w:r w:rsidRPr="00852FBB">
        <w:rPr>
          <w:rFonts w:cs="Arial"/>
          <w:i/>
          <w:iCs/>
          <w:sz w:val="22"/>
          <w:szCs w:val="22"/>
        </w:rPr>
        <w:t>.</w:t>
      </w:r>
      <w:r w:rsidRPr="009205A5">
        <w:rPr>
          <w:rFonts w:cs="Arial"/>
          <w:sz w:val="22"/>
          <w:szCs w:val="22"/>
        </w:rPr>
        <w:t xml:space="preserve"> El rediseño buscó mejorar su correspondencia con la forma real de las piezas y facilitar la aplicación de las propiedades físicas necesarias</w:t>
      </w:r>
      <w:r w:rsidR="00AC0501">
        <w:rPr>
          <w:rFonts w:cs="Arial"/>
          <w:sz w:val="22"/>
          <w:szCs w:val="22"/>
        </w:rPr>
        <w:t xml:space="preserve"> (</w:t>
      </w:r>
      <w:r w:rsidR="00AC0501" w:rsidRPr="00852FBB">
        <w:rPr>
          <w:rFonts w:cs="Arial"/>
          <w:i/>
          <w:iCs/>
          <w:sz w:val="22"/>
          <w:szCs w:val="22"/>
        </w:rPr>
        <w:t>Ilustración 14)</w:t>
      </w:r>
      <w:r w:rsidRPr="00852FBB">
        <w:rPr>
          <w:rFonts w:cs="Arial"/>
          <w:i/>
          <w:iCs/>
          <w:sz w:val="22"/>
          <w:szCs w:val="22"/>
        </w:rPr>
        <w:t>.</w:t>
      </w:r>
      <w:r w:rsidRPr="009205A5">
        <w:rPr>
          <w:rFonts w:cs="Arial"/>
          <w:sz w:val="22"/>
          <w:szCs w:val="22"/>
        </w:rPr>
        <w:t xml:space="preserve"> Asimismo, se revisó la separación entre las ruedas y el cuerpo principal</w:t>
      </w:r>
      <w:r w:rsidR="00AC0501">
        <w:rPr>
          <w:rFonts w:cs="Arial"/>
          <w:sz w:val="22"/>
          <w:szCs w:val="22"/>
        </w:rPr>
        <w:t xml:space="preserve"> (</w:t>
      </w:r>
      <w:r w:rsidR="00AC0501" w:rsidRPr="00852FBB">
        <w:rPr>
          <w:rFonts w:cs="Arial"/>
          <w:i/>
          <w:iCs/>
          <w:sz w:val="22"/>
          <w:szCs w:val="22"/>
        </w:rPr>
        <w:t>Ilustración 13</w:t>
      </w:r>
      <w:r w:rsidR="00AC0501">
        <w:rPr>
          <w:rFonts w:cs="Arial"/>
          <w:sz w:val="22"/>
          <w:szCs w:val="22"/>
        </w:rPr>
        <w:t>)</w:t>
      </w:r>
      <w:r w:rsidRPr="009205A5">
        <w:rPr>
          <w:rFonts w:cs="Arial"/>
          <w:sz w:val="22"/>
          <w:szCs w:val="22"/>
        </w:rPr>
        <w:t>, ya que el contacto no deseado entre componentes móviles podía provocar colisiones, saltos y movimientos inestables durante la simulación.</w:t>
      </w:r>
    </w:p>
    <w:p w14:paraId="4699D296" w14:textId="77777777" w:rsidR="00903054" w:rsidRDefault="009205A5" w:rsidP="00903054">
      <w:pPr>
        <w:keepNext/>
        <w:jc w:val="center"/>
      </w:pPr>
      <w:r>
        <w:rPr>
          <w:rFonts w:cs="Arial"/>
          <w:noProof/>
          <w:sz w:val="22"/>
          <w:szCs w:val="22"/>
        </w:rPr>
        <w:drawing>
          <wp:inline distT="0" distB="0" distL="0" distR="0" wp14:anchorId="3C93AEBC" wp14:editId="664D5FEB">
            <wp:extent cx="1828800" cy="2186151"/>
            <wp:effectExtent l="0" t="0" r="0" b="5080"/>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1852212" cy="2214137"/>
                    </a:xfrm>
                    <a:prstGeom prst="rect">
                      <a:avLst/>
                    </a:prstGeom>
                    <a:noFill/>
                    <a:ln>
                      <a:noFill/>
                    </a:ln>
                  </pic:spPr>
                </pic:pic>
              </a:graphicData>
            </a:graphic>
          </wp:inline>
        </w:drawing>
      </w:r>
    </w:p>
    <w:p w14:paraId="3A64E178" w14:textId="6821DCC4" w:rsidR="009205A5" w:rsidRDefault="00903054" w:rsidP="00903054">
      <w:pPr>
        <w:pStyle w:val="Descripcin"/>
        <w:jc w:val="center"/>
        <w:rPr>
          <w:rFonts w:cs="Arial"/>
          <w:noProof/>
          <w:sz w:val="22"/>
          <w:szCs w:val="22"/>
        </w:rPr>
      </w:pPr>
      <w:bookmarkStart w:id="63" w:name="_Toc243141789"/>
      <w:r>
        <w:t xml:space="preserve">Ilustración </w:t>
      </w:r>
      <w:r>
        <w:fldChar w:fldCharType="begin"/>
      </w:r>
      <w:r>
        <w:instrText xml:space="preserve"> SEQ Ilustración \* ARABIC </w:instrText>
      </w:r>
      <w:r>
        <w:fldChar w:fldCharType="separate"/>
      </w:r>
      <w:r w:rsidR="00020D6D">
        <w:rPr>
          <w:noProof/>
        </w:rPr>
        <w:t>12</w:t>
      </w:r>
      <w:r>
        <w:fldChar w:fldCharType="end"/>
      </w:r>
      <w:r>
        <w:t xml:space="preserve">. </w:t>
      </w:r>
      <w:r w:rsidRPr="008A6A0A">
        <w:t xml:space="preserve">Rediseño de los rodillos de la rueda </w:t>
      </w:r>
      <w:proofErr w:type="spellStart"/>
      <w:r w:rsidRPr="008A6A0A">
        <w:t>mecanum</w:t>
      </w:r>
      <w:proofErr w:type="spellEnd"/>
      <w:r w:rsidRPr="008A6A0A">
        <w:t xml:space="preserve"> en SolidWorks</w:t>
      </w:r>
      <w:bookmarkEnd w:id="63"/>
    </w:p>
    <w:p w14:paraId="58CA45F4" w14:textId="77777777" w:rsidR="00903054" w:rsidRDefault="002002E8" w:rsidP="00903054">
      <w:pPr>
        <w:keepNext/>
        <w:jc w:val="center"/>
      </w:pPr>
      <w:r w:rsidRPr="00280E74">
        <w:rPr>
          <w:rFonts w:cs="Arial"/>
          <w:sz w:val="22"/>
          <w:szCs w:val="22"/>
        </w:rPr>
        <w:lastRenderedPageBreak/>
        <w:drawing>
          <wp:inline distT="0" distB="0" distL="0" distR="0" wp14:anchorId="4BAE663A" wp14:editId="358CB01F">
            <wp:extent cx="4693375" cy="4483768"/>
            <wp:effectExtent l="0" t="0" r="0" b="0"/>
            <wp:docPr id="21"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4717310" cy="4506634"/>
                    </a:xfrm>
                    <a:prstGeom prst="rect">
                      <a:avLst/>
                    </a:prstGeom>
                  </pic:spPr>
                </pic:pic>
              </a:graphicData>
            </a:graphic>
          </wp:inline>
        </w:drawing>
      </w:r>
    </w:p>
    <w:p w14:paraId="0221F808" w14:textId="61F819D4" w:rsidR="002002E8" w:rsidRDefault="00903054" w:rsidP="00903054">
      <w:pPr>
        <w:pStyle w:val="Descripcin"/>
        <w:jc w:val="center"/>
        <w:rPr>
          <w:rFonts w:cs="Arial"/>
          <w:noProof/>
          <w:sz w:val="22"/>
          <w:szCs w:val="22"/>
        </w:rPr>
      </w:pPr>
      <w:bookmarkStart w:id="64" w:name="_Toc243141790"/>
      <w:r>
        <w:t xml:space="preserve">Ilustración </w:t>
      </w:r>
      <w:r>
        <w:fldChar w:fldCharType="begin"/>
      </w:r>
      <w:r>
        <w:instrText xml:space="preserve"> SEQ Ilustración \* ARABIC </w:instrText>
      </w:r>
      <w:r>
        <w:fldChar w:fldCharType="separate"/>
      </w:r>
      <w:r w:rsidR="00020D6D">
        <w:rPr>
          <w:noProof/>
        </w:rPr>
        <w:t>13</w:t>
      </w:r>
      <w:r>
        <w:fldChar w:fldCharType="end"/>
      </w:r>
      <w:r>
        <w:t xml:space="preserve">. </w:t>
      </w:r>
      <w:r w:rsidRPr="00FF3CC5">
        <w:t xml:space="preserve">Ajuste de los centros de referencia de los componentes de la rueda </w:t>
      </w:r>
      <w:proofErr w:type="spellStart"/>
      <w:r w:rsidRPr="00FF3CC5">
        <w:t>mecanum</w:t>
      </w:r>
      <w:bookmarkEnd w:id="64"/>
      <w:proofErr w:type="spellEnd"/>
    </w:p>
    <w:p w14:paraId="4E2D2724" w14:textId="77777777" w:rsidR="00903054" w:rsidRDefault="009205A5" w:rsidP="00903054">
      <w:pPr>
        <w:keepNext/>
        <w:jc w:val="center"/>
      </w:pPr>
      <w:r w:rsidRPr="009205A5">
        <w:rPr>
          <w:rFonts w:cs="Arial"/>
          <w:sz w:val="22"/>
          <w:szCs w:val="22"/>
        </w:rPr>
        <w:drawing>
          <wp:inline distT="0" distB="0" distL="0" distR="0" wp14:anchorId="425845B3" wp14:editId="6BAA7459">
            <wp:extent cx="6118860" cy="2147390"/>
            <wp:effectExtent l="0" t="0" r="0" b="5715"/>
            <wp:docPr id="25"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6177371" cy="2167924"/>
                    </a:xfrm>
                    <a:prstGeom prst="rect">
                      <a:avLst/>
                    </a:prstGeom>
                  </pic:spPr>
                </pic:pic>
              </a:graphicData>
            </a:graphic>
          </wp:inline>
        </w:drawing>
      </w:r>
    </w:p>
    <w:p w14:paraId="1CAA7539" w14:textId="0704913E" w:rsidR="00356D03" w:rsidRPr="00737688" w:rsidRDefault="00903054" w:rsidP="00903054">
      <w:pPr>
        <w:pStyle w:val="Descripcin"/>
        <w:jc w:val="center"/>
        <w:rPr>
          <w:rFonts w:cs="Arial"/>
          <w:sz w:val="22"/>
          <w:szCs w:val="22"/>
        </w:rPr>
      </w:pPr>
      <w:bookmarkStart w:id="65" w:name="_Toc243141791"/>
      <w:r>
        <w:t xml:space="preserve">Ilustración </w:t>
      </w:r>
      <w:r>
        <w:fldChar w:fldCharType="begin"/>
      </w:r>
      <w:r>
        <w:instrText xml:space="preserve"> SEQ Ilustración \* ARABIC </w:instrText>
      </w:r>
      <w:r>
        <w:fldChar w:fldCharType="separate"/>
      </w:r>
      <w:r w:rsidR="00020D6D">
        <w:rPr>
          <w:noProof/>
        </w:rPr>
        <w:t>14</w:t>
      </w:r>
      <w:r>
        <w:fldChar w:fldCharType="end"/>
      </w:r>
      <w:r>
        <w:t>. Progreso de g</w:t>
      </w:r>
      <w:r w:rsidRPr="00411516">
        <w:t>eometría para los rodillos</w:t>
      </w:r>
      <w:bookmarkEnd w:id="65"/>
    </w:p>
    <w:p w14:paraId="4D889ACD" w14:textId="13C476AB" w:rsidR="009205A5" w:rsidRDefault="009205A5" w:rsidP="009205A5">
      <w:pPr>
        <w:rPr>
          <w:rFonts w:cs="Arial"/>
          <w:sz w:val="22"/>
          <w:szCs w:val="22"/>
        </w:rPr>
      </w:pPr>
      <w:r w:rsidRPr="009205A5">
        <w:rPr>
          <w:rFonts w:cs="Arial"/>
          <w:sz w:val="22"/>
          <w:szCs w:val="22"/>
        </w:rPr>
        <w:t xml:space="preserve">Una vez ajustada la geometría, se configuraron las propiedades físicas de las ruedas principales mediante </w:t>
      </w:r>
      <w:proofErr w:type="spellStart"/>
      <w:r w:rsidRPr="009205A5">
        <w:rPr>
          <w:rFonts w:cs="Arial"/>
          <w:sz w:val="22"/>
          <w:szCs w:val="22"/>
        </w:rPr>
        <w:t>Rigid</w:t>
      </w:r>
      <w:proofErr w:type="spellEnd"/>
      <w:r w:rsidRPr="009205A5">
        <w:rPr>
          <w:rFonts w:cs="Arial"/>
          <w:sz w:val="22"/>
          <w:szCs w:val="22"/>
        </w:rPr>
        <w:t xml:space="preserve"> </w:t>
      </w:r>
      <w:proofErr w:type="spellStart"/>
      <w:r w:rsidRPr="009205A5">
        <w:rPr>
          <w:rFonts w:cs="Arial"/>
          <w:sz w:val="22"/>
          <w:szCs w:val="22"/>
        </w:rPr>
        <w:t>Body</w:t>
      </w:r>
      <w:proofErr w:type="spellEnd"/>
      <w:r w:rsidRPr="009205A5">
        <w:rPr>
          <w:rFonts w:cs="Arial"/>
          <w:sz w:val="22"/>
          <w:szCs w:val="22"/>
        </w:rPr>
        <w:t xml:space="preserve">, </w:t>
      </w:r>
      <w:proofErr w:type="spellStart"/>
      <w:r w:rsidRPr="009205A5">
        <w:rPr>
          <w:rFonts w:cs="Arial"/>
          <w:sz w:val="22"/>
          <w:szCs w:val="22"/>
        </w:rPr>
        <w:t>Collider</w:t>
      </w:r>
      <w:proofErr w:type="spellEnd"/>
      <w:r w:rsidRPr="009205A5">
        <w:rPr>
          <w:rFonts w:cs="Arial"/>
          <w:sz w:val="22"/>
          <w:szCs w:val="22"/>
        </w:rPr>
        <w:t xml:space="preserve">, Revolute </w:t>
      </w:r>
      <w:proofErr w:type="spellStart"/>
      <w:r w:rsidRPr="009205A5">
        <w:rPr>
          <w:rFonts w:cs="Arial"/>
          <w:sz w:val="22"/>
          <w:szCs w:val="22"/>
        </w:rPr>
        <w:t>Joint</w:t>
      </w:r>
      <w:proofErr w:type="spellEnd"/>
      <w:r w:rsidRPr="009205A5">
        <w:rPr>
          <w:rFonts w:cs="Arial"/>
          <w:sz w:val="22"/>
          <w:szCs w:val="22"/>
        </w:rPr>
        <w:t xml:space="preserve"> y Angular Drive, además de asignar masa a los </w:t>
      </w:r>
      <w:r w:rsidRPr="009205A5">
        <w:rPr>
          <w:rFonts w:cs="Arial"/>
          <w:sz w:val="22"/>
          <w:szCs w:val="22"/>
        </w:rPr>
        <w:lastRenderedPageBreak/>
        <w:t>componentes</w:t>
      </w:r>
      <w:r w:rsidR="00852FBB">
        <w:rPr>
          <w:rFonts w:cs="Arial"/>
          <w:sz w:val="22"/>
          <w:szCs w:val="22"/>
        </w:rPr>
        <w:t xml:space="preserve"> </w:t>
      </w:r>
      <w:r w:rsidR="00852FBB">
        <w:rPr>
          <w:rFonts w:cs="Arial"/>
          <w:sz w:val="22"/>
          <w:szCs w:val="22"/>
        </w:rPr>
        <w:t>como se presenta en la ilustración 15</w:t>
      </w:r>
      <w:r w:rsidR="00852FBB">
        <w:rPr>
          <w:rFonts w:cs="Arial"/>
          <w:sz w:val="22"/>
          <w:szCs w:val="22"/>
        </w:rPr>
        <w:t xml:space="preserve"> y 16</w:t>
      </w:r>
      <w:r w:rsidRPr="009205A5">
        <w:rPr>
          <w:rFonts w:cs="Arial"/>
          <w:sz w:val="22"/>
          <w:szCs w:val="22"/>
        </w:rPr>
        <w:t xml:space="preserve">. Para las ruedas se utilizó la aproximación de colisión SDF </w:t>
      </w:r>
      <w:proofErr w:type="spellStart"/>
      <w:r w:rsidRPr="009205A5">
        <w:rPr>
          <w:rFonts w:cs="Arial"/>
          <w:sz w:val="22"/>
          <w:szCs w:val="22"/>
        </w:rPr>
        <w:t>Mesh</w:t>
      </w:r>
      <w:proofErr w:type="spellEnd"/>
      <w:r w:rsidR="00852FBB">
        <w:rPr>
          <w:rFonts w:cs="Arial"/>
          <w:sz w:val="22"/>
          <w:szCs w:val="22"/>
        </w:rPr>
        <w:t xml:space="preserve"> (</w:t>
      </w:r>
      <w:r w:rsidR="00852FBB" w:rsidRPr="00852FBB">
        <w:rPr>
          <w:rFonts w:cs="Arial"/>
          <w:i/>
          <w:iCs/>
          <w:sz w:val="22"/>
          <w:szCs w:val="22"/>
        </w:rPr>
        <w:t>Ilustración 17</w:t>
      </w:r>
      <w:r w:rsidR="00852FBB">
        <w:rPr>
          <w:rFonts w:cs="Arial"/>
          <w:sz w:val="22"/>
          <w:szCs w:val="22"/>
        </w:rPr>
        <w:t>)</w:t>
      </w:r>
      <w:r w:rsidRPr="009205A5">
        <w:rPr>
          <w:rFonts w:cs="Arial"/>
          <w:sz w:val="22"/>
          <w:szCs w:val="22"/>
        </w:rPr>
        <w:t xml:space="preserve">, debido a que en las pruebas realizadas con </w:t>
      </w:r>
      <w:proofErr w:type="spellStart"/>
      <w:r w:rsidRPr="009205A5">
        <w:rPr>
          <w:rFonts w:cs="Arial"/>
          <w:sz w:val="22"/>
          <w:szCs w:val="22"/>
        </w:rPr>
        <w:t>Convex</w:t>
      </w:r>
      <w:proofErr w:type="spellEnd"/>
      <w:r w:rsidRPr="009205A5">
        <w:rPr>
          <w:rFonts w:cs="Arial"/>
          <w:sz w:val="22"/>
          <w:szCs w:val="22"/>
        </w:rPr>
        <w:t xml:space="preserve"> Hull se observaron interferencias que dificultaban la rotación. La aproximación seleccionada permitió representar la geometría de las ruedas de forma más cercana a su malla real</w:t>
      </w:r>
      <w:r w:rsidR="00852FBB">
        <w:rPr>
          <w:rFonts w:cs="Arial"/>
          <w:sz w:val="22"/>
          <w:szCs w:val="22"/>
        </w:rPr>
        <w:t xml:space="preserve"> como se presenta en la ilustración 18</w:t>
      </w:r>
      <w:r w:rsidRPr="009205A5">
        <w:rPr>
          <w:rFonts w:cs="Arial"/>
          <w:sz w:val="22"/>
          <w:szCs w:val="22"/>
        </w:rPr>
        <w:t>.</w:t>
      </w:r>
    </w:p>
    <w:p w14:paraId="1946D57B" w14:textId="77777777" w:rsidR="00903054" w:rsidRDefault="00B9397B" w:rsidP="00BB2048">
      <w:pPr>
        <w:keepNext/>
        <w:jc w:val="center"/>
      </w:pPr>
      <w:r>
        <w:rPr>
          <w:rFonts w:ascii="Nunito" w:eastAsia="Nunito" w:hAnsi="Nunito" w:cs="Nunito"/>
          <w:noProof/>
        </w:rPr>
        <w:drawing>
          <wp:inline distT="114300" distB="114300" distL="114300" distR="114300" wp14:anchorId="660F2F61" wp14:editId="58FD0BA0">
            <wp:extent cx="6164580" cy="3116580"/>
            <wp:effectExtent l="0" t="0" r="7620" b="7620"/>
            <wp:docPr id="37" name="image34.png"/>
            <wp:cNvGraphicFramePr/>
            <a:graphic xmlns:a="http://schemas.openxmlformats.org/drawingml/2006/main">
              <a:graphicData uri="http://schemas.openxmlformats.org/drawingml/2006/picture">
                <pic:pic xmlns:pic="http://schemas.openxmlformats.org/drawingml/2006/picture">
                  <pic:nvPicPr>
                    <pic:cNvPr id="0" name="image34.png"/>
                    <pic:cNvPicPr preferRelativeResize="0"/>
                  </pic:nvPicPr>
                  <pic:blipFill>
                    <a:blip r:embed="rId27"/>
                    <a:srcRect/>
                    <a:stretch>
                      <a:fillRect/>
                    </a:stretch>
                  </pic:blipFill>
                  <pic:spPr>
                    <a:xfrm>
                      <a:off x="0" y="0"/>
                      <a:ext cx="6164580" cy="3116580"/>
                    </a:xfrm>
                    <a:prstGeom prst="rect">
                      <a:avLst/>
                    </a:prstGeom>
                    <a:ln/>
                  </pic:spPr>
                </pic:pic>
              </a:graphicData>
            </a:graphic>
          </wp:inline>
        </w:drawing>
      </w:r>
    </w:p>
    <w:p w14:paraId="68025D4E" w14:textId="77777777" w:rsidR="00852FBB" w:rsidRDefault="00903054" w:rsidP="00BB2048">
      <w:pPr>
        <w:pStyle w:val="Descripcin"/>
        <w:jc w:val="center"/>
      </w:pPr>
      <w:bookmarkStart w:id="66" w:name="_Toc243141792"/>
      <w:r>
        <w:t xml:space="preserve">Ilustración </w:t>
      </w:r>
      <w:r>
        <w:fldChar w:fldCharType="begin"/>
      </w:r>
      <w:r>
        <w:instrText xml:space="preserve"> SEQ Ilustración \* ARABIC </w:instrText>
      </w:r>
      <w:r>
        <w:fldChar w:fldCharType="separate"/>
      </w:r>
      <w:r w:rsidR="00020D6D">
        <w:rPr>
          <w:noProof/>
        </w:rPr>
        <w:t>15</w:t>
      </w:r>
      <w:r>
        <w:fldChar w:fldCharType="end"/>
      </w:r>
      <w:r>
        <w:t>. P</w:t>
      </w:r>
      <w:r w:rsidRPr="00A90CF1">
        <w:t xml:space="preserve">ropiedades físicas revolute </w:t>
      </w:r>
      <w:proofErr w:type="spellStart"/>
      <w:r w:rsidRPr="00A90CF1">
        <w:t>joint</w:t>
      </w:r>
      <w:bookmarkEnd w:id="66"/>
      <w:proofErr w:type="spellEnd"/>
    </w:p>
    <w:p w14:paraId="2367B361" w14:textId="77777777" w:rsidR="00852FBB" w:rsidRDefault="00852FBB" w:rsidP="00852FBB">
      <w:pPr>
        <w:pStyle w:val="Descripcin"/>
        <w:jc w:val="center"/>
      </w:pPr>
      <w:r>
        <w:rPr>
          <w:rFonts w:ascii="Nunito" w:eastAsia="Nunito" w:hAnsi="Nunito" w:cs="Nunito"/>
          <w:noProof/>
        </w:rPr>
        <w:drawing>
          <wp:inline distT="114300" distB="114300" distL="114300" distR="114300" wp14:anchorId="66EF5863" wp14:editId="071EB824">
            <wp:extent cx="3994484" cy="2606842"/>
            <wp:effectExtent l="0" t="0" r="6350" b="3175"/>
            <wp:docPr id="24"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28"/>
                    <a:srcRect/>
                    <a:stretch>
                      <a:fillRect/>
                    </a:stretch>
                  </pic:blipFill>
                  <pic:spPr>
                    <a:xfrm>
                      <a:off x="0" y="0"/>
                      <a:ext cx="4011766" cy="2618121"/>
                    </a:xfrm>
                    <a:prstGeom prst="rect">
                      <a:avLst/>
                    </a:prstGeom>
                    <a:ln/>
                  </pic:spPr>
                </pic:pic>
              </a:graphicData>
            </a:graphic>
          </wp:inline>
        </w:drawing>
      </w:r>
      <w:bookmarkStart w:id="67" w:name="_Toc243141794"/>
      <w:r w:rsidRPr="00852FBB">
        <w:t xml:space="preserve"> </w:t>
      </w:r>
    </w:p>
    <w:p w14:paraId="578BD52F" w14:textId="235C34F0" w:rsidR="00852FBB" w:rsidRDefault="00852FBB" w:rsidP="00852FBB">
      <w:pPr>
        <w:pStyle w:val="Descripcin"/>
        <w:jc w:val="center"/>
        <w:rPr>
          <w:rFonts w:cs="Arial"/>
          <w:sz w:val="22"/>
          <w:szCs w:val="22"/>
        </w:rPr>
      </w:pPr>
      <w:r>
        <w:t xml:space="preserve">Ilustración 16. </w:t>
      </w:r>
      <w:r w:rsidRPr="00796811">
        <w:t>Configuración del colisionador y la masa de la rueda</w:t>
      </w:r>
      <w:bookmarkEnd w:id="67"/>
    </w:p>
    <w:p w14:paraId="36E757A2" w14:textId="2A7E617D" w:rsidR="002002E8" w:rsidRDefault="002002E8" w:rsidP="00BB2048">
      <w:pPr>
        <w:pStyle w:val="Descripcin"/>
        <w:jc w:val="center"/>
        <w:rPr>
          <w:rFonts w:cs="Arial"/>
          <w:sz w:val="22"/>
          <w:szCs w:val="22"/>
        </w:rPr>
      </w:pPr>
    </w:p>
    <w:p w14:paraId="40D9D3B1" w14:textId="77777777" w:rsidR="00903054" w:rsidRDefault="00424139" w:rsidP="00BB2048">
      <w:pPr>
        <w:keepNext/>
        <w:jc w:val="center"/>
      </w:pPr>
      <w:r>
        <w:rPr>
          <w:rFonts w:ascii="Nunito" w:eastAsia="Nunito" w:hAnsi="Nunito" w:cs="Nunito"/>
          <w:noProof/>
        </w:rPr>
        <w:drawing>
          <wp:inline distT="114300" distB="114300" distL="114300" distR="114300" wp14:anchorId="59765BCF" wp14:editId="001C8231">
            <wp:extent cx="2823411" cy="2478506"/>
            <wp:effectExtent l="0" t="0" r="0" b="0"/>
            <wp:docPr id="60" name="image31.png"/>
            <wp:cNvGraphicFramePr/>
            <a:graphic xmlns:a="http://schemas.openxmlformats.org/drawingml/2006/main">
              <a:graphicData uri="http://schemas.openxmlformats.org/drawingml/2006/picture">
                <pic:pic xmlns:pic="http://schemas.openxmlformats.org/drawingml/2006/picture">
                  <pic:nvPicPr>
                    <pic:cNvPr id="0" name="image31.png"/>
                    <pic:cNvPicPr preferRelativeResize="0"/>
                  </pic:nvPicPr>
                  <pic:blipFill>
                    <a:blip r:embed="rId29"/>
                    <a:srcRect/>
                    <a:stretch>
                      <a:fillRect/>
                    </a:stretch>
                  </pic:blipFill>
                  <pic:spPr>
                    <a:xfrm>
                      <a:off x="0" y="0"/>
                      <a:ext cx="2845513" cy="2497908"/>
                    </a:xfrm>
                    <a:prstGeom prst="rect">
                      <a:avLst/>
                    </a:prstGeom>
                    <a:ln/>
                  </pic:spPr>
                </pic:pic>
              </a:graphicData>
            </a:graphic>
          </wp:inline>
        </w:drawing>
      </w:r>
    </w:p>
    <w:p w14:paraId="4B1EECC6" w14:textId="40B0CF58" w:rsidR="00424139" w:rsidRDefault="00903054" w:rsidP="00BB2048">
      <w:pPr>
        <w:pStyle w:val="Descripcin"/>
        <w:jc w:val="center"/>
        <w:rPr>
          <w:rFonts w:cs="Arial"/>
          <w:sz w:val="22"/>
          <w:szCs w:val="22"/>
        </w:rPr>
      </w:pPr>
      <w:bookmarkStart w:id="68" w:name="_Toc243141793"/>
      <w:r>
        <w:t>Ilustración</w:t>
      </w:r>
      <w:r w:rsidR="00852FBB">
        <w:t xml:space="preserve"> 17.</w:t>
      </w:r>
      <w:r>
        <w:t xml:space="preserve"> </w:t>
      </w:r>
      <w:r w:rsidRPr="00E85D19">
        <w:t xml:space="preserve">Configuración del colisionador SDF </w:t>
      </w:r>
      <w:proofErr w:type="spellStart"/>
      <w:r w:rsidRPr="00E85D19">
        <w:t>Mesh</w:t>
      </w:r>
      <w:proofErr w:type="spellEnd"/>
      <w:r w:rsidRPr="00E85D19">
        <w:t xml:space="preserve"> en la rueda </w:t>
      </w:r>
      <w:proofErr w:type="spellStart"/>
      <w:r w:rsidRPr="00E85D19">
        <w:t>mecanum</w:t>
      </w:r>
      <w:bookmarkEnd w:id="68"/>
      <w:proofErr w:type="spellEnd"/>
    </w:p>
    <w:p w14:paraId="2988075A" w14:textId="78248BF1" w:rsidR="00903054" w:rsidRDefault="00903054" w:rsidP="00903054">
      <w:pPr>
        <w:keepNext/>
        <w:jc w:val="center"/>
      </w:pPr>
    </w:p>
    <w:p w14:paraId="0ACEEDF2" w14:textId="77777777" w:rsidR="00903054" w:rsidRDefault="00B9397B" w:rsidP="00903054">
      <w:pPr>
        <w:keepNext/>
      </w:pPr>
      <w:r w:rsidRPr="000E2C81">
        <w:rPr>
          <w:rFonts w:cs="Arial"/>
          <w:sz w:val="22"/>
          <w:szCs w:val="22"/>
        </w:rPr>
        <w:drawing>
          <wp:inline distT="0" distB="0" distL="0" distR="0" wp14:anchorId="35650BAC" wp14:editId="4F39296B">
            <wp:extent cx="5972810" cy="2198449"/>
            <wp:effectExtent l="0" t="0" r="8890" b="0"/>
            <wp:docPr id="27" name="Imagen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972810" cy="2198449"/>
                    </a:xfrm>
                    <a:prstGeom prst="rect">
                      <a:avLst/>
                    </a:prstGeom>
                  </pic:spPr>
                </pic:pic>
              </a:graphicData>
            </a:graphic>
          </wp:inline>
        </w:drawing>
      </w:r>
    </w:p>
    <w:p w14:paraId="3DB34189" w14:textId="3A7506C5" w:rsidR="00B9397B" w:rsidRPr="009205A5" w:rsidRDefault="00903054" w:rsidP="00903054">
      <w:pPr>
        <w:pStyle w:val="Descripcin"/>
        <w:jc w:val="center"/>
        <w:rPr>
          <w:rFonts w:cs="Arial"/>
          <w:sz w:val="22"/>
          <w:szCs w:val="22"/>
        </w:rPr>
      </w:pPr>
      <w:bookmarkStart w:id="69" w:name="_Toc243141795"/>
      <w:r>
        <w:t xml:space="preserve">Ilustración </w:t>
      </w:r>
      <w:r>
        <w:fldChar w:fldCharType="begin"/>
      </w:r>
      <w:r>
        <w:instrText xml:space="preserve"> SEQ Ilustración \* ARABIC </w:instrText>
      </w:r>
      <w:r>
        <w:fldChar w:fldCharType="separate"/>
      </w:r>
      <w:r w:rsidR="00020D6D">
        <w:rPr>
          <w:noProof/>
        </w:rPr>
        <w:t>18</w:t>
      </w:r>
      <w:r>
        <w:fldChar w:fldCharType="end"/>
      </w:r>
      <w:r>
        <w:t xml:space="preserve">. </w:t>
      </w:r>
      <w:proofErr w:type="spellStart"/>
      <w:r>
        <w:t>Convex</w:t>
      </w:r>
      <w:proofErr w:type="spellEnd"/>
      <w:r>
        <w:t xml:space="preserve"> </w:t>
      </w:r>
      <w:proofErr w:type="spellStart"/>
      <w:r>
        <w:t>hull+SDF</w:t>
      </w:r>
      <w:proofErr w:type="spellEnd"/>
      <w:r>
        <w:t xml:space="preserve"> </w:t>
      </w:r>
      <w:proofErr w:type="spellStart"/>
      <w:r>
        <w:t>Mesh</w:t>
      </w:r>
      <w:bookmarkEnd w:id="69"/>
      <w:proofErr w:type="spellEnd"/>
    </w:p>
    <w:p w14:paraId="381C8570" w14:textId="3B7600F6" w:rsidR="00412E6E" w:rsidRDefault="009205A5" w:rsidP="00B9397B">
      <w:pPr>
        <w:rPr>
          <w:rFonts w:cs="Arial"/>
          <w:sz w:val="22"/>
          <w:szCs w:val="22"/>
        </w:rPr>
      </w:pPr>
      <w:r w:rsidRPr="009205A5">
        <w:rPr>
          <w:rFonts w:cs="Arial"/>
          <w:sz w:val="22"/>
          <w:szCs w:val="22"/>
        </w:rPr>
        <w:t>También se ajustaron los ejes de las articulaciones rotacionales según la dirección de movimiento de cada rueda. La configuración de las relaciones entre el cuerpo principal y las ruedas permitió establecer el cuerpo del robot como referencia estructural y definir las ruedas como componentes móviles conectados mediante las articulaciones correspondientes</w:t>
      </w:r>
      <w:r w:rsidR="00852FBB">
        <w:rPr>
          <w:rFonts w:cs="Arial"/>
          <w:sz w:val="22"/>
          <w:szCs w:val="22"/>
        </w:rPr>
        <w:t xml:space="preserve"> </w:t>
      </w:r>
      <w:r w:rsidR="00852FBB">
        <w:rPr>
          <w:rFonts w:cs="Arial"/>
          <w:i/>
          <w:iCs/>
          <w:sz w:val="22"/>
          <w:szCs w:val="22"/>
        </w:rPr>
        <w:t>(Ilustración 19)</w:t>
      </w:r>
      <w:r w:rsidRPr="009205A5">
        <w:rPr>
          <w:rFonts w:cs="Arial"/>
          <w:sz w:val="22"/>
          <w:szCs w:val="22"/>
        </w:rPr>
        <w:t>.</w:t>
      </w:r>
    </w:p>
    <w:p w14:paraId="5D8DEC0E" w14:textId="77777777" w:rsidR="00903054" w:rsidRDefault="00FB0966" w:rsidP="00BB2048">
      <w:pPr>
        <w:keepNext/>
        <w:jc w:val="center"/>
      </w:pPr>
      <w:r w:rsidRPr="00FB0966">
        <w:rPr>
          <w:rFonts w:cs="Arial"/>
          <w:noProof/>
          <w:sz w:val="22"/>
          <w:szCs w:val="22"/>
        </w:rPr>
        <w:lastRenderedPageBreak/>
        <w:drawing>
          <wp:inline distT="0" distB="0" distL="0" distR="0" wp14:anchorId="4C21E601" wp14:editId="39B8A42F">
            <wp:extent cx="4668253" cy="1218431"/>
            <wp:effectExtent l="0" t="0" r="0" b="1270"/>
            <wp:docPr id="67" name="Imagen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4686551" cy="1223207"/>
                    </a:xfrm>
                    <a:prstGeom prst="rect">
                      <a:avLst/>
                    </a:prstGeom>
                  </pic:spPr>
                </pic:pic>
              </a:graphicData>
            </a:graphic>
          </wp:inline>
        </w:drawing>
      </w:r>
    </w:p>
    <w:p w14:paraId="28A5B91E" w14:textId="0D0D8F98" w:rsidR="00903054" w:rsidRDefault="00903054" w:rsidP="00903054">
      <w:pPr>
        <w:pStyle w:val="Descripcin"/>
        <w:jc w:val="center"/>
      </w:pPr>
      <w:bookmarkStart w:id="70" w:name="_Toc243141796"/>
      <w:r>
        <w:t xml:space="preserve">Ilustración </w:t>
      </w:r>
      <w:r>
        <w:fldChar w:fldCharType="begin"/>
      </w:r>
      <w:r>
        <w:instrText xml:space="preserve"> SEQ Ilustración \* ARABIC </w:instrText>
      </w:r>
      <w:r>
        <w:fldChar w:fldCharType="separate"/>
      </w:r>
      <w:r w:rsidR="00020D6D">
        <w:rPr>
          <w:noProof/>
        </w:rPr>
        <w:t>19</w:t>
      </w:r>
      <w:r>
        <w:fldChar w:fldCharType="end"/>
      </w:r>
      <w:r>
        <w:t xml:space="preserve">. </w:t>
      </w:r>
      <w:proofErr w:type="spellStart"/>
      <w:r w:rsidRPr="00C42323">
        <w:t>Relacion</w:t>
      </w:r>
      <w:proofErr w:type="spellEnd"/>
      <w:r w:rsidRPr="00C42323">
        <w:t xml:space="preserve"> cuerpo-llantas</w:t>
      </w:r>
      <w:bookmarkEnd w:id="70"/>
    </w:p>
    <w:p w14:paraId="435D31EB" w14:textId="10BA7E5A" w:rsidR="00633776" w:rsidRDefault="00FB0966" w:rsidP="00737688">
      <w:pPr>
        <w:rPr>
          <w:rFonts w:cs="Arial"/>
          <w:noProof/>
          <w:sz w:val="22"/>
          <w:szCs w:val="22"/>
        </w:rPr>
      </w:pPr>
      <w:r w:rsidRPr="00FB0966">
        <w:rPr>
          <w:rFonts w:cs="Arial"/>
          <w:noProof/>
          <w:sz w:val="22"/>
          <w:szCs w:val="22"/>
        </w:rPr>
        <w:t xml:space="preserve"> </w:t>
      </w:r>
    </w:p>
    <w:p w14:paraId="7B109DE9" w14:textId="30BC6591" w:rsidR="000E2C81" w:rsidRPr="000E2C81" w:rsidRDefault="000E2C81" w:rsidP="000E2C81">
      <w:pPr>
        <w:rPr>
          <w:rFonts w:cs="Arial"/>
          <w:b/>
          <w:bCs/>
          <w:sz w:val="22"/>
          <w:szCs w:val="22"/>
        </w:rPr>
      </w:pPr>
      <w:r w:rsidRPr="000E2C81">
        <w:rPr>
          <w:rFonts w:cs="Arial"/>
          <w:b/>
          <w:bCs/>
          <w:sz w:val="22"/>
          <w:szCs w:val="22"/>
        </w:rPr>
        <w:t>Configuración de los rodillos y ajuste de los parámetros físicos</w:t>
      </w:r>
    </w:p>
    <w:p w14:paraId="1C8B1CEF" w14:textId="5F07C27A" w:rsidR="000E2C81" w:rsidRPr="000E2C81" w:rsidRDefault="000E2C81" w:rsidP="000E2C81">
      <w:pPr>
        <w:rPr>
          <w:rFonts w:cs="Arial"/>
          <w:sz w:val="22"/>
          <w:szCs w:val="22"/>
        </w:rPr>
      </w:pPr>
      <w:r w:rsidRPr="000E2C81">
        <w:rPr>
          <w:rFonts w:cs="Arial"/>
          <w:sz w:val="22"/>
          <w:szCs w:val="22"/>
        </w:rPr>
        <w:t xml:space="preserve">Después de configurar las ruedas principales, se trabajó en los rodillos, que constituyeron una de las partes más complejas del modelo debido a su influencia en el comportamiento omnidireccional de las ruedas </w:t>
      </w:r>
      <w:proofErr w:type="spellStart"/>
      <w:r w:rsidRPr="000E2C81">
        <w:rPr>
          <w:rFonts w:cs="Arial"/>
          <w:sz w:val="22"/>
          <w:szCs w:val="22"/>
        </w:rPr>
        <w:t>mecanum</w:t>
      </w:r>
      <w:proofErr w:type="spellEnd"/>
      <w:r w:rsidRPr="000E2C81">
        <w:rPr>
          <w:rFonts w:cs="Arial"/>
          <w:sz w:val="22"/>
          <w:szCs w:val="22"/>
        </w:rPr>
        <w:t>. Para ello, se reprodujeron en la nueva geometría las posiciones y orientaciones angulares de los rodillos de la versión anterior, con el propósito de mantener su alineación y facilitar su configuración</w:t>
      </w:r>
      <w:r w:rsidR="00852FBB">
        <w:rPr>
          <w:rFonts w:cs="Arial"/>
          <w:sz w:val="22"/>
          <w:szCs w:val="22"/>
        </w:rPr>
        <w:t xml:space="preserve"> </w:t>
      </w:r>
      <w:r w:rsidR="00852FBB" w:rsidRPr="002D73EC">
        <w:rPr>
          <w:rFonts w:cs="Arial"/>
          <w:i/>
          <w:iCs/>
          <w:sz w:val="22"/>
          <w:szCs w:val="22"/>
        </w:rPr>
        <w:t>(Ilustración 20)</w:t>
      </w:r>
      <w:r w:rsidRPr="002D73EC">
        <w:rPr>
          <w:rFonts w:cs="Arial"/>
          <w:i/>
          <w:iCs/>
          <w:sz w:val="22"/>
          <w:szCs w:val="22"/>
        </w:rPr>
        <w:t>.</w:t>
      </w:r>
    </w:p>
    <w:p w14:paraId="6F0E2C6D" w14:textId="1FE1B3D3" w:rsidR="000E2C81" w:rsidRDefault="000E2C81" w:rsidP="000E2C81">
      <w:pPr>
        <w:rPr>
          <w:rFonts w:cs="Arial"/>
          <w:sz w:val="22"/>
          <w:szCs w:val="22"/>
        </w:rPr>
      </w:pPr>
      <w:r w:rsidRPr="000E2C81">
        <w:rPr>
          <w:rFonts w:cs="Arial"/>
          <w:sz w:val="22"/>
          <w:szCs w:val="22"/>
        </w:rPr>
        <w:t xml:space="preserve">Cada rodillo se configuró con </w:t>
      </w:r>
      <w:proofErr w:type="spellStart"/>
      <w:r w:rsidRPr="000E2C81">
        <w:rPr>
          <w:rFonts w:cs="Arial"/>
          <w:sz w:val="22"/>
          <w:szCs w:val="22"/>
        </w:rPr>
        <w:t>Rigid</w:t>
      </w:r>
      <w:proofErr w:type="spellEnd"/>
      <w:r w:rsidRPr="000E2C81">
        <w:rPr>
          <w:rFonts w:cs="Arial"/>
          <w:sz w:val="22"/>
          <w:szCs w:val="22"/>
        </w:rPr>
        <w:t xml:space="preserve"> </w:t>
      </w:r>
      <w:proofErr w:type="spellStart"/>
      <w:r w:rsidRPr="000E2C81">
        <w:rPr>
          <w:rFonts w:cs="Arial"/>
          <w:sz w:val="22"/>
          <w:szCs w:val="22"/>
        </w:rPr>
        <w:t>Body</w:t>
      </w:r>
      <w:proofErr w:type="spellEnd"/>
      <w:r w:rsidRPr="000E2C81">
        <w:rPr>
          <w:rFonts w:cs="Arial"/>
          <w:sz w:val="22"/>
          <w:szCs w:val="22"/>
        </w:rPr>
        <w:t xml:space="preserve">, </w:t>
      </w:r>
      <w:proofErr w:type="spellStart"/>
      <w:r w:rsidRPr="000E2C81">
        <w:rPr>
          <w:rFonts w:cs="Arial"/>
          <w:sz w:val="22"/>
          <w:szCs w:val="22"/>
        </w:rPr>
        <w:t>Collider</w:t>
      </w:r>
      <w:proofErr w:type="spellEnd"/>
      <w:r w:rsidRPr="000E2C81">
        <w:rPr>
          <w:rFonts w:cs="Arial"/>
          <w:sz w:val="22"/>
          <w:szCs w:val="22"/>
        </w:rPr>
        <w:t xml:space="preserve">, Revolute </w:t>
      </w:r>
      <w:proofErr w:type="spellStart"/>
      <w:r w:rsidRPr="000E2C81">
        <w:rPr>
          <w:rFonts w:cs="Arial"/>
          <w:sz w:val="22"/>
          <w:szCs w:val="22"/>
        </w:rPr>
        <w:t>Joint</w:t>
      </w:r>
      <w:proofErr w:type="spellEnd"/>
      <w:r w:rsidRPr="000E2C81">
        <w:rPr>
          <w:rFonts w:cs="Arial"/>
          <w:sz w:val="22"/>
          <w:szCs w:val="22"/>
        </w:rPr>
        <w:t xml:space="preserve"> y masa. En este caso, también se utilizó SDF </w:t>
      </w:r>
      <w:proofErr w:type="spellStart"/>
      <w:r w:rsidRPr="000E2C81">
        <w:rPr>
          <w:rFonts w:cs="Arial"/>
          <w:sz w:val="22"/>
          <w:szCs w:val="22"/>
        </w:rPr>
        <w:t>Mesh</w:t>
      </w:r>
      <w:proofErr w:type="spellEnd"/>
      <w:r w:rsidRPr="000E2C81">
        <w:rPr>
          <w:rFonts w:cs="Arial"/>
          <w:sz w:val="22"/>
          <w:szCs w:val="22"/>
        </w:rPr>
        <w:t xml:space="preserve"> para representar la geometría de los componentes. Además, se revisaron los límites de rotación de las articulaciones y se corrigieron las relaciones entre los rodillos y el cuerpo principal de cada rueda para que giraran alrededor del eje establecido sin perder su posición dentro del conjunto.</w:t>
      </w:r>
    </w:p>
    <w:p w14:paraId="06551AD4" w14:textId="77777777" w:rsidR="00903054" w:rsidRDefault="000E2C81" w:rsidP="00903054">
      <w:pPr>
        <w:keepNext/>
        <w:jc w:val="center"/>
      </w:pPr>
      <w:r w:rsidRPr="000E2C81">
        <w:rPr>
          <w:rFonts w:cs="Arial"/>
          <w:sz w:val="22"/>
          <w:szCs w:val="22"/>
        </w:rPr>
        <w:drawing>
          <wp:inline distT="0" distB="0" distL="0" distR="0" wp14:anchorId="4768AC9E" wp14:editId="0E119DC2">
            <wp:extent cx="4884821" cy="2388135"/>
            <wp:effectExtent l="0" t="0" r="0" b="0"/>
            <wp:docPr id="28" name="Imagen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4906557" cy="2398761"/>
                    </a:xfrm>
                    <a:prstGeom prst="rect">
                      <a:avLst/>
                    </a:prstGeom>
                  </pic:spPr>
                </pic:pic>
              </a:graphicData>
            </a:graphic>
          </wp:inline>
        </w:drawing>
      </w:r>
    </w:p>
    <w:p w14:paraId="4C83D1D7" w14:textId="144F28C8" w:rsidR="000E2C81" w:rsidRDefault="00903054" w:rsidP="00903054">
      <w:pPr>
        <w:pStyle w:val="Descripcin"/>
        <w:jc w:val="center"/>
        <w:rPr>
          <w:rFonts w:cs="Arial"/>
          <w:sz w:val="22"/>
          <w:szCs w:val="22"/>
        </w:rPr>
      </w:pPr>
      <w:bookmarkStart w:id="71" w:name="_Toc243141797"/>
      <w:r>
        <w:t xml:space="preserve">Ilustración </w:t>
      </w:r>
      <w:r>
        <w:fldChar w:fldCharType="begin"/>
      </w:r>
      <w:r>
        <w:instrText xml:space="preserve"> SEQ Ilustración \* ARABIC </w:instrText>
      </w:r>
      <w:r>
        <w:fldChar w:fldCharType="separate"/>
      </w:r>
      <w:r w:rsidR="00020D6D">
        <w:rPr>
          <w:noProof/>
        </w:rPr>
        <w:t>20</w:t>
      </w:r>
      <w:r>
        <w:fldChar w:fldCharType="end"/>
      </w:r>
      <w:r>
        <w:t>. Versión anterior y actual</w:t>
      </w:r>
      <w:bookmarkEnd w:id="71"/>
    </w:p>
    <w:p w14:paraId="5042CBBA" w14:textId="28E524F2" w:rsidR="000E2C81" w:rsidRDefault="000E2C81" w:rsidP="000E2C81">
      <w:pPr>
        <w:rPr>
          <w:rFonts w:cs="Arial"/>
          <w:sz w:val="22"/>
          <w:szCs w:val="22"/>
        </w:rPr>
      </w:pPr>
      <w:r w:rsidRPr="000E2C81">
        <w:rPr>
          <w:rFonts w:cs="Arial"/>
          <w:sz w:val="22"/>
          <w:szCs w:val="22"/>
        </w:rPr>
        <w:lastRenderedPageBreak/>
        <w:t xml:space="preserve">Posteriormente, se ajustaron los accionamientos angulares de las ruedas. Mediante el parámetro Target </w:t>
      </w:r>
      <w:proofErr w:type="spellStart"/>
      <w:r w:rsidRPr="000E2C81">
        <w:rPr>
          <w:rFonts w:cs="Arial"/>
          <w:sz w:val="22"/>
          <w:szCs w:val="22"/>
        </w:rPr>
        <w:t>Velocity</w:t>
      </w:r>
      <w:proofErr w:type="spellEnd"/>
      <w:r w:rsidRPr="000E2C81">
        <w:rPr>
          <w:rFonts w:cs="Arial"/>
          <w:sz w:val="22"/>
          <w:szCs w:val="22"/>
        </w:rPr>
        <w:t xml:space="preserve"> se definió la velocidad objetivo de rotación, mientras que Max </w:t>
      </w:r>
      <w:proofErr w:type="spellStart"/>
      <w:r w:rsidRPr="000E2C81">
        <w:rPr>
          <w:rFonts w:cs="Arial"/>
          <w:sz w:val="22"/>
          <w:szCs w:val="22"/>
        </w:rPr>
        <w:t>Force</w:t>
      </w:r>
      <w:proofErr w:type="spellEnd"/>
      <w:r w:rsidRPr="000E2C81">
        <w:rPr>
          <w:rFonts w:cs="Arial"/>
          <w:sz w:val="22"/>
          <w:szCs w:val="22"/>
        </w:rPr>
        <w:t xml:space="preserve"> permitió limitar la fuerza aplicada y </w:t>
      </w:r>
      <w:proofErr w:type="spellStart"/>
      <w:r w:rsidRPr="000E2C81">
        <w:rPr>
          <w:rFonts w:cs="Arial"/>
          <w:sz w:val="22"/>
          <w:szCs w:val="22"/>
        </w:rPr>
        <w:t>Damping</w:t>
      </w:r>
      <w:proofErr w:type="spellEnd"/>
      <w:r w:rsidRPr="000E2C81">
        <w:rPr>
          <w:rFonts w:cs="Arial"/>
          <w:sz w:val="22"/>
          <w:szCs w:val="22"/>
        </w:rPr>
        <w:t xml:space="preserve"> se utilizó para reducir vibraciones y oscilaciones. Estos parámetros fueron modificados durante las pruebas con el objetivo de mejorar la estabilidad del movimiento y evitar comportamientos poco realistas.</w:t>
      </w:r>
      <w:r w:rsidR="002D73EC">
        <w:rPr>
          <w:rFonts w:cs="Arial"/>
          <w:sz w:val="22"/>
          <w:szCs w:val="22"/>
        </w:rPr>
        <w:t xml:space="preserve"> Algunos de estos parámetros son mostrados en la tabla 5.</w:t>
      </w:r>
    </w:p>
    <w:tbl>
      <w:tblPr>
        <w:tblW w:w="9320" w:type="dxa"/>
        <w:tblCellMar>
          <w:left w:w="70" w:type="dxa"/>
          <w:right w:w="70" w:type="dxa"/>
        </w:tblCellMar>
        <w:tblLook w:val="04A0" w:firstRow="1" w:lastRow="0" w:firstColumn="1" w:lastColumn="0" w:noHBand="0" w:noVBand="1"/>
      </w:tblPr>
      <w:tblGrid>
        <w:gridCol w:w="1520"/>
        <w:gridCol w:w="1780"/>
        <w:gridCol w:w="1940"/>
        <w:gridCol w:w="1420"/>
        <w:gridCol w:w="2660"/>
      </w:tblGrid>
      <w:tr w:rsidR="005D5A94" w:rsidRPr="005D5A94" w14:paraId="50043CFF" w14:textId="77777777" w:rsidTr="005D5A94">
        <w:trPr>
          <w:trHeight w:val="588"/>
        </w:trPr>
        <w:tc>
          <w:tcPr>
            <w:tcW w:w="1520" w:type="dxa"/>
            <w:tcBorders>
              <w:top w:val="single" w:sz="8" w:space="0" w:color="auto"/>
              <w:left w:val="single" w:sz="8" w:space="0" w:color="auto"/>
              <w:bottom w:val="single" w:sz="8" w:space="0" w:color="auto"/>
              <w:right w:val="single" w:sz="8" w:space="0" w:color="auto"/>
            </w:tcBorders>
            <w:shd w:val="clear" w:color="000000" w:fill="D9D9D9"/>
            <w:noWrap/>
            <w:vAlign w:val="center"/>
            <w:hideMark/>
          </w:tcPr>
          <w:p w14:paraId="5C9A76FC" w14:textId="77777777" w:rsidR="005D5A94" w:rsidRPr="005D5A94" w:rsidRDefault="005D5A94" w:rsidP="005D5A94">
            <w:pPr>
              <w:spacing w:after="0" w:line="240" w:lineRule="auto"/>
              <w:jc w:val="center"/>
              <w:rPr>
                <w:rFonts w:ascii="Calibri" w:hAnsi="Calibri"/>
                <w:b/>
                <w:bCs/>
                <w:color w:val="000000"/>
                <w:sz w:val="22"/>
                <w:szCs w:val="22"/>
                <w:lang w:eastAsia="es-CO"/>
              </w:rPr>
            </w:pPr>
            <w:r w:rsidRPr="005D5A94">
              <w:rPr>
                <w:rFonts w:ascii="Calibri" w:hAnsi="Calibri"/>
                <w:b/>
                <w:bCs/>
                <w:color w:val="000000"/>
                <w:sz w:val="22"/>
                <w:szCs w:val="22"/>
                <w:lang w:eastAsia="es-CO"/>
              </w:rPr>
              <w:t>Parámetros</w:t>
            </w:r>
          </w:p>
        </w:tc>
        <w:tc>
          <w:tcPr>
            <w:tcW w:w="1780" w:type="dxa"/>
            <w:tcBorders>
              <w:top w:val="single" w:sz="8" w:space="0" w:color="auto"/>
              <w:left w:val="nil"/>
              <w:bottom w:val="single" w:sz="8" w:space="0" w:color="auto"/>
              <w:right w:val="single" w:sz="8" w:space="0" w:color="auto"/>
            </w:tcBorders>
            <w:shd w:val="clear" w:color="000000" w:fill="D9D9D9"/>
            <w:vAlign w:val="center"/>
            <w:hideMark/>
          </w:tcPr>
          <w:p w14:paraId="2CD37BB0" w14:textId="77777777" w:rsidR="005D5A94" w:rsidRPr="005D5A94" w:rsidRDefault="005D5A94" w:rsidP="005D5A94">
            <w:pPr>
              <w:spacing w:after="0" w:line="240" w:lineRule="auto"/>
              <w:jc w:val="center"/>
              <w:rPr>
                <w:rFonts w:ascii="Calibri" w:hAnsi="Calibri"/>
                <w:b/>
                <w:bCs/>
                <w:color w:val="000000"/>
                <w:sz w:val="22"/>
                <w:szCs w:val="22"/>
                <w:lang w:eastAsia="es-CO"/>
              </w:rPr>
            </w:pPr>
            <w:r w:rsidRPr="005D5A94">
              <w:rPr>
                <w:rFonts w:ascii="Calibri" w:hAnsi="Calibri"/>
                <w:b/>
                <w:bCs/>
                <w:color w:val="000000"/>
                <w:sz w:val="22"/>
                <w:szCs w:val="22"/>
                <w:lang w:eastAsia="es-CO"/>
              </w:rPr>
              <w:t>Valores utilizados</w:t>
            </w:r>
          </w:p>
        </w:tc>
        <w:tc>
          <w:tcPr>
            <w:tcW w:w="1940" w:type="dxa"/>
            <w:tcBorders>
              <w:top w:val="single" w:sz="8" w:space="0" w:color="auto"/>
              <w:left w:val="nil"/>
              <w:bottom w:val="single" w:sz="8" w:space="0" w:color="auto"/>
              <w:right w:val="single" w:sz="8" w:space="0" w:color="auto"/>
            </w:tcBorders>
            <w:shd w:val="clear" w:color="000000" w:fill="D9D9D9"/>
            <w:vAlign w:val="center"/>
            <w:hideMark/>
          </w:tcPr>
          <w:p w14:paraId="483CD61F" w14:textId="77777777" w:rsidR="005D5A94" w:rsidRPr="005D5A94" w:rsidRDefault="005D5A94" w:rsidP="005D5A94">
            <w:pPr>
              <w:spacing w:after="0" w:line="240" w:lineRule="auto"/>
              <w:jc w:val="center"/>
              <w:rPr>
                <w:rFonts w:ascii="Calibri" w:hAnsi="Calibri"/>
                <w:b/>
                <w:bCs/>
                <w:color w:val="000000"/>
                <w:sz w:val="22"/>
                <w:szCs w:val="22"/>
                <w:lang w:eastAsia="es-CO"/>
              </w:rPr>
            </w:pPr>
            <w:r w:rsidRPr="005D5A94">
              <w:rPr>
                <w:rFonts w:ascii="Calibri" w:hAnsi="Calibri"/>
                <w:b/>
                <w:bCs/>
                <w:color w:val="000000"/>
                <w:sz w:val="22"/>
                <w:szCs w:val="22"/>
                <w:lang w:eastAsia="es-CO"/>
              </w:rPr>
              <w:t>Valores finales en el diseño</w:t>
            </w:r>
          </w:p>
        </w:tc>
        <w:tc>
          <w:tcPr>
            <w:tcW w:w="1420" w:type="dxa"/>
            <w:tcBorders>
              <w:top w:val="single" w:sz="8" w:space="0" w:color="auto"/>
              <w:left w:val="nil"/>
              <w:bottom w:val="single" w:sz="8" w:space="0" w:color="auto"/>
              <w:right w:val="single" w:sz="8" w:space="0" w:color="auto"/>
            </w:tcBorders>
            <w:shd w:val="clear" w:color="000000" w:fill="D9D9D9"/>
            <w:noWrap/>
            <w:vAlign w:val="center"/>
            <w:hideMark/>
          </w:tcPr>
          <w:p w14:paraId="60EF2C2A" w14:textId="77777777" w:rsidR="005D5A94" w:rsidRPr="005D5A94" w:rsidRDefault="005D5A94" w:rsidP="005D5A94">
            <w:pPr>
              <w:spacing w:after="0" w:line="240" w:lineRule="auto"/>
              <w:jc w:val="center"/>
              <w:rPr>
                <w:rFonts w:ascii="Calibri" w:hAnsi="Calibri"/>
                <w:b/>
                <w:bCs/>
                <w:color w:val="000000"/>
                <w:sz w:val="22"/>
                <w:szCs w:val="22"/>
                <w:lang w:eastAsia="es-CO"/>
              </w:rPr>
            </w:pPr>
            <w:r w:rsidRPr="005D5A94">
              <w:rPr>
                <w:rFonts w:ascii="Calibri" w:hAnsi="Calibri"/>
                <w:b/>
                <w:bCs/>
                <w:color w:val="000000"/>
                <w:sz w:val="22"/>
                <w:szCs w:val="22"/>
                <w:lang w:eastAsia="es-CO"/>
              </w:rPr>
              <w:t>Unidad</w:t>
            </w:r>
          </w:p>
        </w:tc>
        <w:tc>
          <w:tcPr>
            <w:tcW w:w="2660" w:type="dxa"/>
            <w:tcBorders>
              <w:top w:val="single" w:sz="8" w:space="0" w:color="auto"/>
              <w:left w:val="nil"/>
              <w:bottom w:val="single" w:sz="8" w:space="0" w:color="auto"/>
              <w:right w:val="single" w:sz="8" w:space="0" w:color="auto"/>
            </w:tcBorders>
            <w:shd w:val="clear" w:color="000000" w:fill="D9D9D9"/>
            <w:vAlign w:val="center"/>
            <w:hideMark/>
          </w:tcPr>
          <w:p w14:paraId="527E3D58" w14:textId="77777777" w:rsidR="005D5A94" w:rsidRPr="005D5A94" w:rsidRDefault="005D5A94" w:rsidP="005D5A94">
            <w:pPr>
              <w:spacing w:after="0" w:line="240" w:lineRule="auto"/>
              <w:jc w:val="center"/>
              <w:rPr>
                <w:rFonts w:ascii="Calibri" w:hAnsi="Calibri"/>
                <w:b/>
                <w:bCs/>
                <w:color w:val="000000"/>
                <w:sz w:val="22"/>
                <w:szCs w:val="22"/>
                <w:lang w:eastAsia="es-CO"/>
              </w:rPr>
            </w:pPr>
            <w:r w:rsidRPr="005D5A94">
              <w:rPr>
                <w:rFonts w:ascii="Calibri" w:hAnsi="Calibri"/>
                <w:b/>
                <w:bCs/>
                <w:color w:val="000000"/>
                <w:sz w:val="22"/>
                <w:szCs w:val="22"/>
                <w:lang w:eastAsia="es-CO"/>
              </w:rPr>
              <w:t>Componente o aplicación</w:t>
            </w:r>
          </w:p>
        </w:tc>
      </w:tr>
      <w:tr w:rsidR="005D5A94" w:rsidRPr="005D5A94" w14:paraId="22155A79" w14:textId="77777777" w:rsidTr="005D5A94">
        <w:trPr>
          <w:trHeight w:val="300"/>
        </w:trPr>
        <w:tc>
          <w:tcPr>
            <w:tcW w:w="1520" w:type="dxa"/>
            <w:tcBorders>
              <w:top w:val="nil"/>
              <w:left w:val="single" w:sz="8" w:space="0" w:color="auto"/>
              <w:bottom w:val="single" w:sz="8" w:space="0" w:color="auto"/>
              <w:right w:val="single" w:sz="8" w:space="0" w:color="auto"/>
            </w:tcBorders>
            <w:shd w:val="clear" w:color="000000" w:fill="D9D9D9"/>
            <w:vAlign w:val="center"/>
            <w:hideMark/>
          </w:tcPr>
          <w:p w14:paraId="4DA4EF48" w14:textId="77777777" w:rsidR="005D5A94" w:rsidRPr="005D5A94" w:rsidRDefault="005D5A94" w:rsidP="005D5A94">
            <w:pPr>
              <w:spacing w:after="0" w:line="240" w:lineRule="auto"/>
              <w:jc w:val="left"/>
              <w:rPr>
                <w:rFonts w:ascii="Calibri" w:hAnsi="Calibri"/>
                <w:b/>
                <w:bCs/>
                <w:color w:val="000000"/>
                <w:sz w:val="22"/>
                <w:szCs w:val="22"/>
                <w:lang w:eastAsia="es-CO"/>
              </w:rPr>
            </w:pPr>
            <w:r w:rsidRPr="005D5A94">
              <w:rPr>
                <w:rFonts w:ascii="Calibri" w:hAnsi="Calibri"/>
                <w:b/>
                <w:bCs/>
                <w:color w:val="000000"/>
                <w:sz w:val="22"/>
                <w:szCs w:val="22"/>
                <w:lang w:eastAsia="es-CO"/>
              </w:rPr>
              <w:t xml:space="preserve">Target </w:t>
            </w:r>
            <w:proofErr w:type="spellStart"/>
            <w:r w:rsidRPr="005D5A94">
              <w:rPr>
                <w:rFonts w:ascii="Calibri" w:hAnsi="Calibri"/>
                <w:b/>
                <w:bCs/>
                <w:color w:val="000000"/>
                <w:sz w:val="22"/>
                <w:szCs w:val="22"/>
                <w:lang w:eastAsia="es-CO"/>
              </w:rPr>
              <w:t>Velocity</w:t>
            </w:r>
            <w:proofErr w:type="spellEnd"/>
          </w:p>
        </w:tc>
        <w:tc>
          <w:tcPr>
            <w:tcW w:w="1780" w:type="dxa"/>
            <w:tcBorders>
              <w:top w:val="nil"/>
              <w:left w:val="nil"/>
              <w:bottom w:val="single" w:sz="8" w:space="0" w:color="auto"/>
              <w:right w:val="single" w:sz="8" w:space="0" w:color="auto"/>
            </w:tcBorders>
            <w:shd w:val="clear" w:color="000000" w:fill="F2F2F2"/>
            <w:noWrap/>
            <w:vAlign w:val="center"/>
            <w:hideMark/>
          </w:tcPr>
          <w:p w14:paraId="4B7C8588" w14:textId="77777777" w:rsidR="005D5A94" w:rsidRPr="005D5A94" w:rsidRDefault="005D5A94" w:rsidP="005D5A94">
            <w:pPr>
              <w:spacing w:after="0" w:line="240" w:lineRule="auto"/>
              <w:jc w:val="center"/>
              <w:rPr>
                <w:rFonts w:ascii="Calibri" w:hAnsi="Calibri"/>
                <w:color w:val="000000"/>
                <w:sz w:val="22"/>
                <w:szCs w:val="22"/>
                <w:lang w:eastAsia="es-CO"/>
              </w:rPr>
            </w:pPr>
            <w:r w:rsidRPr="005D5A94">
              <w:rPr>
                <w:rFonts w:ascii="Calibri" w:hAnsi="Calibri"/>
                <w:color w:val="000000"/>
                <w:sz w:val="22"/>
                <w:szCs w:val="22"/>
                <w:lang w:eastAsia="es-CO"/>
              </w:rPr>
              <w:t>5.0 / −5.0</w:t>
            </w:r>
          </w:p>
        </w:tc>
        <w:tc>
          <w:tcPr>
            <w:tcW w:w="1940" w:type="dxa"/>
            <w:tcBorders>
              <w:top w:val="nil"/>
              <w:left w:val="nil"/>
              <w:bottom w:val="single" w:sz="8" w:space="0" w:color="auto"/>
              <w:right w:val="single" w:sz="8" w:space="0" w:color="auto"/>
            </w:tcBorders>
            <w:shd w:val="clear" w:color="000000" w:fill="F2F2F2"/>
            <w:noWrap/>
            <w:vAlign w:val="center"/>
            <w:hideMark/>
          </w:tcPr>
          <w:p w14:paraId="031B8D39" w14:textId="77777777" w:rsidR="005D5A94" w:rsidRPr="005D5A94" w:rsidRDefault="005D5A94" w:rsidP="005D5A94">
            <w:pPr>
              <w:spacing w:after="0" w:line="240" w:lineRule="auto"/>
              <w:jc w:val="center"/>
              <w:rPr>
                <w:rFonts w:ascii="Calibri" w:hAnsi="Calibri"/>
                <w:color w:val="000000"/>
                <w:sz w:val="22"/>
                <w:szCs w:val="22"/>
                <w:lang w:eastAsia="es-CO"/>
              </w:rPr>
            </w:pPr>
            <w:r w:rsidRPr="005D5A94">
              <w:rPr>
                <w:rFonts w:ascii="Calibri" w:hAnsi="Calibri"/>
                <w:color w:val="000000"/>
                <w:sz w:val="22"/>
                <w:szCs w:val="22"/>
                <w:lang w:eastAsia="es-CO"/>
              </w:rPr>
              <w:t>5.0 / −5.1</w:t>
            </w:r>
          </w:p>
        </w:tc>
        <w:tc>
          <w:tcPr>
            <w:tcW w:w="1420" w:type="dxa"/>
            <w:tcBorders>
              <w:top w:val="nil"/>
              <w:left w:val="nil"/>
              <w:bottom w:val="single" w:sz="8" w:space="0" w:color="auto"/>
              <w:right w:val="single" w:sz="8" w:space="0" w:color="auto"/>
            </w:tcBorders>
            <w:shd w:val="clear" w:color="000000" w:fill="F2F2F2"/>
            <w:noWrap/>
            <w:vAlign w:val="center"/>
            <w:hideMark/>
          </w:tcPr>
          <w:p w14:paraId="53057CE0" w14:textId="77777777" w:rsidR="005D5A94" w:rsidRPr="005D5A94" w:rsidRDefault="005D5A94" w:rsidP="005D5A94">
            <w:pPr>
              <w:spacing w:after="0" w:line="240" w:lineRule="auto"/>
              <w:jc w:val="center"/>
              <w:rPr>
                <w:rFonts w:ascii="Calibri" w:hAnsi="Calibri"/>
                <w:color w:val="000000"/>
                <w:sz w:val="22"/>
                <w:szCs w:val="22"/>
                <w:lang w:eastAsia="es-CO"/>
              </w:rPr>
            </w:pPr>
            <w:r w:rsidRPr="005D5A94">
              <w:rPr>
                <w:rFonts w:ascii="Calibri" w:hAnsi="Calibri"/>
                <w:color w:val="000000"/>
                <w:sz w:val="22"/>
                <w:szCs w:val="22"/>
                <w:lang w:eastAsia="es-CO"/>
              </w:rPr>
              <w:t>-</w:t>
            </w:r>
          </w:p>
        </w:tc>
        <w:tc>
          <w:tcPr>
            <w:tcW w:w="2660" w:type="dxa"/>
            <w:tcBorders>
              <w:top w:val="nil"/>
              <w:left w:val="nil"/>
              <w:bottom w:val="single" w:sz="8" w:space="0" w:color="auto"/>
              <w:right w:val="single" w:sz="8" w:space="0" w:color="auto"/>
            </w:tcBorders>
            <w:shd w:val="clear" w:color="000000" w:fill="D9D9D9"/>
            <w:vAlign w:val="bottom"/>
            <w:hideMark/>
          </w:tcPr>
          <w:p w14:paraId="14948DEC" w14:textId="77777777" w:rsidR="005D5A94" w:rsidRPr="005D5A94" w:rsidRDefault="005D5A94" w:rsidP="005D5A94">
            <w:pPr>
              <w:spacing w:after="0" w:line="240" w:lineRule="auto"/>
              <w:jc w:val="left"/>
              <w:rPr>
                <w:rFonts w:ascii="Calibri" w:hAnsi="Calibri"/>
                <w:color w:val="000000"/>
                <w:sz w:val="22"/>
                <w:szCs w:val="22"/>
                <w:lang w:eastAsia="es-CO"/>
              </w:rPr>
            </w:pPr>
            <w:r w:rsidRPr="005D5A94">
              <w:rPr>
                <w:rFonts w:ascii="Calibri" w:hAnsi="Calibri"/>
                <w:color w:val="000000"/>
                <w:sz w:val="22"/>
                <w:szCs w:val="22"/>
                <w:lang w:eastAsia="es-CO"/>
              </w:rPr>
              <w:t>Articulaciones de las ruedas</w:t>
            </w:r>
          </w:p>
        </w:tc>
      </w:tr>
      <w:tr w:rsidR="005D5A94" w:rsidRPr="005D5A94" w14:paraId="36D80909" w14:textId="77777777" w:rsidTr="005D5A94">
        <w:trPr>
          <w:trHeight w:val="588"/>
        </w:trPr>
        <w:tc>
          <w:tcPr>
            <w:tcW w:w="1520" w:type="dxa"/>
            <w:tcBorders>
              <w:top w:val="nil"/>
              <w:left w:val="single" w:sz="8" w:space="0" w:color="auto"/>
              <w:bottom w:val="single" w:sz="8" w:space="0" w:color="auto"/>
              <w:right w:val="single" w:sz="8" w:space="0" w:color="auto"/>
            </w:tcBorders>
            <w:shd w:val="clear" w:color="000000" w:fill="D9D9D9"/>
            <w:vAlign w:val="center"/>
            <w:hideMark/>
          </w:tcPr>
          <w:p w14:paraId="283C8F3A" w14:textId="77777777" w:rsidR="005D5A94" w:rsidRPr="005D5A94" w:rsidRDefault="005D5A94" w:rsidP="005D5A94">
            <w:pPr>
              <w:spacing w:after="0" w:line="240" w:lineRule="auto"/>
              <w:jc w:val="left"/>
              <w:rPr>
                <w:rFonts w:ascii="Calibri" w:hAnsi="Calibri"/>
                <w:b/>
                <w:bCs/>
                <w:color w:val="000000"/>
                <w:sz w:val="22"/>
                <w:szCs w:val="22"/>
                <w:lang w:eastAsia="es-CO"/>
              </w:rPr>
            </w:pPr>
            <w:r w:rsidRPr="005D5A94">
              <w:rPr>
                <w:rFonts w:ascii="Calibri" w:hAnsi="Calibri"/>
                <w:b/>
                <w:bCs/>
                <w:color w:val="000000"/>
                <w:sz w:val="22"/>
                <w:szCs w:val="22"/>
                <w:lang w:eastAsia="es-CO"/>
              </w:rPr>
              <w:t xml:space="preserve">Max </w:t>
            </w:r>
            <w:proofErr w:type="spellStart"/>
            <w:r w:rsidRPr="005D5A94">
              <w:rPr>
                <w:rFonts w:ascii="Calibri" w:hAnsi="Calibri"/>
                <w:b/>
                <w:bCs/>
                <w:color w:val="000000"/>
                <w:sz w:val="22"/>
                <w:szCs w:val="22"/>
                <w:lang w:eastAsia="es-CO"/>
              </w:rPr>
              <w:t>Force</w:t>
            </w:r>
            <w:proofErr w:type="spellEnd"/>
          </w:p>
        </w:tc>
        <w:tc>
          <w:tcPr>
            <w:tcW w:w="1780" w:type="dxa"/>
            <w:tcBorders>
              <w:top w:val="nil"/>
              <w:left w:val="nil"/>
              <w:bottom w:val="single" w:sz="8" w:space="0" w:color="auto"/>
              <w:right w:val="single" w:sz="8" w:space="0" w:color="auto"/>
            </w:tcBorders>
            <w:shd w:val="clear" w:color="000000" w:fill="F2F2F2"/>
            <w:noWrap/>
            <w:vAlign w:val="center"/>
            <w:hideMark/>
          </w:tcPr>
          <w:p w14:paraId="364F718C" w14:textId="77777777" w:rsidR="005D5A94" w:rsidRPr="005D5A94" w:rsidRDefault="005D5A94" w:rsidP="005D5A94">
            <w:pPr>
              <w:spacing w:after="0" w:line="240" w:lineRule="auto"/>
              <w:jc w:val="center"/>
              <w:rPr>
                <w:rFonts w:ascii="Calibri" w:hAnsi="Calibri"/>
                <w:color w:val="000000"/>
                <w:sz w:val="22"/>
                <w:szCs w:val="22"/>
                <w:lang w:eastAsia="es-CO"/>
              </w:rPr>
            </w:pPr>
            <w:r w:rsidRPr="005D5A94">
              <w:rPr>
                <w:rFonts w:ascii="Calibri" w:hAnsi="Calibri"/>
                <w:color w:val="000000"/>
                <w:sz w:val="22"/>
                <w:szCs w:val="22"/>
                <w:lang w:eastAsia="es-CO"/>
              </w:rPr>
              <w:t>100 / 200/ 800</w:t>
            </w:r>
          </w:p>
        </w:tc>
        <w:tc>
          <w:tcPr>
            <w:tcW w:w="1940" w:type="dxa"/>
            <w:tcBorders>
              <w:top w:val="nil"/>
              <w:left w:val="nil"/>
              <w:bottom w:val="single" w:sz="8" w:space="0" w:color="auto"/>
              <w:right w:val="single" w:sz="8" w:space="0" w:color="auto"/>
            </w:tcBorders>
            <w:shd w:val="clear" w:color="000000" w:fill="F2F2F2"/>
            <w:noWrap/>
            <w:vAlign w:val="center"/>
            <w:hideMark/>
          </w:tcPr>
          <w:p w14:paraId="20C3DAA8" w14:textId="77777777" w:rsidR="005D5A94" w:rsidRPr="005D5A94" w:rsidRDefault="005D5A94" w:rsidP="005D5A94">
            <w:pPr>
              <w:spacing w:after="0" w:line="240" w:lineRule="auto"/>
              <w:jc w:val="center"/>
              <w:rPr>
                <w:rFonts w:ascii="Calibri" w:hAnsi="Calibri"/>
                <w:color w:val="000000"/>
                <w:sz w:val="22"/>
                <w:szCs w:val="22"/>
                <w:lang w:eastAsia="es-CO"/>
              </w:rPr>
            </w:pPr>
            <w:r w:rsidRPr="005D5A94">
              <w:rPr>
                <w:rFonts w:ascii="Calibri" w:hAnsi="Calibri"/>
                <w:color w:val="000000"/>
                <w:sz w:val="22"/>
                <w:szCs w:val="22"/>
                <w:lang w:eastAsia="es-CO"/>
              </w:rPr>
              <w:t>800</w:t>
            </w:r>
          </w:p>
        </w:tc>
        <w:tc>
          <w:tcPr>
            <w:tcW w:w="1420" w:type="dxa"/>
            <w:tcBorders>
              <w:top w:val="nil"/>
              <w:left w:val="nil"/>
              <w:bottom w:val="single" w:sz="8" w:space="0" w:color="auto"/>
              <w:right w:val="single" w:sz="8" w:space="0" w:color="auto"/>
            </w:tcBorders>
            <w:shd w:val="clear" w:color="000000" w:fill="F2F2F2"/>
            <w:noWrap/>
            <w:vAlign w:val="center"/>
            <w:hideMark/>
          </w:tcPr>
          <w:p w14:paraId="14A82DDC" w14:textId="77777777" w:rsidR="005D5A94" w:rsidRPr="005D5A94" w:rsidRDefault="005D5A94" w:rsidP="005D5A94">
            <w:pPr>
              <w:spacing w:after="0" w:line="240" w:lineRule="auto"/>
              <w:jc w:val="center"/>
              <w:rPr>
                <w:rFonts w:ascii="Calibri" w:hAnsi="Calibri"/>
                <w:color w:val="000000"/>
                <w:sz w:val="22"/>
                <w:szCs w:val="22"/>
                <w:lang w:eastAsia="es-CO"/>
              </w:rPr>
            </w:pPr>
            <w:r w:rsidRPr="005D5A94">
              <w:rPr>
                <w:rFonts w:ascii="Calibri" w:hAnsi="Calibri"/>
                <w:color w:val="000000"/>
                <w:sz w:val="22"/>
                <w:szCs w:val="22"/>
                <w:lang w:eastAsia="es-CO"/>
              </w:rPr>
              <w:t>-</w:t>
            </w:r>
          </w:p>
        </w:tc>
        <w:tc>
          <w:tcPr>
            <w:tcW w:w="2660" w:type="dxa"/>
            <w:tcBorders>
              <w:top w:val="nil"/>
              <w:left w:val="nil"/>
              <w:bottom w:val="single" w:sz="8" w:space="0" w:color="auto"/>
              <w:right w:val="single" w:sz="8" w:space="0" w:color="auto"/>
            </w:tcBorders>
            <w:shd w:val="clear" w:color="000000" w:fill="D9D9D9"/>
            <w:vAlign w:val="bottom"/>
            <w:hideMark/>
          </w:tcPr>
          <w:p w14:paraId="12F407B3" w14:textId="77777777" w:rsidR="005D5A94" w:rsidRPr="005D5A94" w:rsidRDefault="005D5A94" w:rsidP="005D5A94">
            <w:pPr>
              <w:spacing w:after="0" w:line="240" w:lineRule="auto"/>
              <w:jc w:val="left"/>
              <w:rPr>
                <w:rFonts w:ascii="Calibri" w:hAnsi="Calibri"/>
                <w:color w:val="000000"/>
                <w:sz w:val="22"/>
                <w:szCs w:val="22"/>
                <w:lang w:eastAsia="es-CO"/>
              </w:rPr>
            </w:pPr>
            <w:r w:rsidRPr="005D5A94">
              <w:rPr>
                <w:rFonts w:ascii="Calibri" w:hAnsi="Calibri"/>
                <w:color w:val="000000"/>
                <w:sz w:val="22"/>
                <w:szCs w:val="22"/>
                <w:lang w:eastAsia="es-CO"/>
              </w:rPr>
              <w:t>Accionamiento de las articulaciones</w:t>
            </w:r>
          </w:p>
        </w:tc>
      </w:tr>
      <w:tr w:rsidR="005D5A94" w:rsidRPr="005D5A94" w14:paraId="2501BC77" w14:textId="77777777" w:rsidTr="005D5A94">
        <w:trPr>
          <w:trHeight w:val="588"/>
        </w:trPr>
        <w:tc>
          <w:tcPr>
            <w:tcW w:w="1520" w:type="dxa"/>
            <w:tcBorders>
              <w:top w:val="nil"/>
              <w:left w:val="single" w:sz="8" w:space="0" w:color="auto"/>
              <w:bottom w:val="single" w:sz="8" w:space="0" w:color="auto"/>
              <w:right w:val="single" w:sz="8" w:space="0" w:color="auto"/>
            </w:tcBorders>
            <w:shd w:val="clear" w:color="000000" w:fill="D9D9D9"/>
            <w:vAlign w:val="center"/>
            <w:hideMark/>
          </w:tcPr>
          <w:p w14:paraId="18DF8227" w14:textId="77777777" w:rsidR="005D5A94" w:rsidRPr="005D5A94" w:rsidRDefault="005D5A94" w:rsidP="005D5A94">
            <w:pPr>
              <w:spacing w:after="0" w:line="240" w:lineRule="auto"/>
              <w:jc w:val="left"/>
              <w:rPr>
                <w:rFonts w:ascii="Calibri" w:hAnsi="Calibri"/>
                <w:b/>
                <w:bCs/>
                <w:color w:val="000000"/>
                <w:sz w:val="22"/>
                <w:szCs w:val="22"/>
                <w:lang w:eastAsia="es-CO"/>
              </w:rPr>
            </w:pPr>
            <w:proofErr w:type="spellStart"/>
            <w:r w:rsidRPr="005D5A94">
              <w:rPr>
                <w:rFonts w:ascii="Calibri" w:hAnsi="Calibri"/>
                <w:b/>
                <w:bCs/>
                <w:color w:val="000000"/>
                <w:sz w:val="22"/>
                <w:szCs w:val="22"/>
                <w:lang w:eastAsia="es-CO"/>
              </w:rPr>
              <w:t>Damping</w:t>
            </w:r>
            <w:proofErr w:type="spellEnd"/>
          </w:p>
        </w:tc>
        <w:tc>
          <w:tcPr>
            <w:tcW w:w="1780" w:type="dxa"/>
            <w:tcBorders>
              <w:top w:val="nil"/>
              <w:left w:val="nil"/>
              <w:bottom w:val="single" w:sz="8" w:space="0" w:color="auto"/>
              <w:right w:val="single" w:sz="8" w:space="0" w:color="auto"/>
            </w:tcBorders>
            <w:shd w:val="clear" w:color="000000" w:fill="F2F2F2"/>
            <w:noWrap/>
            <w:vAlign w:val="center"/>
            <w:hideMark/>
          </w:tcPr>
          <w:p w14:paraId="5190CA83" w14:textId="77777777" w:rsidR="005D5A94" w:rsidRPr="005D5A94" w:rsidRDefault="005D5A94" w:rsidP="005D5A94">
            <w:pPr>
              <w:spacing w:after="0" w:line="240" w:lineRule="auto"/>
              <w:jc w:val="center"/>
              <w:rPr>
                <w:rFonts w:ascii="Calibri" w:hAnsi="Calibri"/>
                <w:color w:val="000000"/>
                <w:sz w:val="22"/>
                <w:szCs w:val="22"/>
                <w:lang w:eastAsia="es-CO"/>
              </w:rPr>
            </w:pPr>
            <w:r w:rsidRPr="005D5A94">
              <w:rPr>
                <w:rFonts w:ascii="Calibri" w:hAnsi="Calibri"/>
                <w:color w:val="000000"/>
                <w:sz w:val="22"/>
                <w:szCs w:val="22"/>
                <w:lang w:eastAsia="es-CO"/>
              </w:rPr>
              <w:t>0.1 / 0.5 / 1.0 / 5.0</w:t>
            </w:r>
          </w:p>
        </w:tc>
        <w:tc>
          <w:tcPr>
            <w:tcW w:w="1940" w:type="dxa"/>
            <w:tcBorders>
              <w:top w:val="nil"/>
              <w:left w:val="nil"/>
              <w:bottom w:val="single" w:sz="8" w:space="0" w:color="auto"/>
              <w:right w:val="single" w:sz="8" w:space="0" w:color="auto"/>
            </w:tcBorders>
            <w:shd w:val="clear" w:color="000000" w:fill="F2F2F2"/>
            <w:noWrap/>
            <w:vAlign w:val="center"/>
            <w:hideMark/>
          </w:tcPr>
          <w:p w14:paraId="3AB5F435" w14:textId="77777777" w:rsidR="005D5A94" w:rsidRPr="005D5A94" w:rsidRDefault="005D5A94" w:rsidP="005D5A94">
            <w:pPr>
              <w:spacing w:after="0" w:line="240" w:lineRule="auto"/>
              <w:jc w:val="center"/>
              <w:rPr>
                <w:rFonts w:ascii="Calibri" w:hAnsi="Calibri"/>
                <w:color w:val="000000"/>
                <w:sz w:val="22"/>
                <w:szCs w:val="22"/>
                <w:lang w:eastAsia="es-CO"/>
              </w:rPr>
            </w:pPr>
            <w:r w:rsidRPr="005D5A94">
              <w:rPr>
                <w:rFonts w:ascii="Calibri" w:hAnsi="Calibri"/>
                <w:color w:val="000000"/>
                <w:sz w:val="22"/>
                <w:szCs w:val="22"/>
                <w:lang w:eastAsia="es-CO"/>
              </w:rPr>
              <w:t>5.0</w:t>
            </w:r>
          </w:p>
        </w:tc>
        <w:tc>
          <w:tcPr>
            <w:tcW w:w="1420" w:type="dxa"/>
            <w:tcBorders>
              <w:top w:val="nil"/>
              <w:left w:val="nil"/>
              <w:bottom w:val="single" w:sz="8" w:space="0" w:color="auto"/>
              <w:right w:val="single" w:sz="8" w:space="0" w:color="auto"/>
            </w:tcBorders>
            <w:shd w:val="clear" w:color="000000" w:fill="F2F2F2"/>
            <w:noWrap/>
            <w:vAlign w:val="center"/>
            <w:hideMark/>
          </w:tcPr>
          <w:p w14:paraId="71666F51" w14:textId="77777777" w:rsidR="005D5A94" w:rsidRPr="005D5A94" w:rsidRDefault="005D5A94" w:rsidP="005D5A94">
            <w:pPr>
              <w:spacing w:after="0" w:line="240" w:lineRule="auto"/>
              <w:jc w:val="center"/>
              <w:rPr>
                <w:rFonts w:ascii="Calibri" w:hAnsi="Calibri"/>
                <w:color w:val="000000"/>
                <w:sz w:val="22"/>
                <w:szCs w:val="22"/>
                <w:lang w:eastAsia="es-CO"/>
              </w:rPr>
            </w:pPr>
            <w:r w:rsidRPr="005D5A94">
              <w:rPr>
                <w:rFonts w:ascii="Calibri" w:hAnsi="Calibri"/>
                <w:color w:val="000000"/>
                <w:sz w:val="22"/>
                <w:szCs w:val="22"/>
                <w:lang w:eastAsia="es-CO"/>
              </w:rPr>
              <w:t>-</w:t>
            </w:r>
          </w:p>
        </w:tc>
        <w:tc>
          <w:tcPr>
            <w:tcW w:w="2660" w:type="dxa"/>
            <w:tcBorders>
              <w:top w:val="nil"/>
              <w:left w:val="nil"/>
              <w:bottom w:val="single" w:sz="8" w:space="0" w:color="auto"/>
              <w:right w:val="single" w:sz="8" w:space="0" w:color="auto"/>
            </w:tcBorders>
            <w:shd w:val="clear" w:color="000000" w:fill="D9D9D9"/>
            <w:vAlign w:val="bottom"/>
            <w:hideMark/>
          </w:tcPr>
          <w:p w14:paraId="01C95D02" w14:textId="77777777" w:rsidR="005D5A94" w:rsidRPr="005D5A94" w:rsidRDefault="005D5A94" w:rsidP="005D5A94">
            <w:pPr>
              <w:spacing w:after="0" w:line="240" w:lineRule="auto"/>
              <w:jc w:val="left"/>
              <w:rPr>
                <w:rFonts w:ascii="Calibri" w:hAnsi="Calibri"/>
                <w:color w:val="000000"/>
                <w:sz w:val="22"/>
                <w:szCs w:val="22"/>
                <w:lang w:eastAsia="es-CO"/>
              </w:rPr>
            </w:pPr>
            <w:r w:rsidRPr="005D5A94">
              <w:rPr>
                <w:rFonts w:ascii="Calibri" w:hAnsi="Calibri"/>
                <w:color w:val="000000"/>
                <w:sz w:val="22"/>
                <w:szCs w:val="22"/>
                <w:lang w:eastAsia="es-CO"/>
              </w:rPr>
              <w:t>Articulaciones o sistema de movimiento</w:t>
            </w:r>
          </w:p>
        </w:tc>
      </w:tr>
      <w:tr w:rsidR="005D5A94" w:rsidRPr="005D5A94" w14:paraId="6B989A58" w14:textId="77777777" w:rsidTr="005D5A94">
        <w:trPr>
          <w:trHeight w:val="300"/>
        </w:trPr>
        <w:tc>
          <w:tcPr>
            <w:tcW w:w="1520" w:type="dxa"/>
            <w:tcBorders>
              <w:top w:val="nil"/>
              <w:left w:val="single" w:sz="8" w:space="0" w:color="auto"/>
              <w:bottom w:val="single" w:sz="8" w:space="0" w:color="auto"/>
              <w:right w:val="single" w:sz="8" w:space="0" w:color="auto"/>
            </w:tcBorders>
            <w:shd w:val="clear" w:color="000000" w:fill="D9D9D9"/>
            <w:vAlign w:val="center"/>
            <w:hideMark/>
          </w:tcPr>
          <w:p w14:paraId="4EA7F78D" w14:textId="77777777" w:rsidR="005D5A94" w:rsidRPr="005D5A94" w:rsidRDefault="005D5A94" w:rsidP="005D5A94">
            <w:pPr>
              <w:spacing w:after="0" w:line="240" w:lineRule="auto"/>
              <w:jc w:val="left"/>
              <w:rPr>
                <w:rFonts w:ascii="Calibri" w:hAnsi="Calibri"/>
                <w:b/>
                <w:bCs/>
                <w:color w:val="000000"/>
                <w:sz w:val="22"/>
                <w:szCs w:val="22"/>
                <w:lang w:eastAsia="es-CO"/>
              </w:rPr>
            </w:pPr>
            <w:r w:rsidRPr="005D5A94">
              <w:rPr>
                <w:rFonts w:ascii="Calibri" w:hAnsi="Calibri"/>
                <w:b/>
                <w:bCs/>
                <w:color w:val="000000"/>
                <w:sz w:val="22"/>
                <w:szCs w:val="22"/>
                <w:lang w:eastAsia="es-CO"/>
              </w:rPr>
              <w:t>Masa del chasis</w:t>
            </w:r>
          </w:p>
        </w:tc>
        <w:tc>
          <w:tcPr>
            <w:tcW w:w="1780" w:type="dxa"/>
            <w:tcBorders>
              <w:top w:val="nil"/>
              <w:left w:val="nil"/>
              <w:bottom w:val="single" w:sz="8" w:space="0" w:color="auto"/>
              <w:right w:val="single" w:sz="8" w:space="0" w:color="auto"/>
            </w:tcBorders>
            <w:shd w:val="clear" w:color="000000" w:fill="F2F2F2"/>
            <w:noWrap/>
            <w:vAlign w:val="center"/>
            <w:hideMark/>
          </w:tcPr>
          <w:p w14:paraId="1CD0B04B" w14:textId="77777777" w:rsidR="005D5A94" w:rsidRPr="005D5A94" w:rsidRDefault="005D5A94" w:rsidP="005D5A94">
            <w:pPr>
              <w:spacing w:after="0" w:line="240" w:lineRule="auto"/>
              <w:jc w:val="center"/>
              <w:rPr>
                <w:rFonts w:ascii="Calibri" w:hAnsi="Calibri"/>
                <w:color w:val="000000"/>
                <w:sz w:val="22"/>
                <w:szCs w:val="22"/>
                <w:lang w:eastAsia="es-CO"/>
              </w:rPr>
            </w:pPr>
            <w:r w:rsidRPr="005D5A94">
              <w:rPr>
                <w:rFonts w:ascii="Calibri" w:hAnsi="Calibri"/>
                <w:color w:val="000000"/>
                <w:sz w:val="22"/>
                <w:szCs w:val="22"/>
                <w:lang w:eastAsia="es-CO"/>
              </w:rPr>
              <w:t>5.0/8.0/10.0</w:t>
            </w:r>
          </w:p>
        </w:tc>
        <w:tc>
          <w:tcPr>
            <w:tcW w:w="1940" w:type="dxa"/>
            <w:tcBorders>
              <w:top w:val="nil"/>
              <w:left w:val="nil"/>
              <w:bottom w:val="single" w:sz="8" w:space="0" w:color="auto"/>
              <w:right w:val="single" w:sz="8" w:space="0" w:color="auto"/>
            </w:tcBorders>
            <w:shd w:val="clear" w:color="000000" w:fill="F2F2F2"/>
            <w:noWrap/>
            <w:vAlign w:val="center"/>
            <w:hideMark/>
          </w:tcPr>
          <w:p w14:paraId="0D07FF72" w14:textId="77777777" w:rsidR="005D5A94" w:rsidRPr="005D5A94" w:rsidRDefault="005D5A94" w:rsidP="005D5A94">
            <w:pPr>
              <w:spacing w:after="0" w:line="240" w:lineRule="auto"/>
              <w:jc w:val="center"/>
              <w:rPr>
                <w:rFonts w:ascii="Calibri" w:hAnsi="Calibri"/>
                <w:color w:val="000000"/>
                <w:sz w:val="22"/>
                <w:szCs w:val="22"/>
                <w:lang w:eastAsia="es-CO"/>
              </w:rPr>
            </w:pPr>
            <w:r w:rsidRPr="005D5A94">
              <w:rPr>
                <w:rFonts w:ascii="Calibri" w:hAnsi="Calibri"/>
                <w:color w:val="000000"/>
                <w:sz w:val="22"/>
                <w:szCs w:val="22"/>
                <w:lang w:eastAsia="es-CO"/>
              </w:rPr>
              <w:t>5.0</w:t>
            </w:r>
          </w:p>
        </w:tc>
        <w:tc>
          <w:tcPr>
            <w:tcW w:w="1420" w:type="dxa"/>
            <w:tcBorders>
              <w:top w:val="nil"/>
              <w:left w:val="nil"/>
              <w:bottom w:val="single" w:sz="8" w:space="0" w:color="auto"/>
              <w:right w:val="single" w:sz="8" w:space="0" w:color="auto"/>
            </w:tcBorders>
            <w:shd w:val="clear" w:color="000000" w:fill="F2F2F2"/>
            <w:noWrap/>
            <w:vAlign w:val="center"/>
            <w:hideMark/>
          </w:tcPr>
          <w:p w14:paraId="06DF75DC" w14:textId="77777777" w:rsidR="005D5A94" w:rsidRPr="005D5A94" w:rsidRDefault="005D5A94" w:rsidP="005D5A94">
            <w:pPr>
              <w:spacing w:after="0" w:line="240" w:lineRule="auto"/>
              <w:jc w:val="center"/>
              <w:rPr>
                <w:rFonts w:ascii="Calibri" w:hAnsi="Calibri"/>
                <w:color w:val="000000"/>
                <w:sz w:val="22"/>
                <w:szCs w:val="22"/>
                <w:lang w:eastAsia="es-CO"/>
              </w:rPr>
            </w:pPr>
            <w:r w:rsidRPr="005D5A94">
              <w:rPr>
                <w:rFonts w:ascii="Calibri" w:hAnsi="Calibri"/>
                <w:color w:val="000000"/>
                <w:sz w:val="22"/>
                <w:szCs w:val="22"/>
                <w:lang w:eastAsia="es-CO"/>
              </w:rPr>
              <w:t>kg</w:t>
            </w:r>
          </w:p>
        </w:tc>
        <w:tc>
          <w:tcPr>
            <w:tcW w:w="2660" w:type="dxa"/>
            <w:tcBorders>
              <w:top w:val="nil"/>
              <w:left w:val="nil"/>
              <w:bottom w:val="single" w:sz="8" w:space="0" w:color="auto"/>
              <w:right w:val="single" w:sz="8" w:space="0" w:color="auto"/>
            </w:tcBorders>
            <w:shd w:val="clear" w:color="000000" w:fill="D9D9D9"/>
            <w:vAlign w:val="bottom"/>
            <w:hideMark/>
          </w:tcPr>
          <w:p w14:paraId="45B92A4D" w14:textId="77777777" w:rsidR="005D5A94" w:rsidRPr="005D5A94" w:rsidRDefault="005D5A94" w:rsidP="005D5A94">
            <w:pPr>
              <w:spacing w:after="0" w:line="240" w:lineRule="auto"/>
              <w:jc w:val="left"/>
              <w:rPr>
                <w:rFonts w:ascii="Calibri" w:hAnsi="Calibri"/>
                <w:color w:val="000000"/>
                <w:sz w:val="22"/>
                <w:szCs w:val="22"/>
                <w:lang w:eastAsia="es-CO"/>
              </w:rPr>
            </w:pPr>
            <w:r w:rsidRPr="005D5A94">
              <w:rPr>
                <w:rFonts w:ascii="Calibri" w:hAnsi="Calibri"/>
                <w:color w:val="000000"/>
                <w:sz w:val="22"/>
                <w:szCs w:val="22"/>
                <w:lang w:eastAsia="es-CO"/>
              </w:rPr>
              <w:t>Cuerpo principal del robot</w:t>
            </w:r>
          </w:p>
        </w:tc>
      </w:tr>
      <w:tr w:rsidR="005D5A94" w:rsidRPr="005D5A94" w14:paraId="10BE3973" w14:textId="77777777" w:rsidTr="005D5A94">
        <w:trPr>
          <w:trHeight w:val="588"/>
        </w:trPr>
        <w:tc>
          <w:tcPr>
            <w:tcW w:w="1520" w:type="dxa"/>
            <w:tcBorders>
              <w:top w:val="nil"/>
              <w:left w:val="single" w:sz="8" w:space="0" w:color="auto"/>
              <w:bottom w:val="single" w:sz="8" w:space="0" w:color="auto"/>
              <w:right w:val="single" w:sz="8" w:space="0" w:color="auto"/>
            </w:tcBorders>
            <w:shd w:val="clear" w:color="000000" w:fill="D9D9D9"/>
            <w:vAlign w:val="center"/>
            <w:hideMark/>
          </w:tcPr>
          <w:p w14:paraId="58662205" w14:textId="77777777" w:rsidR="005D5A94" w:rsidRPr="005D5A94" w:rsidRDefault="005D5A94" w:rsidP="005D5A94">
            <w:pPr>
              <w:spacing w:after="0" w:line="240" w:lineRule="auto"/>
              <w:jc w:val="left"/>
              <w:rPr>
                <w:rFonts w:ascii="Calibri" w:hAnsi="Calibri"/>
                <w:b/>
                <w:bCs/>
                <w:color w:val="000000"/>
                <w:sz w:val="22"/>
                <w:szCs w:val="22"/>
                <w:lang w:eastAsia="es-CO"/>
              </w:rPr>
            </w:pPr>
            <w:r w:rsidRPr="005D5A94">
              <w:rPr>
                <w:rFonts w:ascii="Calibri" w:hAnsi="Calibri"/>
                <w:b/>
                <w:bCs/>
                <w:color w:val="000000"/>
                <w:sz w:val="22"/>
                <w:szCs w:val="22"/>
                <w:lang w:eastAsia="es-CO"/>
              </w:rPr>
              <w:t>Masa de cada rueda</w:t>
            </w:r>
          </w:p>
        </w:tc>
        <w:tc>
          <w:tcPr>
            <w:tcW w:w="1780" w:type="dxa"/>
            <w:tcBorders>
              <w:top w:val="nil"/>
              <w:left w:val="nil"/>
              <w:bottom w:val="single" w:sz="8" w:space="0" w:color="auto"/>
              <w:right w:val="single" w:sz="8" w:space="0" w:color="auto"/>
            </w:tcBorders>
            <w:shd w:val="clear" w:color="000000" w:fill="F2F2F2"/>
            <w:noWrap/>
            <w:vAlign w:val="center"/>
            <w:hideMark/>
          </w:tcPr>
          <w:p w14:paraId="613403FD" w14:textId="77777777" w:rsidR="005D5A94" w:rsidRPr="005D5A94" w:rsidRDefault="005D5A94" w:rsidP="005D5A94">
            <w:pPr>
              <w:spacing w:after="0" w:line="240" w:lineRule="auto"/>
              <w:jc w:val="center"/>
              <w:rPr>
                <w:rFonts w:ascii="Calibri" w:hAnsi="Calibri"/>
                <w:color w:val="000000"/>
                <w:sz w:val="22"/>
                <w:szCs w:val="22"/>
                <w:lang w:eastAsia="es-CO"/>
              </w:rPr>
            </w:pPr>
            <w:r w:rsidRPr="005D5A94">
              <w:rPr>
                <w:rFonts w:ascii="Calibri" w:hAnsi="Calibri"/>
                <w:color w:val="000000"/>
                <w:sz w:val="22"/>
                <w:szCs w:val="22"/>
                <w:lang w:eastAsia="es-CO"/>
              </w:rPr>
              <w:t>0.5/1.0</w:t>
            </w:r>
          </w:p>
        </w:tc>
        <w:tc>
          <w:tcPr>
            <w:tcW w:w="1940" w:type="dxa"/>
            <w:tcBorders>
              <w:top w:val="nil"/>
              <w:left w:val="nil"/>
              <w:bottom w:val="single" w:sz="8" w:space="0" w:color="auto"/>
              <w:right w:val="single" w:sz="8" w:space="0" w:color="auto"/>
            </w:tcBorders>
            <w:shd w:val="clear" w:color="000000" w:fill="F2F2F2"/>
            <w:noWrap/>
            <w:vAlign w:val="center"/>
            <w:hideMark/>
          </w:tcPr>
          <w:p w14:paraId="2389E983" w14:textId="77777777" w:rsidR="005D5A94" w:rsidRPr="005D5A94" w:rsidRDefault="005D5A94" w:rsidP="005D5A94">
            <w:pPr>
              <w:spacing w:after="0" w:line="240" w:lineRule="auto"/>
              <w:jc w:val="center"/>
              <w:rPr>
                <w:rFonts w:ascii="Calibri" w:hAnsi="Calibri"/>
                <w:color w:val="000000"/>
                <w:sz w:val="22"/>
                <w:szCs w:val="22"/>
                <w:lang w:eastAsia="es-CO"/>
              </w:rPr>
            </w:pPr>
            <w:r w:rsidRPr="005D5A94">
              <w:rPr>
                <w:rFonts w:ascii="Calibri" w:hAnsi="Calibri"/>
                <w:color w:val="000000"/>
                <w:sz w:val="22"/>
                <w:szCs w:val="22"/>
                <w:lang w:eastAsia="es-CO"/>
              </w:rPr>
              <w:t>0.5</w:t>
            </w:r>
          </w:p>
        </w:tc>
        <w:tc>
          <w:tcPr>
            <w:tcW w:w="1420" w:type="dxa"/>
            <w:tcBorders>
              <w:top w:val="nil"/>
              <w:left w:val="nil"/>
              <w:bottom w:val="single" w:sz="8" w:space="0" w:color="auto"/>
              <w:right w:val="single" w:sz="8" w:space="0" w:color="auto"/>
            </w:tcBorders>
            <w:shd w:val="clear" w:color="000000" w:fill="F2F2F2"/>
            <w:noWrap/>
            <w:vAlign w:val="center"/>
            <w:hideMark/>
          </w:tcPr>
          <w:p w14:paraId="7CD00FF1" w14:textId="77777777" w:rsidR="005D5A94" w:rsidRPr="005D5A94" w:rsidRDefault="005D5A94" w:rsidP="005D5A94">
            <w:pPr>
              <w:spacing w:after="0" w:line="240" w:lineRule="auto"/>
              <w:jc w:val="center"/>
              <w:rPr>
                <w:rFonts w:ascii="Calibri" w:hAnsi="Calibri"/>
                <w:color w:val="000000"/>
                <w:sz w:val="22"/>
                <w:szCs w:val="22"/>
                <w:lang w:eastAsia="es-CO"/>
              </w:rPr>
            </w:pPr>
            <w:r w:rsidRPr="005D5A94">
              <w:rPr>
                <w:rFonts w:ascii="Calibri" w:hAnsi="Calibri"/>
                <w:color w:val="000000"/>
                <w:sz w:val="22"/>
                <w:szCs w:val="22"/>
                <w:lang w:eastAsia="es-CO"/>
              </w:rPr>
              <w:t>kg</w:t>
            </w:r>
          </w:p>
        </w:tc>
        <w:tc>
          <w:tcPr>
            <w:tcW w:w="2660" w:type="dxa"/>
            <w:tcBorders>
              <w:top w:val="nil"/>
              <w:left w:val="nil"/>
              <w:bottom w:val="single" w:sz="8" w:space="0" w:color="auto"/>
              <w:right w:val="single" w:sz="8" w:space="0" w:color="auto"/>
            </w:tcBorders>
            <w:shd w:val="clear" w:color="000000" w:fill="D9D9D9"/>
            <w:vAlign w:val="bottom"/>
            <w:hideMark/>
          </w:tcPr>
          <w:p w14:paraId="55008A15" w14:textId="77777777" w:rsidR="005D5A94" w:rsidRPr="005D5A94" w:rsidRDefault="005D5A94" w:rsidP="005D5A94">
            <w:pPr>
              <w:spacing w:after="0" w:line="240" w:lineRule="auto"/>
              <w:jc w:val="left"/>
              <w:rPr>
                <w:rFonts w:ascii="Calibri" w:hAnsi="Calibri"/>
                <w:color w:val="000000"/>
                <w:sz w:val="22"/>
                <w:szCs w:val="22"/>
                <w:lang w:eastAsia="es-CO"/>
              </w:rPr>
            </w:pPr>
            <w:r w:rsidRPr="005D5A94">
              <w:rPr>
                <w:rFonts w:ascii="Calibri" w:hAnsi="Calibri"/>
                <w:color w:val="000000"/>
                <w:sz w:val="22"/>
                <w:szCs w:val="22"/>
                <w:lang w:eastAsia="es-CO"/>
              </w:rPr>
              <w:t xml:space="preserve">Ruedas </w:t>
            </w:r>
            <w:proofErr w:type="spellStart"/>
            <w:r w:rsidRPr="005D5A94">
              <w:rPr>
                <w:rFonts w:ascii="Calibri" w:hAnsi="Calibri"/>
                <w:color w:val="000000"/>
                <w:sz w:val="22"/>
                <w:szCs w:val="22"/>
                <w:lang w:eastAsia="es-CO"/>
              </w:rPr>
              <w:t>mecanum</w:t>
            </w:r>
            <w:proofErr w:type="spellEnd"/>
          </w:p>
        </w:tc>
      </w:tr>
      <w:tr w:rsidR="005D5A94" w:rsidRPr="005D5A94" w14:paraId="2D9C6AE1" w14:textId="77777777" w:rsidTr="005D5A94">
        <w:trPr>
          <w:trHeight w:val="300"/>
        </w:trPr>
        <w:tc>
          <w:tcPr>
            <w:tcW w:w="1520" w:type="dxa"/>
            <w:tcBorders>
              <w:top w:val="nil"/>
              <w:left w:val="single" w:sz="8" w:space="0" w:color="auto"/>
              <w:bottom w:val="single" w:sz="8" w:space="0" w:color="auto"/>
              <w:right w:val="single" w:sz="8" w:space="0" w:color="auto"/>
            </w:tcBorders>
            <w:shd w:val="clear" w:color="000000" w:fill="D9D9D9"/>
            <w:vAlign w:val="center"/>
            <w:hideMark/>
          </w:tcPr>
          <w:p w14:paraId="6CAEA0E1" w14:textId="77777777" w:rsidR="005D5A94" w:rsidRPr="005D5A94" w:rsidRDefault="005D5A94" w:rsidP="005D5A94">
            <w:pPr>
              <w:spacing w:after="0" w:line="240" w:lineRule="auto"/>
              <w:jc w:val="left"/>
              <w:rPr>
                <w:rFonts w:ascii="Calibri" w:hAnsi="Calibri"/>
                <w:b/>
                <w:bCs/>
                <w:color w:val="000000"/>
                <w:sz w:val="22"/>
                <w:szCs w:val="22"/>
                <w:lang w:eastAsia="es-CO"/>
              </w:rPr>
            </w:pPr>
            <w:r w:rsidRPr="005D5A94">
              <w:rPr>
                <w:rFonts w:ascii="Calibri" w:hAnsi="Calibri"/>
                <w:b/>
                <w:bCs/>
                <w:color w:val="000000"/>
                <w:sz w:val="22"/>
                <w:szCs w:val="22"/>
                <w:lang w:eastAsia="es-CO"/>
              </w:rPr>
              <w:t>Centro de masa</w:t>
            </w:r>
          </w:p>
        </w:tc>
        <w:tc>
          <w:tcPr>
            <w:tcW w:w="1780" w:type="dxa"/>
            <w:tcBorders>
              <w:top w:val="nil"/>
              <w:left w:val="nil"/>
              <w:bottom w:val="single" w:sz="8" w:space="0" w:color="auto"/>
              <w:right w:val="single" w:sz="8" w:space="0" w:color="auto"/>
            </w:tcBorders>
            <w:shd w:val="clear" w:color="000000" w:fill="F2F2F2"/>
            <w:noWrap/>
            <w:vAlign w:val="center"/>
            <w:hideMark/>
          </w:tcPr>
          <w:p w14:paraId="025EC91C" w14:textId="77777777" w:rsidR="005D5A94" w:rsidRPr="005D5A94" w:rsidRDefault="005D5A94" w:rsidP="005D5A94">
            <w:pPr>
              <w:spacing w:after="0" w:line="240" w:lineRule="auto"/>
              <w:jc w:val="center"/>
              <w:rPr>
                <w:rFonts w:ascii="Calibri" w:hAnsi="Calibri"/>
                <w:color w:val="000000"/>
                <w:sz w:val="22"/>
                <w:szCs w:val="22"/>
                <w:lang w:eastAsia="es-CO"/>
              </w:rPr>
            </w:pPr>
            <w:r w:rsidRPr="005D5A94">
              <w:rPr>
                <w:rFonts w:ascii="Calibri" w:hAnsi="Calibri"/>
                <w:color w:val="000000"/>
                <w:sz w:val="22"/>
                <w:szCs w:val="22"/>
                <w:lang w:eastAsia="es-CO"/>
              </w:rPr>
              <w:t>Predeterminado</w:t>
            </w:r>
          </w:p>
        </w:tc>
        <w:tc>
          <w:tcPr>
            <w:tcW w:w="1940" w:type="dxa"/>
            <w:tcBorders>
              <w:top w:val="nil"/>
              <w:left w:val="nil"/>
              <w:bottom w:val="single" w:sz="8" w:space="0" w:color="auto"/>
              <w:right w:val="single" w:sz="8" w:space="0" w:color="auto"/>
            </w:tcBorders>
            <w:shd w:val="clear" w:color="000000" w:fill="F2F2F2"/>
            <w:noWrap/>
            <w:vAlign w:val="center"/>
            <w:hideMark/>
          </w:tcPr>
          <w:p w14:paraId="0955E3E8" w14:textId="77777777" w:rsidR="005D5A94" w:rsidRPr="005D5A94" w:rsidRDefault="005D5A94" w:rsidP="005D5A94">
            <w:pPr>
              <w:spacing w:after="0" w:line="240" w:lineRule="auto"/>
              <w:jc w:val="center"/>
              <w:rPr>
                <w:rFonts w:ascii="Calibri" w:hAnsi="Calibri"/>
                <w:color w:val="000000"/>
                <w:sz w:val="22"/>
                <w:szCs w:val="22"/>
                <w:lang w:eastAsia="es-CO"/>
              </w:rPr>
            </w:pPr>
            <w:r w:rsidRPr="005D5A94">
              <w:rPr>
                <w:rFonts w:ascii="Calibri" w:hAnsi="Calibri"/>
                <w:color w:val="000000"/>
                <w:sz w:val="22"/>
                <w:szCs w:val="22"/>
                <w:lang w:eastAsia="es-CO"/>
              </w:rPr>
              <w:t>Predeterminado</w:t>
            </w:r>
          </w:p>
        </w:tc>
        <w:tc>
          <w:tcPr>
            <w:tcW w:w="1420" w:type="dxa"/>
            <w:tcBorders>
              <w:top w:val="nil"/>
              <w:left w:val="nil"/>
              <w:bottom w:val="single" w:sz="8" w:space="0" w:color="auto"/>
              <w:right w:val="single" w:sz="8" w:space="0" w:color="auto"/>
            </w:tcBorders>
            <w:shd w:val="clear" w:color="000000" w:fill="F2F2F2"/>
            <w:noWrap/>
            <w:vAlign w:val="center"/>
            <w:hideMark/>
          </w:tcPr>
          <w:p w14:paraId="3F14FF9E" w14:textId="77777777" w:rsidR="005D5A94" w:rsidRPr="005D5A94" w:rsidRDefault="005D5A94" w:rsidP="005D5A94">
            <w:pPr>
              <w:spacing w:after="0" w:line="240" w:lineRule="auto"/>
              <w:jc w:val="center"/>
              <w:rPr>
                <w:rFonts w:ascii="Calibri" w:hAnsi="Calibri"/>
                <w:color w:val="000000"/>
                <w:sz w:val="22"/>
                <w:szCs w:val="22"/>
                <w:lang w:eastAsia="es-CO"/>
              </w:rPr>
            </w:pPr>
            <w:r w:rsidRPr="005D5A94">
              <w:rPr>
                <w:rFonts w:ascii="Calibri" w:hAnsi="Calibri"/>
                <w:color w:val="000000"/>
                <w:sz w:val="22"/>
                <w:szCs w:val="22"/>
                <w:lang w:eastAsia="es-CO"/>
              </w:rPr>
              <w:t>-</w:t>
            </w:r>
          </w:p>
        </w:tc>
        <w:tc>
          <w:tcPr>
            <w:tcW w:w="2660" w:type="dxa"/>
            <w:tcBorders>
              <w:top w:val="nil"/>
              <w:left w:val="nil"/>
              <w:bottom w:val="single" w:sz="8" w:space="0" w:color="auto"/>
              <w:right w:val="single" w:sz="8" w:space="0" w:color="auto"/>
            </w:tcBorders>
            <w:shd w:val="clear" w:color="000000" w:fill="D9D9D9"/>
            <w:vAlign w:val="bottom"/>
            <w:hideMark/>
          </w:tcPr>
          <w:p w14:paraId="239F340C" w14:textId="77777777" w:rsidR="005D5A94" w:rsidRPr="005D5A94" w:rsidRDefault="005D5A94" w:rsidP="005D5A94">
            <w:pPr>
              <w:spacing w:after="0" w:line="240" w:lineRule="auto"/>
              <w:jc w:val="left"/>
              <w:rPr>
                <w:rFonts w:ascii="Calibri" w:hAnsi="Calibri"/>
                <w:color w:val="000000"/>
                <w:sz w:val="22"/>
                <w:szCs w:val="22"/>
                <w:lang w:eastAsia="es-CO"/>
              </w:rPr>
            </w:pPr>
            <w:r w:rsidRPr="005D5A94">
              <w:rPr>
                <w:rFonts w:ascii="Calibri" w:hAnsi="Calibri"/>
                <w:color w:val="000000"/>
                <w:sz w:val="22"/>
                <w:szCs w:val="22"/>
                <w:lang w:eastAsia="es-CO"/>
              </w:rPr>
              <w:t>Chasis y cuerpos rígidos</w:t>
            </w:r>
          </w:p>
        </w:tc>
      </w:tr>
      <w:tr w:rsidR="005D5A94" w:rsidRPr="005D5A94" w14:paraId="49061689" w14:textId="77777777" w:rsidTr="005D5A94">
        <w:trPr>
          <w:trHeight w:val="300"/>
        </w:trPr>
        <w:tc>
          <w:tcPr>
            <w:tcW w:w="1520" w:type="dxa"/>
            <w:tcBorders>
              <w:top w:val="nil"/>
              <w:left w:val="single" w:sz="8" w:space="0" w:color="auto"/>
              <w:bottom w:val="single" w:sz="8" w:space="0" w:color="auto"/>
              <w:right w:val="single" w:sz="8" w:space="0" w:color="auto"/>
            </w:tcBorders>
            <w:shd w:val="clear" w:color="000000" w:fill="D9D9D9"/>
            <w:vAlign w:val="center"/>
            <w:hideMark/>
          </w:tcPr>
          <w:p w14:paraId="64BD0E41" w14:textId="77777777" w:rsidR="005D5A94" w:rsidRPr="005D5A94" w:rsidRDefault="005D5A94" w:rsidP="005D5A94">
            <w:pPr>
              <w:spacing w:after="0" w:line="240" w:lineRule="auto"/>
              <w:jc w:val="left"/>
              <w:rPr>
                <w:rFonts w:ascii="Calibri" w:hAnsi="Calibri"/>
                <w:b/>
                <w:bCs/>
                <w:color w:val="000000"/>
                <w:sz w:val="22"/>
                <w:szCs w:val="22"/>
                <w:lang w:eastAsia="es-CO"/>
              </w:rPr>
            </w:pPr>
            <w:r w:rsidRPr="005D5A94">
              <w:rPr>
                <w:rFonts w:ascii="Calibri" w:hAnsi="Calibri"/>
                <w:b/>
                <w:bCs/>
                <w:color w:val="000000"/>
                <w:sz w:val="22"/>
                <w:szCs w:val="22"/>
                <w:lang w:eastAsia="es-CO"/>
              </w:rPr>
              <w:t>Gravedad</w:t>
            </w:r>
          </w:p>
        </w:tc>
        <w:tc>
          <w:tcPr>
            <w:tcW w:w="1780" w:type="dxa"/>
            <w:tcBorders>
              <w:top w:val="nil"/>
              <w:left w:val="nil"/>
              <w:bottom w:val="single" w:sz="8" w:space="0" w:color="auto"/>
              <w:right w:val="single" w:sz="8" w:space="0" w:color="auto"/>
            </w:tcBorders>
            <w:shd w:val="clear" w:color="000000" w:fill="F2F2F2"/>
            <w:noWrap/>
            <w:vAlign w:val="center"/>
            <w:hideMark/>
          </w:tcPr>
          <w:p w14:paraId="43D8CF9F" w14:textId="77777777" w:rsidR="005D5A94" w:rsidRPr="005D5A94" w:rsidRDefault="005D5A94" w:rsidP="005D5A94">
            <w:pPr>
              <w:spacing w:after="0" w:line="240" w:lineRule="auto"/>
              <w:jc w:val="center"/>
              <w:rPr>
                <w:rFonts w:ascii="Calibri" w:hAnsi="Calibri"/>
                <w:color w:val="000000"/>
                <w:sz w:val="22"/>
                <w:szCs w:val="22"/>
                <w:lang w:eastAsia="es-CO"/>
              </w:rPr>
            </w:pPr>
            <w:r w:rsidRPr="005D5A94">
              <w:rPr>
                <w:rFonts w:ascii="Calibri" w:hAnsi="Calibri"/>
                <w:color w:val="000000"/>
                <w:sz w:val="22"/>
                <w:szCs w:val="22"/>
                <w:lang w:eastAsia="es-CO"/>
              </w:rPr>
              <w:t>Predeterminado</w:t>
            </w:r>
          </w:p>
        </w:tc>
        <w:tc>
          <w:tcPr>
            <w:tcW w:w="1940" w:type="dxa"/>
            <w:tcBorders>
              <w:top w:val="nil"/>
              <w:left w:val="nil"/>
              <w:bottom w:val="single" w:sz="8" w:space="0" w:color="auto"/>
              <w:right w:val="single" w:sz="8" w:space="0" w:color="auto"/>
            </w:tcBorders>
            <w:shd w:val="clear" w:color="000000" w:fill="F2F2F2"/>
            <w:noWrap/>
            <w:vAlign w:val="center"/>
            <w:hideMark/>
          </w:tcPr>
          <w:p w14:paraId="6FA1D1D6" w14:textId="77777777" w:rsidR="005D5A94" w:rsidRPr="005D5A94" w:rsidRDefault="005D5A94" w:rsidP="005D5A94">
            <w:pPr>
              <w:spacing w:after="0" w:line="240" w:lineRule="auto"/>
              <w:jc w:val="center"/>
              <w:rPr>
                <w:rFonts w:ascii="Calibri" w:hAnsi="Calibri"/>
                <w:color w:val="000000"/>
                <w:sz w:val="22"/>
                <w:szCs w:val="22"/>
                <w:lang w:eastAsia="es-CO"/>
              </w:rPr>
            </w:pPr>
            <w:r w:rsidRPr="005D5A94">
              <w:rPr>
                <w:rFonts w:ascii="Calibri" w:hAnsi="Calibri"/>
                <w:color w:val="000000"/>
                <w:sz w:val="22"/>
                <w:szCs w:val="22"/>
                <w:lang w:eastAsia="es-CO"/>
              </w:rPr>
              <w:t>Predeterminado</w:t>
            </w:r>
          </w:p>
        </w:tc>
        <w:tc>
          <w:tcPr>
            <w:tcW w:w="1420" w:type="dxa"/>
            <w:tcBorders>
              <w:top w:val="nil"/>
              <w:left w:val="nil"/>
              <w:bottom w:val="single" w:sz="8" w:space="0" w:color="auto"/>
              <w:right w:val="single" w:sz="8" w:space="0" w:color="auto"/>
            </w:tcBorders>
            <w:shd w:val="clear" w:color="000000" w:fill="F2F2F2"/>
            <w:noWrap/>
            <w:vAlign w:val="center"/>
            <w:hideMark/>
          </w:tcPr>
          <w:p w14:paraId="2DFBFF19" w14:textId="77777777" w:rsidR="005D5A94" w:rsidRPr="005D5A94" w:rsidRDefault="005D5A94" w:rsidP="005D5A94">
            <w:pPr>
              <w:spacing w:after="0" w:line="240" w:lineRule="auto"/>
              <w:jc w:val="center"/>
              <w:rPr>
                <w:rFonts w:ascii="Calibri" w:hAnsi="Calibri"/>
                <w:color w:val="000000"/>
                <w:sz w:val="22"/>
                <w:szCs w:val="22"/>
                <w:lang w:eastAsia="es-CO"/>
              </w:rPr>
            </w:pPr>
            <w:r w:rsidRPr="005D5A94">
              <w:rPr>
                <w:rFonts w:ascii="Calibri" w:hAnsi="Calibri"/>
                <w:color w:val="000000"/>
                <w:sz w:val="22"/>
                <w:szCs w:val="22"/>
                <w:lang w:eastAsia="es-CO"/>
              </w:rPr>
              <w:t>m/s²</w:t>
            </w:r>
          </w:p>
        </w:tc>
        <w:tc>
          <w:tcPr>
            <w:tcW w:w="2660" w:type="dxa"/>
            <w:tcBorders>
              <w:top w:val="nil"/>
              <w:left w:val="nil"/>
              <w:bottom w:val="single" w:sz="8" w:space="0" w:color="auto"/>
              <w:right w:val="single" w:sz="8" w:space="0" w:color="auto"/>
            </w:tcBorders>
            <w:shd w:val="clear" w:color="000000" w:fill="D9D9D9"/>
            <w:vAlign w:val="bottom"/>
            <w:hideMark/>
          </w:tcPr>
          <w:p w14:paraId="37761B67" w14:textId="77777777" w:rsidR="005D5A94" w:rsidRPr="005D5A94" w:rsidRDefault="005D5A94" w:rsidP="005D5A94">
            <w:pPr>
              <w:spacing w:after="0" w:line="240" w:lineRule="auto"/>
              <w:jc w:val="left"/>
              <w:rPr>
                <w:rFonts w:ascii="Calibri" w:hAnsi="Calibri"/>
                <w:color w:val="000000"/>
                <w:sz w:val="22"/>
                <w:szCs w:val="22"/>
                <w:lang w:eastAsia="es-CO"/>
              </w:rPr>
            </w:pPr>
            <w:r w:rsidRPr="005D5A94">
              <w:rPr>
                <w:rFonts w:ascii="Calibri" w:hAnsi="Calibri"/>
                <w:color w:val="000000"/>
                <w:sz w:val="22"/>
                <w:szCs w:val="22"/>
                <w:lang w:eastAsia="es-CO"/>
              </w:rPr>
              <w:t>Escena de simulación</w:t>
            </w:r>
          </w:p>
        </w:tc>
      </w:tr>
      <w:tr w:rsidR="005D5A94" w:rsidRPr="005D5A94" w14:paraId="648DC336" w14:textId="77777777" w:rsidTr="005D5A94">
        <w:trPr>
          <w:trHeight w:val="588"/>
        </w:trPr>
        <w:tc>
          <w:tcPr>
            <w:tcW w:w="1520" w:type="dxa"/>
            <w:tcBorders>
              <w:top w:val="nil"/>
              <w:left w:val="single" w:sz="8" w:space="0" w:color="auto"/>
              <w:bottom w:val="single" w:sz="8" w:space="0" w:color="auto"/>
              <w:right w:val="single" w:sz="8" w:space="0" w:color="auto"/>
            </w:tcBorders>
            <w:shd w:val="clear" w:color="000000" w:fill="D9D9D9"/>
            <w:vAlign w:val="center"/>
            <w:hideMark/>
          </w:tcPr>
          <w:p w14:paraId="099B50A0" w14:textId="77777777" w:rsidR="005D5A94" w:rsidRPr="005D5A94" w:rsidRDefault="005D5A94" w:rsidP="005D5A94">
            <w:pPr>
              <w:spacing w:after="0" w:line="240" w:lineRule="auto"/>
              <w:jc w:val="left"/>
              <w:rPr>
                <w:rFonts w:ascii="Calibri" w:hAnsi="Calibri"/>
                <w:b/>
                <w:bCs/>
                <w:color w:val="000000"/>
                <w:sz w:val="22"/>
                <w:szCs w:val="22"/>
                <w:lang w:eastAsia="es-CO"/>
              </w:rPr>
            </w:pPr>
            <w:r w:rsidRPr="005D5A94">
              <w:rPr>
                <w:rFonts w:ascii="Calibri" w:hAnsi="Calibri"/>
                <w:b/>
                <w:bCs/>
                <w:color w:val="000000"/>
                <w:sz w:val="22"/>
                <w:szCs w:val="22"/>
                <w:lang w:eastAsia="es-CO"/>
              </w:rPr>
              <w:t>Fricción estática</w:t>
            </w:r>
          </w:p>
        </w:tc>
        <w:tc>
          <w:tcPr>
            <w:tcW w:w="1780" w:type="dxa"/>
            <w:tcBorders>
              <w:top w:val="nil"/>
              <w:left w:val="nil"/>
              <w:bottom w:val="single" w:sz="8" w:space="0" w:color="auto"/>
              <w:right w:val="single" w:sz="8" w:space="0" w:color="auto"/>
            </w:tcBorders>
            <w:shd w:val="clear" w:color="000000" w:fill="F2F2F2"/>
            <w:noWrap/>
            <w:vAlign w:val="center"/>
            <w:hideMark/>
          </w:tcPr>
          <w:p w14:paraId="2670CF36" w14:textId="77777777" w:rsidR="005D5A94" w:rsidRPr="005D5A94" w:rsidRDefault="005D5A94" w:rsidP="005D5A94">
            <w:pPr>
              <w:spacing w:after="0" w:line="240" w:lineRule="auto"/>
              <w:jc w:val="center"/>
              <w:rPr>
                <w:rFonts w:ascii="Calibri" w:hAnsi="Calibri"/>
                <w:color w:val="000000"/>
                <w:sz w:val="22"/>
                <w:szCs w:val="22"/>
                <w:lang w:eastAsia="es-CO"/>
              </w:rPr>
            </w:pPr>
            <w:r w:rsidRPr="005D5A94">
              <w:rPr>
                <w:rFonts w:ascii="Calibri" w:hAnsi="Calibri"/>
                <w:color w:val="000000"/>
                <w:sz w:val="22"/>
                <w:szCs w:val="22"/>
                <w:lang w:eastAsia="es-CO"/>
              </w:rPr>
              <w:t>1.0</w:t>
            </w:r>
          </w:p>
        </w:tc>
        <w:tc>
          <w:tcPr>
            <w:tcW w:w="1940" w:type="dxa"/>
            <w:tcBorders>
              <w:top w:val="nil"/>
              <w:left w:val="nil"/>
              <w:bottom w:val="single" w:sz="8" w:space="0" w:color="auto"/>
              <w:right w:val="single" w:sz="8" w:space="0" w:color="auto"/>
            </w:tcBorders>
            <w:shd w:val="clear" w:color="000000" w:fill="F2F2F2"/>
            <w:noWrap/>
            <w:vAlign w:val="center"/>
            <w:hideMark/>
          </w:tcPr>
          <w:p w14:paraId="50CA103A" w14:textId="77777777" w:rsidR="005D5A94" w:rsidRPr="005D5A94" w:rsidRDefault="005D5A94" w:rsidP="005D5A94">
            <w:pPr>
              <w:spacing w:after="0" w:line="240" w:lineRule="auto"/>
              <w:jc w:val="center"/>
              <w:rPr>
                <w:rFonts w:ascii="Calibri" w:hAnsi="Calibri"/>
                <w:color w:val="000000"/>
                <w:sz w:val="22"/>
                <w:szCs w:val="22"/>
                <w:lang w:eastAsia="es-CO"/>
              </w:rPr>
            </w:pPr>
            <w:r w:rsidRPr="005D5A94">
              <w:rPr>
                <w:rFonts w:ascii="Calibri" w:hAnsi="Calibri"/>
                <w:color w:val="000000"/>
                <w:sz w:val="22"/>
                <w:szCs w:val="22"/>
                <w:lang w:eastAsia="es-CO"/>
              </w:rPr>
              <w:t>1.0</w:t>
            </w:r>
          </w:p>
        </w:tc>
        <w:tc>
          <w:tcPr>
            <w:tcW w:w="1420" w:type="dxa"/>
            <w:tcBorders>
              <w:top w:val="nil"/>
              <w:left w:val="nil"/>
              <w:bottom w:val="single" w:sz="8" w:space="0" w:color="auto"/>
              <w:right w:val="single" w:sz="8" w:space="0" w:color="auto"/>
            </w:tcBorders>
            <w:shd w:val="clear" w:color="000000" w:fill="F2F2F2"/>
            <w:noWrap/>
            <w:vAlign w:val="center"/>
            <w:hideMark/>
          </w:tcPr>
          <w:p w14:paraId="72DD5117" w14:textId="77777777" w:rsidR="005D5A94" w:rsidRPr="005D5A94" w:rsidRDefault="005D5A94" w:rsidP="005D5A94">
            <w:pPr>
              <w:spacing w:after="0" w:line="240" w:lineRule="auto"/>
              <w:jc w:val="center"/>
              <w:rPr>
                <w:rFonts w:ascii="Calibri" w:hAnsi="Calibri"/>
                <w:color w:val="000000"/>
                <w:sz w:val="22"/>
                <w:szCs w:val="22"/>
                <w:lang w:eastAsia="es-CO"/>
              </w:rPr>
            </w:pPr>
            <w:proofErr w:type="spellStart"/>
            <w:r w:rsidRPr="005D5A94">
              <w:rPr>
                <w:rFonts w:ascii="Calibri" w:hAnsi="Calibri"/>
                <w:color w:val="000000"/>
                <w:sz w:val="22"/>
                <w:szCs w:val="22"/>
                <w:lang w:eastAsia="es-CO"/>
              </w:rPr>
              <w:t>Adimensiona</w:t>
            </w:r>
            <w:proofErr w:type="spellEnd"/>
          </w:p>
        </w:tc>
        <w:tc>
          <w:tcPr>
            <w:tcW w:w="2660" w:type="dxa"/>
            <w:tcBorders>
              <w:top w:val="nil"/>
              <w:left w:val="nil"/>
              <w:bottom w:val="single" w:sz="8" w:space="0" w:color="auto"/>
              <w:right w:val="single" w:sz="8" w:space="0" w:color="auto"/>
            </w:tcBorders>
            <w:shd w:val="clear" w:color="000000" w:fill="D9D9D9"/>
            <w:vAlign w:val="bottom"/>
            <w:hideMark/>
          </w:tcPr>
          <w:p w14:paraId="2F7CDF42" w14:textId="77777777" w:rsidR="005D5A94" w:rsidRPr="005D5A94" w:rsidRDefault="005D5A94" w:rsidP="005D5A94">
            <w:pPr>
              <w:spacing w:after="0" w:line="240" w:lineRule="auto"/>
              <w:jc w:val="left"/>
              <w:rPr>
                <w:rFonts w:ascii="Calibri" w:hAnsi="Calibri"/>
                <w:color w:val="000000"/>
                <w:sz w:val="22"/>
                <w:szCs w:val="22"/>
                <w:lang w:eastAsia="es-CO"/>
              </w:rPr>
            </w:pPr>
            <w:r w:rsidRPr="005D5A94">
              <w:rPr>
                <w:rFonts w:ascii="Calibri" w:hAnsi="Calibri"/>
                <w:color w:val="000000"/>
                <w:sz w:val="22"/>
                <w:szCs w:val="22"/>
                <w:lang w:eastAsia="es-CO"/>
              </w:rPr>
              <w:t>Contacto entre ruedas y suelo</w:t>
            </w:r>
          </w:p>
        </w:tc>
      </w:tr>
      <w:tr w:rsidR="005D5A94" w:rsidRPr="005D5A94" w14:paraId="4581B199" w14:textId="77777777" w:rsidTr="005D5A94">
        <w:trPr>
          <w:trHeight w:val="588"/>
        </w:trPr>
        <w:tc>
          <w:tcPr>
            <w:tcW w:w="1520" w:type="dxa"/>
            <w:tcBorders>
              <w:top w:val="nil"/>
              <w:left w:val="single" w:sz="8" w:space="0" w:color="auto"/>
              <w:bottom w:val="single" w:sz="8" w:space="0" w:color="auto"/>
              <w:right w:val="single" w:sz="8" w:space="0" w:color="auto"/>
            </w:tcBorders>
            <w:shd w:val="clear" w:color="000000" w:fill="D9D9D9"/>
            <w:vAlign w:val="center"/>
            <w:hideMark/>
          </w:tcPr>
          <w:p w14:paraId="2D86DF76" w14:textId="77777777" w:rsidR="005D5A94" w:rsidRPr="005D5A94" w:rsidRDefault="005D5A94" w:rsidP="005D5A94">
            <w:pPr>
              <w:spacing w:after="0" w:line="240" w:lineRule="auto"/>
              <w:jc w:val="left"/>
              <w:rPr>
                <w:rFonts w:ascii="Calibri" w:hAnsi="Calibri"/>
                <w:b/>
                <w:bCs/>
                <w:color w:val="000000"/>
                <w:sz w:val="22"/>
                <w:szCs w:val="22"/>
                <w:lang w:eastAsia="es-CO"/>
              </w:rPr>
            </w:pPr>
            <w:r w:rsidRPr="005D5A94">
              <w:rPr>
                <w:rFonts w:ascii="Calibri" w:hAnsi="Calibri"/>
                <w:b/>
                <w:bCs/>
                <w:color w:val="000000"/>
                <w:sz w:val="22"/>
                <w:szCs w:val="22"/>
                <w:lang w:eastAsia="es-CO"/>
              </w:rPr>
              <w:t>Fricción dinámica</w:t>
            </w:r>
          </w:p>
        </w:tc>
        <w:tc>
          <w:tcPr>
            <w:tcW w:w="1780" w:type="dxa"/>
            <w:tcBorders>
              <w:top w:val="nil"/>
              <w:left w:val="nil"/>
              <w:bottom w:val="single" w:sz="8" w:space="0" w:color="auto"/>
              <w:right w:val="single" w:sz="8" w:space="0" w:color="auto"/>
            </w:tcBorders>
            <w:shd w:val="clear" w:color="000000" w:fill="F2F2F2"/>
            <w:noWrap/>
            <w:vAlign w:val="center"/>
            <w:hideMark/>
          </w:tcPr>
          <w:p w14:paraId="2A377A79" w14:textId="77777777" w:rsidR="005D5A94" w:rsidRPr="005D5A94" w:rsidRDefault="005D5A94" w:rsidP="005D5A94">
            <w:pPr>
              <w:spacing w:after="0" w:line="240" w:lineRule="auto"/>
              <w:jc w:val="center"/>
              <w:rPr>
                <w:rFonts w:ascii="Calibri" w:hAnsi="Calibri"/>
                <w:color w:val="000000"/>
                <w:sz w:val="22"/>
                <w:szCs w:val="22"/>
                <w:lang w:eastAsia="es-CO"/>
              </w:rPr>
            </w:pPr>
            <w:r w:rsidRPr="005D5A94">
              <w:rPr>
                <w:rFonts w:ascii="Calibri" w:hAnsi="Calibri"/>
                <w:color w:val="000000"/>
                <w:sz w:val="22"/>
                <w:szCs w:val="22"/>
                <w:lang w:eastAsia="es-CO"/>
              </w:rPr>
              <w:t>0.8</w:t>
            </w:r>
          </w:p>
        </w:tc>
        <w:tc>
          <w:tcPr>
            <w:tcW w:w="1940" w:type="dxa"/>
            <w:tcBorders>
              <w:top w:val="nil"/>
              <w:left w:val="nil"/>
              <w:bottom w:val="single" w:sz="8" w:space="0" w:color="auto"/>
              <w:right w:val="single" w:sz="8" w:space="0" w:color="auto"/>
            </w:tcBorders>
            <w:shd w:val="clear" w:color="000000" w:fill="F2F2F2"/>
            <w:noWrap/>
            <w:vAlign w:val="center"/>
            <w:hideMark/>
          </w:tcPr>
          <w:p w14:paraId="2D624E2C" w14:textId="77777777" w:rsidR="005D5A94" w:rsidRPr="005D5A94" w:rsidRDefault="005D5A94" w:rsidP="005D5A94">
            <w:pPr>
              <w:spacing w:after="0" w:line="240" w:lineRule="auto"/>
              <w:jc w:val="center"/>
              <w:rPr>
                <w:rFonts w:ascii="Calibri" w:hAnsi="Calibri"/>
                <w:color w:val="000000"/>
                <w:sz w:val="22"/>
                <w:szCs w:val="22"/>
                <w:lang w:eastAsia="es-CO"/>
              </w:rPr>
            </w:pPr>
            <w:r w:rsidRPr="005D5A94">
              <w:rPr>
                <w:rFonts w:ascii="Calibri" w:hAnsi="Calibri"/>
                <w:color w:val="000000"/>
                <w:sz w:val="22"/>
                <w:szCs w:val="22"/>
                <w:lang w:eastAsia="es-CO"/>
              </w:rPr>
              <w:t>0.8</w:t>
            </w:r>
          </w:p>
        </w:tc>
        <w:tc>
          <w:tcPr>
            <w:tcW w:w="1420" w:type="dxa"/>
            <w:tcBorders>
              <w:top w:val="nil"/>
              <w:left w:val="nil"/>
              <w:bottom w:val="single" w:sz="8" w:space="0" w:color="auto"/>
              <w:right w:val="single" w:sz="8" w:space="0" w:color="auto"/>
            </w:tcBorders>
            <w:shd w:val="clear" w:color="000000" w:fill="F2F2F2"/>
            <w:noWrap/>
            <w:vAlign w:val="center"/>
            <w:hideMark/>
          </w:tcPr>
          <w:p w14:paraId="2F5DBC23" w14:textId="77777777" w:rsidR="005D5A94" w:rsidRPr="005D5A94" w:rsidRDefault="005D5A94" w:rsidP="005D5A94">
            <w:pPr>
              <w:spacing w:after="0" w:line="240" w:lineRule="auto"/>
              <w:jc w:val="center"/>
              <w:rPr>
                <w:rFonts w:ascii="Calibri" w:hAnsi="Calibri"/>
                <w:color w:val="000000"/>
                <w:sz w:val="22"/>
                <w:szCs w:val="22"/>
                <w:lang w:eastAsia="es-CO"/>
              </w:rPr>
            </w:pPr>
            <w:proofErr w:type="spellStart"/>
            <w:r w:rsidRPr="005D5A94">
              <w:rPr>
                <w:rFonts w:ascii="Calibri" w:hAnsi="Calibri"/>
                <w:color w:val="000000"/>
                <w:sz w:val="22"/>
                <w:szCs w:val="22"/>
                <w:lang w:eastAsia="es-CO"/>
              </w:rPr>
              <w:t>Adimensiona</w:t>
            </w:r>
            <w:proofErr w:type="spellEnd"/>
          </w:p>
        </w:tc>
        <w:tc>
          <w:tcPr>
            <w:tcW w:w="2660" w:type="dxa"/>
            <w:tcBorders>
              <w:top w:val="nil"/>
              <w:left w:val="nil"/>
              <w:bottom w:val="single" w:sz="8" w:space="0" w:color="auto"/>
              <w:right w:val="single" w:sz="8" w:space="0" w:color="auto"/>
            </w:tcBorders>
            <w:shd w:val="clear" w:color="000000" w:fill="D9D9D9"/>
            <w:vAlign w:val="bottom"/>
            <w:hideMark/>
          </w:tcPr>
          <w:p w14:paraId="3A074F80" w14:textId="77777777" w:rsidR="005D5A94" w:rsidRPr="005D5A94" w:rsidRDefault="005D5A94" w:rsidP="005D5A94">
            <w:pPr>
              <w:spacing w:after="0" w:line="240" w:lineRule="auto"/>
              <w:jc w:val="left"/>
              <w:rPr>
                <w:rFonts w:ascii="Calibri" w:hAnsi="Calibri"/>
                <w:color w:val="000000"/>
                <w:sz w:val="22"/>
                <w:szCs w:val="22"/>
                <w:lang w:eastAsia="es-CO"/>
              </w:rPr>
            </w:pPr>
            <w:r w:rsidRPr="005D5A94">
              <w:rPr>
                <w:rFonts w:ascii="Calibri" w:hAnsi="Calibri"/>
                <w:color w:val="000000"/>
                <w:sz w:val="22"/>
                <w:szCs w:val="22"/>
                <w:lang w:eastAsia="es-CO"/>
              </w:rPr>
              <w:t>Contacto entre ruedas y suelo</w:t>
            </w:r>
          </w:p>
        </w:tc>
      </w:tr>
      <w:tr w:rsidR="005D5A94" w:rsidRPr="005D5A94" w14:paraId="055E6FAB" w14:textId="77777777" w:rsidTr="005D5A94">
        <w:trPr>
          <w:trHeight w:val="588"/>
        </w:trPr>
        <w:tc>
          <w:tcPr>
            <w:tcW w:w="1520" w:type="dxa"/>
            <w:tcBorders>
              <w:top w:val="nil"/>
              <w:left w:val="single" w:sz="8" w:space="0" w:color="auto"/>
              <w:bottom w:val="single" w:sz="8" w:space="0" w:color="auto"/>
              <w:right w:val="single" w:sz="8" w:space="0" w:color="auto"/>
            </w:tcBorders>
            <w:shd w:val="clear" w:color="000000" w:fill="D9D9D9"/>
            <w:vAlign w:val="center"/>
            <w:hideMark/>
          </w:tcPr>
          <w:p w14:paraId="1B871B18" w14:textId="77777777" w:rsidR="005D5A94" w:rsidRPr="005D5A94" w:rsidRDefault="005D5A94" w:rsidP="005D5A94">
            <w:pPr>
              <w:spacing w:after="0" w:line="240" w:lineRule="auto"/>
              <w:jc w:val="left"/>
              <w:rPr>
                <w:rFonts w:ascii="Calibri" w:hAnsi="Calibri"/>
                <w:b/>
                <w:bCs/>
                <w:color w:val="000000"/>
                <w:sz w:val="22"/>
                <w:szCs w:val="22"/>
                <w:lang w:eastAsia="es-CO"/>
              </w:rPr>
            </w:pPr>
            <w:r w:rsidRPr="005D5A94">
              <w:rPr>
                <w:rFonts w:ascii="Calibri" w:hAnsi="Calibri"/>
                <w:b/>
                <w:bCs/>
                <w:color w:val="000000"/>
                <w:sz w:val="22"/>
                <w:szCs w:val="22"/>
                <w:lang w:eastAsia="es-CO"/>
              </w:rPr>
              <w:t>Restitución</w:t>
            </w:r>
          </w:p>
        </w:tc>
        <w:tc>
          <w:tcPr>
            <w:tcW w:w="1780" w:type="dxa"/>
            <w:tcBorders>
              <w:top w:val="nil"/>
              <w:left w:val="nil"/>
              <w:bottom w:val="single" w:sz="8" w:space="0" w:color="auto"/>
              <w:right w:val="single" w:sz="8" w:space="0" w:color="auto"/>
            </w:tcBorders>
            <w:shd w:val="clear" w:color="000000" w:fill="F2F2F2"/>
            <w:noWrap/>
            <w:vAlign w:val="center"/>
            <w:hideMark/>
          </w:tcPr>
          <w:p w14:paraId="29271966" w14:textId="77777777" w:rsidR="005D5A94" w:rsidRPr="005D5A94" w:rsidRDefault="005D5A94" w:rsidP="005D5A94">
            <w:pPr>
              <w:spacing w:after="0" w:line="240" w:lineRule="auto"/>
              <w:jc w:val="center"/>
              <w:rPr>
                <w:rFonts w:ascii="Calibri" w:hAnsi="Calibri"/>
                <w:color w:val="000000"/>
                <w:sz w:val="22"/>
                <w:szCs w:val="22"/>
                <w:lang w:eastAsia="es-CO"/>
              </w:rPr>
            </w:pPr>
            <w:r w:rsidRPr="005D5A94">
              <w:rPr>
                <w:rFonts w:ascii="Calibri" w:hAnsi="Calibri"/>
                <w:color w:val="000000"/>
                <w:sz w:val="22"/>
                <w:szCs w:val="22"/>
                <w:lang w:eastAsia="es-CO"/>
              </w:rPr>
              <w:t>0.0</w:t>
            </w:r>
          </w:p>
        </w:tc>
        <w:tc>
          <w:tcPr>
            <w:tcW w:w="1940" w:type="dxa"/>
            <w:tcBorders>
              <w:top w:val="nil"/>
              <w:left w:val="nil"/>
              <w:bottom w:val="single" w:sz="8" w:space="0" w:color="auto"/>
              <w:right w:val="single" w:sz="8" w:space="0" w:color="auto"/>
            </w:tcBorders>
            <w:shd w:val="clear" w:color="000000" w:fill="F2F2F2"/>
            <w:noWrap/>
            <w:vAlign w:val="center"/>
            <w:hideMark/>
          </w:tcPr>
          <w:p w14:paraId="5C0621F0" w14:textId="77777777" w:rsidR="005D5A94" w:rsidRPr="005D5A94" w:rsidRDefault="005D5A94" w:rsidP="005D5A94">
            <w:pPr>
              <w:spacing w:after="0" w:line="240" w:lineRule="auto"/>
              <w:jc w:val="center"/>
              <w:rPr>
                <w:rFonts w:ascii="Calibri" w:hAnsi="Calibri"/>
                <w:color w:val="000000"/>
                <w:sz w:val="22"/>
                <w:szCs w:val="22"/>
                <w:lang w:eastAsia="es-CO"/>
              </w:rPr>
            </w:pPr>
            <w:r w:rsidRPr="005D5A94">
              <w:rPr>
                <w:rFonts w:ascii="Calibri" w:hAnsi="Calibri"/>
                <w:color w:val="000000"/>
                <w:sz w:val="22"/>
                <w:szCs w:val="22"/>
                <w:lang w:eastAsia="es-CO"/>
              </w:rPr>
              <w:t>0.0</w:t>
            </w:r>
          </w:p>
        </w:tc>
        <w:tc>
          <w:tcPr>
            <w:tcW w:w="1420" w:type="dxa"/>
            <w:tcBorders>
              <w:top w:val="nil"/>
              <w:left w:val="nil"/>
              <w:bottom w:val="single" w:sz="8" w:space="0" w:color="auto"/>
              <w:right w:val="single" w:sz="8" w:space="0" w:color="auto"/>
            </w:tcBorders>
            <w:shd w:val="clear" w:color="000000" w:fill="F2F2F2"/>
            <w:noWrap/>
            <w:vAlign w:val="center"/>
            <w:hideMark/>
          </w:tcPr>
          <w:p w14:paraId="7250E3C1" w14:textId="77777777" w:rsidR="005D5A94" w:rsidRPr="005D5A94" w:rsidRDefault="005D5A94" w:rsidP="005D5A94">
            <w:pPr>
              <w:spacing w:after="0" w:line="240" w:lineRule="auto"/>
              <w:jc w:val="center"/>
              <w:rPr>
                <w:rFonts w:ascii="Calibri" w:hAnsi="Calibri"/>
                <w:color w:val="000000"/>
                <w:sz w:val="22"/>
                <w:szCs w:val="22"/>
                <w:lang w:eastAsia="es-CO"/>
              </w:rPr>
            </w:pPr>
            <w:proofErr w:type="spellStart"/>
            <w:r w:rsidRPr="005D5A94">
              <w:rPr>
                <w:rFonts w:ascii="Calibri" w:hAnsi="Calibri"/>
                <w:color w:val="000000"/>
                <w:sz w:val="22"/>
                <w:szCs w:val="22"/>
                <w:lang w:eastAsia="es-CO"/>
              </w:rPr>
              <w:t>Adimensiona</w:t>
            </w:r>
            <w:proofErr w:type="spellEnd"/>
          </w:p>
        </w:tc>
        <w:tc>
          <w:tcPr>
            <w:tcW w:w="2660" w:type="dxa"/>
            <w:tcBorders>
              <w:top w:val="nil"/>
              <w:left w:val="nil"/>
              <w:bottom w:val="single" w:sz="8" w:space="0" w:color="auto"/>
              <w:right w:val="single" w:sz="8" w:space="0" w:color="auto"/>
            </w:tcBorders>
            <w:shd w:val="clear" w:color="000000" w:fill="D9D9D9"/>
            <w:vAlign w:val="bottom"/>
            <w:hideMark/>
          </w:tcPr>
          <w:p w14:paraId="243E4EB6" w14:textId="77777777" w:rsidR="005D5A94" w:rsidRPr="005D5A94" w:rsidRDefault="005D5A94" w:rsidP="007F074D">
            <w:pPr>
              <w:keepNext/>
              <w:spacing w:after="0" w:line="240" w:lineRule="auto"/>
              <w:jc w:val="left"/>
              <w:rPr>
                <w:rFonts w:ascii="Calibri" w:hAnsi="Calibri"/>
                <w:color w:val="000000"/>
                <w:sz w:val="22"/>
                <w:szCs w:val="22"/>
                <w:lang w:eastAsia="es-CO"/>
              </w:rPr>
            </w:pPr>
            <w:r w:rsidRPr="005D5A94">
              <w:rPr>
                <w:rFonts w:ascii="Calibri" w:hAnsi="Calibri"/>
                <w:color w:val="000000"/>
                <w:sz w:val="22"/>
                <w:szCs w:val="22"/>
                <w:lang w:eastAsia="es-CO"/>
              </w:rPr>
              <w:t>Materiales físicos de contacto</w:t>
            </w:r>
          </w:p>
        </w:tc>
      </w:tr>
    </w:tbl>
    <w:p w14:paraId="7AF2EC0D" w14:textId="54569BAB" w:rsidR="002D73EC" w:rsidRPr="002D73EC" w:rsidRDefault="007F074D" w:rsidP="002D73EC">
      <w:pPr>
        <w:pStyle w:val="Descripcin"/>
        <w:jc w:val="center"/>
      </w:pPr>
      <w:bookmarkStart w:id="72" w:name="_Toc243140329"/>
      <w:r>
        <w:t xml:space="preserve">Tabla </w:t>
      </w:r>
      <w:r>
        <w:fldChar w:fldCharType="begin"/>
      </w:r>
      <w:r>
        <w:instrText xml:space="preserve"> SEQ Tabla \* ARABIC </w:instrText>
      </w:r>
      <w:r>
        <w:fldChar w:fldCharType="separate"/>
      </w:r>
      <w:r>
        <w:rPr>
          <w:noProof/>
        </w:rPr>
        <w:t>5</w:t>
      </w:r>
      <w:r>
        <w:fldChar w:fldCharType="end"/>
      </w:r>
      <w:r>
        <w:t>. Tabla de parámetros</w:t>
      </w:r>
      <w:bookmarkEnd w:id="72"/>
    </w:p>
    <w:p w14:paraId="023DD4EC" w14:textId="546720AE" w:rsidR="000E2C81" w:rsidRDefault="000E2C81" w:rsidP="000E2C81">
      <w:pPr>
        <w:rPr>
          <w:rFonts w:cs="Arial"/>
          <w:sz w:val="22"/>
          <w:szCs w:val="22"/>
        </w:rPr>
      </w:pPr>
      <w:r w:rsidRPr="000E2C81">
        <w:rPr>
          <w:rFonts w:cs="Arial"/>
          <w:sz w:val="22"/>
          <w:szCs w:val="22"/>
        </w:rPr>
        <w:t>También se emplearon las herramientas de diagnóstico físico disponibles en Isaac Sim para revisar los colisionadores, los contactos y las articulaciones. Se realizaron pruebas de ejecución, pausa y avance de la simulación para identificar cuándo aparecían comportamientos no deseados, como vibraciones, deslizamientos o colisiones inesperadas. De igual manera, se revisaron la masa, el centro de masa y los parámetros generales de la escena física, incluyendo la gravedad y la fricción, para analizar su influencia en la estabilidad del modelo.</w:t>
      </w:r>
    </w:p>
    <w:p w14:paraId="667A215C" w14:textId="140A166E" w:rsidR="000E2C81" w:rsidRDefault="005D5A94" w:rsidP="000E2C81">
      <w:pPr>
        <w:rPr>
          <w:rFonts w:cs="Arial"/>
          <w:sz w:val="22"/>
          <w:szCs w:val="22"/>
        </w:rPr>
      </w:pPr>
      <w:r w:rsidRPr="005D5A94">
        <w:rPr>
          <w:rFonts w:cs="Arial"/>
          <w:sz w:val="22"/>
          <w:szCs w:val="22"/>
        </w:rPr>
        <w:t xml:space="preserve">Los valores finales fueron seleccionados a partir del comportamiento observado durante las pruebas de movimiento y estabilidad del modelo. Los principales ajustes se realizaron sobre la velocidad objetivo, la fuerza máxima y el amortiguamiento de las articulaciones, así como sobre </w:t>
      </w:r>
      <w:r w:rsidRPr="005D5A94">
        <w:rPr>
          <w:rFonts w:cs="Arial"/>
          <w:sz w:val="22"/>
          <w:szCs w:val="22"/>
        </w:rPr>
        <w:lastRenderedPageBreak/>
        <w:t>la masa de los componentes y las propiedades de contacto entre las ruedas y la superficie. No obstante, como se observó en las pruebas posteriores, la configuración final aún presentó desplazamiento residual después del comando de detención, por lo que no se consideró una configuración completamente optimizada.</w:t>
      </w:r>
    </w:p>
    <w:p w14:paraId="7702BBE9" w14:textId="42A57FA8" w:rsidR="000E2C81" w:rsidRPr="000E2C81" w:rsidRDefault="000E2C81" w:rsidP="000E2C81">
      <w:pPr>
        <w:rPr>
          <w:rFonts w:cs="Arial"/>
          <w:b/>
          <w:bCs/>
          <w:sz w:val="22"/>
          <w:szCs w:val="22"/>
        </w:rPr>
      </w:pPr>
      <w:r w:rsidRPr="000E2C81">
        <w:rPr>
          <w:rFonts w:cs="Arial"/>
          <w:b/>
          <w:bCs/>
          <w:sz w:val="22"/>
          <w:szCs w:val="22"/>
        </w:rPr>
        <w:t>Desarrollo del controlador de movimiento</w:t>
      </w:r>
    </w:p>
    <w:p w14:paraId="0FB68BEA" w14:textId="06102739" w:rsidR="000E2C81" w:rsidRPr="000E2C81" w:rsidRDefault="000E2C81" w:rsidP="000E2C81">
      <w:pPr>
        <w:rPr>
          <w:rFonts w:cs="Arial"/>
          <w:sz w:val="22"/>
          <w:szCs w:val="22"/>
        </w:rPr>
      </w:pPr>
      <w:r w:rsidRPr="000E2C81">
        <w:rPr>
          <w:rFonts w:cs="Arial"/>
          <w:sz w:val="22"/>
          <w:szCs w:val="22"/>
        </w:rPr>
        <w:t xml:space="preserve">Una vez configurados los componentes físicos, se desarrolló un controlador </w:t>
      </w:r>
      <w:r w:rsidR="002D73EC">
        <w:rPr>
          <w:rFonts w:cs="Arial"/>
          <w:sz w:val="22"/>
          <w:szCs w:val="22"/>
        </w:rPr>
        <w:t xml:space="preserve">en Python </w:t>
      </w:r>
      <w:r w:rsidRPr="000E2C81">
        <w:rPr>
          <w:rFonts w:cs="Arial"/>
          <w:sz w:val="22"/>
          <w:szCs w:val="22"/>
        </w:rPr>
        <w:t>para ejecutar los movimientos del robot dentro de Isaac Sim</w:t>
      </w:r>
      <w:r w:rsidR="002D73EC">
        <w:rPr>
          <w:rFonts w:cs="Arial"/>
          <w:sz w:val="22"/>
          <w:szCs w:val="22"/>
        </w:rPr>
        <w:t xml:space="preserve"> </w:t>
      </w:r>
      <w:r w:rsidR="002D73EC">
        <w:rPr>
          <w:rFonts w:cs="Arial"/>
          <w:i/>
          <w:iCs/>
          <w:sz w:val="22"/>
          <w:szCs w:val="22"/>
        </w:rPr>
        <w:t>(Ilustración 21)</w:t>
      </w:r>
      <w:r w:rsidRPr="000E2C81">
        <w:rPr>
          <w:rFonts w:cs="Arial"/>
          <w:sz w:val="22"/>
          <w:szCs w:val="22"/>
        </w:rPr>
        <w:t xml:space="preserve">. Inicialmente se consideró utilizar </w:t>
      </w:r>
      <w:proofErr w:type="spellStart"/>
      <w:r w:rsidRPr="000E2C81">
        <w:rPr>
          <w:rFonts w:cs="Arial"/>
          <w:sz w:val="22"/>
          <w:szCs w:val="22"/>
        </w:rPr>
        <w:t>Action</w:t>
      </w:r>
      <w:proofErr w:type="spellEnd"/>
      <w:r w:rsidRPr="000E2C81">
        <w:rPr>
          <w:rFonts w:cs="Arial"/>
          <w:sz w:val="22"/>
          <w:szCs w:val="22"/>
        </w:rPr>
        <w:t xml:space="preserve"> </w:t>
      </w:r>
      <w:proofErr w:type="spellStart"/>
      <w:r w:rsidRPr="000E2C81">
        <w:rPr>
          <w:rFonts w:cs="Arial"/>
          <w:sz w:val="22"/>
          <w:szCs w:val="22"/>
        </w:rPr>
        <w:t>Graph</w:t>
      </w:r>
      <w:proofErr w:type="spellEnd"/>
      <w:r w:rsidRPr="000E2C81">
        <w:rPr>
          <w:rFonts w:cs="Arial"/>
          <w:sz w:val="22"/>
          <w:szCs w:val="22"/>
        </w:rPr>
        <w:t xml:space="preserve"> para controlar las ruedas; sin embargo, se optó por desarrollar un controlador en Python con una interfaz gráfica, tomando como referencia el código disponible para el robot y ejemplos de control de robots con ruedas </w:t>
      </w:r>
      <w:proofErr w:type="spellStart"/>
      <w:r w:rsidRPr="000E2C81">
        <w:rPr>
          <w:rFonts w:cs="Arial"/>
          <w:sz w:val="22"/>
          <w:szCs w:val="22"/>
        </w:rPr>
        <w:t>mecanum</w:t>
      </w:r>
      <w:proofErr w:type="spellEnd"/>
      <w:r w:rsidRPr="000E2C81">
        <w:rPr>
          <w:rFonts w:cs="Arial"/>
          <w:sz w:val="22"/>
          <w:szCs w:val="22"/>
        </w:rPr>
        <w:t>.</w:t>
      </w:r>
    </w:p>
    <w:p w14:paraId="62A91C09" w14:textId="7259E3B0" w:rsidR="000E2C81" w:rsidRPr="000E2C81" w:rsidRDefault="000E2C81" w:rsidP="000E2C81">
      <w:pPr>
        <w:rPr>
          <w:rFonts w:cs="Arial"/>
          <w:sz w:val="22"/>
          <w:szCs w:val="22"/>
        </w:rPr>
      </w:pPr>
      <w:r w:rsidRPr="000E2C81">
        <w:rPr>
          <w:rFonts w:cs="Arial"/>
          <w:sz w:val="22"/>
          <w:szCs w:val="22"/>
        </w:rPr>
        <w:t>El controlador permitió definir combinaciones de velocidades para ejecutar movimientos como avance, retroceso, desplazamiento lateral, rotación y desplazamiento diagonal</w:t>
      </w:r>
      <w:r w:rsidR="002D73EC">
        <w:rPr>
          <w:rFonts w:cs="Arial"/>
          <w:sz w:val="22"/>
          <w:szCs w:val="22"/>
        </w:rPr>
        <w:t xml:space="preserve"> </w:t>
      </w:r>
      <w:r w:rsidR="002D73EC">
        <w:rPr>
          <w:rFonts w:cs="Arial"/>
          <w:i/>
          <w:iCs/>
          <w:sz w:val="22"/>
          <w:szCs w:val="22"/>
        </w:rPr>
        <w:t>(Ilustración 22)</w:t>
      </w:r>
      <w:r w:rsidRPr="000E2C81">
        <w:rPr>
          <w:rFonts w:cs="Arial"/>
          <w:sz w:val="22"/>
          <w:szCs w:val="22"/>
        </w:rPr>
        <w:t>. Cada acción modificaba los parámetros de los accionamientos de las articulaciones para generar el movimiento correspondiente mediante el motor físico de Isaac Sim.</w:t>
      </w:r>
    </w:p>
    <w:p w14:paraId="4D684A67" w14:textId="4990D85F" w:rsidR="000E2C81" w:rsidRDefault="000E2C81" w:rsidP="00903054">
      <w:pPr>
        <w:spacing w:after="0"/>
        <w:rPr>
          <w:rFonts w:cs="Arial"/>
          <w:sz w:val="22"/>
          <w:szCs w:val="22"/>
        </w:rPr>
      </w:pPr>
      <w:r w:rsidRPr="000E2C81">
        <w:rPr>
          <w:rFonts w:cs="Arial"/>
          <w:sz w:val="22"/>
          <w:szCs w:val="22"/>
        </w:rPr>
        <w:t>El código se ejecutó desde el Script Editor de Isaac Sim y se utilizó para comprobar la existencia de las articulaciones y su correspondencia con los componentes del modelo. También se intentó crear una extensión para mantener disponible la interfaz de control sin tener que ejecutar manualmente el código cada vez. Sin embargo, se presentaron problemas con la localización de los archivos y la carga del código, por lo que finalmente se continuó utilizando el Script Editor.</w:t>
      </w:r>
    </w:p>
    <w:p w14:paraId="54C99611" w14:textId="77777777" w:rsidR="00BB2048" w:rsidRDefault="00BB2048" w:rsidP="00903054">
      <w:pPr>
        <w:spacing w:after="0"/>
        <w:rPr>
          <w:rFonts w:cs="Arial"/>
          <w:sz w:val="22"/>
          <w:szCs w:val="22"/>
        </w:rPr>
      </w:pPr>
    </w:p>
    <w:p w14:paraId="610F6B93" w14:textId="395D9D35" w:rsidR="000E2C81" w:rsidRDefault="000E2C81" w:rsidP="00903054">
      <w:pPr>
        <w:spacing w:after="0"/>
        <w:jc w:val="center"/>
        <w:rPr>
          <w:rFonts w:cs="Arial"/>
          <w:sz w:val="22"/>
          <w:szCs w:val="22"/>
        </w:rPr>
      </w:pPr>
      <w:r>
        <w:rPr>
          <w:rFonts w:ascii="Nunito" w:eastAsia="Nunito" w:hAnsi="Nunito" w:cs="Nunito"/>
          <w:noProof/>
        </w:rPr>
        <w:drawing>
          <wp:inline distT="114300" distB="114300" distL="114300" distR="114300" wp14:anchorId="46C4AFE9" wp14:editId="071E7010">
            <wp:extent cx="4708358" cy="2197768"/>
            <wp:effectExtent l="0" t="0" r="0" b="0"/>
            <wp:docPr id="48" name="image37.png"/>
            <wp:cNvGraphicFramePr/>
            <a:graphic xmlns:a="http://schemas.openxmlformats.org/drawingml/2006/main">
              <a:graphicData uri="http://schemas.openxmlformats.org/drawingml/2006/picture">
                <pic:pic xmlns:pic="http://schemas.openxmlformats.org/drawingml/2006/picture">
                  <pic:nvPicPr>
                    <pic:cNvPr id="0" name="image37.png"/>
                    <pic:cNvPicPr preferRelativeResize="0"/>
                  </pic:nvPicPr>
                  <pic:blipFill>
                    <a:blip r:embed="rId33"/>
                    <a:srcRect/>
                    <a:stretch>
                      <a:fillRect/>
                    </a:stretch>
                  </pic:blipFill>
                  <pic:spPr>
                    <a:xfrm>
                      <a:off x="0" y="0"/>
                      <a:ext cx="4824588" cy="2252022"/>
                    </a:xfrm>
                    <a:prstGeom prst="rect">
                      <a:avLst/>
                    </a:prstGeom>
                    <a:ln/>
                  </pic:spPr>
                </pic:pic>
              </a:graphicData>
            </a:graphic>
          </wp:inline>
        </w:drawing>
      </w:r>
    </w:p>
    <w:p w14:paraId="10AC376A" w14:textId="45FA36D5" w:rsidR="000E2C81" w:rsidRDefault="000E2C81" w:rsidP="00903054">
      <w:pPr>
        <w:spacing w:after="0"/>
        <w:jc w:val="center"/>
        <w:rPr>
          <w:rFonts w:cs="Arial"/>
          <w:sz w:val="22"/>
          <w:szCs w:val="22"/>
        </w:rPr>
      </w:pPr>
      <w:r>
        <w:rPr>
          <w:rFonts w:ascii="Nunito" w:eastAsia="Nunito" w:hAnsi="Nunito" w:cs="Nunito"/>
          <w:noProof/>
        </w:rPr>
        <w:lastRenderedPageBreak/>
        <w:drawing>
          <wp:inline distT="114300" distB="114300" distL="114300" distR="114300" wp14:anchorId="7D8D12CB" wp14:editId="08AA7D34">
            <wp:extent cx="4676274" cy="3056021"/>
            <wp:effectExtent l="0" t="0" r="0" b="0"/>
            <wp:docPr id="47" name="image49.png"/>
            <wp:cNvGraphicFramePr/>
            <a:graphic xmlns:a="http://schemas.openxmlformats.org/drawingml/2006/main">
              <a:graphicData uri="http://schemas.openxmlformats.org/drawingml/2006/picture">
                <pic:pic xmlns:pic="http://schemas.openxmlformats.org/drawingml/2006/picture">
                  <pic:nvPicPr>
                    <pic:cNvPr id="0" name="image49.png"/>
                    <pic:cNvPicPr preferRelativeResize="0"/>
                  </pic:nvPicPr>
                  <pic:blipFill>
                    <a:blip r:embed="rId34"/>
                    <a:srcRect/>
                    <a:stretch>
                      <a:fillRect/>
                    </a:stretch>
                  </pic:blipFill>
                  <pic:spPr>
                    <a:xfrm>
                      <a:off x="0" y="0"/>
                      <a:ext cx="4693133" cy="3067038"/>
                    </a:xfrm>
                    <a:prstGeom prst="rect">
                      <a:avLst/>
                    </a:prstGeom>
                    <a:ln/>
                  </pic:spPr>
                </pic:pic>
              </a:graphicData>
            </a:graphic>
          </wp:inline>
        </w:drawing>
      </w:r>
    </w:p>
    <w:p w14:paraId="33E287E4" w14:textId="77777777" w:rsidR="00903054" w:rsidRDefault="000E2C81" w:rsidP="00903054">
      <w:pPr>
        <w:keepNext/>
        <w:spacing w:after="0"/>
        <w:jc w:val="center"/>
      </w:pPr>
      <w:r>
        <w:rPr>
          <w:rFonts w:ascii="Nunito" w:eastAsia="Nunito" w:hAnsi="Nunito" w:cs="Nunito"/>
          <w:noProof/>
        </w:rPr>
        <w:drawing>
          <wp:inline distT="114300" distB="114300" distL="114300" distR="114300" wp14:anchorId="601F731B" wp14:editId="55E7BD4D">
            <wp:extent cx="4668253" cy="1307431"/>
            <wp:effectExtent l="0" t="0" r="0" b="7620"/>
            <wp:docPr id="31"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35"/>
                    <a:srcRect/>
                    <a:stretch>
                      <a:fillRect/>
                    </a:stretch>
                  </pic:blipFill>
                  <pic:spPr>
                    <a:xfrm>
                      <a:off x="0" y="0"/>
                      <a:ext cx="4757722" cy="1332489"/>
                    </a:xfrm>
                    <a:prstGeom prst="rect">
                      <a:avLst/>
                    </a:prstGeom>
                    <a:ln/>
                  </pic:spPr>
                </pic:pic>
              </a:graphicData>
            </a:graphic>
          </wp:inline>
        </w:drawing>
      </w:r>
    </w:p>
    <w:p w14:paraId="2B1653DC" w14:textId="30B0C9C7" w:rsidR="000E2C81" w:rsidRDefault="00903054" w:rsidP="00903054">
      <w:pPr>
        <w:pStyle w:val="Descripcin"/>
        <w:jc w:val="center"/>
        <w:rPr>
          <w:rFonts w:cs="Arial"/>
          <w:sz w:val="22"/>
          <w:szCs w:val="22"/>
        </w:rPr>
      </w:pPr>
      <w:bookmarkStart w:id="73" w:name="_Toc243141798"/>
      <w:r>
        <w:t xml:space="preserve">Ilustración </w:t>
      </w:r>
      <w:r>
        <w:fldChar w:fldCharType="begin"/>
      </w:r>
      <w:r>
        <w:instrText xml:space="preserve"> SEQ Ilustración \* ARABIC </w:instrText>
      </w:r>
      <w:r>
        <w:fldChar w:fldCharType="separate"/>
      </w:r>
      <w:r w:rsidR="00020D6D">
        <w:rPr>
          <w:noProof/>
        </w:rPr>
        <w:t>21</w:t>
      </w:r>
      <w:r>
        <w:fldChar w:fldCharType="end"/>
      </w:r>
      <w:r>
        <w:t xml:space="preserve">. </w:t>
      </w:r>
      <w:r w:rsidRPr="00C2774A">
        <w:t>Implementación del controlador de movimiento del ROSMASTER X3 en Python</w:t>
      </w:r>
      <w:bookmarkEnd w:id="73"/>
    </w:p>
    <w:p w14:paraId="34134CCA" w14:textId="77777777" w:rsidR="00903054" w:rsidRDefault="000E2C81" w:rsidP="00903054">
      <w:pPr>
        <w:keepNext/>
        <w:jc w:val="center"/>
      </w:pPr>
      <w:r>
        <w:rPr>
          <w:rFonts w:ascii="Nunito" w:eastAsia="Nunito" w:hAnsi="Nunito" w:cs="Nunito"/>
          <w:noProof/>
        </w:rPr>
        <w:drawing>
          <wp:inline distT="114300" distB="114300" distL="114300" distR="114300" wp14:anchorId="492443DF" wp14:editId="019D56B8">
            <wp:extent cx="4676274" cy="2735179"/>
            <wp:effectExtent l="0" t="0" r="0" b="8255"/>
            <wp:docPr id="46" name="image39.png"/>
            <wp:cNvGraphicFramePr/>
            <a:graphic xmlns:a="http://schemas.openxmlformats.org/drawingml/2006/main">
              <a:graphicData uri="http://schemas.openxmlformats.org/drawingml/2006/picture">
                <pic:pic xmlns:pic="http://schemas.openxmlformats.org/drawingml/2006/picture">
                  <pic:nvPicPr>
                    <pic:cNvPr id="0" name="image39.png"/>
                    <pic:cNvPicPr preferRelativeResize="0"/>
                  </pic:nvPicPr>
                  <pic:blipFill>
                    <a:blip r:embed="rId36"/>
                    <a:srcRect/>
                    <a:stretch>
                      <a:fillRect/>
                    </a:stretch>
                  </pic:blipFill>
                  <pic:spPr>
                    <a:xfrm>
                      <a:off x="0" y="0"/>
                      <a:ext cx="4708427" cy="2753986"/>
                    </a:xfrm>
                    <a:prstGeom prst="rect">
                      <a:avLst/>
                    </a:prstGeom>
                    <a:ln/>
                  </pic:spPr>
                </pic:pic>
              </a:graphicData>
            </a:graphic>
          </wp:inline>
        </w:drawing>
      </w:r>
    </w:p>
    <w:p w14:paraId="22883C11" w14:textId="582154A8" w:rsidR="000E2C81" w:rsidRDefault="00903054" w:rsidP="00903054">
      <w:pPr>
        <w:pStyle w:val="Descripcin"/>
        <w:jc w:val="center"/>
        <w:rPr>
          <w:rFonts w:cs="Arial"/>
          <w:sz w:val="22"/>
          <w:szCs w:val="22"/>
        </w:rPr>
      </w:pPr>
      <w:bookmarkStart w:id="74" w:name="_Toc243141799"/>
      <w:r>
        <w:t xml:space="preserve">Ilustración </w:t>
      </w:r>
      <w:r>
        <w:fldChar w:fldCharType="begin"/>
      </w:r>
      <w:r>
        <w:instrText xml:space="preserve"> SEQ Ilustración \* ARABIC </w:instrText>
      </w:r>
      <w:r>
        <w:fldChar w:fldCharType="separate"/>
      </w:r>
      <w:r w:rsidR="00020D6D">
        <w:rPr>
          <w:noProof/>
        </w:rPr>
        <w:t>22</w:t>
      </w:r>
      <w:r>
        <w:fldChar w:fldCharType="end"/>
      </w:r>
      <w:r>
        <w:t xml:space="preserve">. </w:t>
      </w:r>
      <w:r w:rsidRPr="00660DD7">
        <w:t>Interfaz gráfica del controlador de movimiento en NVIDIA Isaac Sim</w:t>
      </w:r>
      <w:bookmarkEnd w:id="74"/>
    </w:p>
    <w:p w14:paraId="76A0B279" w14:textId="4146FF9C" w:rsidR="000E2C81" w:rsidRPr="000E2C81" w:rsidRDefault="000E2C81" w:rsidP="000E2C81">
      <w:pPr>
        <w:rPr>
          <w:rFonts w:cs="Arial"/>
          <w:b/>
          <w:bCs/>
          <w:sz w:val="22"/>
          <w:szCs w:val="22"/>
        </w:rPr>
      </w:pPr>
      <w:r w:rsidRPr="000E2C81">
        <w:rPr>
          <w:rFonts w:cs="Arial"/>
          <w:b/>
          <w:bCs/>
          <w:sz w:val="22"/>
          <w:szCs w:val="22"/>
        </w:rPr>
        <w:lastRenderedPageBreak/>
        <w:t>Pruebas y comparación de las versiones del modelo</w:t>
      </w:r>
    </w:p>
    <w:p w14:paraId="268BDAAE" w14:textId="5BC8DE55" w:rsidR="000E2C81" w:rsidRPr="000E2C81" w:rsidRDefault="000E2C81" w:rsidP="000E2C81">
      <w:pPr>
        <w:rPr>
          <w:rFonts w:cs="Arial"/>
          <w:sz w:val="22"/>
          <w:szCs w:val="22"/>
        </w:rPr>
      </w:pPr>
      <w:r w:rsidRPr="000E2C81">
        <w:rPr>
          <w:rFonts w:cs="Arial"/>
          <w:sz w:val="22"/>
          <w:szCs w:val="22"/>
        </w:rPr>
        <w:t>Durante el desarrollo se elaboraron cuatro versiones del robot, en las que se modificaron la geometría de los rodillos, los colisionadores y diferentes parámetros físicos. La comparación entre estas versiones permitió identificar problemas relacionados con el movimiento diagonal, el desplazamiento lateral, la fricción y las colisiones entre componentes.</w:t>
      </w:r>
    </w:p>
    <w:p w14:paraId="66834587" w14:textId="1A406D18" w:rsidR="000E2C81" w:rsidRDefault="000E2C81" w:rsidP="000E2C81">
      <w:pPr>
        <w:rPr>
          <w:rFonts w:cs="Arial"/>
          <w:sz w:val="22"/>
          <w:szCs w:val="22"/>
        </w:rPr>
      </w:pPr>
      <w:r w:rsidRPr="000E2C81">
        <w:rPr>
          <w:rFonts w:cs="Arial"/>
          <w:sz w:val="22"/>
          <w:szCs w:val="22"/>
        </w:rPr>
        <w:t>La última versión, denominada ROSmasterX3_roller</w:t>
      </w:r>
      <w:r w:rsidR="002D73EC">
        <w:rPr>
          <w:rFonts w:cs="Arial"/>
          <w:sz w:val="22"/>
          <w:szCs w:val="22"/>
        </w:rPr>
        <w:t xml:space="preserve"> </w:t>
      </w:r>
      <w:r w:rsidR="002D73EC">
        <w:rPr>
          <w:rFonts w:cs="Arial"/>
          <w:i/>
          <w:iCs/>
          <w:sz w:val="22"/>
          <w:szCs w:val="22"/>
        </w:rPr>
        <w:t>(Ilustración 23 y 24)</w:t>
      </w:r>
      <w:r w:rsidRPr="000E2C81">
        <w:rPr>
          <w:rFonts w:cs="Arial"/>
          <w:sz w:val="22"/>
          <w:szCs w:val="22"/>
        </w:rPr>
        <w:t xml:space="preserve">, presentó una mejora general del movimiento respecto a las versiones anteriores, como resultado de la combinación de ajustes geométricos y físicos. No obstante, durante las pruebas se observó que el robot continuaba desplazándose durante algunos </w:t>
      </w:r>
      <w:r w:rsidR="00F32AE1">
        <w:rPr>
          <w:rFonts w:cs="Arial"/>
          <w:sz w:val="22"/>
          <w:szCs w:val="22"/>
        </w:rPr>
        <w:t>mili</w:t>
      </w:r>
      <w:r w:rsidRPr="000E2C81">
        <w:rPr>
          <w:rFonts w:cs="Arial"/>
          <w:sz w:val="22"/>
          <w:szCs w:val="22"/>
        </w:rPr>
        <w:t>segundos después de enviar el comando de detención. Este comportamiento podía estar relacionado con la fricción de la superficie, la dinámica de los rodillos o la configuración de los parámetros de simulación, pero no se determinó una causa definitiva.</w:t>
      </w:r>
    </w:p>
    <w:p w14:paraId="0FC33225" w14:textId="77777777" w:rsidR="00020D6D" w:rsidRDefault="00903054" w:rsidP="00020D6D">
      <w:pPr>
        <w:keepNext/>
        <w:jc w:val="center"/>
      </w:pPr>
      <w:r>
        <w:rPr>
          <w:rFonts w:cs="Arial"/>
          <w:noProof/>
          <w:sz w:val="22"/>
          <w:szCs w:val="22"/>
        </w:rPr>
        <w:drawing>
          <wp:inline distT="0" distB="0" distL="0" distR="0" wp14:anchorId="1D1FD9F9" wp14:editId="01A001C5">
            <wp:extent cx="6084689" cy="3240505"/>
            <wp:effectExtent l="0" t="0" r="0" b="0"/>
            <wp:docPr id="38" name="Imagen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6247543" cy="3327236"/>
                    </a:xfrm>
                    <a:prstGeom prst="rect">
                      <a:avLst/>
                    </a:prstGeom>
                    <a:noFill/>
                    <a:ln>
                      <a:noFill/>
                    </a:ln>
                  </pic:spPr>
                </pic:pic>
              </a:graphicData>
            </a:graphic>
          </wp:inline>
        </w:drawing>
      </w:r>
    </w:p>
    <w:p w14:paraId="4E676F49" w14:textId="5F60C65C" w:rsidR="00020D6D" w:rsidRDefault="00020D6D" w:rsidP="00020D6D">
      <w:pPr>
        <w:pStyle w:val="Descripcin"/>
        <w:jc w:val="center"/>
      </w:pPr>
      <w:bookmarkStart w:id="75" w:name="_Toc243141800"/>
      <w:r>
        <w:t xml:space="preserve">Ilustración </w:t>
      </w:r>
      <w:r>
        <w:fldChar w:fldCharType="begin"/>
      </w:r>
      <w:r>
        <w:instrText xml:space="preserve"> SEQ Ilustración \* ARABIC </w:instrText>
      </w:r>
      <w:r>
        <w:fldChar w:fldCharType="separate"/>
      </w:r>
      <w:r>
        <w:rPr>
          <w:noProof/>
        </w:rPr>
        <w:t>23</w:t>
      </w:r>
      <w:r>
        <w:fldChar w:fldCharType="end"/>
      </w:r>
      <w:r>
        <w:t xml:space="preserve">. </w:t>
      </w:r>
      <w:r w:rsidRPr="008E2A98">
        <w:t>ROSmasterX3_roller</w:t>
      </w:r>
      <w:r>
        <w:t xml:space="preserve"> v1</w:t>
      </w:r>
      <w:bookmarkEnd w:id="75"/>
    </w:p>
    <w:p w14:paraId="4C9AB056" w14:textId="77777777" w:rsidR="00020D6D" w:rsidRDefault="00903054" w:rsidP="00020D6D">
      <w:pPr>
        <w:keepNext/>
        <w:jc w:val="center"/>
      </w:pPr>
      <w:r>
        <w:rPr>
          <w:rFonts w:cs="Arial"/>
          <w:noProof/>
          <w:sz w:val="22"/>
          <w:szCs w:val="22"/>
        </w:rPr>
        <w:lastRenderedPageBreak/>
        <w:drawing>
          <wp:inline distT="0" distB="0" distL="0" distR="0" wp14:anchorId="06A02851" wp14:editId="76E2A529">
            <wp:extent cx="5979262" cy="3184357"/>
            <wp:effectExtent l="0" t="0" r="2540" b="0"/>
            <wp:docPr id="40" name="Imagen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6081499" cy="3238805"/>
                    </a:xfrm>
                    <a:prstGeom prst="rect">
                      <a:avLst/>
                    </a:prstGeom>
                    <a:noFill/>
                    <a:ln>
                      <a:noFill/>
                    </a:ln>
                  </pic:spPr>
                </pic:pic>
              </a:graphicData>
            </a:graphic>
          </wp:inline>
        </w:drawing>
      </w:r>
    </w:p>
    <w:p w14:paraId="318C0547" w14:textId="6CEC50DB" w:rsidR="00903054" w:rsidRPr="000E2C81" w:rsidRDefault="00020D6D" w:rsidP="00020D6D">
      <w:pPr>
        <w:pStyle w:val="Descripcin"/>
        <w:jc w:val="center"/>
        <w:rPr>
          <w:rFonts w:cs="Arial"/>
          <w:sz w:val="22"/>
          <w:szCs w:val="22"/>
        </w:rPr>
      </w:pPr>
      <w:bookmarkStart w:id="76" w:name="_Toc243141801"/>
      <w:r>
        <w:t xml:space="preserve">Ilustración </w:t>
      </w:r>
      <w:r>
        <w:fldChar w:fldCharType="begin"/>
      </w:r>
      <w:r>
        <w:instrText xml:space="preserve"> SEQ Ilustración \* ARABIC </w:instrText>
      </w:r>
      <w:r>
        <w:fldChar w:fldCharType="separate"/>
      </w:r>
      <w:r>
        <w:rPr>
          <w:noProof/>
        </w:rPr>
        <w:t>24</w:t>
      </w:r>
      <w:r>
        <w:fldChar w:fldCharType="end"/>
      </w:r>
      <w:r>
        <w:t xml:space="preserve">. </w:t>
      </w:r>
      <w:r w:rsidRPr="00EF3908">
        <w:t>ROSmasterX3_roller</w:t>
      </w:r>
      <w:r>
        <w:t xml:space="preserve"> v2</w:t>
      </w:r>
      <w:bookmarkEnd w:id="76"/>
    </w:p>
    <w:p w14:paraId="0DCD7B97" w14:textId="6FE71904" w:rsidR="000E2C81" w:rsidRDefault="000E2C81" w:rsidP="000E2C81">
      <w:pPr>
        <w:rPr>
          <w:rFonts w:cs="Arial"/>
          <w:sz w:val="22"/>
          <w:szCs w:val="22"/>
        </w:rPr>
      </w:pPr>
      <w:r w:rsidRPr="000E2C81">
        <w:rPr>
          <w:rFonts w:cs="Arial"/>
          <w:sz w:val="22"/>
          <w:szCs w:val="22"/>
        </w:rPr>
        <w:t>Por lo tanto, aunque se logró avanzar en la construcción y el control del modelo virtual, quedaron pendientes ajustes adicionales para mejorar la respuesta de las ruedas y conseguir que el robot se detuviera de forma más consistente. El modelo desarrollado constituye una base para continuar las pruebas de movimiento y la integración con el sistema físico.</w:t>
      </w:r>
    </w:p>
    <w:p w14:paraId="131BA819" w14:textId="45E8456F" w:rsidR="00412E6E" w:rsidRDefault="005D5A94" w:rsidP="00737688">
      <w:pPr>
        <w:rPr>
          <w:rFonts w:cs="Arial"/>
          <w:sz w:val="22"/>
          <w:szCs w:val="22"/>
        </w:rPr>
      </w:pPr>
      <w:r w:rsidRPr="005D5A94">
        <w:rPr>
          <w:rFonts w:cs="Arial"/>
          <w:sz w:val="22"/>
          <w:szCs w:val="22"/>
        </w:rPr>
        <w:t>En consecuencia, se obtuvo un modelo virtual funcional del ROSMASTER X3, configurado para ejecutar diferentes movimientos dentro de NVIDIA Isaac Sim. No obstante, permanecieron limitaciones asociadas con la respuesta de las ruedas y la detención del robot, por lo que se identificó la necesidad de realizar ajustes adicionales en los parámetros físicos del modelo. La configuración obtenida constituyó la base para continuar con la integración físico-virtual mediante ROS 2</w:t>
      </w:r>
    </w:p>
    <w:p w14:paraId="6ED858D8" w14:textId="2EA11A54" w:rsidR="00412E6E" w:rsidRPr="000E2C81" w:rsidRDefault="00412E6E" w:rsidP="00412E6E">
      <w:pPr>
        <w:rPr>
          <w:rFonts w:cs="Arial"/>
          <w:b/>
          <w:bCs/>
          <w:sz w:val="22"/>
          <w:szCs w:val="22"/>
        </w:rPr>
      </w:pPr>
      <w:r w:rsidRPr="000E2C81">
        <w:rPr>
          <w:rFonts w:cs="Arial"/>
          <w:b/>
          <w:bCs/>
          <w:sz w:val="22"/>
          <w:szCs w:val="22"/>
        </w:rPr>
        <w:t>4.3. OE3. Implementar la comunicación bidireccional entre el robot físico y el gemelo digital.</w:t>
      </w:r>
    </w:p>
    <w:p w14:paraId="7687C5E8" w14:textId="2A8F1853" w:rsidR="00963A50" w:rsidRDefault="00963A50" w:rsidP="00963A50">
      <w:pPr>
        <w:rPr>
          <w:rFonts w:cs="Arial"/>
          <w:sz w:val="22"/>
          <w:szCs w:val="22"/>
        </w:rPr>
      </w:pPr>
      <w:r w:rsidRPr="00963A50">
        <w:rPr>
          <w:rFonts w:cs="Arial"/>
          <w:sz w:val="22"/>
          <w:szCs w:val="22"/>
        </w:rPr>
        <w:t>Para avanzar en la integración entre el robot físico y el modelo virtual, se trabajó en la comunicación entre NVIDIA Isaac Sim</w:t>
      </w:r>
      <w:r w:rsidR="002D73EC">
        <w:rPr>
          <w:rFonts w:cs="Arial"/>
          <w:sz w:val="22"/>
          <w:szCs w:val="22"/>
        </w:rPr>
        <w:t xml:space="preserve">, </w:t>
      </w:r>
      <w:r w:rsidRPr="00963A50">
        <w:rPr>
          <w:rFonts w:cs="Arial"/>
          <w:sz w:val="22"/>
          <w:szCs w:val="22"/>
        </w:rPr>
        <w:t>ROS 2</w:t>
      </w:r>
      <w:r w:rsidR="002D73EC">
        <w:rPr>
          <w:rFonts w:cs="Arial"/>
          <w:sz w:val="22"/>
          <w:szCs w:val="22"/>
        </w:rPr>
        <w:t xml:space="preserve"> y el robot físico </w:t>
      </w:r>
      <w:r w:rsidR="002D73EC">
        <w:rPr>
          <w:rFonts w:cs="Arial"/>
          <w:i/>
          <w:iCs/>
          <w:sz w:val="22"/>
          <w:szCs w:val="22"/>
        </w:rPr>
        <w:t>(Ilustración 25)</w:t>
      </w:r>
      <w:r w:rsidRPr="00963A50">
        <w:rPr>
          <w:rFonts w:cs="Arial"/>
          <w:sz w:val="22"/>
          <w:szCs w:val="22"/>
        </w:rPr>
        <w:t xml:space="preserve">. El propósito fue configurar un mecanismo que permitiera transmitir comandos de movimiento desde el entorno </w:t>
      </w:r>
      <w:r w:rsidRPr="00963A50">
        <w:rPr>
          <w:rFonts w:cs="Arial"/>
          <w:sz w:val="22"/>
          <w:szCs w:val="22"/>
        </w:rPr>
        <w:lastRenderedPageBreak/>
        <w:t>simulado hacia el sistema físico, utilizando la estructura de mensajes de control identificada en la documentación del fabricante.</w:t>
      </w:r>
    </w:p>
    <w:p w14:paraId="18807693" w14:textId="77777777" w:rsidR="00020D6D" w:rsidRDefault="00424139" w:rsidP="00020D6D">
      <w:pPr>
        <w:keepNext/>
        <w:jc w:val="center"/>
      </w:pPr>
      <w:r>
        <w:rPr>
          <w:rFonts w:cs="Arial"/>
          <w:noProof/>
          <w:sz w:val="22"/>
          <w:szCs w:val="22"/>
        </w:rPr>
        <w:drawing>
          <wp:inline distT="0" distB="0" distL="0" distR="0" wp14:anchorId="481B73CC" wp14:editId="5B796D4F">
            <wp:extent cx="4243308" cy="1882140"/>
            <wp:effectExtent l="0" t="0" r="5080" b="3810"/>
            <wp:docPr id="59" name="Imagen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4301056" cy="1907755"/>
                    </a:xfrm>
                    <a:prstGeom prst="rect">
                      <a:avLst/>
                    </a:prstGeom>
                    <a:noFill/>
                  </pic:spPr>
                </pic:pic>
              </a:graphicData>
            </a:graphic>
          </wp:inline>
        </w:drawing>
      </w:r>
    </w:p>
    <w:p w14:paraId="4AEA02DB" w14:textId="7312A6FE" w:rsidR="00424139" w:rsidRDefault="00020D6D" w:rsidP="00020D6D">
      <w:pPr>
        <w:pStyle w:val="Descripcin"/>
        <w:jc w:val="center"/>
        <w:rPr>
          <w:rFonts w:cs="Arial"/>
          <w:sz w:val="22"/>
          <w:szCs w:val="22"/>
        </w:rPr>
      </w:pPr>
      <w:bookmarkStart w:id="77" w:name="_Toc243141802"/>
      <w:r>
        <w:t xml:space="preserve">Ilustración </w:t>
      </w:r>
      <w:r>
        <w:fldChar w:fldCharType="begin"/>
      </w:r>
      <w:r>
        <w:instrText xml:space="preserve"> SEQ Ilustración \* ARABIC </w:instrText>
      </w:r>
      <w:r>
        <w:fldChar w:fldCharType="separate"/>
      </w:r>
      <w:r>
        <w:rPr>
          <w:noProof/>
        </w:rPr>
        <w:t>25</w:t>
      </w:r>
      <w:r>
        <w:fldChar w:fldCharType="end"/>
      </w:r>
      <w:r>
        <w:t xml:space="preserve">. </w:t>
      </w:r>
      <w:r w:rsidRPr="00955CDA">
        <w:t>Arquitectura de comunicación entre NVIDIA Isaac Sim, ROS 2 y el ROSMASTER X3</w:t>
      </w:r>
      <w:bookmarkEnd w:id="77"/>
    </w:p>
    <w:p w14:paraId="7AB21704" w14:textId="100F28F3" w:rsidR="002D73EC" w:rsidRDefault="00963A50" w:rsidP="002D73EC">
      <w:pPr>
        <w:rPr>
          <w:rFonts w:cs="Arial"/>
          <w:sz w:val="22"/>
          <w:szCs w:val="22"/>
        </w:rPr>
      </w:pPr>
      <w:r w:rsidRPr="00963A50">
        <w:rPr>
          <w:rFonts w:cs="Arial"/>
          <w:sz w:val="22"/>
          <w:szCs w:val="22"/>
        </w:rPr>
        <w:t xml:space="preserve">La configuración se realizó mediante un </w:t>
      </w:r>
      <w:proofErr w:type="spellStart"/>
      <w:r w:rsidRPr="00963A50">
        <w:rPr>
          <w:rFonts w:cs="Arial"/>
          <w:sz w:val="22"/>
          <w:szCs w:val="22"/>
        </w:rPr>
        <w:t>Action</w:t>
      </w:r>
      <w:proofErr w:type="spellEnd"/>
      <w:r w:rsidRPr="00963A50">
        <w:rPr>
          <w:rFonts w:cs="Arial"/>
          <w:sz w:val="22"/>
          <w:szCs w:val="22"/>
        </w:rPr>
        <w:t xml:space="preserve"> </w:t>
      </w:r>
      <w:proofErr w:type="spellStart"/>
      <w:r w:rsidRPr="00963A50">
        <w:rPr>
          <w:rFonts w:cs="Arial"/>
          <w:sz w:val="22"/>
          <w:szCs w:val="22"/>
        </w:rPr>
        <w:t>Graph</w:t>
      </w:r>
      <w:proofErr w:type="spellEnd"/>
      <w:r w:rsidRPr="00963A50">
        <w:rPr>
          <w:rFonts w:cs="Arial"/>
          <w:sz w:val="22"/>
          <w:szCs w:val="22"/>
        </w:rPr>
        <w:t xml:space="preserve"> en Isaac Sim</w:t>
      </w:r>
      <w:r w:rsidRPr="002D73EC">
        <w:rPr>
          <w:rFonts w:cs="Arial"/>
          <w:i/>
          <w:iCs/>
          <w:sz w:val="22"/>
          <w:szCs w:val="22"/>
        </w:rPr>
        <w:t>,</w:t>
      </w:r>
      <w:r w:rsidRPr="00963A50">
        <w:rPr>
          <w:rFonts w:cs="Arial"/>
          <w:sz w:val="22"/>
          <w:szCs w:val="22"/>
        </w:rPr>
        <w:t xml:space="preserve"> en el que se incorporaron nodos como </w:t>
      </w:r>
      <w:proofErr w:type="spellStart"/>
      <w:r w:rsidRPr="00963A50">
        <w:rPr>
          <w:rFonts w:cs="Arial"/>
          <w:sz w:val="22"/>
          <w:szCs w:val="22"/>
        </w:rPr>
        <w:t>On</w:t>
      </w:r>
      <w:proofErr w:type="spellEnd"/>
      <w:r w:rsidRPr="00963A50">
        <w:rPr>
          <w:rFonts w:cs="Arial"/>
          <w:sz w:val="22"/>
          <w:szCs w:val="22"/>
        </w:rPr>
        <w:t xml:space="preserve"> Playback </w:t>
      </w:r>
      <w:proofErr w:type="spellStart"/>
      <w:r w:rsidRPr="00963A50">
        <w:rPr>
          <w:rFonts w:cs="Arial"/>
          <w:sz w:val="22"/>
          <w:szCs w:val="22"/>
        </w:rPr>
        <w:t>Tick</w:t>
      </w:r>
      <w:proofErr w:type="spellEnd"/>
      <w:r w:rsidRPr="00963A50">
        <w:rPr>
          <w:rFonts w:cs="Arial"/>
          <w:sz w:val="22"/>
          <w:szCs w:val="22"/>
        </w:rPr>
        <w:t xml:space="preserve">, ROS2 </w:t>
      </w:r>
      <w:proofErr w:type="spellStart"/>
      <w:r w:rsidRPr="00963A50">
        <w:rPr>
          <w:rFonts w:cs="Arial"/>
          <w:sz w:val="22"/>
          <w:szCs w:val="22"/>
        </w:rPr>
        <w:t>Context</w:t>
      </w:r>
      <w:proofErr w:type="spellEnd"/>
      <w:r w:rsidRPr="00963A50">
        <w:rPr>
          <w:rFonts w:cs="Arial"/>
          <w:sz w:val="22"/>
          <w:szCs w:val="22"/>
        </w:rPr>
        <w:t xml:space="preserve">, Isaac </w:t>
      </w:r>
      <w:proofErr w:type="spellStart"/>
      <w:r w:rsidRPr="00963A50">
        <w:rPr>
          <w:rFonts w:cs="Arial"/>
          <w:sz w:val="22"/>
          <w:szCs w:val="22"/>
        </w:rPr>
        <w:t>Read</w:t>
      </w:r>
      <w:proofErr w:type="spellEnd"/>
      <w:r w:rsidRPr="00963A50">
        <w:rPr>
          <w:rFonts w:cs="Arial"/>
          <w:sz w:val="22"/>
          <w:szCs w:val="22"/>
        </w:rPr>
        <w:t xml:space="preserve"> </w:t>
      </w:r>
      <w:proofErr w:type="spellStart"/>
      <w:r w:rsidRPr="00963A50">
        <w:rPr>
          <w:rFonts w:cs="Arial"/>
          <w:sz w:val="22"/>
          <w:szCs w:val="22"/>
        </w:rPr>
        <w:t>Simulation</w:t>
      </w:r>
      <w:proofErr w:type="spellEnd"/>
      <w:r w:rsidRPr="00963A50">
        <w:rPr>
          <w:rFonts w:cs="Arial"/>
          <w:sz w:val="22"/>
          <w:szCs w:val="22"/>
        </w:rPr>
        <w:t xml:space="preserve"> Time, ROS2 </w:t>
      </w:r>
      <w:proofErr w:type="spellStart"/>
      <w:r w:rsidRPr="00963A50">
        <w:rPr>
          <w:rFonts w:cs="Arial"/>
          <w:sz w:val="22"/>
          <w:szCs w:val="22"/>
        </w:rPr>
        <w:t>Publish</w:t>
      </w:r>
      <w:proofErr w:type="spellEnd"/>
      <w:r w:rsidRPr="00963A50">
        <w:rPr>
          <w:rFonts w:cs="Arial"/>
          <w:sz w:val="22"/>
          <w:szCs w:val="22"/>
        </w:rPr>
        <w:t xml:space="preserve"> </w:t>
      </w:r>
      <w:proofErr w:type="spellStart"/>
      <w:r w:rsidRPr="00963A50">
        <w:rPr>
          <w:rFonts w:cs="Arial"/>
          <w:sz w:val="22"/>
          <w:szCs w:val="22"/>
        </w:rPr>
        <w:t>Clock</w:t>
      </w:r>
      <w:proofErr w:type="spellEnd"/>
      <w:r w:rsidRPr="00963A50">
        <w:rPr>
          <w:rFonts w:cs="Arial"/>
          <w:sz w:val="22"/>
          <w:szCs w:val="22"/>
        </w:rPr>
        <w:t xml:space="preserve">, Script </w:t>
      </w:r>
      <w:proofErr w:type="spellStart"/>
      <w:r w:rsidRPr="00963A50">
        <w:rPr>
          <w:rFonts w:cs="Arial"/>
          <w:sz w:val="22"/>
          <w:szCs w:val="22"/>
        </w:rPr>
        <w:t>Node</w:t>
      </w:r>
      <w:proofErr w:type="spellEnd"/>
      <w:r w:rsidRPr="00963A50">
        <w:rPr>
          <w:rFonts w:cs="Arial"/>
          <w:sz w:val="22"/>
          <w:szCs w:val="22"/>
        </w:rPr>
        <w:t>, Break 4-Vector y ROS2 Publisher</w:t>
      </w:r>
      <w:r w:rsidR="00DD635B">
        <w:rPr>
          <w:rFonts w:cs="Arial"/>
          <w:sz w:val="22"/>
          <w:szCs w:val="22"/>
        </w:rPr>
        <w:t xml:space="preserve"> </w:t>
      </w:r>
      <w:r w:rsidR="00DD635B" w:rsidRPr="002D73EC">
        <w:rPr>
          <w:rFonts w:cs="Arial"/>
          <w:i/>
          <w:iCs/>
          <w:sz w:val="22"/>
          <w:szCs w:val="22"/>
        </w:rPr>
        <w:t>(Ilustración 26)</w:t>
      </w:r>
      <w:r w:rsidRPr="00963A50">
        <w:rPr>
          <w:rFonts w:cs="Arial"/>
          <w:sz w:val="22"/>
          <w:szCs w:val="22"/>
        </w:rPr>
        <w:t>. Estos nodos permitieron organizar la ejecución del flujo de comunicación, procesar los valores generados por el controlador y preparar los componentes del mensaje de movimiento para su publicación mediante ROS 2.</w:t>
      </w:r>
    </w:p>
    <w:p w14:paraId="3B78AB06" w14:textId="221780BA" w:rsidR="00020D6D" w:rsidRDefault="00424139" w:rsidP="002D73EC">
      <w:pPr>
        <w:jc w:val="center"/>
      </w:pPr>
      <w:r>
        <w:rPr>
          <w:rFonts w:cs="Arial"/>
          <w:noProof/>
          <w:sz w:val="22"/>
          <w:szCs w:val="22"/>
        </w:rPr>
        <w:drawing>
          <wp:inline distT="0" distB="0" distL="0" distR="0" wp14:anchorId="0BE2CAED" wp14:editId="6C65D572">
            <wp:extent cx="4831080" cy="3105694"/>
            <wp:effectExtent l="0" t="0" r="7620" b="0"/>
            <wp:docPr id="43" name="Imagen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4877133" cy="3135299"/>
                    </a:xfrm>
                    <a:prstGeom prst="rect">
                      <a:avLst/>
                    </a:prstGeom>
                    <a:noFill/>
                    <a:ln>
                      <a:noFill/>
                    </a:ln>
                  </pic:spPr>
                </pic:pic>
              </a:graphicData>
            </a:graphic>
          </wp:inline>
        </w:drawing>
      </w:r>
    </w:p>
    <w:p w14:paraId="3E0686EE" w14:textId="425C72D8" w:rsidR="007A4885" w:rsidRDefault="00020D6D" w:rsidP="00020D6D">
      <w:pPr>
        <w:pStyle w:val="Descripcin"/>
        <w:jc w:val="center"/>
        <w:rPr>
          <w:rFonts w:cs="Arial"/>
          <w:sz w:val="22"/>
          <w:szCs w:val="22"/>
        </w:rPr>
      </w:pPr>
      <w:bookmarkStart w:id="78" w:name="_Toc243141803"/>
      <w:r>
        <w:t xml:space="preserve">Ilustración </w:t>
      </w:r>
      <w:r>
        <w:fldChar w:fldCharType="begin"/>
      </w:r>
      <w:r>
        <w:instrText xml:space="preserve"> SEQ Ilustración \* ARABIC </w:instrText>
      </w:r>
      <w:r>
        <w:fldChar w:fldCharType="separate"/>
      </w:r>
      <w:r>
        <w:rPr>
          <w:noProof/>
        </w:rPr>
        <w:t>26</w:t>
      </w:r>
      <w:r>
        <w:fldChar w:fldCharType="end"/>
      </w:r>
      <w:r>
        <w:t xml:space="preserve">. </w:t>
      </w:r>
      <w:r w:rsidRPr="00AE078D">
        <w:t xml:space="preserve">Configuración del </w:t>
      </w:r>
      <w:proofErr w:type="spellStart"/>
      <w:r w:rsidRPr="00AE078D">
        <w:t>Action</w:t>
      </w:r>
      <w:proofErr w:type="spellEnd"/>
      <w:r w:rsidRPr="00AE078D">
        <w:t xml:space="preserve"> </w:t>
      </w:r>
      <w:proofErr w:type="spellStart"/>
      <w:r w:rsidRPr="00AE078D">
        <w:t>Graph</w:t>
      </w:r>
      <w:proofErr w:type="spellEnd"/>
      <w:r w:rsidRPr="00AE078D">
        <w:t xml:space="preserve"> para la comunicación mediante ROS 2</w:t>
      </w:r>
      <w:bookmarkEnd w:id="78"/>
    </w:p>
    <w:p w14:paraId="5D9F21CF" w14:textId="43182E1A" w:rsidR="00412E6E" w:rsidRDefault="00963A50" w:rsidP="00963A50">
      <w:pPr>
        <w:rPr>
          <w:rFonts w:cs="Arial"/>
          <w:sz w:val="22"/>
          <w:szCs w:val="22"/>
        </w:rPr>
      </w:pPr>
      <w:r w:rsidRPr="00963A50">
        <w:rPr>
          <w:rFonts w:cs="Arial"/>
          <w:sz w:val="22"/>
          <w:szCs w:val="22"/>
        </w:rPr>
        <w:lastRenderedPageBreak/>
        <w:t xml:space="preserve">El nodo Script </w:t>
      </w:r>
      <w:proofErr w:type="spellStart"/>
      <w:r w:rsidRPr="00963A50">
        <w:rPr>
          <w:rFonts w:cs="Arial"/>
          <w:sz w:val="22"/>
          <w:szCs w:val="22"/>
        </w:rPr>
        <w:t>Node</w:t>
      </w:r>
      <w:proofErr w:type="spellEnd"/>
      <w:r w:rsidRPr="00963A50">
        <w:rPr>
          <w:rFonts w:cs="Arial"/>
          <w:sz w:val="22"/>
          <w:szCs w:val="22"/>
        </w:rPr>
        <w:t xml:space="preserve"> se utilizó para procesar los valores de movimiento, mientras que Break 4-Vector permitió separar los componentes del vector de entrada para conectarlos a los campos lineales y angulares del publicador. De esta manera, </w:t>
      </w:r>
      <w:r w:rsidR="00020D6D">
        <w:rPr>
          <w:rFonts w:cs="Arial"/>
          <w:sz w:val="22"/>
          <w:szCs w:val="22"/>
        </w:rPr>
        <w:t>aunque</w:t>
      </w:r>
      <w:r w:rsidR="00020D6D" w:rsidRPr="00020D6D">
        <w:rPr>
          <w:rFonts w:cs="Arial"/>
          <w:sz w:val="22"/>
          <w:szCs w:val="22"/>
        </w:rPr>
        <w:t xml:space="preserve"> se presentaron errores en la configuración de movimientos</w:t>
      </w:r>
      <w:r w:rsidR="00DD635B">
        <w:rPr>
          <w:rFonts w:cs="Arial"/>
          <w:sz w:val="22"/>
          <w:szCs w:val="22"/>
        </w:rPr>
        <w:t xml:space="preserve"> como se muestra en la ilustración 27,</w:t>
      </w:r>
      <w:r w:rsidR="00020D6D" w:rsidRPr="00020D6D">
        <w:rPr>
          <w:rFonts w:cs="Arial"/>
          <w:sz w:val="22"/>
          <w:szCs w:val="22"/>
        </w:rPr>
        <w:t xml:space="preserve"> </w:t>
      </w:r>
      <w:r w:rsidRPr="00963A50">
        <w:rPr>
          <w:rFonts w:cs="Arial"/>
          <w:sz w:val="22"/>
          <w:szCs w:val="22"/>
        </w:rPr>
        <w:t>se</w:t>
      </w:r>
      <w:r w:rsidR="00020D6D">
        <w:rPr>
          <w:rFonts w:cs="Arial"/>
          <w:sz w:val="22"/>
          <w:szCs w:val="22"/>
        </w:rPr>
        <w:t xml:space="preserve"> logró</w:t>
      </w:r>
      <w:r w:rsidRPr="00963A50">
        <w:rPr>
          <w:rFonts w:cs="Arial"/>
          <w:sz w:val="22"/>
          <w:szCs w:val="22"/>
        </w:rPr>
        <w:t xml:space="preserve"> configur</w:t>
      </w:r>
      <w:r w:rsidR="00020D6D">
        <w:rPr>
          <w:rFonts w:cs="Arial"/>
          <w:sz w:val="22"/>
          <w:szCs w:val="22"/>
        </w:rPr>
        <w:t>ar</w:t>
      </w:r>
      <w:r w:rsidRPr="00963A50">
        <w:rPr>
          <w:rFonts w:cs="Arial"/>
          <w:sz w:val="22"/>
          <w:szCs w:val="22"/>
        </w:rPr>
        <w:t xml:space="preserve"> un flujo para publicar comandos de movimiento desde Isaac Sim hacia ROS 2, tomando como referencia el uso de mensajes Twist para el control del ROSMASTER X3 [10]</w:t>
      </w:r>
      <w:r w:rsidR="00DD635B">
        <w:rPr>
          <w:rFonts w:cs="Arial"/>
          <w:sz w:val="22"/>
          <w:szCs w:val="22"/>
        </w:rPr>
        <w:t xml:space="preserve"> </w:t>
      </w:r>
      <w:r w:rsidR="00DD635B">
        <w:rPr>
          <w:rFonts w:cs="Arial"/>
          <w:i/>
          <w:iCs/>
          <w:sz w:val="22"/>
          <w:szCs w:val="22"/>
        </w:rPr>
        <w:t>(Ilustración 28)</w:t>
      </w:r>
      <w:r w:rsidRPr="00963A50">
        <w:rPr>
          <w:rFonts w:cs="Arial"/>
          <w:sz w:val="22"/>
          <w:szCs w:val="22"/>
        </w:rPr>
        <w:t>.</w:t>
      </w:r>
      <w:r w:rsidR="00424139">
        <w:rPr>
          <w:rFonts w:cs="Arial"/>
          <w:sz w:val="22"/>
          <w:szCs w:val="22"/>
        </w:rPr>
        <w:t xml:space="preserve"> </w:t>
      </w:r>
      <w:r w:rsidR="00412E6E" w:rsidRPr="00412E6E">
        <w:rPr>
          <w:rFonts w:cs="Arial"/>
          <w:sz w:val="22"/>
          <w:szCs w:val="22"/>
        </w:rPr>
        <w:t xml:space="preserve">Esta configuración se basó en el mecanismo de control documentado por </w:t>
      </w:r>
      <w:proofErr w:type="spellStart"/>
      <w:r w:rsidR="00412E6E" w:rsidRPr="00412E6E">
        <w:rPr>
          <w:rFonts w:cs="Arial"/>
          <w:sz w:val="22"/>
          <w:szCs w:val="22"/>
        </w:rPr>
        <w:t>Yahboom</w:t>
      </w:r>
      <w:proofErr w:type="spellEnd"/>
      <w:r w:rsidR="00412E6E" w:rsidRPr="00412E6E">
        <w:rPr>
          <w:rFonts w:cs="Arial"/>
          <w:sz w:val="22"/>
          <w:szCs w:val="22"/>
        </w:rPr>
        <w:t>, en el que los comandos de velocidad se transmiten mediante mensajes ROS 2 del tipo Twist [10].</w:t>
      </w:r>
      <w:r w:rsidR="00020D6D">
        <w:rPr>
          <w:rFonts w:cs="Arial"/>
          <w:sz w:val="22"/>
          <w:szCs w:val="22"/>
        </w:rPr>
        <w:t xml:space="preserve"> </w:t>
      </w:r>
    </w:p>
    <w:p w14:paraId="11AD7822" w14:textId="77777777" w:rsidR="00DD635B" w:rsidRDefault="00DD635B" w:rsidP="00963A50">
      <w:pPr>
        <w:rPr>
          <w:rFonts w:cs="Arial"/>
          <w:sz w:val="22"/>
          <w:szCs w:val="22"/>
        </w:rPr>
      </w:pPr>
    </w:p>
    <w:p w14:paraId="4327731A" w14:textId="77777777" w:rsidR="00020D6D" w:rsidRDefault="00816C42" w:rsidP="00020D6D">
      <w:pPr>
        <w:keepNext/>
      </w:pPr>
      <w:r>
        <w:rPr>
          <w:rFonts w:cs="Arial"/>
          <w:noProof/>
          <w:sz w:val="22"/>
          <w:szCs w:val="22"/>
        </w:rPr>
        <w:drawing>
          <wp:inline distT="0" distB="0" distL="0" distR="0" wp14:anchorId="6A3F9DBA" wp14:editId="3C78F47F">
            <wp:extent cx="5966460" cy="2606040"/>
            <wp:effectExtent l="0" t="0" r="0" b="3810"/>
            <wp:docPr id="62" name="Imagen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966460" cy="2606040"/>
                    </a:xfrm>
                    <a:prstGeom prst="rect">
                      <a:avLst/>
                    </a:prstGeom>
                    <a:noFill/>
                    <a:ln>
                      <a:noFill/>
                    </a:ln>
                  </pic:spPr>
                </pic:pic>
              </a:graphicData>
            </a:graphic>
          </wp:inline>
        </w:drawing>
      </w:r>
    </w:p>
    <w:p w14:paraId="4F2B8D41" w14:textId="6FB0E591" w:rsidR="00702170" w:rsidRDefault="00020D6D" w:rsidP="00020D6D">
      <w:pPr>
        <w:pStyle w:val="Descripcin"/>
      </w:pPr>
      <w:bookmarkStart w:id="79" w:name="_Toc243141804"/>
      <w:r>
        <w:t xml:space="preserve">Ilustración </w:t>
      </w:r>
      <w:r>
        <w:fldChar w:fldCharType="begin"/>
      </w:r>
      <w:r>
        <w:instrText xml:space="preserve"> SEQ Ilustración \* ARABIC </w:instrText>
      </w:r>
      <w:r>
        <w:fldChar w:fldCharType="separate"/>
      </w:r>
      <w:r>
        <w:rPr>
          <w:noProof/>
        </w:rPr>
        <w:t>27</w:t>
      </w:r>
      <w:r>
        <w:fldChar w:fldCharType="end"/>
      </w:r>
      <w:r>
        <w:t xml:space="preserve">. </w:t>
      </w:r>
      <w:r w:rsidRPr="00B93F56">
        <w:t>Errores identificados durante la configuración, depuración del flujo de comunicación y estructura del robot</w:t>
      </w:r>
      <w:bookmarkEnd w:id="79"/>
    </w:p>
    <w:p w14:paraId="7063E369" w14:textId="77777777" w:rsidR="00DD635B" w:rsidRPr="00DD635B" w:rsidRDefault="00DD635B" w:rsidP="00DD635B"/>
    <w:p w14:paraId="2D1D54E6" w14:textId="77777777" w:rsidR="00020D6D" w:rsidRDefault="00816C42" w:rsidP="00020D6D">
      <w:pPr>
        <w:keepNext/>
      </w:pPr>
      <w:r>
        <w:rPr>
          <w:rFonts w:cs="Arial"/>
          <w:noProof/>
          <w:sz w:val="22"/>
          <w:szCs w:val="22"/>
        </w:rPr>
        <w:drawing>
          <wp:inline distT="0" distB="0" distL="0" distR="0" wp14:anchorId="0A03244C" wp14:editId="3594362D">
            <wp:extent cx="5966460" cy="937260"/>
            <wp:effectExtent l="0" t="0" r="0" b="0"/>
            <wp:docPr id="61" name="Imagen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5966460" cy="937260"/>
                    </a:xfrm>
                    <a:prstGeom prst="rect">
                      <a:avLst/>
                    </a:prstGeom>
                    <a:noFill/>
                    <a:ln>
                      <a:noFill/>
                    </a:ln>
                  </pic:spPr>
                </pic:pic>
              </a:graphicData>
            </a:graphic>
          </wp:inline>
        </w:drawing>
      </w:r>
    </w:p>
    <w:p w14:paraId="394283E8" w14:textId="2510B619" w:rsidR="00816C42" w:rsidRDefault="00020D6D" w:rsidP="00020D6D">
      <w:pPr>
        <w:pStyle w:val="Descripcin"/>
        <w:rPr>
          <w:rFonts w:cs="Arial"/>
          <w:sz w:val="22"/>
          <w:szCs w:val="22"/>
        </w:rPr>
      </w:pPr>
      <w:bookmarkStart w:id="80" w:name="_Toc243141805"/>
      <w:r>
        <w:t xml:space="preserve">Ilustración </w:t>
      </w:r>
      <w:r>
        <w:fldChar w:fldCharType="begin"/>
      </w:r>
      <w:r>
        <w:instrText xml:space="preserve"> SEQ Ilustración \* ARABIC </w:instrText>
      </w:r>
      <w:r>
        <w:fldChar w:fldCharType="separate"/>
      </w:r>
      <w:r>
        <w:rPr>
          <w:noProof/>
        </w:rPr>
        <w:t>28</w:t>
      </w:r>
      <w:r>
        <w:fldChar w:fldCharType="end"/>
      </w:r>
      <w:r>
        <w:t xml:space="preserve">. </w:t>
      </w:r>
      <w:r w:rsidRPr="00BE100A">
        <w:t>Verificación de la publicación de comandos de movimiento desde NVIDIA Isaac Sim mediante ROS 2</w:t>
      </w:r>
      <w:bookmarkEnd w:id="80"/>
    </w:p>
    <w:p w14:paraId="71851C5E" w14:textId="77777777" w:rsidR="00DD635B" w:rsidRDefault="00DD635B" w:rsidP="00963A50"/>
    <w:p w14:paraId="01659C0F" w14:textId="1A9E40B4" w:rsidR="00963A50" w:rsidRDefault="00963A50" w:rsidP="00963A50">
      <w:pPr>
        <w:rPr>
          <w:rFonts w:cs="Arial"/>
          <w:noProof/>
          <w:sz w:val="22"/>
          <w:szCs w:val="22"/>
        </w:rPr>
      </w:pPr>
      <w:r w:rsidRPr="00963A50">
        <w:rPr>
          <w:rFonts w:cs="Arial"/>
          <w:sz w:val="22"/>
          <w:szCs w:val="22"/>
        </w:rPr>
        <w:lastRenderedPageBreak/>
        <w:t>El trabajo realizado permitió avanzar en la configuración de la comunicación desde el entorno virtual hacia el sistema físico</w:t>
      </w:r>
      <w:r w:rsidR="00DD635B">
        <w:rPr>
          <w:rFonts w:cs="Arial"/>
          <w:sz w:val="22"/>
          <w:szCs w:val="22"/>
        </w:rPr>
        <w:t xml:space="preserve"> </w:t>
      </w:r>
      <w:r w:rsidR="00DD635B" w:rsidRPr="00DD635B">
        <w:rPr>
          <w:rFonts w:cs="Arial"/>
          <w:i/>
          <w:iCs/>
          <w:sz w:val="22"/>
          <w:szCs w:val="22"/>
        </w:rPr>
        <w:t>(Ilustración 29)</w:t>
      </w:r>
      <w:r w:rsidRPr="00963A50">
        <w:rPr>
          <w:rFonts w:cs="Arial"/>
          <w:sz w:val="22"/>
          <w:szCs w:val="22"/>
        </w:rPr>
        <w:t>. Sin embargo, no se completó la comunicación en sentido inverso, necesaria para recibir información del robot real e incorporarla a la representación virtual. En consecuencia, no se alcanzó una sincronización bidireccional completa entre ambos sistemas.</w:t>
      </w:r>
      <w:r w:rsidR="00DD635B" w:rsidRPr="00DD635B">
        <w:rPr>
          <w:rFonts w:cs="Arial"/>
          <w:noProof/>
          <w:sz w:val="22"/>
          <w:szCs w:val="22"/>
        </w:rPr>
        <w:t xml:space="preserve"> </w:t>
      </w:r>
      <w:r w:rsidR="00DD635B">
        <w:rPr>
          <w:rFonts w:cs="Arial"/>
          <w:noProof/>
          <w:sz w:val="22"/>
          <w:szCs w:val="22"/>
        </w:rPr>
        <w:drawing>
          <wp:inline distT="0" distB="0" distL="0" distR="0" wp14:anchorId="7A8EFA4D" wp14:editId="43ED9722">
            <wp:extent cx="5972810" cy="2383104"/>
            <wp:effectExtent l="0" t="0" r="0" b="0"/>
            <wp:docPr id="42" name="Imagen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5972810" cy="2383104"/>
                    </a:xfrm>
                    <a:prstGeom prst="rect">
                      <a:avLst/>
                    </a:prstGeom>
                    <a:noFill/>
                    <a:ln>
                      <a:noFill/>
                    </a:ln>
                  </pic:spPr>
                </pic:pic>
              </a:graphicData>
            </a:graphic>
          </wp:inline>
        </w:drawing>
      </w:r>
    </w:p>
    <w:p w14:paraId="44250B4A" w14:textId="6D9D3C0B" w:rsidR="00DD635B" w:rsidRDefault="00DD635B" w:rsidP="00DD635B">
      <w:pPr>
        <w:pStyle w:val="Descripcin"/>
        <w:jc w:val="center"/>
      </w:pPr>
      <w:bookmarkStart w:id="81" w:name="_Toc243141806"/>
      <w:r>
        <w:t xml:space="preserve">Ilustración </w:t>
      </w:r>
      <w:r>
        <w:fldChar w:fldCharType="begin"/>
      </w:r>
      <w:r>
        <w:instrText xml:space="preserve"> SEQ Ilustración \* ARABIC </w:instrText>
      </w:r>
      <w:r>
        <w:fldChar w:fldCharType="separate"/>
      </w:r>
      <w:r>
        <w:rPr>
          <w:noProof/>
        </w:rPr>
        <w:t>29</w:t>
      </w:r>
      <w:r>
        <w:fldChar w:fldCharType="end"/>
      </w:r>
      <w:r>
        <w:t xml:space="preserve">. </w:t>
      </w:r>
      <w:r w:rsidRPr="0040421A">
        <w:t>Estado de implementación de los flujos de comunicación virtual-físico</w:t>
      </w:r>
      <w:bookmarkEnd w:id="81"/>
    </w:p>
    <w:p w14:paraId="4415733F" w14:textId="77777777" w:rsidR="00DD635B" w:rsidRPr="00DD635B" w:rsidRDefault="00DD635B" w:rsidP="00DD635B"/>
    <w:p w14:paraId="252CAAF6" w14:textId="0DB1808C" w:rsidR="00020D6D" w:rsidRPr="00DD635B" w:rsidRDefault="00963A50" w:rsidP="00DD635B">
      <w:pPr>
        <w:rPr>
          <w:rFonts w:cs="Arial"/>
          <w:sz w:val="22"/>
          <w:szCs w:val="22"/>
        </w:rPr>
      </w:pPr>
      <w:r w:rsidRPr="00963A50">
        <w:rPr>
          <w:rFonts w:cs="Arial"/>
          <w:sz w:val="22"/>
          <w:szCs w:val="22"/>
        </w:rPr>
        <w:t>Esta limitación es relevante porque la comunicación de comandos desde el modelo virtual no garantiza, por sí sola, que el estado físico del robot se actualice de forma continua en Isaac Sim. Para completar la integración será necesario incorporar un mecanismo de recepción de datos desde ROS 2, relacionar esa información con las variables correspondientes del modelo virtual y comprobar la coherencia entre ambos sistemas.</w:t>
      </w:r>
      <w:r w:rsidR="00020D6D">
        <w:rPr>
          <w:rFonts w:cs="Arial"/>
          <w:sz w:val="22"/>
          <w:szCs w:val="22"/>
        </w:rPr>
        <w:t xml:space="preserve">     </w:t>
      </w:r>
    </w:p>
    <w:p w14:paraId="6BD2FD6C" w14:textId="21278554" w:rsidR="00F32AE1" w:rsidRDefault="00F32AE1" w:rsidP="00963A50">
      <w:pPr>
        <w:rPr>
          <w:rFonts w:cs="Arial"/>
          <w:sz w:val="22"/>
          <w:szCs w:val="22"/>
        </w:rPr>
      </w:pPr>
    </w:p>
    <w:p w14:paraId="7B12B951" w14:textId="0869D49E" w:rsidR="00F32AE1" w:rsidRDefault="005D5A94" w:rsidP="00963A50">
      <w:pPr>
        <w:rPr>
          <w:rFonts w:cs="Arial"/>
          <w:sz w:val="22"/>
          <w:szCs w:val="22"/>
        </w:rPr>
      </w:pPr>
      <w:r w:rsidRPr="005D5A94">
        <w:rPr>
          <w:rFonts w:cs="Arial"/>
          <w:sz w:val="22"/>
          <w:szCs w:val="22"/>
        </w:rPr>
        <w:t>Durante las pruebas, los comandos de movimiento generados desde NVIDIA Isaac Sim fueron transmitidos mediante ROS 2 al ROSMASTER X3 físico</w:t>
      </w:r>
      <w:r w:rsidR="00DD635B">
        <w:rPr>
          <w:rFonts w:cs="Arial"/>
          <w:sz w:val="22"/>
          <w:szCs w:val="22"/>
        </w:rPr>
        <w:t xml:space="preserve"> </w:t>
      </w:r>
      <w:r w:rsidR="00DD635B">
        <w:rPr>
          <w:rFonts w:cs="Arial"/>
          <w:i/>
          <w:iCs/>
          <w:sz w:val="22"/>
          <w:szCs w:val="22"/>
        </w:rPr>
        <w:t>(Ilustración 30)</w:t>
      </w:r>
      <w:r w:rsidRPr="005D5A94">
        <w:rPr>
          <w:rFonts w:cs="Arial"/>
          <w:sz w:val="22"/>
          <w:szCs w:val="22"/>
        </w:rPr>
        <w:t>. El robot recibió estos comandos y ejecutó los movimientos correspondientes, permitiendo comprobar funcionalmente el flujo de comunicación desde el entorno virtual hacia el sistema físico. De esta manera, el movimiento ejecutado por el modelo virtual podía ser replicado por el robot físico a partir de los comandos enviados desde Isaac Sim.</w:t>
      </w:r>
    </w:p>
    <w:p w14:paraId="5F0E78F4" w14:textId="410E98F9" w:rsidR="00DD635B" w:rsidRDefault="00DD635B" w:rsidP="00DD635B">
      <w:pPr>
        <w:jc w:val="center"/>
        <w:rPr>
          <w:rFonts w:cs="Arial"/>
          <w:sz w:val="22"/>
          <w:szCs w:val="22"/>
        </w:rPr>
      </w:pPr>
      <w:r w:rsidRPr="00963A50">
        <w:rPr>
          <w:rFonts w:cs="Arial"/>
          <w:sz w:val="22"/>
          <w:szCs w:val="22"/>
        </w:rPr>
        <w:lastRenderedPageBreak/>
        <w:drawing>
          <wp:inline distT="0" distB="0" distL="0" distR="0" wp14:anchorId="6FC852A2" wp14:editId="7316F687">
            <wp:extent cx="2185380" cy="2094097"/>
            <wp:effectExtent l="0" t="0" r="5715" b="1905"/>
            <wp:docPr id="50" name="Imagen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2201394" cy="2109442"/>
                    </a:xfrm>
                    <a:prstGeom prst="rect">
                      <a:avLst/>
                    </a:prstGeom>
                  </pic:spPr>
                </pic:pic>
              </a:graphicData>
            </a:graphic>
          </wp:inline>
        </w:drawing>
      </w:r>
      <w:r>
        <w:rPr>
          <w:rFonts w:cs="Arial"/>
          <w:sz w:val="22"/>
          <w:szCs w:val="22"/>
        </w:rPr>
        <w:t xml:space="preserve">   </w:t>
      </w:r>
      <w:r w:rsidRPr="00963A50">
        <w:rPr>
          <w:rFonts w:cs="Arial"/>
          <w:sz w:val="22"/>
          <w:szCs w:val="22"/>
        </w:rPr>
        <w:drawing>
          <wp:inline distT="0" distB="0" distL="0" distR="0" wp14:anchorId="58CB26B5" wp14:editId="5BE02594">
            <wp:extent cx="2189276" cy="2061845"/>
            <wp:effectExtent l="0" t="0" r="1905" b="0"/>
            <wp:docPr id="49" name="Imagen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2219699" cy="2090497"/>
                    </a:xfrm>
                    <a:prstGeom prst="rect">
                      <a:avLst/>
                    </a:prstGeom>
                  </pic:spPr>
                </pic:pic>
              </a:graphicData>
            </a:graphic>
          </wp:inline>
        </w:drawing>
      </w:r>
    </w:p>
    <w:p w14:paraId="680F6C1C" w14:textId="5787BED9" w:rsidR="00DD635B" w:rsidRPr="00DD635B" w:rsidRDefault="00DD635B" w:rsidP="00DD635B">
      <w:pPr>
        <w:pStyle w:val="Descripcin"/>
        <w:jc w:val="center"/>
      </w:pPr>
      <w:bookmarkStart w:id="82" w:name="_Toc243141807"/>
      <w:r>
        <w:t xml:space="preserve">Ilustración </w:t>
      </w:r>
      <w:r>
        <w:fldChar w:fldCharType="begin"/>
      </w:r>
      <w:r>
        <w:instrText xml:space="preserve"> SEQ Ilustración \* ARABIC </w:instrText>
      </w:r>
      <w:r>
        <w:fldChar w:fldCharType="separate"/>
      </w:r>
      <w:r>
        <w:rPr>
          <w:noProof/>
        </w:rPr>
        <w:t>30</w:t>
      </w:r>
      <w:r>
        <w:fldChar w:fldCharType="end"/>
      </w:r>
      <w:r>
        <w:t xml:space="preserve">. </w:t>
      </w:r>
      <w:r w:rsidRPr="003E0F7A">
        <w:t>ROSMASTER X3 físico utilizado durante las pruebas de integración</w:t>
      </w:r>
      <w:bookmarkEnd w:id="82"/>
    </w:p>
    <w:p w14:paraId="51986B80" w14:textId="1D09207C" w:rsidR="00412E6E" w:rsidRDefault="00963A50" w:rsidP="00963A50">
      <w:pPr>
        <w:rPr>
          <w:rFonts w:cs="Arial"/>
          <w:sz w:val="22"/>
          <w:szCs w:val="22"/>
        </w:rPr>
      </w:pPr>
      <w:r w:rsidRPr="00963A50">
        <w:rPr>
          <w:rFonts w:cs="Arial"/>
          <w:sz w:val="22"/>
          <w:szCs w:val="22"/>
        </w:rPr>
        <w:t>Por tanto, los resultados de este objetivo corresponden a un avance parcial en la integración físico-virtual. La configuración desarrollada constituye una base para continuar la implementación, pero no permite afirmar que se haya completado una sincronización bidireccional ni que se haya validado cuantitativamente su funcionamiento.</w:t>
      </w:r>
    </w:p>
    <w:p w14:paraId="023007F6" w14:textId="77777777" w:rsidR="00963A50" w:rsidRDefault="00963A50" w:rsidP="00963A50">
      <w:pPr>
        <w:rPr>
          <w:rFonts w:cs="Arial"/>
          <w:sz w:val="22"/>
          <w:szCs w:val="22"/>
        </w:rPr>
      </w:pPr>
    </w:p>
    <w:p w14:paraId="3D6B4C3A" w14:textId="65BE352C" w:rsidR="00412E6E" w:rsidRPr="001C7221" w:rsidRDefault="00412E6E" w:rsidP="00412E6E">
      <w:pPr>
        <w:rPr>
          <w:rFonts w:cs="Arial"/>
          <w:b/>
          <w:bCs/>
          <w:sz w:val="22"/>
          <w:szCs w:val="22"/>
        </w:rPr>
      </w:pPr>
      <w:r w:rsidRPr="001C7221">
        <w:rPr>
          <w:rFonts w:cs="Arial"/>
          <w:b/>
          <w:bCs/>
          <w:sz w:val="22"/>
          <w:szCs w:val="22"/>
        </w:rPr>
        <w:t>4.4. OE4. Comparar los resultados del gemelo digital y físico para el análisis de su desempeño.</w:t>
      </w:r>
    </w:p>
    <w:p w14:paraId="651EAA9E" w14:textId="278137B0" w:rsidR="00963A50" w:rsidRPr="00963A50" w:rsidRDefault="00412E6E" w:rsidP="00963A50">
      <w:pPr>
        <w:rPr>
          <w:rFonts w:cs="Arial"/>
          <w:sz w:val="22"/>
          <w:szCs w:val="22"/>
        </w:rPr>
      </w:pPr>
      <w:r w:rsidRPr="00412E6E">
        <w:rPr>
          <w:rFonts w:cs="Arial"/>
          <w:sz w:val="22"/>
          <w:szCs w:val="22"/>
        </w:rPr>
        <w:t xml:space="preserve">El cuarto objetivo específico se </w:t>
      </w:r>
      <w:r w:rsidR="007A4885" w:rsidRPr="00412E6E">
        <w:rPr>
          <w:rFonts w:cs="Arial"/>
          <w:sz w:val="22"/>
          <w:szCs w:val="22"/>
        </w:rPr>
        <w:t xml:space="preserve">orientó </w:t>
      </w:r>
      <w:r w:rsidR="007A4885" w:rsidRPr="00963A50">
        <w:rPr>
          <w:rFonts w:cs="Arial"/>
          <w:sz w:val="22"/>
          <w:szCs w:val="22"/>
        </w:rPr>
        <w:t>en</w:t>
      </w:r>
      <w:r w:rsidR="00963A50" w:rsidRPr="00963A50">
        <w:rPr>
          <w:rFonts w:cs="Arial"/>
          <w:sz w:val="22"/>
          <w:szCs w:val="22"/>
        </w:rPr>
        <w:t xml:space="preserve"> revisar el comportamiento del modelo virtual, identificar las dificultades que afectaban su movimiento y analizar el avance de la comunicación con ROS 2. Las pruebas permitieron observar la influencia de la geometría de las ruedas, la configuración de los colisionadores y las propiedades físicas sobre la estabilidad de la simulación.</w:t>
      </w:r>
    </w:p>
    <w:p w14:paraId="473BBE4F" w14:textId="55BBA008" w:rsidR="00963A50" w:rsidRPr="00963A50" w:rsidRDefault="00963A50" w:rsidP="00963A50">
      <w:pPr>
        <w:rPr>
          <w:rFonts w:cs="Arial"/>
          <w:sz w:val="22"/>
          <w:szCs w:val="22"/>
        </w:rPr>
      </w:pPr>
      <w:r w:rsidRPr="00963A50">
        <w:rPr>
          <w:rFonts w:cs="Arial"/>
          <w:sz w:val="22"/>
          <w:szCs w:val="22"/>
        </w:rPr>
        <w:t>En las primeras versiones se identificaron problemas como saltos, colisiones entre componentes y movimientos laterales o diagonales inconsistentes. Estos comportamientos motivaron el rediseño de los rodillos y la modificación de parámetros físicos, así como la comparación de diferentes versiones del modelo. La última versión presentó mejoras respecto a las anteriores; sin embargo, persistió el desplazamiento residual después de enviar el comando de detención, por lo que todavía se requiere calibrar el comportamiento de los rodillos y la interacción con la superficie.</w:t>
      </w:r>
    </w:p>
    <w:p w14:paraId="18312A65" w14:textId="77777777" w:rsidR="006F68AF" w:rsidRDefault="006F68AF" w:rsidP="00963A50">
      <w:pPr>
        <w:rPr>
          <w:rFonts w:cs="Arial"/>
          <w:sz w:val="22"/>
          <w:szCs w:val="22"/>
        </w:rPr>
      </w:pPr>
      <w:r w:rsidRPr="006F68AF">
        <w:rPr>
          <w:rFonts w:cs="Arial"/>
          <w:sz w:val="22"/>
          <w:szCs w:val="22"/>
        </w:rPr>
        <w:lastRenderedPageBreak/>
        <w:t>En relación con la integración físico-virtual, durante las pruebas se comprobó que los comandos de movimiento generados desde NVIDIA Isaac Sim podían transmitirse mediante ROS 2 al ROSMASTER X3 físico, el cual ejecutaba los movimientos correspondientes. Esta prueba permitió realizar una comparación funcional y cualitativa entre la acción generada en el entorno virtual y la respuesta observada en el robot físico. Sin embargo, al no completarse la recepción de información del robot físico dentro del modelo virtual, no fue posible establecer una comparación continua de los estados de ambos sistemas ni cerrar el ciclo de sincronización bidireccional.</w:t>
      </w:r>
    </w:p>
    <w:p w14:paraId="3104DEB1" w14:textId="0C4C1B54" w:rsidR="00963A50" w:rsidRPr="00963A50" w:rsidRDefault="006F68AF" w:rsidP="00963A50">
      <w:pPr>
        <w:rPr>
          <w:rFonts w:cs="Arial"/>
          <w:sz w:val="22"/>
          <w:szCs w:val="22"/>
        </w:rPr>
      </w:pPr>
      <w:r w:rsidRPr="006F68AF">
        <w:rPr>
          <w:rFonts w:cs="Arial"/>
          <w:sz w:val="22"/>
          <w:szCs w:val="22"/>
        </w:rPr>
        <w:t>Asimismo, aunque se observó la respuesta del robot físico ante los comandos generados desde el entorno virtual, no se realizaron mediciones cuantitativas suficientes para determinar la latencia de comunicación, el error de posición, la diferencia de velocidad o la precisión temporal entre ambos sistemas. Por esta razón, la comparación realizada fue principalmente funcional y cualitativa, basada en la observación de los movimientos ejecutados y en las evidencias obtenidas durante las pruebas</w:t>
      </w:r>
      <w:r w:rsidR="00963A50" w:rsidRPr="00963A50">
        <w:rPr>
          <w:rFonts w:cs="Arial"/>
          <w:sz w:val="22"/>
          <w:szCs w:val="22"/>
        </w:rPr>
        <w:t>.</w:t>
      </w:r>
    </w:p>
    <w:p w14:paraId="5AD75E52" w14:textId="739BCE09" w:rsidR="006F68AF" w:rsidRDefault="006F68AF" w:rsidP="00963A50">
      <w:pPr>
        <w:rPr>
          <w:rFonts w:cs="Arial"/>
          <w:sz w:val="22"/>
          <w:szCs w:val="22"/>
        </w:rPr>
      </w:pPr>
      <w:r w:rsidRPr="006F68AF">
        <w:rPr>
          <w:rFonts w:cs="Arial"/>
          <w:sz w:val="22"/>
          <w:szCs w:val="22"/>
        </w:rPr>
        <w:t>En conjunto, los resultados permitieron comprobar funcionalmente la transmisión de comandos desde el modelo virtual hacia el robot físico y observar la respuesta del ROSMASTER X3 ante dichos comandos. No obstante, la ausencia de comunicación en sentido físico-virtual y de mediciones cuantitativas impidió determinar con precisión el grado de correspondencia entre el comportamiento del robot físico y su representación virtual. Por tanto, para completar la evaluación del gemelo digital será necesario implementar el flujo de comunicación inverso</w:t>
      </w:r>
      <w:r w:rsidR="00BB685F">
        <w:rPr>
          <w:rFonts w:cs="Arial"/>
          <w:sz w:val="22"/>
          <w:szCs w:val="22"/>
        </w:rPr>
        <w:t xml:space="preserve"> como se observa en la ilustración 31</w:t>
      </w:r>
      <w:r w:rsidRPr="006F68AF">
        <w:rPr>
          <w:rFonts w:cs="Arial"/>
          <w:sz w:val="22"/>
          <w:szCs w:val="22"/>
        </w:rPr>
        <w:t xml:space="preserve"> y </w:t>
      </w:r>
      <w:r w:rsidR="00BB685F">
        <w:rPr>
          <w:rFonts w:cs="Arial"/>
          <w:sz w:val="22"/>
          <w:szCs w:val="22"/>
        </w:rPr>
        <w:t xml:space="preserve"> además </w:t>
      </w:r>
      <w:r w:rsidRPr="006F68AF">
        <w:rPr>
          <w:rFonts w:cs="Arial"/>
          <w:sz w:val="22"/>
          <w:szCs w:val="22"/>
        </w:rPr>
        <w:t>establecer indicadores cuantitativos que permitan evaluar variables como posición, velocidad y tiempo de respuesta bajo condiciones equivalentes de prueba.</w:t>
      </w:r>
    </w:p>
    <w:p w14:paraId="64C69D28" w14:textId="08030F88" w:rsidR="00020D6D" w:rsidRDefault="00F32AE1" w:rsidP="00020D6D">
      <w:pPr>
        <w:keepNext/>
        <w:jc w:val="center"/>
      </w:pPr>
      <w:r w:rsidRPr="007A4885">
        <w:rPr>
          <w:rFonts w:cs="Arial"/>
          <w:sz w:val="22"/>
          <w:szCs w:val="22"/>
        </w:rPr>
        <w:drawing>
          <wp:inline distT="0" distB="0" distL="0" distR="0" wp14:anchorId="7BEA9613" wp14:editId="4D84CEC7">
            <wp:extent cx="5972810" cy="1489710"/>
            <wp:effectExtent l="0" t="0" r="8890" b="0"/>
            <wp:docPr id="53" name="Imagen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5972810" cy="1489710"/>
                    </a:xfrm>
                    <a:prstGeom prst="rect">
                      <a:avLst/>
                    </a:prstGeom>
                  </pic:spPr>
                </pic:pic>
              </a:graphicData>
            </a:graphic>
          </wp:inline>
        </w:drawing>
      </w:r>
    </w:p>
    <w:p w14:paraId="264A3082" w14:textId="01ED46DB" w:rsidR="00963A50" w:rsidRDefault="00020D6D" w:rsidP="00020D6D">
      <w:pPr>
        <w:pStyle w:val="Descripcin"/>
        <w:jc w:val="center"/>
        <w:rPr>
          <w:rFonts w:cs="Arial"/>
          <w:sz w:val="22"/>
          <w:szCs w:val="22"/>
        </w:rPr>
      </w:pPr>
      <w:bookmarkStart w:id="83" w:name="_Toc243141808"/>
      <w:r>
        <w:t xml:space="preserve">Ilustración </w:t>
      </w:r>
      <w:r>
        <w:fldChar w:fldCharType="begin"/>
      </w:r>
      <w:r>
        <w:instrText xml:space="preserve"> SEQ Ilustración \* ARABIC </w:instrText>
      </w:r>
      <w:r>
        <w:fldChar w:fldCharType="separate"/>
      </w:r>
      <w:r>
        <w:rPr>
          <w:noProof/>
        </w:rPr>
        <w:t>31</w:t>
      </w:r>
      <w:r>
        <w:fldChar w:fldCharType="end"/>
      </w:r>
      <w:r>
        <w:t>. F</w:t>
      </w:r>
      <w:r w:rsidRPr="00F43EA1">
        <w:t>lujo de comunicación</w:t>
      </w:r>
      <w:bookmarkEnd w:id="83"/>
    </w:p>
    <w:p w14:paraId="5D24D027" w14:textId="030CAD81" w:rsidR="00963A50" w:rsidRPr="00BB685F" w:rsidRDefault="00963A50" w:rsidP="00963A50">
      <w:pPr>
        <w:rPr>
          <w:rFonts w:cs="Arial"/>
          <w:i/>
          <w:iCs/>
          <w:sz w:val="22"/>
          <w:szCs w:val="22"/>
        </w:rPr>
      </w:pPr>
      <w:r w:rsidRPr="00963A50">
        <w:rPr>
          <w:rFonts w:cs="Arial"/>
          <w:sz w:val="22"/>
          <w:szCs w:val="22"/>
        </w:rPr>
        <w:lastRenderedPageBreak/>
        <w:t>Adicionalmente, se desarrollaron modelos tridimensionales de escenarios representativos de entornos de manufactura y logística utilizando NVIDIA Isaac Sim</w:t>
      </w:r>
      <w:r w:rsidR="00BB685F">
        <w:rPr>
          <w:rFonts w:cs="Arial"/>
          <w:sz w:val="22"/>
          <w:szCs w:val="22"/>
        </w:rPr>
        <w:t>, como se muestra en las ilustraciones 32 y 33</w:t>
      </w:r>
      <w:r w:rsidRPr="00963A50">
        <w:rPr>
          <w:rFonts w:cs="Arial"/>
          <w:sz w:val="22"/>
          <w:szCs w:val="22"/>
        </w:rPr>
        <w:t>. Estos escenarios se prepararon como espacios virtuales en los que, posteriormente, se podrán realizar pruebas de movimiento y navegación del robot móvil ROSMASTER X3, así como evaluar su interacción con los elementos presentes en el entorno</w:t>
      </w:r>
      <w:r w:rsidR="00BB685F">
        <w:rPr>
          <w:rFonts w:cs="Arial"/>
          <w:sz w:val="22"/>
          <w:szCs w:val="22"/>
        </w:rPr>
        <w:t xml:space="preserve"> </w:t>
      </w:r>
      <w:r w:rsidR="00BB685F">
        <w:rPr>
          <w:rFonts w:cs="Arial"/>
          <w:i/>
          <w:iCs/>
          <w:sz w:val="22"/>
          <w:szCs w:val="22"/>
        </w:rPr>
        <w:t>(Ilustración 34).</w:t>
      </w:r>
    </w:p>
    <w:p w14:paraId="2EB38989" w14:textId="77777777" w:rsidR="00020D6D" w:rsidRDefault="00583E72" w:rsidP="00020D6D">
      <w:pPr>
        <w:keepNext/>
        <w:jc w:val="center"/>
      </w:pPr>
      <w:r>
        <w:rPr>
          <w:rFonts w:cs="Arial"/>
          <w:noProof/>
          <w:sz w:val="22"/>
          <w:szCs w:val="22"/>
        </w:rPr>
        <w:drawing>
          <wp:inline distT="0" distB="0" distL="0" distR="0" wp14:anchorId="46D04B80" wp14:editId="4DEE57D9">
            <wp:extent cx="5241267" cy="2791326"/>
            <wp:effectExtent l="0" t="0" r="0" b="9525"/>
            <wp:docPr id="51" name="Imagen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0" y="0"/>
                      <a:ext cx="5334898" cy="2841191"/>
                    </a:xfrm>
                    <a:prstGeom prst="rect">
                      <a:avLst/>
                    </a:prstGeom>
                    <a:noFill/>
                    <a:ln>
                      <a:noFill/>
                    </a:ln>
                  </pic:spPr>
                </pic:pic>
              </a:graphicData>
            </a:graphic>
          </wp:inline>
        </w:drawing>
      </w:r>
    </w:p>
    <w:p w14:paraId="3AE72A53" w14:textId="6407DFF2" w:rsidR="00404CFE" w:rsidRDefault="00020D6D" w:rsidP="00020D6D">
      <w:pPr>
        <w:pStyle w:val="Descripcin"/>
        <w:jc w:val="center"/>
        <w:rPr>
          <w:rFonts w:cs="Arial"/>
          <w:sz w:val="22"/>
          <w:szCs w:val="22"/>
        </w:rPr>
      </w:pPr>
      <w:bookmarkStart w:id="84" w:name="_Toc243141809"/>
      <w:r>
        <w:t xml:space="preserve">Ilustración </w:t>
      </w:r>
      <w:r>
        <w:fldChar w:fldCharType="begin"/>
      </w:r>
      <w:r>
        <w:instrText xml:space="preserve"> SEQ Ilustración \* ARABIC </w:instrText>
      </w:r>
      <w:r>
        <w:fldChar w:fldCharType="separate"/>
      </w:r>
      <w:r>
        <w:rPr>
          <w:noProof/>
        </w:rPr>
        <w:t>32</w:t>
      </w:r>
      <w:r>
        <w:fldChar w:fldCharType="end"/>
      </w:r>
      <w:r>
        <w:t xml:space="preserve">. </w:t>
      </w:r>
      <w:r w:rsidRPr="00F50E4E">
        <w:t>Escenario virtual de manufactura desarrollado en NVIDIA Isaac Sim</w:t>
      </w:r>
      <w:bookmarkEnd w:id="84"/>
    </w:p>
    <w:p w14:paraId="7E25C47F" w14:textId="77777777" w:rsidR="00020D6D" w:rsidRDefault="00583E72" w:rsidP="00020D6D">
      <w:pPr>
        <w:keepNext/>
        <w:jc w:val="center"/>
      </w:pPr>
      <w:r>
        <w:rPr>
          <w:rFonts w:cs="Arial"/>
          <w:noProof/>
          <w:sz w:val="22"/>
          <w:szCs w:val="22"/>
        </w:rPr>
        <w:drawing>
          <wp:inline distT="0" distB="0" distL="0" distR="0" wp14:anchorId="43A28567" wp14:editId="631E1943">
            <wp:extent cx="5296669" cy="2807301"/>
            <wp:effectExtent l="0" t="0" r="0" b="0"/>
            <wp:docPr id="52" name="Imagen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bwMode="auto">
                    <a:xfrm>
                      <a:off x="0" y="0"/>
                      <a:ext cx="5379506" cy="2851205"/>
                    </a:xfrm>
                    <a:prstGeom prst="rect">
                      <a:avLst/>
                    </a:prstGeom>
                    <a:noFill/>
                    <a:ln>
                      <a:noFill/>
                    </a:ln>
                  </pic:spPr>
                </pic:pic>
              </a:graphicData>
            </a:graphic>
          </wp:inline>
        </w:drawing>
      </w:r>
    </w:p>
    <w:p w14:paraId="077626C7" w14:textId="16FB1579" w:rsidR="00404CFE" w:rsidRDefault="00020D6D" w:rsidP="00020D6D">
      <w:pPr>
        <w:pStyle w:val="Descripcin"/>
        <w:jc w:val="center"/>
        <w:rPr>
          <w:rFonts w:cs="Arial"/>
          <w:sz w:val="22"/>
          <w:szCs w:val="22"/>
        </w:rPr>
      </w:pPr>
      <w:bookmarkStart w:id="85" w:name="_Toc243141810"/>
      <w:r>
        <w:t xml:space="preserve">Ilustración </w:t>
      </w:r>
      <w:r>
        <w:fldChar w:fldCharType="begin"/>
      </w:r>
      <w:r>
        <w:instrText xml:space="preserve"> SEQ Ilustración \* ARABIC </w:instrText>
      </w:r>
      <w:r>
        <w:fldChar w:fldCharType="separate"/>
      </w:r>
      <w:r>
        <w:rPr>
          <w:noProof/>
        </w:rPr>
        <w:t>33</w:t>
      </w:r>
      <w:r>
        <w:fldChar w:fldCharType="end"/>
      </w:r>
      <w:r>
        <w:t xml:space="preserve">. </w:t>
      </w:r>
      <w:r w:rsidRPr="00EE3060">
        <w:t>Escenario virtual de logística desarrollado en NVIDIA Isaac Sim</w:t>
      </w:r>
      <w:bookmarkEnd w:id="85"/>
    </w:p>
    <w:p w14:paraId="1D3C3412" w14:textId="77777777" w:rsidR="00020D6D" w:rsidRDefault="00583E72" w:rsidP="00020D6D">
      <w:pPr>
        <w:keepNext/>
        <w:jc w:val="center"/>
      </w:pPr>
      <w:r w:rsidRPr="00816C42">
        <w:rPr>
          <w:rFonts w:cs="Arial"/>
          <w:sz w:val="22"/>
          <w:szCs w:val="22"/>
        </w:rPr>
        <w:lastRenderedPageBreak/>
        <w:drawing>
          <wp:inline distT="0" distB="0" distL="0" distR="0" wp14:anchorId="5D741DA2" wp14:editId="49B3005B">
            <wp:extent cx="5205282" cy="2727157"/>
            <wp:effectExtent l="0" t="0" r="0" b="0"/>
            <wp:docPr id="63" name="Imagen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5262810" cy="2757297"/>
                    </a:xfrm>
                    <a:prstGeom prst="rect">
                      <a:avLst/>
                    </a:prstGeom>
                  </pic:spPr>
                </pic:pic>
              </a:graphicData>
            </a:graphic>
          </wp:inline>
        </w:drawing>
      </w:r>
    </w:p>
    <w:p w14:paraId="685243A7" w14:textId="7D52EB7D" w:rsidR="00963A50" w:rsidRDefault="00020D6D" w:rsidP="00020D6D">
      <w:pPr>
        <w:pStyle w:val="Descripcin"/>
        <w:jc w:val="center"/>
        <w:rPr>
          <w:rFonts w:cs="Arial"/>
          <w:sz w:val="22"/>
          <w:szCs w:val="22"/>
        </w:rPr>
      </w:pPr>
      <w:bookmarkStart w:id="86" w:name="_Toc243141811"/>
      <w:r>
        <w:t xml:space="preserve">Ilustración </w:t>
      </w:r>
      <w:r>
        <w:fldChar w:fldCharType="begin"/>
      </w:r>
      <w:r>
        <w:instrText xml:space="preserve"> SEQ Ilustración \* ARABIC </w:instrText>
      </w:r>
      <w:r>
        <w:fldChar w:fldCharType="separate"/>
      </w:r>
      <w:r>
        <w:rPr>
          <w:noProof/>
        </w:rPr>
        <w:t>34</w:t>
      </w:r>
      <w:r>
        <w:fldChar w:fldCharType="end"/>
      </w:r>
      <w:r>
        <w:t xml:space="preserve">. </w:t>
      </w:r>
      <w:r w:rsidRPr="00E60243">
        <w:t>Futuros escenarios</w:t>
      </w:r>
      <w:bookmarkEnd w:id="86"/>
    </w:p>
    <w:p w14:paraId="2422B8FF" w14:textId="36FA558E" w:rsidR="00412E6E" w:rsidRDefault="00963A50" w:rsidP="00963A50">
      <w:pPr>
        <w:rPr>
          <w:rFonts w:cs="Arial"/>
          <w:sz w:val="22"/>
          <w:szCs w:val="22"/>
        </w:rPr>
      </w:pPr>
      <w:r w:rsidRPr="00963A50">
        <w:rPr>
          <w:rFonts w:cs="Arial"/>
          <w:sz w:val="22"/>
          <w:szCs w:val="22"/>
        </w:rPr>
        <w:t>La creación de estos escenarios complementa el desarrollo del modelo virtual del robot, ya que proporciona una base para realizar futuras pruebas en condiciones simuladas más cercanas a las de una aplicación industrial. Asimismo, permite ampliar el trabajo hacia la evaluación de estrategias de navegación, el desplazamiento entre obstáculos y el análisis del comportamiento del robot en diferentes configuraciones del entorno, sin necesidad de modificar inicialmente un espacio físico.</w:t>
      </w:r>
    </w:p>
    <w:p w14:paraId="550A7CD6" w14:textId="58BF8E65" w:rsidR="00412E6E" w:rsidRPr="00B510CF" w:rsidRDefault="00EC76FA" w:rsidP="00CF75FB">
      <w:pPr>
        <w:rPr>
          <w:rFonts w:cs="Arial"/>
          <w:sz w:val="22"/>
          <w:szCs w:val="22"/>
        </w:rPr>
      </w:pPr>
      <w:r>
        <w:rPr>
          <w:rFonts w:cs="Arial"/>
          <w:sz w:val="22"/>
          <w:szCs w:val="22"/>
        </w:rPr>
        <w:t xml:space="preserve">  </w:t>
      </w:r>
    </w:p>
    <w:p w14:paraId="5775B086" w14:textId="05D69588" w:rsidR="00AB081F" w:rsidRPr="00B510CF" w:rsidRDefault="00AB081F" w:rsidP="00FB45D5">
      <w:pPr>
        <w:rPr>
          <w:rFonts w:cs="Arial"/>
          <w:sz w:val="22"/>
          <w:szCs w:val="22"/>
        </w:rPr>
      </w:pPr>
    </w:p>
    <w:p w14:paraId="5901F00D" w14:textId="5B1732CE" w:rsidR="00E246C8" w:rsidRPr="00B510CF" w:rsidRDefault="00981665" w:rsidP="00981665">
      <w:pPr>
        <w:pStyle w:val="Ttulo"/>
        <w:spacing w:before="1080"/>
        <w:rPr>
          <w:sz w:val="22"/>
          <w:szCs w:val="22"/>
        </w:rPr>
      </w:pPr>
      <w:bookmarkStart w:id="87" w:name="_Toc124695270"/>
      <w:bookmarkStart w:id="88" w:name="_Toc243139854"/>
      <w:r w:rsidRPr="00B510CF">
        <w:rPr>
          <w:sz w:val="22"/>
          <w:szCs w:val="22"/>
        </w:rPr>
        <w:lastRenderedPageBreak/>
        <w:t>CONCLUSIONES</w:t>
      </w:r>
      <w:bookmarkEnd w:id="87"/>
      <w:bookmarkEnd w:id="88"/>
    </w:p>
    <w:p w14:paraId="202A3539" w14:textId="691D14F4" w:rsidR="001C7221" w:rsidRPr="001C7221" w:rsidRDefault="001C7221" w:rsidP="001C7221">
      <w:pPr>
        <w:tabs>
          <w:tab w:val="left" w:pos="2580"/>
        </w:tabs>
        <w:rPr>
          <w:b/>
          <w:bCs/>
          <w:sz w:val="22"/>
          <w:szCs w:val="22"/>
        </w:rPr>
      </w:pPr>
      <w:r w:rsidRPr="001C7221">
        <w:rPr>
          <w:b/>
          <w:bCs/>
          <w:sz w:val="22"/>
          <w:szCs w:val="22"/>
        </w:rPr>
        <w:t>OE1. Determinar los requisitos técnicos del gemelo digital para el entorno de fabricación objetivo de estudio.</w:t>
      </w:r>
    </w:p>
    <w:p w14:paraId="0E488AF3" w14:textId="77777777" w:rsidR="001C7221" w:rsidRPr="001C7221" w:rsidRDefault="001C7221" w:rsidP="001C7221">
      <w:pPr>
        <w:tabs>
          <w:tab w:val="left" w:pos="2580"/>
        </w:tabs>
        <w:rPr>
          <w:sz w:val="22"/>
          <w:szCs w:val="22"/>
        </w:rPr>
      </w:pPr>
      <w:r w:rsidRPr="001C7221">
        <w:rPr>
          <w:sz w:val="22"/>
          <w:szCs w:val="22"/>
        </w:rPr>
        <w:t xml:space="preserve">Se identificaron los requisitos técnicos necesarios para desarrollar el gemelo digital del robot móvil ROSMASTER X3, considerando las características de su estructura física, los mecanismos de control disponibles y las necesidades de integración con NVIDIA Isaac Sim. La revisión de la documentación de </w:t>
      </w:r>
      <w:proofErr w:type="spellStart"/>
      <w:r w:rsidRPr="001C7221">
        <w:rPr>
          <w:sz w:val="22"/>
          <w:szCs w:val="22"/>
        </w:rPr>
        <w:t>Yahboom</w:t>
      </w:r>
      <w:proofErr w:type="spellEnd"/>
      <w:r w:rsidRPr="001C7221">
        <w:rPr>
          <w:sz w:val="22"/>
          <w:szCs w:val="22"/>
        </w:rPr>
        <w:t xml:space="preserve"> permitió reconocer los tópicos de ROS 2 relacionados con el control del movimiento y la consulta de información del robot, proporcionando una base para definir los mecanismos de comunicación entre ambos sistemas. Asimismo, se determinó la importancia de disponer de una geometría compatible con el entorno de simulación y de configurar adecuadamente las propiedades físicas de los componentes para representar el comportamiento del robot. Estos resultados permitieron establecer los criterios iniciales para el diseño del modelo virtual y la posterior implementación de la comunicación.</w:t>
      </w:r>
    </w:p>
    <w:p w14:paraId="10074B72" w14:textId="77777777" w:rsidR="001C7221" w:rsidRPr="001C7221" w:rsidRDefault="001C7221" w:rsidP="001C7221">
      <w:pPr>
        <w:tabs>
          <w:tab w:val="left" w:pos="2580"/>
        </w:tabs>
        <w:rPr>
          <w:sz w:val="22"/>
          <w:szCs w:val="22"/>
        </w:rPr>
      </w:pPr>
      <w:r w:rsidRPr="001C7221">
        <w:rPr>
          <w:b/>
          <w:bCs/>
          <w:sz w:val="22"/>
          <w:szCs w:val="22"/>
        </w:rPr>
        <w:t>OE2. Diseñar el modelo virtual del robot móvil a partir del robot físico para representar su comportamiento en un entorno de simulación</w:t>
      </w:r>
      <w:r w:rsidRPr="001C7221">
        <w:rPr>
          <w:sz w:val="22"/>
          <w:szCs w:val="22"/>
        </w:rPr>
        <w:t>.</w:t>
      </w:r>
    </w:p>
    <w:p w14:paraId="02E60C9D" w14:textId="77777777" w:rsidR="001C7221" w:rsidRPr="001C7221" w:rsidRDefault="001C7221" w:rsidP="001C7221">
      <w:pPr>
        <w:tabs>
          <w:tab w:val="left" w:pos="2580"/>
        </w:tabs>
        <w:rPr>
          <w:sz w:val="22"/>
          <w:szCs w:val="22"/>
        </w:rPr>
      </w:pPr>
      <w:r w:rsidRPr="001C7221">
        <w:rPr>
          <w:sz w:val="22"/>
          <w:szCs w:val="22"/>
        </w:rPr>
        <w:t xml:space="preserve">Se desarrolló una representación virtual del ROSMASTER X3 mediante la simplificación de su modelo CAD, la reorganización de sus componentes y la adaptación de su geometría para su utilización en Isaac Sim. Uno de los principales aportes fue el rediseño de las ruedas </w:t>
      </w:r>
      <w:proofErr w:type="spellStart"/>
      <w:r w:rsidRPr="001C7221">
        <w:rPr>
          <w:sz w:val="22"/>
          <w:szCs w:val="22"/>
        </w:rPr>
        <w:t>mecanum</w:t>
      </w:r>
      <w:proofErr w:type="spellEnd"/>
      <w:r w:rsidRPr="001C7221">
        <w:rPr>
          <w:sz w:val="22"/>
          <w:szCs w:val="22"/>
        </w:rPr>
        <w:t xml:space="preserve"> y sus rodillos, debido a que la geometría original y la ubicación de los centros de algunas piezas dificultaban la configuración de las articulaciones y los colisionadores. Mediante la comparación de cuatro versiones del modelo, se identificaron problemas relacionados con las colisiones, la fricción y la estabilidad del movimiento, lo que permitió introducir mejoras en la geometría y en los parámetros físicos.</w:t>
      </w:r>
    </w:p>
    <w:p w14:paraId="4E7E9F5A" w14:textId="77777777" w:rsidR="001C7221" w:rsidRPr="001C7221" w:rsidRDefault="001C7221" w:rsidP="001C7221">
      <w:pPr>
        <w:tabs>
          <w:tab w:val="left" w:pos="2580"/>
        </w:tabs>
        <w:rPr>
          <w:sz w:val="22"/>
          <w:szCs w:val="22"/>
        </w:rPr>
      </w:pPr>
      <w:r w:rsidRPr="001C7221">
        <w:rPr>
          <w:sz w:val="22"/>
          <w:szCs w:val="22"/>
        </w:rPr>
        <w:t xml:space="preserve">Adicionalmente, se configuraron cuerpos rígidos, colisionadores, articulaciones rotacionales, masas y accionamientos angulares, y se desarrolló un controlador en Python para ejecutar diferentes movimientos desde Isaac Sim. También se elaboraron escenarios tridimensionales de manufactura y logística como base para futuras pruebas del robot en entornos simulados. Aunque las modificaciones permitieron mejorar el comportamiento del modelo, persistió un desplazamiento residual después de enviar el comando de detención. Por tanto, el resultado </w:t>
      </w:r>
      <w:r w:rsidRPr="001C7221">
        <w:rPr>
          <w:sz w:val="22"/>
          <w:szCs w:val="22"/>
        </w:rPr>
        <w:lastRenderedPageBreak/>
        <w:t>constituye una base funcional para continuar el desarrollo, pero requiere ajustes adicionales para lograr una respuesta dinámica más estable.</w:t>
      </w:r>
    </w:p>
    <w:p w14:paraId="6AB42200" w14:textId="77777777" w:rsidR="001C7221" w:rsidRPr="001C7221" w:rsidRDefault="001C7221" w:rsidP="001C7221">
      <w:pPr>
        <w:tabs>
          <w:tab w:val="left" w:pos="2580"/>
        </w:tabs>
        <w:rPr>
          <w:sz w:val="22"/>
          <w:szCs w:val="22"/>
        </w:rPr>
      </w:pPr>
      <w:r w:rsidRPr="001C7221">
        <w:rPr>
          <w:b/>
          <w:bCs/>
          <w:sz w:val="22"/>
          <w:szCs w:val="22"/>
        </w:rPr>
        <w:t>OE3. Implementar la comunicación bidireccional entre el robot físico y el gemelo digital</w:t>
      </w:r>
      <w:r w:rsidRPr="001C7221">
        <w:rPr>
          <w:sz w:val="22"/>
          <w:szCs w:val="22"/>
        </w:rPr>
        <w:t>.</w:t>
      </w:r>
    </w:p>
    <w:p w14:paraId="38EEF841" w14:textId="0D148344" w:rsidR="00583E72" w:rsidRPr="00583E72" w:rsidRDefault="00583E72" w:rsidP="00583E72">
      <w:pPr>
        <w:tabs>
          <w:tab w:val="left" w:pos="2580"/>
        </w:tabs>
        <w:rPr>
          <w:sz w:val="22"/>
          <w:szCs w:val="22"/>
        </w:rPr>
      </w:pPr>
      <w:r w:rsidRPr="00583E72">
        <w:rPr>
          <w:sz w:val="22"/>
          <w:szCs w:val="22"/>
        </w:rPr>
        <w:t xml:space="preserve">Se implementó la comunicación desde NVIDIA Isaac Sim hacia el ROSMASTER X3 físico mediante ROS 2, utilizando un </w:t>
      </w:r>
      <w:proofErr w:type="spellStart"/>
      <w:r w:rsidRPr="00583E72">
        <w:rPr>
          <w:sz w:val="22"/>
          <w:szCs w:val="22"/>
        </w:rPr>
        <w:t>Action</w:t>
      </w:r>
      <w:proofErr w:type="spellEnd"/>
      <w:r w:rsidRPr="00583E72">
        <w:rPr>
          <w:sz w:val="22"/>
          <w:szCs w:val="22"/>
        </w:rPr>
        <w:t xml:space="preserve"> </w:t>
      </w:r>
      <w:proofErr w:type="spellStart"/>
      <w:r w:rsidRPr="00583E72">
        <w:rPr>
          <w:sz w:val="22"/>
          <w:szCs w:val="22"/>
        </w:rPr>
        <w:t>Graph</w:t>
      </w:r>
      <w:proofErr w:type="spellEnd"/>
      <w:r w:rsidRPr="00583E72">
        <w:rPr>
          <w:sz w:val="22"/>
          <w:szCs w:val="22"/>
        </w:rPr>
        <w:t xml:space="preserve"> para estructurar el procesamiento y la publicación de comandos de movimiento. Durante las pruebas, los comandos generados desde el entorno virtual fueron transmitidos al robot físico, el cual ejecutó los movimientos correspondientes, permitiendo comprobar funcionalmente el flujo de comunicación virtual-físico.</w:t>
      </w:r>
    </w:p>
    <w:p w14:paraId="32A55E04" w14:textId="77777777" w:rsidR="00583E72" w:rsidRDefault="00583E72" w:rsidP="00583E72">
      <w:pPr>
        <w:tabs>
          <w:tab w:val="left" w:pos="2580"/>
        </w:tabs>
        <w:rPr>
          <w:sz w:val="22"/>
          <w:szCs w:val="22"/>
        </w:rPr>
      </w:pPr>
      <w:r w:rsidRPr="00583E72">
        <w:rPr>
          <w:sz w:val="22"/>
          <w:szCs w:val="22"/>
        </w:rPr>
        <w:t>Sin embargo, no se completó el flujo de comunicación en sentido físico-virtual necesario para recibir información del robot real y actualizar su representación en NVIDIA Isaac Sim. En consecuencia, el objetivo se alcanzó parcialmente, debido a que se implementó y comprobó la comunicación virtual-físico, pero no se estableció una sincronización bidireccional completa. La implementación del flujo inverso constituye uno de los principales aspectos pendientes para continuar el desarrollo del gemelo digital.</w:t>
      </w:r>
    </w:p>
    <w:p w14:paraId="4AB0269F" w14:textId="75254A6E" w:rsidR="001C7221" w:rsidRPr="001C7221" w:rsidRDefault="001C7221" w:rsidP="00583E72">
      <w:pPr>
        <w:tabs>
          <w:tab w:val="left" w:pos="2580"/>
        </w:tabs>
        <w:rPr>
          <w:b/>
          <w:bCs/>
          <w:sz w:val="22"/>
          <w:szCs w:val="22"/>
        </w:rPr>
      </w:pPr>
      <w:r w:rsidRPr="001C7221">
        <w:rPr>
          <w:b/>
          <w:bCs/>
          <w:sz w:val="22"/>
          <w:szCs w:val="22"/>
        </w:rPr>
        <w:t>OE4. Comparar los resultados del gemelo digital y físico para el análisis de su desempeño.</w:t>
      </w:r>
    </w:p>
    <w:p w14:paraId="6E9D5050" w14:textId="53A09A3B" w:rsidR="00583E72" w:rsidRPr="00583E72" w:rsidRDefault="00583E72" w:rsidP="00583E72">
      <w:pPr>
        <w:tabs>
          <w:tab w:val="left" w:pos="2580"/>
        </w:tabs>
        <w:rPr>
          <w:sz w:val="22"/>
          <w:szCs w:val="22"/>
        </w:rPr>
      </w:pPr>
      <w:r w:rsidRPr="00583E72">
        <w:rPr>
          <w:sz w:val="22"/>
          <w:szCs w:val="22"/>
        </w:rPr>
        <w:t>Las pruebas realizadas permitieron analizar cualitativamente el comportamiento del modelo virtual y la respuesta del robot físico ante los comandos generados desde NVIDIA Isaac Sim. Durante el desarrollo se identificó la influencia de la geometría de los rodillos, la configuración de los colisionadores y los parámetros físicos sobre la estabilidad del modelo. Asimismo, la transmisión de comandos mediante ROS 2 permitió observar funcionalmente la ejecución de los movimientos correspondientes en el ROSMASTER X3 físico.</w:t>
      </w:r>
    </w:p>
    <w:p w14:paraId="6D305ECF" w14:textId="241EFB6F" w:rsidR="001C7221" w:rsidRDefault="00583E72" w:rsidP="00583E72">
      <w:pPr>
        <w:tabs>
          <w:tab w:val="left" w:pos="2580"/>
        </w:tabs>
        <w:rPr>
          <w:sz w:val="22"/>
          <w:szCs w:val="22"/>
        </w:rPr>
      </w:pPr>
      <w:r w:rsidRPr="00583E72">
        <w:rPr>
          <w:sz w:val="22"/>
          <w:szCs w:val="22"/>
        </w:rPr>
        <w:t>No obstante, la comunicación en sentido físico-virtual no se completó y no se realizaron mediciones cuantitativas suficientes para determinar variables como diferencia de velocidad, error de posición, latencia de comunicación o precisión temporal entre ambos sistemas. Por esta razón, la comparación realizada fue principalmente funcional y cualitativa, y no permite afirmar que la correspondencia o fidelidad del gemelo digital haya sido validada cuantitativamente. Para completar este objetivo será necesario realizar pruebas equivalentes en ambos sistemas y establecer indicadores cuantitativos que permitan medir sus diferencias.</w:t>
      </w:r>
    </w:p>
    <w:p w14:paraId="1FE55073" w14:textId="7D6029CB" w:rsidR="001C7221" w:rsidRPr="001C7221" w:rsidRDefault="001C7221" w:rsidP="001C7221">
      <w:pPr>
        <w:tabs>
          <w:tab w:val="left" w:pos="2580"/>
        </w:tabs>
        <w:rPr>
          <w:sz w:val="22"/>
          <w:szCs w:val="22"/>
        </w:rPr>
      </w:pPr>
      <w:r w:rsidRPr="001C7221">
        <w:rPr>
          <w:sz w:val="22"/>
          <w:szCs w:val="22"/>
        </w:rPr>
        <w:lastRenderedPageBreak/>
        <w:t xml:space="preserve">A partir de los resultados obtenidos, se propone completar la comunicación bidireccional entre ROS 2 e Isaac Sim, incorporando la recepción de datos del robot físico para actualizar las variables correspondientes del modelo virtual. También será necesario continuar calibrando la fricción, los rodillos y los parámetros de las articulaciones para reducir el movimiento residual y mejorar la estabilidad de las ruedas </w:t>
      </w:r>
      <w:proofErr w:type="spellStart"/>
      <w:r w:rsidRPr="001C7221">
        <w:rPr>
          <w:sz w:val="22"/>
          <w:szCs w:val="22"/>
        </w:rPr>
        <w:t>mecanum</w:t>
      </w:r>
      <w:proofErr w:type="spellEnd"/>
      <w:r w:rsidRPr="001C7221">
        <w:rPr>
          <w:sz w:val="22"/>
          <w:szCs w:val="22"/>
        </w:rPr>
        <w:t>.</w:t>
      </w:r>
    </w:p>
    <w:p w14:paraId="3B4C1A01" w14:textId="77777777" w:rsidR="001C7221" w:rsidRPr="001C7221" w:rsidRDefault="001C7221" w:rsidP="001C7221">
      <w:pPr>
        <w:tabs>
          <w:tab w:val="left" w:pos="2580"/>
        </w:tabs>
        <w:rPr>
          <w:sz w:val="22"/>
          <w:szCs w:val="22"/>
        </w:rPr>
      </w:pPr>
      <w:r w:rsidRPr="001C7221">
        <w:rPr>
          <w:sz w:val="22"/>
          <w:szCs w:val="22"/>
        </w:rPr>
        <w:t>Asimismo, se recomienda desarrollar un protocolo de validación cuantitativa que permita comparar el comportamiento físico y virtual mediante indicadores como velocidad, desplazamiento, error de posición y tiempo de respuesta. Los escenarios tridimensionales de manufactura y logística desarrollados podrán aprovecharse para realizar pruebas de navegación, evaluar la interacción con obstáculos y analizar diferentes configuraciones del entorno. Una vez alcanzada una sincronización más confiable, el proyecto podrá ampliarse hacia la planificación de rutas, la prevención de colisiones y la coordinación de múltiples robots móviles.</w:t>
      </w:r>
    </w:p>
    <w:p w14:paraId="306ECBA5" w14:textId="6B5F76C8" w:rsidR="00127D21" w:rsidRPr="00B510CF" w:rsidRDefault="00583E72" w:rsidP="00E246C8">
      <w:pPr>
        <w:tabs>
          <w:tab w:val="left" w:pos="2580"/>
        </w:tabs>
        <w:rPr>
          <w:sz w:val="22"/>
          <w:szCs w:val="22"/>
        </w:rPr>
      </w:pPr>
      <w:r w:rsidRPr="00583E72">
        <w:rPr>
          <w:sz w:val="22"/>
          <w:szCs w:val="22"/>
        </w:rPr>
        <w:t>En conjunto, el proyecto permitió establecer una base técnica para el desarrollo de un gemelo digital aplicado a la robótica móvil en entornos de manufactura. Los avances obtenidos en el diseño y configuración física del modelo virtual, el desarrollo del controlador y la implementación funcional de la comunicación virtual-físico mediante ROS 2 demostraron la viabilidad de integrar el ROSMASTER X3 con su representación en NVIDIA Isaac Sim. No obstante, la culminación de la comunicación bidireccional y la implementación de un protocolo de validación cuantitativa constituyen aspectos necesarios para evaluar con mayor precisión la correspondencia entre ambos sistemas y ampliar posteriormente su aplicación en escenarios industriales.</w:t>
      </w:r>
    </w:p>
    <w:p w14:paraId="258758A0" w14:textId="65E6B0B1" w:rsidR="00981665" w:rsidRPr="00B510CF" w:rsidRDefault="00981665" w:rsidP="00981665">
      <w:pPr>
        <w:pStyle w:val="Ttulo"/>
        <w:spacing w:before="1080"/>
        <w:rPr>
          <w:sz w:val="22"/>
          <w:szCs w:val="22"/>
        </w:rPr>
      </w:pPr>
      <w:bookmarkStart w:id="89" w:name="_Toc124695271"/>
      <w:bookmarkStart w:id="90" w:name="_Toc243139855"/>
      <w:r w:rsidRPr="00B510CF">
        <w:rPr>
          <w:sz w:val="22"/>
          <w:szCs w:val="22"/>
        </w:rPr>
        <w:lastRenderedPageBreak/>
        <w:t>BIBLIOGRAFÍA</w:t>
      </w:r>
      <w:bookmarkEnd w:id="89"/>
      <w:bookmarkEnd w:id="90"/>
    </w:p>
    <w:p w14:paraId="79DE7760" w14:textId="46C482B8" w:rsidR="00DC6A8E" w:rsidRPr="00D01026" w:rsidRDefault="007F37DE">
      <w:pPr>
        <w:rPr>
          <w:rFonts w:cs="Arial"/>
          <w:sz w:val="22"/>
          <w:szCs w:val="22"/>
        </w:rPr>
      </w:pPr>
      <w:r>
        <w:rPr>
          <w:rFonts w:cs="Arial"/>
          <w:sz w:val="22"/>
          <w:szCs w:val="22"/>
        </w:rPr>
        <w:t xml:space="preserve">[1] </w:t>
      </w:r>
      <w:proofErr w:type="spellStart"/>
      <w:r w:rsidR="00D01026" w:rsidRPr="00D01026">
        <w:rPr>
          <w:rFonts w:cs="Arial"/>
          <w:sz w:val="22"/>
          <w:szCs w:val="22"/>
        </w:rPr>
        <w:t>Precedence</w:t>
      </w:r>
      <w:proofErr w:type="spellEnd"/>
      <w:r w:rsidR="00D01026" w:rsidRPr="00D01026">
        <w:rPr>
          <w:rFonts w:cs="Arial"/>
          <w:sz w:val="22"/>
          <w:szCs w:val="22"/>
        </w:rPr>
        <w:t xml:space="preserve"> </w:t>
      </w:r>
      <w:proofErr w:type="spellStart"/>
      <w:r w:rsidR="00D01026" w:rsidRPr="00D01026">
        <w:rPr>
          <w:rFonts w:cs="Arial"/>
          <w:sz w:val="22"/>
          <w:szCs w:val="22"/>
        </w:rPr>
        <w:t>Research</w:t>
      </w:r>
      <w:proofErr w:type="spellEnd"/>
      <w:r w:rsidR="00D01026" w:rsidRPr="00D01026">
        <w:rPr>
          <w:rFonts w:cs="Arial"/>
          <w:sz w:val="22"/>
          <w:szCs w:val="22"/>
        </w:rPr>
        <w:t>. (2026). El mercado de gemelos digitales alcanzará los 572.030 millones de dólares en 2035. https://www.precedenceresearch.com/digital-twin-m</w:t>
      </w:r>
    </w:p>
    <w:p w14:paraId="0CFC9954" w14:textId="4F9CA075" w:rsidR="007F37DE" w:rsidRPr="00315BC8" w:rsidRDefault="007F37DE" w:rsidP="007F37DE">
      <w:pPr>
        <w:pStyle w:val="NormalWeb"/>
        <w:divId w:val="1408112957"/>
        <w:rPr>
          <w:rFonts w:ascii="Arial" w:hAnsi="Arial" w:cs="Arial"/>
          <w:sz w:val="22"/>
          <w:szCs w:val="22"/>
          <w:lang w:val="en-US" w:eastAsia="es-ES"/>
        </w:rPr>
      </w:pPr>
      <w:r w:rsidRPr="00315BC8">
        <w:rPr>
          <w:rFonts w:ascii="Arial" w:hAnsi="Arial" w:cs="Arial"/>
          <w:sz w:val="22"/>
          <w:szCs w:val="22"/>
          <w:lang w:val="en-US" w:eastAsia="es-ES"/>
        </w:rPr>
        <w:t xml:space="preserve">[2] Pang, T. Y., </w:t>
      </w:r>
      <w:proofErr w:type="spellStart"/>
      <w:r w:rsidRPr="00315BC8">
        <w:rPr>
          <w:rFonts w:ascii="Arial" w:hAnsi="Arial" w:cs="Arial"/>
          <w:sz w:val="22"/>
          <w:szCs w:val="22"/>
          <w:lang w:val="en-US" w:eastAsia="es-ES"/>
        </w:rPr>
        <w:t>Pelaez</w:t>
      </w:r>
      <w:proofErr w:type="spellEnd"/>
      <w:r w:rsidRPr="00315BC8">
        <w:rPr>
          <w:rFonts w:ascii="Arial" w:hAnsi="Arial" w:cs="Arial"/>
          <w:sz w:val="22"/>
          <w:szCs w:val="22"/>
          <w:lang w:val="en-US" w:eastAsia="es-ES"/>
        </w:rPr>
        <w:t xml:space="preserve"> Restrepo, J. D., Cheng, C.-T., Yasin, A., Lim, H., &amp; </w:t>
      </w:r>
      <w:proofErr w:type="spellStart"/>
      <w:r w:rsidRPr="00315BC8">
        <w:rPr>
          <w:rFonts w:ascii="Arial" w:hAnsi="Arial" w:cs="Arial"/>
          <w:sz w:val="22"/>
          <w:szCs w:val="22"/>
          <w:lang w:val="en-US" w:eastAsia="es-ES"/>
        </w:rPr>
        <w:t>Miletic</w:t>
      </w:r>
      <w:proofErr w:type="spellEnd"/>
      <w:r w:rsidRPr="00315BC8">
        <w:rPr>
          <w:rFonts w:ascii="Arial" w:hAnsi="Arial" w:cs="Arial"/>
          <w:sz w:val="22"/>
          <w:szCs w:val="22"/>
          <w:lang w:val="en-US" w:eastAsia="es-ES"/>
        </w:rPr>
        <w:t xml:space="preserve">, M. (2021). Developing a digital twin and digital thread framework for an “Industry 4.0” shipyard. Applied Sciences, 11(3), Article 1097. </w:t>
      </w:r>
      <w:hyperlink r:id="rId50" w:history="1">
        <w:r w:rsidRPr="00315BC8">
          <w:rPr>
            <w:rFonts w:ascii="Arial" w:hAnsi="Arial" w:cs="Arial"/>
            <w:sz w:val="22"/>
            <w:szCs w:val="22"/>
            <w:lang w:val="en-US" w:eastAsia="es-ES"/>
          </w:rPr>
          <w:t>https://doi.org/10.3390/app11031097</w:t>
        </w:r>
      </w:hyperlink>
    </w:p>
    <w:p w14:paraId="5192E97B" w14:textId="0C16A238" w:rsidR="007F37DE" w:rsidRPr="00315BC8" w:rsidRDefault="007F37DE" w:rsidP="007F37DE">
      <w:pPr>
        <w:pStyle w:val="NormalWeb"/>
        <w:divId w:val="1408112957"/>
        <w:rPr>
          <w:rFonts w:ascii="Arial" w:hAnsi="Arial" w:cs="Arial"/>
          <w:sz w:val="22"/>
          <w:szCs w:val="22"/>
          <w:lang w:val="en-US" w:eastAsia="es-ES"/>
        </w:rPr>
      </w:pPr>
      <w:r w:rsidRPr="00315BC8">
        <w:rPr>
          <w:rFonts w:ascii="Arial" w:hAnsi="Arial" w:cs="Arial"/>
          <w:sz w:val="22"/>
          <w:szCs w:val="22"/>
          <w:lang w:val="en-US" w:eastAsia="es-ES"/>
        </w:rPr>
        <w:t xml:space="preserve">[3] </w:t>
      </w:r>
      <w:proofErr w:type="spellStart"/>
      <w:r w:rsidRPr="00315BC8">
        <w:rPr>
          <w:rFonts w:ascii="Arial" w:hAnsi="Arial" w:cs="Arial"/>
          <w:sz w:val="22"/>
          <w:szCs w:val="22"/>
          <w:lang w:val="en-US" w:eastAsia="es-ES"/>
        </w:rPr>
        <w:t>Hananto</w:t>
      </w:r>
      <w:proofErr w:type="spellEnd"/>
      <w:r w:rsidRPr="00315BC8">
        <w:rPr>
          <w:rFonts w:ascii="Arial" w:hAnsi="Arial" w:cs="Arial"/>
          <w:sz w:val="22"/>
          <w:szCs w:val="22"/>
          <w:lang w:val="en-US" w:eastAsia="es-ES"/>
        </w:rPr>
        <w:t xml:space="preserve">, A. L., </w:t>
      </w:r>
      <w:proofErr w:type="spellStart"/>
      <w:r w:rsidRPr="00315BC8">
        <w:rPr>
          <w:rFonts w:ascii="Arial" w:hAnsi="Arial" w:cs="Arial"/>
          <w:sz w:val="22"/>
          <w:szCs w:val="22"/>
          <w:lang w:val="en-US" w:eastAsia="es-ES"/>
        </w:rPr>
        <w:t>Tirta</w:t>
      </w:r>
      <w:proofErr w:type="spellEnd"/>
      <w:r w:rsidRPr="00315BC8">
        <w:rPr>
          <w:rFonts w:ascii="Arial" w:hAnsi="Arial" w:cs="Arial"/>
          <w:sz w:val="22"/>
          <w:szCs w:val="22"/>
          <w:lang w:val="en-US" w:eastAsia="es-ES"/>
        </w:rPr>
        <w:t xml:space="preserve">, A., </w:t>
      </w:r>
      <w:proofErr w:type="spellStart"/>
      <w:r w:rsidRPr="00315BC8">
        <w:rPr>
          <w:rFonts w:ascii="Arial" w:hAnsi="Arial" w:cs="Arial"/>
          <w:sz w:val="22"/>
          <w:szCs w:val="22"/>
          <w:lang w:val="en-US" w:eastAsia="es-ES"/>
        </w:rPr>
        <w:t>Herawan</w:t>
      </w:r>
      <w:proofErr w:type="spellEnd"/>
      <w:r w:rsidRPr="00315BC8">
        <w:rPr>
          <w:rFonts w:ascii="Arial" w:hAnsi="Arial" w:cs="Arial"/>
          <w:sz w:val="22"/>
          <w:szCs w:val="22"/>
          <w:lang w:val="en-US" w:eastAsia="es-ES"/>
        </w:rPr>
        <w:t xml:space="preserve">, S. G., Idris, M., </w:t>
      </w:r>
      <w:proofErr w:type="spellStart"/>
      <w:r w:rsidRPr="00315BC8">
        <w:rPr>
          <w:rFonts w:ascii="Arial" w:hAnsi="Arial" w:cs="Arial"/>
          <w:sz w:val="22"/>
          <w:szCs w:val="22"/>
          <w:lang w:val="en-US" w:eastAsia="es-ES"/>
        </w:rPr>
        <w:t>Soudagar</w:t>
      </w:r>
      <w:proofErr w:type="spellEnd"/>
      <w:r w:rsidRPr="00315BC8">
        <w:rPr>
          <w:rFonts w:ascii="Arial" w:hAnsi="Arial" w:cs="Arial"/>
          <w:sz w:val="22"/>
          <w:szCs w:val="22"/>
          <w:lang w:val="en-US" w:eastAsia="es-ES"/>
        </w:rPr>
        <w:t xml:space="preserve">, M. E. M., </w:t>
      </w:r>
      <w:proofErr w:type="spellStart"/>
      <w:r w:rsidRPr="00315BC8">
        <w:rPr>
          <w:rFonts w:ascii="Arial" w:hAnsi="Arial" w:cs="Arial"/>
          <w:sz w:val="22"/>
          <w:szCs w:val="22"/>
          <w:lang w:val="en-US" w:eastAsia="es-ES"/>
        </w:rPr>
        <w:t>Djamari</w:t>
      </w:r>
      <w:proofErr w:type="spellEnd"/>
      <w:r w:rsidRPr="00315BC8">
        <w:rPr>
          <w:rFonts w:ascii="Arial" w:hAnsi="Arial" w:cs="Arial"/>
          <w:sz w:val="22"/>
          <w:szCs w:val="22"/>
          <w:lang w:val="en-US" w:eastAsia="es-ES"/>
        </w:rPr>
        <w:t xml:space="preserve">, D. W., &amp; </w:t>
      </w:r>
      <w:proofErr w:type="spellStart"/>
      <w:r w:rsidRPr="00315BC8">
        <w:rPr>
          <w:rFonts w:ascii="Arial" w:hAnsi="Arial" w:cs="Arial"/>
          <w:sz w:val="22"/>
          <w:szCs w:val="22"/>
          <w:lang w:val="en-US" w:eastAsia="es-ES"/>
        </w:rPr>
        <w:t>Veza</w:t>
      </w:r>
      <w:proofErr w:type="spellEnd"/>
      <w:r w:rsidRPr="00315BC8">
        <w:rPr>
          <w:rFonts w:ascii="Arial" w:hAnsi="Arial" w:cs="Arial"/>
          <w:sz w:val="22"/>
          <w:szCs w:val="22"/>
          <w:lang w:val="en-US" w:eastAsia="es-ES"/>
        </w:rPr>
        <w:t xml:space="preserve">, I. (2024). Digital twin and 3D digital twin: Concepts, applications, and challenges in Industry 4.0 for digital twin. Computers, 13(4), Article 100. </w:t>
      </w:r>
      <w:hyperlink r:id="rId51" w:history="1">
        <w:r w:rsidRPr="00315BC8">
          <w:rPr>
            <w:rFonts w:ascii="Arial" w:hAnsi="Arial" w:cs="Arial"/>
            <w:sz w:val="22"/>
            <w:szCs w:val="22"/>
            <w:lang w:val="en-US" w:eastAsia="es-ES"/>
          </w:rPr>
          <w:t>https://doi.org/10.3390/computers13040100</w:t>
        </w:r>
      </w:hyperlink>
    </w:p>
    <w:p w14:paraId="1F3F15B5" w14:textId="77777777" w:rsidR="004D2BDF" w:rsidRPr="00315BC8" w:rsidRDefault="004D2BDF" w:rsidP="004D2BDF">
      <w:pPr>
        <w:pStyle w:val="NormalWeb"/>
        <w:divId w:val="1408112957"/>
        <w:rPr>
          <w:rFonts w:ascii="Arial" w:hAnsi="Arial" w:cs="Arial"/>
          <w:sz w:val="22"/>
          <w:szCs w:val="22"/>
          <w:lang w:val="en-US" w:eastAsia="es-ES"/>
        </w:rPr>
      </w:pPr>
      <w:r w:rsidRPr="00315BC8">
        <w:rPr>
          <w:rFonts w:ascii="Arial" w:hAnsi="Arial" w:cs="Arial"/>
          <w:sz w:val="22"/>
          <w:szCs w:val="22"/>
          <w:lang w:val="en-US" w:eastAsia="es-ES"/>
        </w:rPr>
        <w:t xml:space="preserve">[4] Nambiar, S., Paul, R. C., Ikechukwu, O. C., Jonsson, M., &amp; </w:t>
      </w:r>
      <w:proofErr w:type="spellStart"/>
      <w:r w:rsidRPr="00315BC8">
        <w:rPr>
          <w:rFonts w:ascii="Arial" w:hAnsi="Arial" w:cs="Arial"/>
          <w:sz w:val="22"/>
          <w:szCs w:val="22"/>
          <w:lang w:val="en-US" w:eastAsia="es-ES"/>
        </w:rPr>
        <w:t>Tarkian</w:t>
      </w:r>
      <w:proofErr w:type="spellEnd"/>
      <w:r w:rsidRPr="00315BC8">
        <w:rPr>
          <w:rFonts w:ascii="Arial" w:hAnsi="Arial" w:cs="Arial"/>
          <w:sz w:val="22"/>
          <w:szCs w:val="22"/>
          <w:lang w:val="en-US" w:eastAsia="es-ES"/>
        </w:rPr>
        <w:t>, M. (2025). Digital twin-enabled adaptive robotics: Leveraging large language models in Isaac Sim for unstructured environments. Machines, 13(7), Article 620. https://doi.org/10.3390/machines13070620</w:t>
      </w:r>
    </w:p>
    <w:p w14:paraId="52308576" w14:textId="77777777" w:rsidR="004D2BDF" w:rsidRPr="00315BC8" w:rsidRDefault="004D2BDF" w:rsidP="004D2BDF">
      <w:pPr>
        <w:pStyle w:val="NormalWeb"/>
        <w:divId w:val="1408112957"/>
        <w:rPr>
          <w:rFonts w:ascii="Arial" w:hAnsi="Arial" w:cs="Arial"/>
          <w:sz w:val="22"/>
          <w:szCs w:val="22"/>
          <w:lang w:val="en-US" w:eastAsia="es-ES"/>
        </w:rPr>
      </w:pPr>
    </w:p>
    <w:p w14:paraId="2A7CEF5D" w14:textId="77777777" w:rsidR="004D2BDF" w:rsidRPr="00315BC8" w:rsidRDefault="004D2BDF" w:rsidP="004D2BDF">
      <w:pPr>
        <w:pStyle w:val="NormalWeb"/>
        <w:divId w:val="1408112957"/>
        <w:rPr>
          <w:rFonts w:ascii="Arial" w:hAnsi="Arial" w:cs="Arial"/>
          <w:sz w:val="22"/>
          <w:szCs w:val="22"/>
          <w:lang w:val="en-US" w:eastAsia="es-ES"/>
        </w:rPr>
      </w:pPr>
      <w:r w:rsidRPr="00315BC8">
        <w:rPr>
          <w:rFonts w:ascii="Arial" w:hAnsi="Arial" w:cs="Arial"/>
          <w:sz w:val="22"/>
          <w:szCs w:val="22"/>
          <w:lang w:val="en-US" w:eastAsia="es-ES"/>
        </w:rPr>
        <w:t>[5] Zhu, Z., Chen, C., Liu, X., Liang, K., &amp; Jia, Y. (2025). Design and implementation of digital twin system of OCS maintenance robot. Journal of Advanced Computational Intelligence and Intelligent Informatics, 29(5), 1062–1067. https://doi.org/10.20965/jaciii.2025.p1062</w:t>
      </w:r>
    </w:p>
    <w:p w14:paraId="15F7810E" w14:textId="77777777" w:rsidR="004D2BDF" w:rsidRPr="00315BC8" w:rsidRDefault="004D2BDF" w:rsidP="004D2BDF">
      <w:pPr>
        <w:pStyle w:val="NormalWeb"/>
        <w:divId w:val="1408112957"/>
        <w:rPr>
          <w:rFonts w:ascii="Arial" w:hAnsi="Arial" w:cs="Arial"/>
          <w:sz w:val="22"/>
          <w:szCs w:val="22"/>
          <w:lang w:val="en-US" w:eastAsia="es-ES"/>
        </w:rPr>
      </w:pPr>
    </w:p>
    <w:p w14:paraId="531EA763" w14:textId="77777777" w:rsidR="004D2BDF" w:rsidRPr="00315BC8" w:rsidRDefault="004D2BDF" w:rsidP="004D2BDF">
      <w:pPr>
        <w:pStyle w:val="NormalWeb"/>
        <w:divId w:val="1408112957"/>
        <w:rPr>
          <w:rFonts w:ascii="Arial" w:hAnsi="Arial" w:cs="Arial"/>
          <w:sz w:val="22"/>
          <w:szCs w:val="22"/>
          <w:lang w:val="en-US" w:eastAsia="es-ES"/>
        </w:rPr>
      </w:pPr>
      <w:r w:rsidRPr="00315BC8">
        <w:rPr>
          <w:rFonts w:ascii="Arial" w:hAnsi="Arial" w:cs="Arial"/>
          <w:sz w:val="22"/>
          <w:szCs w:val="22"/>
          <w:lang w:val="en-US" w:eastAsia="es-ES"/>
        </w:rPr>
        <w:t xml:space="preserve">[6] Menon, J. B., </w:t>
      </w:r>
      <w:proofErr w:type="spellStart"/>
      <w:r w:rsidRPr="00315BC8">
        <w:rPr>
          <w:rFonts w:ascii="Arial" w:hAnsi="Arial" w:cs="Arial"/>
          <w:sz w:val="22"/>
          <w:szCs w:val="22"/>
          <w:lang w:val="en-US" w:eastAsia="es-ES"/>
        </w:rPr>
        <w:t>Uplap</w:t>
      </w:r>
      <w:proofErr w:type="spellEnd"/>
      <w:r w:rsidRPr="00315BC8">
        <w:rPr>
          <w:rFonts w:ascii="Arial" w:hAnsi="Arial" w:cs="Arial"/>
          <w:sz w:val="22"/>
          <w:szCs w:val="22"/>
          <w:lang w:val="en-US" w:eastAsia="es-ES"/>
        </w:rPr>
        <w:t xml:space="preserve">, A. R., </w:t>
      </w:r>
      <w:proofErr w:type="spellStart"/>
      <w:r w:rsidRPr="00315BC8">
        <w:rPr>
          <w:rFonts w:ascii="Arial" w:hAnsi="Arial" w:cs="Arial"/>
          <w:sz w:val="22"/>
          <w:szCs w:val="22"/>
          <w:lang w:val="en-US" w:eastAsia="es-ES"/>
        </w:rPr>
        <w:t>Rahmani</w:t>
      </w:r>
      <w:proofErr w:type="spellEnd"/>
      <w:r w:rsidRPr="00315BC8">
        <w:rPr>
          <w:rFonts w:ascii="Arial" w:hAnsi="Arial" w:cs="Arial"/>
          <w:sz w:val="22"/>
          <w:szCs w:val="22"/>
          <w:lang w:val="en-US" w:eastAsia="es-ES"/>
        </w:rPr>
        <w:t xml:space="preserve">, M., &amp; </w:t>
      </w:r>
      <w:proofErr w:type="spellStart"/>
      <w:r w:rsidRPr="00315BC8">
        <w:rPr>
          <w:rFonts w:ascii="Arial" w:hAnsi="Arial" w:cs="Arial"/>
          <w:sz w:val="22"/>
          <w:szCs w:val="22"/>
          <w:lang w:val="en-US" w:eastAsia="es-ES"/>
        </w:rPr>
        <w:t>Redkar</w:t>
      </w:r>
      <w:proofErr w:type="spellEnd"/>
      <w:r w:rsidRPr="00315BC8">
        <w:rPr>
          <w:rFonts w:ascii="Arial" w:hAnsi="Arial" w:cs="Arial"/>
          <w:sz w:val="22"/>
          <w:szCs w:val="22"/>
          <w:lang w:val="en-US" w:eastAsia="es-ES"/>
        </w:rPr>
        <w:t>, S. (2026). Inverse kinematic analysis and digital twin control of a worm robot. International Journal of Intelligent Robotics and Applications, 10, 660–676. https://doi.org/10.1007/s41315-026-00522-1</w:t>
      </w:r>
    </w:p>
    <w:p w14:paraId="5A086EBC" w14:textId="77777777" w:rsidR="004D2BDF" w:rsidRPr="00315BC8" w:rsidRDefault="004D2BDF" w:rsidP="004D2BDF">
      <w:pPr>
        <w:pStyle w:val="NormalWeb"/>
        <w:divId w:val="1408112957"/>
        <w:rPr>
          <w:rFonts w:ascii="Arial" w:hAnsi="Arial" w:cs="Arial"/>
          <w:sz w:val="22"/>
          <w:szCs w:val="22"/>
          <w:lang w:val="en-US" w:eastAsia="es-ES"/>
        </w:rPr>
      </w:pPr>
    </w:p>
    <w:p w14:paraId="108D001C" w14:textId="77777777" w:rsidR="004D2BDF" w:rsidRPr="00315BC8" w:rsidRDefault="004D2BDF" w:rsidP="004D2BDF">
      <w:pPr>
        <w:pStyle w:val="NormalWeb"/>
        <w:divId w:val="1408112957"/>
        <w:rPr>
          <w:rFonts w:ascii="Arial" w:hAnsi="Arial" w:cs="Arial"/>
          <w:sz w:val="22"/>
          <w:szCs w:val="22"/>
          <w:lang w:val="en-US" w:eastAsia="es-ES"/>
        </w:rPr>
      </w:pPr>
      <w:r w:rsidRPr="004D2BDF">
        <w:rPr>
          <w:rFonts w:ascii="Arial" w:hAnsi="Arial" w:cs="Arial"/>
          <w:sz w:val="22"/>
          <w:szCs w:val="22"/>
          <w:lang w:eastAsia="es-ES"/>
        </w:rPr>
        <w:t xml:space="preserve">[7] Flores </w:t>
      </w:r>
      <w:proofErr w:type="spellStart"/>
      <w:r w:rsidRPr="004D2BDF">
        <w:rPr>
          <w:rFonts w:ascii="Arial" w:hAnsi="Arial" w:cs="Arial"/>
          <w:sz w:val="22"/>
          <w:szCs w:val="22"/>
          <w:lang w:eastAsia="es-ES"/>
        </w:rPr>
        <w:t>Gonzalez</w:t>
      </w:r>
      <w:proofErr w:type="spellEnd"/>
      <w:r w:rsidRPr="004D2BDF">
        <w:rPr>
          <w:rFonts w:ascii="Arial" w:hAnsi="Arial" w:cs="Arial"/>
          <w:sz w:val="22"/>
          <w:szCs w:val="22"/>
          <w:lang w:eastAsia="es-ES"/>
        </w:rPr>
        <w:t xml:space="preserve">, J. M., Coronado, E., &amp; </w:t>
      </w:r>
      <w:proofErr w:type="spellStart"/>
      <w:r w:rsidRPr="004D2BDF">
        <w:rPr>
          <w:rFonts w:ascii="Arial" w:hAnsi="Arial" w:cs="Arial"/>
          <w:sz w:val="22"/>
          <w:szCs w:val="22"/>
          <w:lang w:eastAsia="es-ES"/>
        </w:rPr>
        <w:t>Yamanobe</w:t>
      </w:r>
      <w:proofErr w:type="spellEnd"/>
      <w:r w:rsidRPr="004D2BDF">
        <w:rPr>
          <w:rFonts w:ascii="Arial" w:hAnsi="Arial" w:cs="Arial"/>
          <w:sz w:val="22"/>
          <w:szCs w:val="22"/>
          <w:lang w:eastAsia="es-ES"/>
        </w:rPr>
        <w:t xml:space="preserve">, N. (2025). </w:t>
      </w:r>
      <w:r w:rsidRPr="00315BC8">
        <w:rPr>
          <w:rFonts w:ascii="Arial" w:hAnsi="Arial" w:cs="Arial"/>
          <w:sz w:val="22"/>
          <w:szCs w:val="22"/>
          <w:lang w:val="en-US" w:eastAsia="es-ES"/>
        </w:rPr>
        <w:t>ROS-compatible robotics simulators for Industry 4.0 and Industry 5.0: A systematic review of trends and technologies. Applied Sciences, 15(15), Article 8637. https://doi.org/10.3390/app15158637</w:t>
      </w:r>
    </w:p>
    <w:p w14:paraId="0C49F589" w14:textId="77777777" w:rsidR="004D2BDF" w:rsidRPr="00315BC8" w:rsidRDefault="004D2BDF" w:rsidP="004D2BDF">
      <w:pPr>
        <w:pStyle w:val="NormalWeb"/>
        <w:divId w:val="1408112957"/>
        <w:rPr>
          <w:rFonts w:ascii="Arial" w:hAnsi="Arial" w:cs="Arial"/>
          <w:sz w:val="22"/>
          <w:szCs w:val="22"/>
          <w:lang w:val="en-US" w:eastAsia="es-ES"/>
        </w:rPr>
      </w:pPr>
    </w:p>
    <w:p w14:paraId="0C5D4790" w14:textId="77777777" w:rsidR="004D2BDF" w:rsidRPr="00315BC8" w:rsidRDefault="004D2BDF" w:rsidP="004D2BDF">
      <w:pPr>
        <w:pStyle w:val="NormalWeb"/>
        <w:divId w:val="1408112957"/>
        <w:rPr>
          <w:rFonts w:ascii="Arial" w:hAnsi="Arial" w:cs="Arial"/>
          <w:sz w:val="22"/>
          <w:szCs w:val="22"/>
          <w:lang w:val="en-US" w:eastAsia="es-ES"/>
        </w:rPr>
      </w:pPr>
      <w:r w:rsidRPr="00315BC8">
        <w:rPr>
          <w:rFonts w:ascii="Arial" w:hAnsi="Arial" w:cs="Arial"/>
          <w:sz w:val="22"/>
          <w:szCs w:val="22"/>
          <w:lang w:val="en-US" w:eastAsia="es-ES"/>
        </w:rPr>
        <w:t xml:space="preserve">[8] Boehringer, M., Pham, T. D., </w:t>
      </w:r>
      <w:proofErr w:type="spellStart"/>
      <w:r w:rsidRPr="00315BC8">
        <w:rPr>
          <w:rFonts w:ascii="Arial" w:hAnsi="Arial" w:cs="Arial"/>
          <w:sz w:val="22"/>
          <w:szCs w:val="22"/>
          <w:lang w:val="en-US" w:eastAsia="es-ES"/>
        </w:rPr>
        <w:t>Bakhshinejad</w:t>
      </w:r>
      <w:proofErr w:type="spellEnd"/>
      <w:r w:rsidRPr="00315BC8">
        <w:rPr>
          <w:rFonts w:ascii="Arial" w:hAnsi="Arial" w:cs="Arial"/>
          <w:sz w:val="22"/>
          <w:szCs w:val="22"/>
          <w:lang w:val="en-US" w:eastAsia="es-ES"/>
        </w:rPr>
        <w:t>, N., &amp; Kumar, M. (2025). MOV path planning with partially known AGV paths in a simulated warehouse environment. IFAC-</w:t>
      </w:r>
      <w:proofErr w:type="spellStart"/>
      <w:r w:rsidRPr="00315BC8">
        <w:rPr>
          <w:rFonts w:ascii="Arial" w:hAnsi="Arial" w:cs="Arial"/>
          <w:sz w:val="22"/>
          <w:szCs w:val="22"/>
          <w:lang w:val="en-US" w:eastAsia="es-ES"/>
        </w:rPr>
        <w:t>PapersOnLine</w:t>
      </w:r>
      <w:proofErr w:type="spellEnd"/>
      <w:r w:rsidRPr="00315BC8">
        <w:rPr>
          <w:rFonts w:ascii="Arial" w:hAnsi="Arial" w:cs="Arial"/>
          <w:sz w:val="22"/>
          <w:szCs w:val="22"/>
          <w:lang w:val="en-US" w:eastAsia="es-ES"/>
        </w:rPr>
        <w:t>, 59(30), 1012–1017. https://doi.org/10.1016/j.ifacol.2025.12.372</w:t>
      </w:r>
    </w:p>
    <w:p w14:paraId="718F1B07" w14:textId="77777777" w:rsidR="004D2BDF" w:rsidRPr="00315BC8" w:rsidRDefault="004D2BDF" w:rsidP="004D2BDF">
      <w:pPr>
        <w:pStyle w:val="NormalWeb"/>
        <w:divId w:val="1408112957"/>
        <w:rPr>
          <w:rFonts w:ascii="Arial" w:hAnsi="Arial" w:cs="Arial"/>
          <w:sz w:val="22"/>
          <w:szCs w:val="22"/>
          <w:lang w:val="en-US" w:eastAsia="es-ES"/>
        </w:rPr>
      </w:pPr>
    </w:p>
    <w:p w14:paraId="5B59E36F" w14:textId="66ED8E10" w:rsidR="004D2BDF" w:rsidRPr="00486CEF" w:rsidRDefault="004D2BDF" w:rsidP="004D2BDF">
      <w:pPr>
        <w:pStyle w:val="NormalWeb"/>
        <w:divId w:val="1408112957"/>
        <w:rPr>
          <w:rFonts w:ascii="Arial" w:hAnsi="Arial" w:cs="Arial"/>
          <w:sz w:val="22"/>
          <w:szCs w:val="22"/>
          <w:lang w:val="en-US" w:eastAsia="es-ES"/>
        </w:rPr>
      </w:pPr>
      <w:r w:rsidRPr="00315BC8">
        <w:rPr>
          <w:rFonts w:ascii="Arial" w:hAnsi="Arial" w:cs="Arial"/>
          <w:sz w:val="22"/>
          <w:szCs w:val="22"/>
          <w:lang w:val="en-US" w:eastAsia="es-ES"/>
        </w:rPr>
        <w:lastRenderedPageBreak/>
        <w:t xml:space="preserve">[9] </w:t>
      </w:r>
      <w:proofErr w:type="spellStart"/>
      <w:r w:rsidRPr="00315BC8">
        <w:rPr>
          <w:rFonts w:ascii="Arial" w:hAnsi="Arial" w:cs="Arial"/>
          <w:sz w:val="22"/>
          <w:szCs w:val="22"/>
          <w:lang w:val="en-US" w:eastAsia="es-ES"/>
        </w:rPr>
        <w:t>Šolc</w:t>
      </w:r>
      <w:proofErr w:type="spellEnd"/>
      <w:r w:rsidRPr="00315BC8">
        <w:rPr>
          <w:rFonts w:ascii="Arial" w:hAnsi="Arial" w:cs="Arial"/>
          <w:sz w:val="22"/>
          <w:szCs w:val="22"/>
          <w:lang w:val="en-US" w:eastAsia="es-ES"/>
        </w:rPr>
        <w:t xml:space="preserve">, D., </w:t>
      </w:r>
      <w:proofErr w:type="spellStart"/>
      <w:r w:rsidRPr="00315BC8">
        <w:rPr>
          <w:rFonts w:ascii="Arial" w:hAnsi="Arial" w:cs="Arial"/>
          <w:sz w:val="22"/>
          <w:szCs w:val="22"/>
          <w:lang w:val="en-US" w:eastAsia="es-ES"/>
        </w:rPr>
        <w:t>Ivančák</w:t>
      </w:r>
      <w:proofErr w:type="spellEnd"/>
      <w:r w:rsidRPr="00315BC8">
        <w:rPr>
          <w:rFonts w:ascii="Arial" w:hAnsi="Arial" w:cs="Arial"/>
          <w:sz w:val="22"/>
          <w:szCs w:val="22"/>
          <w:lang w:val="en-US" w:eastAsia="es-ES"/>
        </w:rPr>
        <w:t xml:space="preserve">, R., </w:t>
      </w:r>
      <w:proofErr w:type="spellStart"/>
      <w:r w:rsidRPr="00315BC8">
        <w:rPr>
          <w:rFonts w:ascii="Arial" w:hAnsi="Arial" w:cs="Arial"/>
          <w:sz w:val="22"/>
          <w:szCs w:val="22"/>
          <w:lang w:val="en-US" w:eastAsia="es-ES"/>
        </w:rPr>
        <w:t>Gazda</w:t>
      </w:r>
      <w:proofErr w:type="spellEnd"/>
      <w:r w:rsidRPr="00315BC8">
        <w:rPr>
          <w:rFonts w:ascii="Arial" w:hAnsi="Arial" w:cs="Arial"/>
          <w:sz w:val="22"/>
          <w:szCs w:val="22"/>
          <w:lang w:val="en-US" w:eastAsia="es-ES"/>
        </w:rPr>
        <w:t xml:space="preserve">, J., </w:t>
      </w:r>
      <w:proofErr w:type="spellStart"/>
      <w:r w:rsidRPr="00315BC8">
        <w:rPr>
          <w:rFonts w:ascii="Arial" w:hAnsi="Arial" w:cs="Arial"/>
          <w:sz w:val="22"/>
          <w:szCs w:val="22"/>
          <w:lang w:val="en-US" w:eastAsia="es-ES"/>
        </w:rPr>
        <w:t>Chovancová</w:t>
      </w:r>
      <w:proofErr w:type="spellEnd"/>
      <w:r w:rsidRPr="00315BC8">
        <w:rPr>
          <w:rFonts w:ascii="Arial" w:hAnsi="Arial" w:cs="Arial"/>
          <w:sz w:val="22"/>
          <w:szCs w:val="22"/>
          <w:lang w:val="en-US" w:eastAsia="es-ES"/>
        </w:rPr>
        <w:t xml:space="preserve">, E., </w:t>
      </w:r>
      <w:proofErr w:type="spellStart"/>
      <w:r w:rsidRPr="00315BC8">
        <w:rPr>
          <w:rFonts w:ascii="Arial" w:hAnsi="Arial" w:cs="Arial"/>
          <w:sz w:val="22"/>
          <w:szCs w:val="22"/>
          <w:lang w:val="en-US" w:eastAsia="es-ES"/>
        </w:rPr>
        <w:t>Šlapák</w:t>
      </w:r>
      <w:proofErr w:type="spellEnd"/>
      <w:r w:rsidRPr="00315BC8">
        <w:rPr>
          <w:rFonts w:ascii="Arial" w:hAnsi="Arial" w:cs="Arial"/>
          <w:sz w:val="22"/>
          <w:szCs w:val="22"/>
          <w:lang w:val="en-US" w:eastAsia="es-ES"/>
        </w:rPr>
        <w:t xml:space="preserve">, E., &amp; </w:t>
      </w:r>
      <w:proofErr w:type="spellStart"/>
      <w:r w:rsidRPr="00315BC8">
        <w:rPr>
          <w:rFonts w:ascii="Arial" w:hAnsi="Arial" w:cs="Arial"/>
          <w:sz w:val="22"/>
          <w:szCs w:val="22"/>
          <w:lang w:val="en-US" w:eastAsia="es-ES"/>
        </w:rPr>
        <w:t>Bugár</w:t>
      </w:r>
      <w:proofErr w:type="spellEnd"/>
      <w:r w:rsidRPr="00315BC8">
        <w:rPr>
          <w:rFonts w:ascii="Arial" w:hAnsi="Arial" w:cs="Arial"/>
          <w:sz w:val="22"/>
          <w:szCs w:val="22"/>
          <w:lang w:val="en-US" w:eastAsia="es-ES"/>
        </w:rPr>
        <w:t xml:space="preserve">, G. (2026). A 5G-MEC-enabled, digital-twin-trained framework for autonomous mobile robots on the ROSMASTER R2 platform. </w:t>
      </w:r>
      <w:r w:rsidRPr="00486CEF">
        <w:rPr>
          <w:rFonts w:ascii="Arial" w:hAnsi="Arial" w:cs="Arial"/>
          <w:sz w:val="22"/>
          <w:szCs w:val="22"/>
          <w:lang w:val="en-US" w:eastAsia="es-ES"/>
        </w:rPr>
        <w:t>Computers, Materials &amp; Continua, 89(2), Article 13. https://doi.org/10.32604/cmc.2026.088224</w:t>
      </w:r>
    </w:p>
    <w:p w14:paraId="426FE743" w14:textId="310D1702" w:rsidR="00486CEF" w:rsidRPr="00486CEF" w:rsidRDefault="00486CEF" w:rsidP="004D2BDF">
      <w:pPr>
        <w:pStyle w:val="NormalWeb"/>
        <w:divId w:val="1408112957"/>
        <w:rPr>
          <w:rFonts w:ascii="Arial" w:hAnsi="Arial" w:cs="Arial"/>
          <w:sz w:val="22"/>
          <w:szCs w:val="22"/>
          <w:lang w:val="en-US" w:eastAsia="es-ES"/>
        </w:rPr>
      </w:pPr>
      <w:r w:rsidRPr="00486CEF">
        <w:rPr>
          <w:rFonts w:ascii="Arial" w:hAnsi="Arial" w:cs="Arial"/>
          <w:sz w:val="22"/>
          <w:szCs w:val="22"/>
          <w:lang w:val="en-US" w:eastAsia="es-ES"/>
        </w:rPr>
        <w:t xml:space="preserve">[10] </w:t>
      </w:r>
      <w:proofErr w:type="spellStart"/>
      <w:r w:rsidRPr="00486CEF">
        <w:rPr>
          <w:rFonts w:ascii="Arial" w:hAnsi="Arial" w:cs="Arial"/>
          <w:sz w:val="22"/>
          <w:szCs w:val="22"/>
          <w:lang w:val="en-US" w:eastAsia="es-ES"/>
        </w:rPr>
        <w:t>Yahboom</w:t>
      </w:r>
      <w:proofErr w:type="spellEnd"/>
      <w:r w:rsidRPr="00486CEF">
        <w:rPr>
          <w:rFonts w:ascii="Arial" w:hAnsi="Arial" w:cs="Arial"/>
          <w:sz w:val="22"/>
          <w:szCs w:val="22"/>
          <w:lang w:val="en-US" w:eastAsia="es-ES"/>
        </w:rPr>
        <w:t>. (s. f.). ROSMASTER X3: Tutorials and documentation. https://www.yahboom.net/study/ROSMASTER-X3/7264</w:t>
      </w:r>
    </w:p>
    <w:p w14:paraId="66968952" w14:textId="05D952AC" w:rsidR="00DC6A8E" w:rsidRPr="00C44535" w:rsidRDefault="00B512BE">
      <w:pPr>
        <w:divId w:val="1408112957"/>
        <w:rPr>
          <w:rFonts w:cs="Arial"/>
          <w:sz w:val="22"/>
          <w:szCs w:val="22"/>
          <w:lang w:val="en-US"/>
        </w:rPr>
      </w:pPr>
      <w:r w:rsidRPr="00C44535">
        <w:rPr>
          <w:rFonts w:cs="Arial"/>
          <w:sz w:val="22"/>
          <w:szCs w:val="22"/>
          <w:lang w:val="en-US"/>
        </w:rPr>
        <w:t>[</w:t>
      </w:r>
      <w:r w:rsidRPr="002226BF">
        <w:rPr>
          <w:rFonts w:cs="Arial"/>
          <w:sz w:val="22"/>
          <w:szCs w:val="22"/>
          <w:lang w:val="en-US"/>
        </w:rPr>
        <w:t xml:space="preserve">12] </w:t>
      </w:r>
      <w:r w:rsidRPr="002226BF">
        <w:rPr>
          <w:rFonts w:cs="Arial"/>
          <w:sz w:val="22"/>
          <w:szCs w:val="22"/>
          <w:lang w:val="en-US"/>
        </w:rPr>
        <w:t>LycheeAI</w:t>
      </w:r>
      <w:r w:rsidRPr="002226BF">
        <w:rPr>
          <w:rFonts w:cs="Arial"/>
          <w:sz w:val="22"/>
          <w:szCs w:val="22"/>
          <w:lang w:val="en-US"/>
        </w:rPr>
        <w:t>. (</w:t>
      </w:r>
      <w:r w:rsidR="002226BF" w:rsidRPr="002226BF">
        <w:rPr>
          <w:rFonts w:cs="Arial"/>
          <w:sz w:val="22"/>
          <w:szCs w:val="22"/>
          <w:lang w:val="en-US"/>
        </w:rPr>
        <w:t>2025</w:t>
      </w:r>
      <w:r w:rsidRPr="002226BF">
        <w:rPr>
          <w:rFonts w:cs="Arial"/>
          <w:sz w:val="22"/>
          <w:szCs w:val="22"/>
          <w:lang w:val="en-US"/>
        </w:rPr>
        <w:t xml:space="preserve">, </w:t>
      </w:r>
      <w:r w:rsidR="002226BF" w:rsidRPr="002226BF">
        <w:rPr>
          <w:rFonts w:cs="Arial"/>
          <w:sz w:val="22"/>
          <w:szCs w:val="22"/>
          <w:lang w:val="en-US"/>
        </w:rPr>
        <w:t>9 de agosto</w:t>
      </w:r>
      <w:r w:rsidRPr="002226BF">
        <w:rPr>
          <w:rFonts w:cs="Arial"/>
          <w:sz w:val="22"/>
          <w:szCs w:val="22"/>
          <w:lang w:val="en-US"/>
        </w:rPr>
        <w:t xml:space="preserve">). </w:t>
      </w:r>
      <w:r w:rsidR="002226BF" w:rsidRPr="002226BF">
        <w:rPr>
          <w:rFonts w:cs="Arial"/>
          <w:sz w:val="22"/>
          <w:szCs w:val="22"/>
          <w:lang w:val="en-US"/>
        </w:rPr>
        <w:t>How to Build a Mobile Robot in Isaac Sim (feat. Pascalis)</w:t>
      </w:r>
      <w:r w:rsidRPr="002226BF">
        <w:rPr>
          <w:rFonts w:cs="Arial"/>
          <w:sz w:val="22"/>
          <w:szCs w:val="22"/>
          <w:lang w:val="en-US"/>
        </w:rPr>
        <w:t>. YouTube. https://www.youtube.com/watch?v=xKfJ6T8NKEc</w:t>
      </w:r>
    </w:p>
    <w:p w14:paraId="381EFAE9" w14:textId="36EFB5C2" w:rsidR="00DC6A8E" w:rsidRPr="00C44535" w:rsidRDefault="00C44535">
      <w:pPr>
        <w:rPr>
          <w:rFonts w:cs="Arial"/>
          <w:sz w:val="22"/>
          <w:szCs w:val="22"/>
          <w:lang w:val="en-US"/>
        </w:rPr>
      </w:pPr>
      <w:r w:rsidRPr="00C44535">
        <w:rPr>
          <w:rFonts w:cs="Arial"/>
          <w:sz w:val="22"/>
          <w:szCs w:val="22"/>
          <w:lang w:val="en-US"/>
        </w:rPr>
        <w:t xml:space="preserve">[13] </w:t>
      </w:r>
      <w:proofErr w:type="spellStart"/>
      <w:r w:rsidRPr="00C44535">
        <w:rPr>
          <w:rFonts w:cs="Arial"/>
          <w:sz w:val="22"/>
          <w:szCs w:val="22"/>
          <w:lang w:val="en-US"/>
        </w:rPr>
        <w:t>Yahboom</w:t>
      </w:r>
      <w:proofErr w:type="spellEnd"/>
      <w:r w:rsidRPr="00C44535">
        <w:rPr>
          <w:rFonts w:cs="Arial"/>
          <w:sz w:val="22"/>
          <w:szCs w:val="22"/>
          <w:lang w:val="en-US"/>
        </w:rPr>
        <w:t xml:space="preserve">. (s. f.). ROSMASTER X3 ROS2 robot with </w:t>
      </w:r>
      <w:proofErr w:type="spellStart"/>
      <w:r w:rsidRPr="00C44535">
        <w:rPr>
          <w:rFonts w:cs="Arial"/>
          <w:sz w:val="22"/>
          <w:szCs w:val="22"/>
          <w:lang w:val="en-US"/>
        </w:rPr>
        <w:t>Mecanum</w:t>
      </w:r>
      <w:proofErr w:type="spellEnd"/>
      <w:r w:rsidRPr="00C44535">
        <w:rPr>
          <w:rFonts w:cs="Arial"/>
          <w:sz w:val="22"/>
          <w:szCs w:val="22"/>
          <w:lang w:val="en-US"/>
        </w:rPr>
        <w:t xml:space="preserve"> wheel for Jetson NANO 4GB/Orin NANO/Orin NX/</w:t>
      </w:r>
      <w:proofErr w:type="spellStart"/>
      <w:r w:rsidRPr="00C44535">
        <w:rPr>
          <w:rFonts w:cs="Arial"/>
          <w:sz w:val="22"/>
          <w:szCs w:val="22"/>
          <w:lang w:val="en-US"/>
        </w:rPr>
        <w:t>RaspberryPi</w:t>
      </w:r>
      <w:proofErr w:type="spellEnd"/>
      <w:r w:rsidRPr="00C44535">
        <w:rPr>
          <w:rFonts w:cs="Arial"/>
          <w:sz w:val="22"/>
          <w:szCs w:val="22"/>
          <w:lang w:val="en-US"/>
        </w:rPr>
        <w:t xml:space="preserve"> 5. https://www.yahboom.store/products/rosmaster-x3?variant=51554656354620</w:t>
      </w:r>
    </w:p>
    <w:p w14:paraId="178C9A9B" w14:textId="095E825C" w:rsidR="00DC6A8E" w:rsidRDefault="00262D30" w:rsidP="00981665">
      <w:pPr>
        <w:rPr>
          <w:rFonts w:cs="Arial"/>
          <w:sz w:val="22"/>
          <w:szCs w:val="22"/>
        </w:rPr>
      </w:pPr>
      <w:r w:rsidRPr="00262D30">
        <w:rPr>
          <w:rFonts w:cs="Arial"/>
          <w:sz w:val="22"/>
          <w:szCs w:val="22"/>
        </w:rPr>
        <w:t xml:space="preserve">[14] </w:t>
      </w:r>
      <w:proofErr w:type="spellStart"/>
      <w:r w:rsidRPr="00262D30">
        <w:rPr>
          <w:rFonts w:cs="Arial"/>
          <w:sz w:val="22"/>
          <w:szCs w:val="22"/>
        </w:rPr>
        <w:t>Penguin</w:t>
      </w:r>
      <w:proofErr w:type="spellEnd"/>
      <w:r w:rsidRPr="00262D30">
        <w:rPr>
          <w:rFonts w:cs="Arial"/>
          <w:sz w:val="22"/>
          <w:szCs w:val="22"/>
        </w:rPr>
        <w:t xml:space="preserve"> </w:t>
      </w:r>
      <w:proofErr w:type="spellStart"/>
      <w:r w:rsidRPr="00262D30">
        <w:rPr>
          <w:rFonts w:cs="Arial"/>
          <w:sz w:val="22"/>
          <w:szCs w:val="22"/>
        </w:rPr>
        <w:t>Solutions</w:t>
      </w:r>
      <w:proofErr w:type="spellEnd"/>
      <w:r w:rsidRPr="00262D30">
        <w:rPr>
          <w:rFonts w:cs="Arial"/>
          <w:sz w:val="22"/>
          <w:szCs w:val="22"/>
        </w:rPr>
        <w:t>. (s. f.). ¿Por qué el gemelo digital atrae la atención en la industria manufacturera? https://www.penguinsolutions.com/es-us/resources/blog/why-is-digital-twin-attracting-attention-in-the-manufacturing-industry</w:t>
      </w:r>
    </w:p>
    <w:p w14:paraId="5F21E151" w14:textId="73F2186C" w:rsidR="00262D30" w:rsidRPr="00262D30" w:rsidRDefault="00262D30" w:rsidP="00262D30">
      <w:pPr>
        <w:rPr>
          <w:rFonts w:cs="Arial"/>
          <w:sz w:val="22"/>
          <w:szCs w:val="22"/>
          <w:lang w:val="en-US"/>
        </w:rPr>
      </w:pPr>
      <w:r>
        <w:rPr>
          <w:rFonts w:cs="Arial"/>
          <w:sz w:val="22"/>
          <w:szCs w:val="22"/>
          <w:lang w:val="en-US"/>
        </w:rPr>
        <w:t xml:space="preserve">[15] </w:t>
      </w:r>
      <w:r w:rsidR="0017155F" w:rsidRPr="0017155F">
        <w:rPr>
          <w:rFonts w:cs="Arial"/>
          <w:sz w:val="22"/>
          <w:szCs w:val="22"/>
          <w:lang w:val="en-US"/>
        </w:rPr>
        <w:t xml:space="preserve">Bergs, L., Huber, M., </w:t>
      </w:r>
      <w:proofErr w:type="spellStart"/>
      <w:r w:rsidR="0017155F" w:rsidRPr="0017155F">
        <w:rPr>
          <w:rFonts w:cs="Arial"/>
          <w:sz w:val="22"/>
          <w:szCs w:val="22"/>
          <w:lang w:val="en-US"/>
        </w:rPr>
        <w:t>Moriz</w:t>
      </w:r>
      <w:proofErr w:type="spellEnd"/>
      <w:r w:rsidR="0017155F" w:rsidRPr="0017155F">
        <w:rPr>
          <w:rFonts w:cs="Arial"/>
          <w:sz w:val="22"/>
          <w:szCs w:val="22"/>
          <w:lang w:val="en-US"/>
        </w:rPr>
        <w:t xml:space="preserve">, A., </w:t>
      </w:r>
      <w:proofErr w:type="spellStart"/>
      <w:r w:rsidR="0017155F" w:rsidRPr="0017155F">
        <w:rPr>
          <w:rFonts w:cs="Arial"/>
          <w:sz w:val="22"/>
          <w:szCs w:val="22"/>
          <w:lang w:val="en-US"/>
        </w:rPr>
        <w:t>Göppert</w:t>
      </w:r>
      <w:proofErr w:type="spellEnd"/>
      <w:r w:rsidR="0017155F" w:rsidRPr="0017155F">
        <w:rPr>
          <w:rFonts w:cs="Arial"/>
          <w:sz w:val="22"/>
          <w:szCs w:val="22"/>
          <w:lang w:val="en-US"/>
        </w:rPr>
        <w:t>, A., Schmitt, R., Chan, F. K. S., et al. (2025). Evaluating mobile robot navigation behavior in flexible assembly systems through digital twin and real-world experiments. Discover Robotics, 1, Article 10.</w:t>
      </w:r>
    </w:p>
    <w:p w14:paraId="09BBAC56" w14:textId="5D1BF7C0" w:rsidR="00262D30" w:rsidRDefault="00262D30" w:rsidP="00262D30">
      <w:pPr>
        <w:rPr>
          <w:rFonts w:cs="Arial"/>
          <w:sz w:val="22"/>
          <w:szCs w:val="22"/>
          <w:lang w:val="en-US"/>
        </w:rPr>
      </w:pPr>
      <w:r>
        <w:rPr>
          <w:rFonts w:cs="Arial"/>
          <w:sz w:val="22"/>
          <w:szCs w:val="22"/>
          <w:lang w:val="en-US"/>
        </w:rPr>
        <w:t xml:space="preserve">[16] </w:t>
      </w:r>
      <w:r w:rsidRPr="00262D30">
        <w:rPr>
          <w:rFonts w:cs="Arial"/>
          <w:sz w:val="22"/>
          <w:szCs w:val="22"/>
          <w:lang w:val="en-US"/>
        </w:rPr>
        <w:t xml:space="preserve">Qin, Q., Liu, Z., Zhong, R., Wang, X. V., Wang, L., </w:t>
      </w:r>
      <w:proofErr w:type="spellStart"/>
      <w:r w:rsidRPr="00262D30">
        <w:rPr>
          <w:rFonts w:cs="Arial"/>
          <w:sz w:val="22"/>
          <w:szCs w:val="22"/>
          <w:lang w:val="en-US"/>
        </w:rPr>
        <w:t>Wiktorsson</w:t>
      </w:r>
      <w:proofErr w:type="spellEnd"/>
      <w:r w:rsidRPr="00262D30">
        <w:rPr>
          <w:rFonts w:cs="Arial"/>
          <w:sz w:val="22"/>
          <w:szCs w:val="22"/>
          <w:lang w:val="en-US"/>
        </w:rPr>
        <w:t>, M., &amp; Wang, W. (2026). Robot digital twin systems in manufacturing: Technologies, applications, trends and challenges. Robotics and Computer-Integrated Manufacturing, 97, Article 103103. https://doi.org/10.1016/j.rcim.2025.103103</w:t>
      </w:r>
    </w:p>
    <w:p w14:paraId="4735E41D" w14:textId="558A8690" w:rsidR="00262D30" w:rsidRPr="00262D30" w:rsidRDefault="00262D30" w:rsidP="00262D30">
      <w:pPr>
        <w:rPr>
          <w:rFonts w:cs="Arial"/>
          <w:sz w:val="22"/>
          <w:szCs w:val="22"/>
          <w:lang w:val="en-US"/>
        </w:rPr>
      </w:pPr>
      <w:r w:rsidRPr="00262D30">
        <w:rPr>
          <w:rFonts w:cs="Arial"/>
          <w:sz w:val="22"/>
          <w:szCs w:val="22"/>
          <w:lang w:val="en-US"/>
        </w:rPr>
        <w:t xml:space="preserve">[17] </w:t>
      </w:r>
      <w:proofErr w:type="spellStart"/>
      <w:r w:rsidR="00845731" w:rsidRPr="00845731">
        <w:rPr>
          <w:rFonts w:cs="Arial"/>
          <w:sz w:val="22"/>
          <w:szCs w:val="22"/>
          <w:lang w:val="en-US"/>
        </w:rPr>
        <w:t>Ramasubramanian</w:t>
      </w:r>
      <w:proofErr w:type="spellEnd"/>
      <w:r w:rsidR="00845731" w:rsidRPr="00845731">
        <w:rPr>
          <w:rFonts w:cs="Arial"/>
          <w:sz w:val="22"/>
          <w:szCs w:val="22"/>
          <w:lang w:val="en-US"/>
        </w:rPr>
        <w:t xml:space="preserve">, A. K., Mathew, R., Kelly, M., </w:t>
      </w:r>
      <w:proofErr w:type="spellStart"/>
      <w:r w:rsidR="00845731" w:rsidRPr="00845731">
        <w:rPr>
          <w:rFonts w:cs="Arial"/>
          <w:sz w:val="22"/>
          <w:szCs w:val="22"/>
          <w:lang w:val="en-US"/>
        </w:rPr>
        <w:t>Hargaden</w:t>
      </w:r>
      <w:proofErr w:type="spellEnd"/>
      <w:r w:rsidR="00845731" w:rsidRPr="00845731">
        <w:rPr>
          <w:rFonts w:cs="Arial"/>
          <w:sz w:val="22"/>
          <w:szCs w:val="22"/>
          <w:lang w:val="en-US"/>
        </w:rPr>
        <w:t xml:space="preserve">, V., &amp; </w:t>
      </w:r>
      <w:proofErr w:type="spellStart"/>
      <w:r w:rsidR="00845731" w:rsidRPr="00845731">
        <w:rPr>
          <w:rFonts w:cs="Arial"/>
          <w:sz w:val="22"/>
          <w:szCs w:val="22"/>
          <w:lang w:val="en-US"/>
        </w:rPr>
        <w:t>Papakostas</w:t>
      </w:r>
      <w:proofErr w:type="spellEnd"/>
      <w:r w:rsidR="00845731" w:rsidRPr="00845731">
        <w:rPr>
          <w:rFonts w:cs="Arial"/>
          <w:sz w:val="22"/>
          <w:szCs w:val="22"/>
          <w:lang w:val="en-US"/>
        </w:rPr>
        <w:t>, N. (2022). Digital twin for human–robot collaboration in manufacturing: Review and outlook. Applied Sciences, 12(10), 4811. https://doi.org/10.3390/app12104811</w:t>
      </w:r>
    </w:p>
    <w:p w14:paraId="14FC79B0" w14:textId="04C278AC" w:rsidR="00262D30" w:rsidRDefault="00262D30" w:rsidP="00262D30">
      <w:pPr>
        <w:rPr>
          <w:rFonts w:cs="Arial"/>
          <w:sz w:val="22"/>
          <w:szCs w:val="22"/>
          <w:lang w:val="en-US"/>
        </w:rPr>
      </w:pPr>
      <w:r w:rsidRPr="00262D30">
        <w:rPr>
          <w:rFonts w:cs="Arial"/>
          <w:sz w:val="22"/>
          <w:szCs w:val="22"/>
          <w:lang w:val="en-US"/>
        </w:rPr>
        <w:t>[18] NVIDIA. (s. f.). ROS 2 Reference Architecture. NVIDIA Isaac Sim Documentation. https://docs.isaacsim.omniverse.nvidia.com/6.0.0/ros2_tutorials/ros2_reference_architecture.html</w:t>
      </w:r>
    </w:p>
    <w:p w14:paraId="339C1D6D" w14:textId="39EEC5DD" w:rsidR="00262D30" w:rsidRDefault="00262D30" w:rsidP="00262D30">
      <w:pPr>
        <w:rPr>
          <w:rFonts w:cs="Arial"/>
          <w:sz w:val="22"/>
          <w:szCs w:val="22"/>
          <w:lang w:val="en-US"/>
        </w:rPr>
      </w:pPr>
      <w:r>
        <w:rPr>
          <w:rFonts w:cs="Arial"/>
          <w:sz w:val="22"/>
          <w:szCs w:val="22"/>
          <w:lang w:val="en-US"/>
        </w:rPr>
        <w:lastRenderedPageBreak/>
        <w:t xml:space="preserve">[19] </w:t>
      </w:r>
      <w:r w:rsidRPr="00262D30">
        <w:rPr>
          <w:rFonts w:cs="Arial"/>
          <w:sz w:val="22"/>
          <w:szCs w:val="22"/>
          <w:lang w:val="en-US"/>
        </w:rPr>
        <w:t>Tao, F., Zhang, H., Liu, A., &amp; Nee, A. Y. C. (2019). Digital twin in industry: State-of-the-art. IEEE Transactions on Industrial Informatics, 15(4), 2405–2415. https://doi.org/10.1109/TII.2018.2873186</w:t>
      </w:r>
      <w:r>
        <w:rPr>
          <w:rFonts w:cs="Arial"/>
          <w:sz w:val="22"/>
          <w:szCs w:val="22"/>
          <w:lang w:val="en-US"/>
        </w:rPr>
        <w:t xml:space="preserve"> </w:t>
      </w:r>
    </w:p>
    <w:p w14:paraId="18297978" w14:textId="6B3E76FF" w:rsidR="00262D30" w:rsidRDefault="00845731" w:rsidP="00262D30">
      <w:pPr>
        <w:rPr>
          <w:rFonts w:cs="Arial"/>
          <w:sz w:val="22"/>
          <w:szCs w:val="22"/>
          <w:lang w:val="en-US"/>
        </w:rPr>
      </w:pPr>
      <w:r>
        <w:rPr>
          <w:rFonts w:cs="Arial"/>
          <w:sz w:val="22"/>
          <w:szCs w:val="22"/>
          <w:lang w:val="en-US"/>
        </w:rPr>
        <w:t xml:space="preserve">[20] </w:t>
      </w:r>
      <w:r w:rsidRPr="00845731">
        <w:rPr>
          <w:rFonts w:cs="Arial"/>
          <w:sz w:val="22"/>
          <w:szCs w:val="22"/>
          <w:lang w:val="en-US"/>
        </w:rPr>
        <w:t xml:space="preserve">Liaqat, A., </w:t>
      </w:r>
      <w:proofErr w:type="spellStart"/>
      <w:r w:rsidRPr="00845731">
        <w:rPr>
          <w:rFonts w:cs="Arial"/>
          <w:sz w:val="22"/>
          <w:szCs w:val="22"/>
          <w:lang w:val="en-US"/>
        </w:rPr>
        <w:t>Hutabarat</w:t>
      </w:r>
      <w:proofErr w:type="spellEnd"/>
      <w:r w:rsidRPr="00845731">
        <w:rPr>
          <w:rFonts w:cs="Arial"/>
          <w:sz w:val="22"/>
          <w:szCs w:val="22"/>
          <w:lang w:val="en-US"/>
        </w:rPr>
        <w:t xml:space="preserve">, W., Tiwari, D., </w:t>
      </w:r>
      <w:proofErr w:type="spellStart"/>
      <w:r w:rsidRPr="00845731">
        <w:rPr>
          <w:rFonts w:cs="Arial"/>
          <w:sz w:val="22"/>
          <w:szCs w:val="22"/>
          <w:lang w:val="en-US"/>
        </w:rPr>
        <w:t>Tinkler</w:t>
      </w:r>
      <w:proofErr w:type="spellEnd"/>
      <w:r w:rsidRPr="00845731">
        <w:rPr>
          <w:rFonts w:cs="Arial"/>
          <w:sz w:val="22"/>
          <w:szCs w:val="22"/>
          <w:lang w:val="en-US"/>
        </w:rPr>
        <w:t xml:space="preserve">, L., </w:t>
      </w:r>
      <w:proofErr w:type="spellStart"/>
      <w:r w:rsidRPr="00845731">
        <w:rPr>
          <w:rFonts w:cs="Arial"/>
          <w:sz w:val="22"/>
          <w:szCs w:val="22"/>
          <w:lang w:val="en-US"/>
        </w:rPr>
        <w:t>Harra</w:t>
      </w:r>
      <w:proofErr w:type="spellEnd"/>
      <w:r w:rsidRPr="00845731">
        <w:rPr>
          <w:rFonts w:cs="Arial"/>
          <w:sz w:val="22"/>
          <w:szCs w:val="22"/>
          <w:lang w:val="en-US"/>
        </w:rPr>
        <w:t>, D., Morgan, B., Taylor, A., Lu, T., &amp; Tiwari, A. (2019). Autonomous mobile robots in manufacturing: Highway Code development, simulation, and testing. The International Journal of Advanced Manufacturing Technology, 104, 4617–4628. https://doi.org/10.1007/s00170-019-04257-1</w:t>
      </w:r>
    </w:p>
    <w:p w14:paraId="566817FC" w14:textId="2B284B60" w:rsidR="0093276A" w:rsidRDefault="0093276A" w:rsidP="00262D30">
      <w:pPr>
        <w:rPr>
          <w:rFonts w:cs="Arial"/>
          <w:sz w:val="22"/>
          <w:szCs w:val="22"/>
          <w:lang w:val="en-US"/>
        </w:rPr>
      </w:pPr>
      <w:r w:rsidRPr="0093276A">
        <w:rPr>
          <w:rFonts w:cs="Arial"/>
          <w:sz w:val="22"/>
          <w:szCs w:val="22"/>
          <w:lang w:val="en-US"/>
        </w:rPr>
        <w:t xml:space="preserve">[21] Tezel, C., &amp; Bayar, G. (2024). Theoretical and experimental investigation of variable contact forces on the rollers of a </w:t>
      </w:r>
      <w:proofErr w:type="spellStart"/>
      <w:r w:rsidRPr="0093276A">
        <w:rPr>
          <w:rFonts w:cs="Arial"/>
          <w:sz w:val="22"/>
          <w:szCs w:val="22"/>
          <w:lang w:val="en-US"/>
        </w:rPr>
        <w:t>mecanum</w:t>
      </w:r>
      <w:proofErr w:type="spellEnd"/>
      <w:r w:rsidRPr="0093276A">
        <w:rPr>
          <w:rFonts w:cs="Arial"/>
          <w:sz w:val="22"/>
          <w:szCs w:val="22"/>
          <w:lang w:val="en-US"/>
        </w:rPr>
        <w:t xml:space="preserve"> wheeled mobile robot. The International Journal of Robotics Research, 43(8), 1208–1227. https://doi.org/10.1177/02783649241228607</w:t>
      </w:r>
      <w:r>
        <w:rPr>
          <w:rFonts w:cs="Arial"/>
          <w:sz w:val="22"/>
          <w:szCs w:val="22"/>
          <w:lang w:val="en-US"/>
        </w:rPr>
        <w:t xml:space="preserve"> </w:t>
      </w:r>
    </w:p>
    <w:p w14:paraId="43E05B6C" w14:textId="77777777" w:rsidR="0093276A" w:rsidRPr="00262D30" w:rsidRDefault="0093276A" w:rsidP="00262D30">
      <w:pPr>
        <w:rPr>
          <w:rFonts w:cs="Arial"/>
          <w:sz w:val="22"/>
          <w:szCs w:val="22"/>
          <w:lang w:val="en-US"/>
        </w:rPr>
      </w:pPr>
    </w:p>
    <w:p w14:paraId="0813FD9C" w14:textId="692376E4" w:rsidR="00E246C8" w:rsidRPr="00262D30" w:rsidRDefault="00981665" w:rsidP="00981665">
      <w:pPr>
        <w:pStyle w:val="Ttulo"/>
        <w:spacing w:before="1080"/>
        <w:rPr>
          <w:sz w:val="22"/>
          <w:szCs w:val="22"/>
          <w:lang w:val="en-US"/>
        </w:rPr>
      </w:pPr>
      <w:bookmarkStart w:id="91" w:name="_Toc124695272"/>
      <w:bookmarkStart w:id="92" w:name="_Toc243139856"/>
      <w:r w:rsidRPr="00262D30">
        <w:rPr>
          <w:sz w:val="22"/>
          <w:szCs w:val="22"/>
          <w:lang w:val="en-US"/>
        </w:rPr>
        <w:lastRenderedPageBreak/>
        <w:t>ANEXOS</w:t>
      </w:r>
      <w:bookmarkEnd w:id="91"/>
      <w:bookmarkEnd w:id="92"/>
    </w:p>
    <w:p w14:paraId="20D45DCF" w14:textId="1AF3A68B" w:rsidR="00CA54FD" w:rsidRDefault="00CA54FD" w:rsidP="00CA54FD">
      <w:pPr>
        <w:jc w:val="left"/>
        <w:rPr>
          <w:rFonts w:cs="Arial"/>
          <w:sz w:val="22"/>
          <w:szCs w:val="22"/>
        </w:rPr>
      </w:pPr>
      <w:r w:rsidRPr="008B4CD0">
        <w:rPr>
          <w:rFonts w:cs="Arial"/>
          <w:b/>
          <w:bCs/>
          <w:sz w:val="22"/>
          <w:szCs w:val="22"/>
        </w:rPr>
        <w:t>Imágenes de referencia:</w:t>
      </w:r>
      <w:r w:rsidRPr="00CA54FD">
        <w:rPr>
          <w:rFonts w:cs="Arial"/>
          <w:sz w:val="22"/>
          <w:szCs w:val="22"/>
        </w:rPr>
        <w:t xml:space="preserve"> https://www.yahboom.net/study/ROSMASTER-X3/7263</w:t>
      </w:r>
    </w:p>
    <w:p w14:paraId="26B5A778" w14:textId="03F309C6" w:rsidR="00CA54FD" w:rsidRPr="00CA54FD" w:rsidRDefault="00CA54FD" w:rsidP="00CA54FD">
      <w:pPr>
        <w:jc w:val="left"/>
        <w:rPr>
          <w:rFonts w:cs="Arial"/>
          <w:sz w:val="22"/>
          <w:szCs w:val="22"/>
        </w:rPr>
      </w:pPr>
      <w:r w:rsidRPr="008B4CD0">
        <w:rPr>
          <w:rFonts w:cs="Arial"/>
          <w:b/>
          <w:bCs/>
          <w:sz w:val="22"/>
          <w:szCs w:val="22"/>
        </w:rPr>
        <w:t>Diagrama</w:t>
      </w:r>
      <w:r w:rsidRPr="008B4CD0">
        <w:rPr>
          <w:rFonts w:cs="Arial"/>
          <w:b/>
          <w:bCs/>
          <w:sz w:val="22"/>
          <w:szCs w:val="22"/>
        </w:rPr>
        <w:t>s</w:t>
      </w:r>
      <w:r w:rsidRPr="008B4CD0">
        <w:rPr>
          <w:rFonts w:cs="Arial"/>
          <w:b/>
          <w:bCs/>
          <w:sz w:val="22"/>
          <w:szCs w:val="22"/>
        </w:rPr>
        <w:t>:</w:t>
      </w:r>
      <w:r w:rsidRPr="00CA54FD">
        <w:rPr>
          <w:rFonts w:cs="Arial"/>
          <w:sz w:val="22"/>
          <w:szCs w:val="22"/>
        </w:rPr>
        <w:t xml:space="preserve"> </w:t>
      </w:r>
      <w:r w:rsidR="00AF5AB6">
        <w:rPr>
          <w:rFonts w:cs="Arial"/>
          <w:sz w:val="22"/>
          <w:szCs w:val="22"/>
        </w:rPr>
        <w:t>Fuente propia</w:t>
      </w:r>
    </w:p>
    <w:p w14:paraId="21E67C3D" w14:textId="240CE9D7" w:rsidR="00CA54FD" w:rsidRPr="00CA54FD" w:rsidRDefault="00CA54FD" w:rsidP="00CA54FD">
      <w:pPr>
        <w:rPr>
          <w:rFonts w:cs="Arial"/>
          <w:sz w:val="22"/>
          <w:szCs w:val="22"/>
        </w:rPr>
      </w:pPr>
      <w:r w:rsidRPr="008B4CD0">
        <w:rPr>
          <w:rFonts w:cs="Arial"/>
          <w:b/>
          <w:bCs/>
          <w:sz w:val="22"/>
          <w:szCs w:val="22"/>
        </w:rPr>
        <w:t>Simulaciones:</w:t>
      </w:r>
      <w:r w:rsidRPr="00CA54FD">
        <w:rPr>
          <w:rFonts w:cs="Arial"/>
          <w:sz w:val="22"/>
          <w:szCs w:val="22"/>
        </w:rPr>
        <w:t xml:space="preserve"> </w:t>
      </w:r>
      <w:r w:rsidR="00E03687" w:rsidRPr="00E03687">
        <w:rPr>
          <w:rFonts w:cs="Arial"/>
          <w:sz w:val="22"/>
          <w:szCs w:val="22"/>
        </w:rPr>
        <w:t>https://drive.google.com/drive/folders/1pHp1p6oLVLcuDMLohSiYykdoYNvs4wJd?usp=sharing</w:t>
      </w:r>
    </w:p>
    <w:p w14:paraId="04B5533C" w14:textId="56D4501D" w:rsidR="00127D21" w:rsidRDefault="00CA54FD" w:rsidP="00CA54FD">
      <w:pPr>
        <w:jc w:val="left"/>
        <w:rPr>
          <w:rFonts w:cs="Arial"/>
          <w:sz w:val="22"/>
          <w:szCs w:val="22"/>
        </w:rPr>
      </w:pPr>
      <w:r w:rsidRPr="008B4CD0">
        <w:rPr>
          <w:rFonts w:cs="Arial"/>
          <w:b/>
          <w:bCs/>
          <w:sz w:val="22"/>
          <w:szCs w:val="22"/>
        </w:rPr>
        <w:t>Diseño CAD:</w:t>
      </w:r>
      <w:r w:rsidR="00AF5AB6">
        <w:rPr>
          <w:rFonts w:cs="Arial"/>
          <w:sz w:val="22"/>
          <w:szCs w:val="22"/>
        </w:rPr>
        <w:t xml:space="preserve"> </w:t>
      </w:r>
      <w:r w:rsidR="00E03687" w:rsidRPr="00E03687">
        <w:rPr>
          <w:rFonts w:cs="Arial"/>
          <w:sz w:val="22"/>
          <w:szCs w:val="22"/>
        </w:rPr>
        <w:t>https://drive.google.com/drive/folders/18jeG_of9sPiPGXnwbFSehwI5j1yy5UKM?usp=drive_link</w:t>
      </w:r>
    </w:p>
    <w:p w14:paraId="3DE3A4E0" w14:textId="517634F1" w:rsidR="00CA54FD" w:rsidRDefault="00CA54FD" w:rsidP="00CA54FD">
      <w:pPr>
        <w:jc w:val="left"/>
        <w:rPr>
          <w:sz w:val="22"/>
          <w:szCs w:val="22"/>
        </w:rPr>
      </w:pPr>
      <w:r w:rsidRPr="008B4CD0">
        <w:rPr>
          <w:b/>
          <w:bCs/>
          <w:sz w:val="22"/>
          <w:szCs w:val="22"/>
        </w:rPr>
        <w:t>Video Sincronización</w:t>
      </w:r>
      <w:r>
        <w:rPr>
          <w:sz w:val="22"/>
          <w:szCs w:val="22"/>
        </w:rPr>
        <w:t>:</w:t>
      </w:r>
      <w:r w:rsidR="00E03687" w:rsidRPr="00E03687">
        <w:t xml:space="preserve"> </w:t>
      </w:r>
      <w:r w:rsidR="00E03687" w:rsidRPr="00E03687">
        <w:rPr>
          <w:sz w:val="22"/>
          <w:szCs w:val="22"/>
        </w:rPr>
        <w:t>https://drive.google.com/drive/folders/18zRiyCyriksQsxhwMKtXuuMNS--vk4-F?usp=sharing</w:t>
      </w:r>
    </w:p>
    <w:p w14:paraId="12B93D0B" w14:textId="2DC942A6" w:rsidR="00CA54FD" w:rsidRPr="00E246C8" w:rsidRDefault="00CA54FD" w:rsidP="00CA54FD">
      <w:pPr>
        <w:jc w:val="left"/>
        <w:rPr>
          <w:sz w:val="22"/>
          <w:szCs w:val="22"/>
        </w:rPr>
      </w:pPr>
      <w:proofErr w:type="spellStart"/>
      <w:r w:rsidRPr="008B4CD0">
        <w:rPr>
          <w:b/>
          <w:bCs/>
          <w:sz w:val="22"/>
          <w:szCs w:val="22"/>
        </w:rPr>
        <w:t>Github</w:t>
      </w:r>
      <w:proofErr w:type="spellEnd"/>
      <w:r w:rsidRPr="008B4CD0">
        <w:rPr>
          <w:b/>
          <w:bCs/>
          <w:sz w:val="22"/>
          <w:szCs w:val="22"/>
        </w:rPr>
        <w:t xml:space="preserve"> código:</w:t>
      </w:r>
      <w:r w:rsidR="00AF5AB6" w:rsidRPr="00AF5AB6">
        <w:t xml:space="preserve"> </w:t>
      </w:r>
      <w:r w:rsidR="00AF5AB6" w:rsidRPr="00AF5AB6">
        <w:rPr>
          <w:sz w:val="22"/>
          <w:szCs w:val="22"/>
        </w:rPr>
        <w:t>https://github.com/AngelineC3/Mecanum-Robot-Controller.git</w:t>
      </w:r>
    </w:p>
    <w:sectPr w:rsidR="00CA54FD" w:rsidRPr="00E246C8" w:rsidSect="00BC7311">
      <w:headerReference w:type="default" r:id="rId52"/>
      <w:headerReference w:type="first" r:id="rId53"/>
      <w:footerReference w:type="first" r:id="rId54"/>
      <w:pgSz w:w="12242" w:h="15842" w:code="1"/>
      <w:pgMar w:top="736" w:right="1418" w:bottom="1077" w:left="1418" w:header="709" w:footer="709"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8BB8C99" w14:textId="77777777" w:rsidR="0019610F" w:rsidRDefault="0019610F">
      <w:r>
        <w:separator/>
      </w:r>
    </w:p>
  </w:endnote>
  <w:endnote w:type="continuationSeparator" w:id="0">
    <w:p w14:paraId="5F7952EB" w14:textId="77777777" w:rsidR="0019610F" w:rsidRDefault="0019610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2AEF" w:usb1="4000207B" w:usb2="00000000" w:usb3="00000000" w:csb0="000001F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0002AFF" w:usb1="4000ACFF" w:usb2="00000001" w:usb3="00000000" w:csb0="000001FF" w:csb1="00000000"/>
  </w:font>
  <w:font w:name="Helvetica">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Nunito">
    <w:charset w:val="00"/>
    <w:family w:val="auto"/>
    <w:pitch w:val="variable"/>
    <w:sig w:usb0="A00002FF" w:usb1="5000204B" w:usb2="00000000" w:usb3="00000000" w:csb0="00000197" w:csb1="00000000"/>
  </w:font>
  <w:font w:name="Franklin Gothic Book">
    <w:panose1 w:val="020B0503020102020204"/>
    <w:charset w:val="00"/>
    <w:family w:val="swiss"/>
    <w:pitch w:val="variable"/>
    <w:sig w:usb0="00000287" w:usb1="00000000" w:usb2="00000000" w:usb3="00000000" w:csb0="0000009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06F5590" w14:textId="77777777" w:rsidR="00C50DF5" w:rsidRDefault="008B7277">
    <w:pPr>
      <w:pStyle w:val="Piedepgina"/>
    </w:pPr>
    <w:r>
      <w:rPr>
        <w:noProof/>
        <w:lang w:eastAsia="es-CO"/>
      </w:rPr>
      <w:drawing>
        <wp:anchor distT="0" distB="0" distL="114300" distR="114300" simplePos="0" relativeHeight="251658244" behindDoc="0" locked="0" layoutInCell="1" allowOverlap="1" wp14:anchorId="7B67AD31" wp14:editId="536C33D9">
          <wp:simplePos x="0" y="0"/>
          <wp:positionH relativeFrom="column">
            <wp:posOffset>0</wp:posOffset>
          </wp:positionH>
          <wp:positionV relativeFrom="paragraph">
            <wp:posOffset>8957310</wp:posOffset>
          </wp:positionV>
          <wp:extent cx="7764145" cy="1078865"/>
          <wp:effectExtent l="0" t="0" r="0" b="0"/>
          <wp:wrapNone/>
          <wp:docPr id="7"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9"/>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764145" cy="1078865"/>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lang w:eastAsia="es-CO"/>
      </w:rPr>
      <w:drawing>
        <wp:anchor distT="0" distB="0" distL="114300" distR="114300" simplePos="0" relativeHeight="251658243" behindDoc="0" locked="0" layoutInCell="1" allowOverlap="1" wp14:anchorId="790E0031" wp14:editId="292A5B60">
          <wp:simplePos x="0" y="0"/>
          <wp:positionH relativeFrom="column">
            <wp:posOffset>0</wp:posOffset>
          </wp:positionH>
          <wp:positionV relativeFrom="paragraph">
            <wp:posOffset>8957310</wp:posOffset>
          </wp:positionV>
          <wp:extent cx="7764145" cy="1078865"/>
          <wp:effectExtent l="0" t="0" r="0" b="0"/>
          <wp:wrapNone/>
          <wp:docPr id="6"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9"/>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764145" cy="1078865"/>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lang w:eastAsia="es-CO"/>
      </w:rPr>
      <mc:AlternateContent>
        <mc:Choice Requires="wps">
          <w:drawing>
            <wp:anchor distT="0" distB="0" distL="114300" distR="114300" simplePos="0" relativeHeight="251658240" behindDoc="0" locked="0" layoutInCell="1" allowOverlap="1" wp14:anchorId="59004A37" wp14:editId="7B2BFFBC">
              <wp:simplePos x="0" y="0"/>
              <wp:positionH relativeFrom="margin">
                <wp:posOffset>1706245</wp:posOffset>
              </wp:positionH>
              <wp:positionV relativeFrom="margin">
                <wp:posOffset>9349105</wp:posOffset>
              </wp:positionV>
              <wp:extent cx="3771900" cy="284480"/>
              <wp:effectExtent l="0" t="0" r="0" b="0"/>
              <wp:wrapNone/>
              <wp:docPr id="4" name="Cuadro de texto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a:xfrm>
                        <a:off x="0" y="0"/>
                        <a:ext cx="3771900" cy="284480"/>
                      </a:xfrm>
                      <a:prstGeom prst="rect">
                        <a:avLst/>
                      </a:prstGeom>
                      <a:noFill/>
                      <a:ln>
                        <a:noFill/>
                      </a:ln>
                      <a:effectLst/>
                    </wps:spPr>
                    <wps:txbx>
                      <w:txbxContent>
                        <w:p w14:paraId="43F07342" w14:textId="77777777" w:rsidR="004F338A" w:rsidRDefault="004F338A" w:rsidP="004F338A">
                          <w:pPr>
                            <w:jc w:val="center"/>
                            <w:rPr>
                              <w:rFonts w:ascii="Century Gothic" w:hAnsi="Century Gothic"/>
                              <w:b/>
                              <w:color w:val="FFFFFF"/>
                              <w:spacing w:val="30"/>
                              <w:lang w:val="es-ES"/>
                            </w:rPr>
                          </w:pPr>
                          <w:r>
                            <w:rPr>
                              <w:rFonts w:ascii="Century Gothic" w:hAnsi="Century Gothic"/>
                              <w:b/>
                              <w:color w:val="FFFFFF"/>
                              <w:spacing w:val="30"/>
                              <w:lang w:val="es-ES"/>
                            </w:rPr>
                            <w:t>WWW.ITSA.EDU.CO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shapetype w14:anchorId="59004A37" id="_x0000_t202" coordsize="21600,21600" o:spt="202" path="m,l,21600r21600,l21600,xe">
              <v:stroke joinstyle="miter"/>
              <v:path gradientshapeok="t" o:connecttype="rect"/>
            </v:shapetype>
            <v:shape id="Cuadro de texto 4" o:spid="_x0000_s1026" type="#_x0000_t202" style="position:absolute;left:0;text-align:left;margin-left:134.35pt;margin-top:736.15pt;width:297pt;height:22.4pt;z-index:251658240;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" filled="f" stroked="f">
              <v:textbox>
                <w:txbxContent>
                  <w:p w14:paraId="43F07342" w14:textId="77777777" w:rsidR="004F338A" w:rsidRDefault="004F338A" w:rsidP="004F338A">
                    <w:pPr>
                      <w:jc w:val="center"/>
                      <w:rPr>
                        <w:rFonts w:ascii="Century Gothic" w:hAnsi="Century Gothic"/>
                        <w:b/>
                        <w:color w:val="FFFFFF"/>
                        <w:spacing w:val="30"/>
                        <w:lang w:val="es-ES"/>
                      </w:rPr>
                    </w:pPr>
                    <w:r>
                      <w:rPr>
                        <w:rFonts w:ascii="Century Gothic" w:hAnsi="Century Gothic"/>
                        <w:b/>
                        <w:color w:val="FFFFFF"/>
                        <w:spacing w:val="30"/>
                        <w:lang w:val="es-ES"/>
                      </w:rPr>
                      <w:t>WWW.ITSA.EDU.CO</w:t>
                    </w:r>
                  </w:p>
                </w:txbxContent>
              </v:textbox>
              <w10:wrap anchorx="margin" anchory="margin"/>
            </v:shape>
          </w:pict>
        </mc:Fallback>
      </mc:AlternateContent>
    </w:r>
    <w:r>
      <w:rPr>
        <w:noProof/>
        <w:lang w:eastAsia="es-CO"/>
      </w:rPr>
      <mc:AlternateContent>
        <mc:Choice Requires="wps">
          <w:drawing>
            <wp:anchor distT="0" distB="0" distL="114300" distR="114300" simplePos="0" relativeHeight="251658241" behindDoc="0" locked="0" layoutInCell="1" allowOverlap="1" wp14:anchorId="61FED4BE" wp14:editId="08346A33">
              <wp:simplePos x="0" y="0"/>
              <wp:positionH relativeFrom="margin">
                <wp:posOffset>1706245</wp:posOffset>
              </wp:positionH>
              <wp:positionV relativeFrom="margin">
                <wp:posOffset>9349105</wp:posOffset>
              </wp:positionV>
              <wp:extent cx="3771900" cy="284480"/>
              <wp:effectExtent l="0" t="0" r="0" b="0"/>
              <wp:wrapNone/>
              <wp:docPr id="3" name="Cuadro de texto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a:xfrm>
                        <a:off x="0" y="0"/>
                        <a:ext cx="3771900" cy="284480"/>
                      </a:xfrm>
                      <a:prstGeom prst="rect">
                        <a:avLst/>
                      </a:prstGeom>
                      <a:noFill/>
                      <a:ln>
                        <a:noFill/>
                      </a:ln>
                      <a:effectLst/>
                    </wps:spPr>
                    <wps:txbx>
                      <w:txbxContent>
                        <w:p w14:paraId="79BB73CA" w14:textId="77777777" w:rsidR="004F338A" w:rsidRDefault="004F338A" w:rsidP="004F338A">
                          <w:pPr>
                            <w:jc w:val="center"/>
                            <w:rPr>
                              <w:rFonts w:ascii="Century Gothic" w:hAnsi="Century Gothic"/>
                              <w:b/>
                              <w:color w:val="FFFFFF"/>
                              <w:spacing w:val="30"/>
                              <w:lang w:val="es-ES"/>
                            </w:rPr>
                          </w:pPr>
                          <w:r>
                            <w:rPr>
                              <w:rFonts w:ascii="Century Gothic" w:hAnsi="Century Gothic"/>
                              <w:b/>
                              <w:color w:val="FFFFFF"/>
                              <w:spacing w:val="30"/>
                              <w:lang w:val="es-ES"/>
                            </w:rPr>
                            <w:t>WWW.ITSA.EDU.CO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shape w14:anchorId="61FED4BE" id="Cuadro de texto 3" o:spid="_x0000_s1027" type="#_x0000_t202" style="position:absolute;left:0;text-align:left;margin-left:134.35pt;margin-top:736.15pt;width:297pt;height:22.4pt;z-index:251658241;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" filled="f" stroked="f">
              <v:textbox>
                <w:txbxContent>
                  <w:p w14:paraId="79BB73CA" w14:textId="77777777" w:rsidR="004F338A" w:rsidRDefault="004F338A" w:rsidP="004F338A">
                    <w:pPr>
                      <w:jc w:val="center"/>
                      <w:rPr>
                        <w:rFonts w:ascii="Century Gothic" w:hAnsi="Century Gothic"/>
                        <w:b/>
                        <w:color w:val="FFFFFF"/>
                        <w:spacing w:val="30"/>
                        <w:lang w:val="es-ES"/>
                      </w:rPr>
                    </w:pPr>
                    <w:r>
                      <w:rPr>
                        <w:rFonts w:ascii="Century Gothic" w:hAnsi="Century Gothic"/>
                        <w:b/>
                        <w:color w:val="FFFFFF"/>
                        <w:spacing w:val="30"/>
                        <w:lang w:val="es-ES"/>
                      </w:rPr>
                      <w:t>WWW.ITSA.EDU.CO</w:t>
                    </w:r>
                  </w:p>
                </w:txbxContent>
              </v:textbox>
              <w10:wrap anchorx="margin" anchory="margin"/>
            </v:shape>
          </w:pict>
        </mc:Fallback>
      </mc:AlternateContent>
    </w:r>
    <w:r>
      <w:rPr>
        <w:noProof/>
        <w:lang w:eastAsia="es-CO"/>
      </w:rPr>
      <mc:AlternateContent>
        <mc:Choice Requires="wps">
          <w:drawing>
            <wp:anchor distT="0" distB="0" distL="114300" distR="114300" simplePos="0" relativeHeight="251658242" behindDoc="0" locked="0" layoutInCell="1" allowOverlap="1" wp14:anchorId="5DDACC97" wp14:editId="2DE7A130">
              <wp:simplePos x="0" y="0"/>
              <wp:positionH relativeFrom="margin">
                <wp:posOffset>1706245</wp:posOffset>
              </wp:positionH>
              <wp:positionV relativeFrom="margin">
                <wp:posOffset>9349105</wp:posOffset>
              </wp:positionV>
              <wp:extent cx="3771900" cy="284480"/>
              <wp:effectExtent l="0" t="0" r="0" b="0"/>
              <wp:wrapNone/>
              <wp:docPr id="2"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a:xfrm>
                        <a:off x="0" y="0"/>
                        <a:ext cx="3771900" cy="284480"/>
                      </a:xfrm>
                      <a:prstGeom prst="rect">
                        <a:avLst/>
                      </a:prstGeom>
                      <a:noFill/>
                      <a:ln>
                        <a:noFill/>
                      </a:ln>
                      <a:effectLst/>
                    </wps:spPr>
                    <wps:txbx>
                      <w:txbxContent>
                        <w:p w14:paraId="27C3CF8E" w14:textId="77777777" w:rsidR="004F338A" w:rsidRDefault="004F338A" w:rsidP="004F338A">
                          <w:pPr>
                            <w:jc w:val="center"/>
                            <w:rPr>
                              <w:rFonts w:ascii="Century Gothic" w:hAnsi="Century Gothic"/>
                              <w:b/>
                              <w:color w:val="FFFFFF"/>
                              <w:spacing w:val="30"/>
                              <w:lang w:val="es-ES"/>
                            </w:rPr>
                          </w:pPr>
                          <w:r>
                            <w:rPr>
                              <w:rFonts w:ascii="Century Gothic" w:hAnsi="Century Gothic"/>
                              <w:b/>
                              <w:color w:val="FFFFFF"/>
                              <w:spacing w:val="30"/>
                              <w:lang w:val="es-ES"/>
                            </w:rPr>
                            <w:t>WWW.ITSA.EDU.CO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shape w14:anchorId="5DDACC97" id="Cuadro de texto 2" o:spid="_x0000_s1028" type="#_x0000_t202" style="position:absolute;left:0;text-align:left;margin-left:134.35pt;margin-top:736.15pt;width:297pt;height:22.4pt;z-index:251658242;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" filled="f" stroked="f">
              <v:textbox>
                <w:txbxContent>
                  <w:p w14:paraId="27C3CF8E" w14:textId="77777777" w:rsidR="004F338A" w:rsidRDefault="004F338A" w:rsidP="004F338A">
                    <w:pPr>
                      <w:jc w:val="center"/>
                      <w:rPr>
                        <w:rFonts w:ascii="Century Gothic" w:hAnsi="Century Gothic"/>
                        <w:b/>
                        <w:color w:val="FFFFFF"/>
                        <w:spacing w:val="30"/>
                        <w:lang w:val="es-ES"/>
                      </w:rPr>
                    </w:pPr>
                    <w:r>
                      <w:rPr>
                        <w:rFonts w:ascii="Century Gothic" w:hAnsi="Century Gothic"/>
                        <w:b/>
                        <w:color w:val="FFFFFF"/>
                        <w:spacing w:val="30"/>
                        <w:lang w:val="es-ES"/>
                      </w:rPr>
                      <w:t>WWW.ITSA.EDU.CO</w:t>
                    </w:r>
                  </w:p>
                </w:txbxContent>
              </v:textbox>
              <w10:wrap anchorx="margin" anchory="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9F8AA8E" w14:textId="77777777" w:rsidR="0019610F" w:rsidRDefault="0019610F">
      <w:r>
        <w:separator/>
      </w:r>
    </w:p>
  </w:footnote>
  <w:footnote w:type="continuationSeparator" w:id="0">
    <w:p w14:paraId="05D28DAA" w14:textId="77777777" w:rsidR="0019610F" w:rsidRDefault="0019610F">
      <w:r>
        <w:continuationSeparator/>
      </w:r>
    </w:p>
  </w:footnote>
  <w:footnote w:id="1">
    <w:p w14:paraId="2A1F6A3B" w14:textId="77777777" w:rsidR="00E20AFA" w:rsidRDefault="00E20AFA" w:rsidP="00E20AFA">
      <w:pPr>
        <w:pStyle w:val="Textonotapie"/>
      </w:pPr>
      <w:r>
        <w:rPr>
          <w:rStyle w:val="Refdenotaalpie"/>
        </w:rPr>
        <w:footnoteRef/>
      </w:r>
      <w:r>
        <w:t xml:space="preserve"> </w:t>
      </w:r>
      <w:r>
        <w:rPr>
          <w:lang w:val="es-MX"/>
        </w:rPr>
        <w:t>Cálculo de horas dedicadas al desarrollo del proyecto en efectivo o especie.</w:t>
      </w:r>
    </w:p>
  </w:footnote>
  <w:footnote w:id="2">
    <w:p w14:paraId="123B3154" w14:textId="77777777" w:rsidR="00E20AFA" w:rsidRDefault="00E20AFA" w:rsidP="00E20AFA">
      <w:pPr>
        <w:pStyle w:val="Textonotapie"/>
      </w:pPr>
      <w:r>
        <w:rPr>
          <w:rStyle w:val="Refdenotaalpie"/>
        </w:rPr>
        <w:footnoteRef/>
      </w:r>
      <w:r>
        <w:t xml:space="preserve"> </w:t>
      </w:r>
      <w:r>
        <w:rPr>
          <w:lang w:val="es-MX"/>
        </w:rPr>
        <w:t xml:space="preserve">Diligenciar en caso de ser necesario. Se pueden adjuntar datos como depreciación o compras si se da en el marco de un proyecto institucional. </w:t>
      </w:r>
    </w:p>
  </w:footnote>
  <w:footnote w:id="3">
    <w:p w14:paraId="03E01978" w14:textId="77777777" w:rsidR="00E20AFA" w:rsidRDefault="00E20AFA" w:rsidP="00E20AFA">
      <w:pPr>
        <w:pStyle w:val="Textonotapie"/>
      </w:pPr>
      <w:r>
        <w:rPr>
          <w:rStyle w:val="Refdenotaalpie"/>
        </w:rPr>
        <w:footnoteRef/>
      </w:r>
      <w:r>
        <w:t xml:space="preserve"> Aplica para impresiones, procesos de divulgación, adquisición de bibliografía o consumibles del proyecto. </w:t>
      </w:r>
    </w:p>
  </w:footnote>
  <w:footnote w:id="4">
    <w:p w14:paraId="473DBBAD" w14:textId="77777777" w:rsidR="00E20AFA" w:rsidRDefault="00E20AFA" w:rsidP="00E20AFA">
      <w:pPr>
        <w:pStyle w:val="Textonotapie"/>
      </w:pPr>
      <w:r>
        <w:rPr>
          <w:rStyle w:val="Refdenotaalpie"/>
        </w:rPr>
        <w:footnoteRef/>
      </w:r>
      <w:r>
        <w:t xml:space="preserve"> </w:t>
      </w:r>
      <w:r>
        <w:rPr>
          <w:lang w:val="es-MX"/>
        </w:rPr>
        <w:t xml:space="preserve">Aplica para aquellos proyectos que hayan adquirido o requieran el cálculo en especie de software especializados para la ejecución del proyecto. </w:t>
      </w:r>
    </w:p>
  </w:footnote>
  <w:footnote w:id="5">
    <w:p w14:paraId="2655C6B3" w14:textId="77777777" w:rsidR="00E20AFA" w:rsidRDefault="00E20AFA" w:rsidP="00E20AFA">
      <w:pPr>
        <w:pStyle w:val="Textonotapie"/>
      </w:pPr>
      <w:r>
        <w:rPr>
          <w:rStyle w:val="Refdenotaalpie"/>
        </w:rPr>
        <w:footnoteRef/>
      </w:r>
      <w:r>
        <w:t xml:space="preserve"> </w:t>
      </w:r>
      <w:r>
        <w:rPr>
          <w:lang w:val="es-MX"/>
        </w:rPr>
        <w:t xml:space="preserve">Se diligenciará en caso de requerir apoyo externo para la obtención de muestras o contratación externa para el desarrollo de actividades específicas de carácter especializado. </w:t>
      </w:r>
    </w:p>
  </w:footnote>
  <w:footnote w:id="6">
    <w:p w14:paraId="43B47541" w14:textId="77777777" w:rsidR="00E20AFA" w:rsidRDefault="00E20AFA" w:rsidP="00E20AFA">
      <w:pPr>
        <w:pStyle w:val="Textonotapie"/>
      </w:pPr>
      <w:r>
        <w:rPr>
          <w:rStyle w:val="Refdenotaalpie"/>
        </w:rPr>
        <w:footnoteRef/>
      </w:r>
      <w:r>
        <w:t xml:space="preserve"> </w:t>
      </w:r>
      <w:r>
        <w:rPr>
          <w:lang w:val="es-MX"/>
        </w:rPr>
        <w:t>Aplica para desplazamientos regionales, nacionales o internacionales.</w:t>
      </w:r>
    </w:p>
  </w:footnote>
  <w:footnote w:id="7">
    <w:p w14:paraId="7D03093D" w14:textId="77777777" w:rsidR="00E20AFA" w:rsidRDefault="00E20AFA" w:rsidP="00E20AFA">
      <w:pPr>
        <w:pStyle w:val="Textonotapie"/>
      </w:pPr>
      <w:r>
        <w:rPr>
          <w:rStyle w:val="Refdenotaalpie"/>
        </w:rPr>
        <w:footnoteRef/>
      </w:r>
      <w:r>
        <w:t xml:space="preserve"> </w:t>
      </w:r>
      <w:r>
        <w:rPr>
          <w:lang w:val="es-MX"/>
        </w:rPr>
        <w:t xml:space="preserve">Cálculo total de los costos relacionados con el trabajo en campo para la obtención de los resultados del proyecto. </w:t>
      </w:r>
    </w:p>
  </w:footnote>
  <w:footnote w:id="8">
    <w:p w14:paraId="78866610" w14:textId="77777777" w:rsidR="00E20AFA" w:rsidRDefault="00E20AFA" w:rsidP="00E20AFA">
      <w:pPr>
        <w:pStyle w:val="Textonotapie"/>
      </w:pPr>
      <w:r>
        <w:rPr>
          <w:rStyle w:val="Refdenotaalpie"/>
        </w:rPr>
        <w:footnoteRef/>
      </w:r>
      <w:r>
        <w:t xml:space="preserve"> </w:t>
      </w:r>
      <w:r>
        <w:rPr>
          <w:lang w:val="es-MX"/>
        </w:rPr>
        <w:t>Solo aplicará para aquellos proyectos que generen productos susceptibles de protección de acuerdo con las categorías de producto establecida por MINCIENCIAS y los procedimientos de la SIC.</w:t>
      </w:r>
    </w:p>
  </w:footnote>
  <w:footnote w:id="9">
    <w:p w14:paraId="57066C39" w14:textId="77777777" w:rsidR="00E20AFA" w:rsidRDefault="00E20AFA" w:rsidP="00E20AFA">
      <w:pPr>
        <w:pStyle w:val="Textonotapie"/>
      </w:pPr>
      <w:r>
        <w:rPr>
          <w:rStyle w:val="Refdenotaalpie"/>
        </w:rPr>
        <w:footnoteRef/>
      </w:r>
      <w:r>
        <w:t xml:space="preserve"> </w:t>
      </w:r>
      <w:r>
        <w:rPr>
          <w:lang w:val="es-MX"/>
        </w:rPr>
        <w:t xml:space="preserve">Rubros no contemplados en el listado anterior. </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4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2072"/>
      <w:gridCol w:w="5759"/>
      <w:gridCol w:w="2211"/>
    </w:tblGrid>
    <w:tr w:rsidR="004F338A" w:rsidRPr="004F338A" w14:paraId="7C534487" w14:textId="77777777" w:rsidTr="002E42F8">
      <w:trPr>
        <w:cantSplit/>
        <w:trHeight w:val="977"/>
        <w:jc w:val="center"/>
      </w:trPr>
      <w:tc>
        <w:tcPr>
          <w:tcW w:w="2072" w:type="dxa"/>
          <w:vAlign w:val="center"/>
        </w:tcPr>
        <w:p w14:paraId="0F8CB12C" w14:textId="77777777" w:rsidR="004F338A" w:rsidRPr="004B3102" w:rsidRDefault="008B7277" w:rsidP="002E42F8">
          <w:pPr>
            <w:tabs>
              <w:tab w:val="center" w:pos="4252"/>
              <w:tab w:val="right" w:pos="8504"/>
            </w:tabs>
            <w:spacing w:after="0" w:line="240" w:lineRule="auto"/>
            <w:jc w:val="center"/>
            <w:rPr>
              <w:rFonts w:ascii="Franklin Gothic Book" w:hAnsi="Franklin Gothic Book"/>
              <w:lang w:val="es-ES_tradnl" w:eastAsia="en-US"/>
            </w:rPr>
          </w:pPr>
          <w:r>
            <w:rPr>
              <w:rFonts w:ascii="Franklin Gothic Book" w:hAnsi="Franklin Gothic Book"/>
              <w:noProof/>
              <w:lang w:eastAsia="es-CO"/>
            </w:rPr>
            <w:drawing>
              <wp:inline distT="0" distB="0" distL="0" distR="0" wp14:anchorId="7B34D3A4" wp14:editId="34A83DB4">
                <wp:extent cx="752475" cy="666750"/>
                <wp:effectExtent l="0" t="0" r="0" b="0"/>
                <wp:docPr id="1" name="Imagen 1" descr="Logo 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 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52475" cy="666750"/>
                        </a:xfrm>
                        <a:prstGeom prst="rect">
                          <a:avLst/>
                        </a:prstGeom>
                        <a:noFill/>
                        <a:ln>
                          <a:noFill/>
                        </a:ln>
                      </pic:spPr>
                    </pic:pic>
                  </a:graphicData>
                </a:graphic>
              </wp:inline>
            </w:drawing>
          </w:r>
        </w:p>
      </w:tc>
      <w:tc>
        <w:tcPr>
          <w:tcW w:w="5759" w:type="dxa"/>
          <w:vAlign w:val="center"/>
        </w:tcPr>
        <w:p w14:paraId="23758D99" w14:textId="77777777" w:rsidR="004F338A" w:rsidRPr="002E42F8" w:rsidRDefault="00B510CF" w:rsidP="004F338A">
          <w:pPr>
            <w:tabs>
              <w:tab w:val="center" w:pos="4252"/>
              <w:tab w:val="right" w:pos="8504"/>
            </w:tabs>
            <w:spacing w:after="0" w:line="240" w:lineRule="auto"/>
            <w:jc w:val="center"/>
            <w:rPr>
              <w:rFonts w:ascii="Helvetica" w:hAnsi="Helvetica" w:cs="Helvetica"/>
              <w:lang w:val="es-ES_tradnl" w:eastAsia="en-US"/>
            </w:rPr>
          </w:pPr>
          <w:r w:rsidRPr="002E42F8">
            <w:rPr>
              <w:rFonts w:ascii="Helvetica" w:hAnsi="Helvetica" w:cs="Helvetica"/>
              <w:sz w:val="22"/>
              <w:lang w:val="es-ES_tradnl" w:eastAsia="en-US"/>
            </w:rPr>
            <w:t>PLANTILLA CAPSTONE DESIGN</w:t>
          </w:r>
        </w:p>
      </w:tc>
      <w:tc>
        <w:tcPr>
          <w:tcW w:w="2211" w:type="dxa"/>
          <w:vAlign w:val="center"/>
        </w:tcPr>
        <w:p w14:paraId="6FC5EB4A" w14:textId="77777777" w:rsidR="004F338A" w:rsidRPr="002E42F8" w:rsidRDefault="002E42F8" w:rsidP="004F338A">
          <w:pPr>
            <w:spacing w:after="0" w:line="240" w:lineRule="auto"/>
            <w:jc w:val="center"/>
            <w:rPr>
              <w:rFonts w:ascii="Helvetica" w:hAnsi="Helvetica" w:cs="Helvetica"/>
              <w:bCs/>
              <w:sz w:val="18"/>
              <w:szCs w:val="18"/>
              <w:lang w:val="es-ES_tradnl" w:eastAsia="en-US"/>
            </w:rPr>
          </w:pPr>
          <w:r w:rsidRPr="002E42F8">
            <w:rPr>
              <w:rFonts w:ascii="Helvetica" w:hAnsi="Helvetica" w:cs="Helvetica"/>
              <w:bCs/>
              <w:sz w:val="18"/>
              <w:szCs w:val="18"/>
              <w:lang w:val="es-ES_tradnl" w:eastAsia="en-US"/>
            </w:rPr>
            <w:t>FR-IEI-45-V3</w:t>
          </w:r>
        </w:p>
        <w:p w14:paraId="16E06561" w14:textId="77777777" w:rsidR="004F338A" w:rsidRPr="002E42F8" w:rsidRDefault="002E42F8" w:rsidP="004F338A">
          <w:pPr>
            <w:spacing w:after="0" w:line="240" w:lineRule="auto"/>
            <w:jc w:val="center"/>
            <w:rPr>
              <w:rFonts w:ascii="Helvetica" w:hAnsi="Helvetica" w:cs="Helvetica"/>
              <w:bCs/>
              <w:sz w:val="18"/>
              <w:szCs w:val="18"/>
              <w:lang w:val="es-ES_tradnl" w:eastAsia="en-US"/>
            </w:rPr>
          </w:pPr>
          <w:r w:rsidRPr="002E42F8">
            <w:rPr>
              <w:rFonts w:ascii="Helvetica" w:hAnsi="Helvetica" w:cs="Helvetica"/>
              <w:bCs/>
              <w:sz w:val="18"/>
              <w:szCs w:val="18"/>
              <w:lang w:val="es-ES_tradnl" w:eastAsia="en-US"/>
            </w:rPr>
            <w:t>Vigencia: 24/01</w:t>
          </w:r>
          <w:r w:rsidR="004F338A" w:rsidRPr="002E42F8">
            <w:rPr>
              <w:rFonts w:ascii="Helvetica" w:hAnsi="Helvetica" w:cs="Helvetica"/>
              <w:bCs/>
              <w:sz w:val="18"/>
              <w:szCs w:val="18"/>
              <w:lang w:val="es-ES_tradnl" w:eastAsia="en-US"/>
            </w:rPr>
            <w:t>/202</w:t>
          </w:r>
          <w:r w:rsidRPr="002E42F8">
            <w:rPr>
              <w:rFonts w:ascii="Helvetica" w:hAnsi="Helvetica" w:cs="Helvetica"/>
              <w:bCs/>
              <w:sz w:val="18"/>
              <w:szCs w:val="18"/>
              <w:lang w:val="es-ES_tradnl" w:eastAsia="en-US"/>
            </w:rPr>
            <w:t>3</w:t>
          </w:r>
        </w:p>
        <w:p w14:paraId="399DF881" w14:textId="77777777" w:rsidR="004F338A" w:rsidRPr="004F338A" w:rsidRDefault="004F338A" w:rsidP="004F338A">
          <w:pPr>
            <w:spacing w:after="0" w:line="240" w:lineRule="auto"/>
            <w:jc w:val="center"/>
            <w:rPr>
              <w:rFonts w:cs="Arial"/>
              <w:bCs/>
              <w:sz w:val="18"/>
              <w:szCs w:val="18"/>
              <w:lang w:val="es-ES_tradnl" w:eastAsia="en-US"/>
            </w:rPr>
          </w:pPr>
          <w:r w:rsidRPr="002E42F8">
            <w:rPr>
              <w:rFonts w:ascii="Helvetica" w:hAnsi="Helvetica" w:cs="Helvetica"/>
              <w:bCs/>
              <w:sz w:val="18"/>
              <w:szCs w:val="18"/>
              <w:lang w:val="es-ES_tradnl" w:eastAsia="en-US"/>
            </w:rPr>
            <w:t xml:space="preserve">Pág. </w:t>
          </w:r>
          <w:r w:rsidRPr="002E42F8">
            <w:rPr>
              <w:rFonts w:ascii="Helvetica" w:hAnsi="Helvetica" w:cs="Helvetica"/>
              <w:bCs/>
              <w:sz w:val="18"/>
              <w:szCs w:val="18"/>
              <w:lang w:val="es-ES_tradnl" w:eastAsia="en-US"/>
            </w:rPr>
            <w:fldChar w:fldCharType="begin"/>
          </w:r>
          <w:r w:rsidRPr="002E42F8">
            <w:rPr>
              <w:rFonts w:ascii="Helvetica" w:hAnsi="Helvetica" w:cs="Helvetica"/>
              <w:bCs/>
              <w:sz w:val="18"/>
              <w:szCs w:val="18"/>
              <w:lang w:val="es-ES_tradnl" w:eastAsia="en-US"/>
            </w:rPr>
            <w:instrText>PAGE  \* Arabic  \* MERGEFORMAT</w:instrText>
          </w:r>
          <w:r w:rsidRPr="002E42F8">
            <w:rPr>
              <w:rFonts w:ascii="Helvetica" w:hAnsi="Helvetica" w:cs="Helvetica"/>
              <w:bCs/>
              <w:sz w:val="18"/>
              <w:szCs w:val="18"/>
              <w:lang w:val="es-ES_tradnl" w:eastAsia="en-US"/>
            </w:rPr>
            <w:fldChar w:fldCharType="separate"/>
          </w:r>
          <w:r w:rsidR="008B7277">
            <w:rPr>
              <w:rFonts w:ascii="Helvetica" w:hAnsi="Helvetica" w:cs="Helvetica"/>
              <w:bCs/>
              <w:noProof/>
              <w:sz w:val="18"/>
              <w:szCs w:val="18"/>
              <w:lang w:val="es-ES_tradnl" w:eastAsia="en-US"/>
            </w:rPr>
            <w:t>2</w:t>
          </w:r>
          <w:r w:rsidRPr="002E42F8">
            <w:rPr>
              <w:rFonts w:ascii="Helvetica" w:hAnsi="Helvetica" w:cs="Helvetica"/>
              <w:bCs/>
              <w:sz w:val="18"/>
              <w:szCs w:val="18"/>
              <w:lang w:val="es-ES_tradnl" w:eastAsia="en-US"/>
            </w:rPr>
            <w:fldChar w:fldCharType="end"/>
          </w:r>
          <w:r w:rsidRPr="002E42F8">
            <w:rPr>
              <w:rFonts w:ascii="Helvetica" w:hAnsi="Helvetica" w:cs="Helvetica"/>
              <w:bCs/>
              <w:sz w:val="18"/>
              <w:szCs w:val="18"/>
              <w:lang w:val="es-ES_tradnl" w:eastAsia="en-US"/>
            </w:rPr>
            <w:t xml:space="preserve"> de </w:t>
          </w:r>
          <w:r w:rsidRPr="002E42F8">
            <w:rPr>
              <w:rFonts w:ascii="Helvetica" w:hAnsi="Helvetica" w:cs="Helvetica"/>
              <w:bCs/>
              <w:sz w:val="18"/>
              <w:szCs w:val="18"/>
              <w:lang w:val="es-ES_tradnl" w:eastAsia="en-US"/>
            </w:rPr>
            <w:fldChar w:fldCharType="begin"/>
          </w:r>
          <w:r w:rsidRPr="002E42F8">
            <w:rPr>
              <w:rFonts w:ascii="Helvetica" w:hAnsi="Helvetica" w:cs="Helvetica"/>
              <w:bCs/>
              <w:sz w:val="18"/>
              <w:szCs w:val="18"/>
              <w:lang w:val="es-ES_tradnl" w:eastAsia="en-US"/>
            </w:rPr>
            <w:instrText>NUMPAGES  \* Arabic  \* MERGEFORMAT</w:instrText>
          </w:r>
          <w:r w:rsidRPr="002E42F8">
            <w:rPr>
              <w:rFonts w:ascii="Helvetica" w:hAnsi="Helvetica" w:cs="Helvetica"/>
              <w:bCs/>
              <w:sz w:val="18"/>
              <w:szCs w:val="18"/>
              <w:lang w:val="es-ES_tradnl" w:eastAsia="en-US"/>
            </w:rPr>
            <w:fldChar w:fldCharType="separate"/>
          </w:r>
          <w:r w:rsidR="008B7277">
            <w:rPr>
              <w:rFonts w:ascii="Helvetica" w:hAnsi="Helvetica" w:cs="Helvetica"/>
              <w:bCs/>
              <w:noProof/>
              <w:sz w:val="18"/>
              <w:szCs w:val="18"/>
              <w:lang w:val="es-ES_tradnl" w:eastAsia="en-US"/>
            </w:rPr>
            <w:t>20</w:t>
          </w:r>
          <w:r w:rsidRPr="002E42F8">
            <w:rPr>
              <w:rFonts w:ascii="Helvetica" w:hAnsi="Helvetica" w:cs="Helvetica"/>
              <w:bCs/>
              <w:sz w:val="18"/>
              <w:szCs w:val="18"/>
              <w:lang w:val="es-ES_tradnl" w:eastAsia="en-US"/>
            </w:rPr>
            <w:fldChar w:fldCharType="end"/>
          </w:r>
        </w:p>
      </w:tc>
    </w:tr>
  </w:tbl>
  <w:p w14:paraId="2178DCD1" w14:textId="77777777" w:rsidR="00C50DF5" w:rsidRDefault="00C50DF5" w:rsidP="002E42F8">
    <w:pPr>
      <w:pStyle w:val="Encabezado"/>
      <w:spacing w:after="0" w:line="240" w:lineRule="aut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C4071C" w14:textId="77777777" w:rsidR="00C50DF5" w:rsidRDefault="008B7277" w:rsidP="004F338A">
    <w:pPr>
      <w:pStyle w:val="Encabezado"/>
    </w:pPr>
    <w:r>
      <w:rPr>
        <w:noProof/>
        <w:lang w:eastAsia="es-CO"/>
      </w:rPr>
      <w:drawing>
        <wp:anchor distT="0" distB="0" distL="114300" distR="114300" simplePos="0" relativeHeight="251658245" behindDoc="0" locked="0" layoutInCell="1" allowOverlap="1" wp14:anchorId="3553F76F" wp14:editId="71483D61">
          <wp:simplePos x="0" y="0"/>
          <wp:positionH relativeFrom="column">
            <wp:posOffset>-838835</wp:posOffset>
          </wp:positionH>
          <wp:positionV relativeFrom="paragraph">
            <wp:posOffset>-371475</wp:posOffset>
          </wp:positionV>
          <wp:extent cx="3248025" cy="1623695"/>
          <wp:effectExtent l="0" t="0" r="0" b="0"/>
          <wp:wrapThrough wrapText="bothSides">
            <wp:wrapPolygon edited="0">
              <wp:start x="2154" y="6082"/>
              <wp:lineTo x="1900" y="7349"/>
              <wp:lineTo x="1900" y="11911"/>
              <wp:lineTo x="2660" y="14698"/>
              <wp:lineTo x="3040" y="15205"/>
              <wp:lineTo x="8488" y="15205"/>
              <wp:lineTo x="19636" y="14445"/>
              <wp:lineTo x="19636" y="10644"/>
              <wp:lineTo x="16596" y="10390"/>
              <wp:lineTo x="16343" y="6842"/>
              <wp:lineTo x="3167" y="6082"/>
              <wp:lineTo x="2154" y="6082"/>
            </wp:wrapPolygon>
          </wp:wrapThrough>
          <wp:docPr id="10" name="Imagen 1" descr="C:\Users\jcperozo\Downloads\Logo horizont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descr="C:\Users\jcperozo\Downloads\Logo horizontal.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248025" cy="1623695"/>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1D"/>
    <w:multiLevelType w:val="multilevel"/>
    <w:tmpl w:val="D940EC9C"/>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4000A758"/>
    <w:lvl w:ilvl="0">
      <w:start w:val="1"/>
      <w:numFmt w:val="decimal"/>
      <w:lvlText w:val="%1."/>
      <w:lvlJc w:val="left"/>
      <w:pPr>
        <w:tabs>
          <w:tab w:val="num" w:pos="1492"/>
        </w:tabs>
        <w:ind w:left="1492" w:hanging="360"/>
      </w:pPr>
    </w:lvl>
  </w:abstractNum>
  <w:abstractNum w:abstractNumId="2" w15:restartNumberingAfterBreak="0">
    <w:nsid w:val="FFFFFF7D"/>
    <w:multiLevelType w:val="singleLevel"/>
    <w:tmpl w:val="6BD40AEA"/>
    <w:lvl w:ilvl="0">
      <w:start w:val="1"/>
      <w:numFmt w:val="decimal"/>
      <w:lvlText w:val="%1."/>
      <w:lvlJc w:val="left"/>
      <w:pPr>
        <w:tabs>
          <w:tab w:val="num" w:pos="1209"/>
        </w:tabs>
        <w:ind w:left="1209" w:hanging="360"/>
      </w:pPr>
    </w:lvl>
  </w:abstractNum>
  <w:abstractNum w:abstractNumId="3" w15:restartNumberingAfterBreak="0">
    <w:nsid w:val="FFFFFF7E"/>
    <w:multiLevelType w:val="singleLevel"/>
    <w:tmpl w:val="72B036D8"/>
    <w:lvl w:ilvl="0">
      <w:start w:val="1"/>
      <w:numFmt w:val="decimal"/>
      <w:lvlText w:val="%1."/>
      <w:lvlJc w:val="left"/>
      <w:pPr>
        <w:tabs>
          <w:tab w:val="num" w:pos="926"/>
        </w:tabs>
        <w:ind w:left="926" w:hanging="360"/>
      </w:pPr>
    </w:lvl>
  </w:abstractNum>
  <w:abstractNum w:abstractNumId="4" w15:restartNumberingAfterBreak="0">
    <w:nsid w:val="FFFFFF7F"/>
    <w:multiLevelType w:val="singleLevel"/>
    <w:tmpl w:val="C2083898"/>
    <w:lvl w:ilvl="0">
      <w:start w:val="1"/>
      <w:numFmt w:val="decimal"/>
      <w:lvlText w:val="%1."/>
      <w:lvlJc w:val="left"/>
      <w:pPr>
        <w:tabs>
          <w:tab w:val="num" w:pos="643"/>
        </w:tabs>
        <w:ind w:left="643" w:hanging="360"/>
      </w:pPr>
    </w:lvl>
  </w:abstractNum>
  <w:abstractNum w:abstractNumId="5" w15:restartNumberingAfterBreak="0">
    <w:nsid w:val="FFFFFF80"/>
    <w:multiLevelType w:val="singleLevel"/>
    <w:tmpl w:val="0726B782"/>
    <w:lvl w:ilvl="0">
      <w:start w:val="1"/>
      <w:numFmt w:val="bullet"/>
      <w:lvlText w:val=""/>
      <w:lvlJc w:val="left"/>
      <w:pPr>
        <w:tabs>
          <w:tab w:val="num" w:pos="1492"/>
        </w:tabs>
        <w:ind w:left="1492" w:hanging="360"/>
      </w:pPr>
      <w:rPr>
        <w:rFonts w:ascii="Symbol" w:hAnsi="Symbol" w:hint="default"/>
      </w:rPr>
    </w:lvl>
  </w:abstractNum>
  <w:abstractNum w:abstractNumId="6" w15:restartNumberingAfterBreak="0">
    <w:nsid w:val="FFFFFF81"/>
    <w:multiLevelType w:val="singleLevel"/>
    <w:tmpl w:val="9DD6BE24"/>
    <w:lvl w:ilvl="0">
      <w:start w:val="1"/>
      <w:numFmt w:val="bullet"/>
      <w:lvlText w:val=""/>
      <w:lvlJc w:val="left"/>
      <w:pPr>
        <w:tabs>
          <w:tab w:val="num" w:pos="1209"/>
        </w:tabs>
        <w:ind w:left="1209" w:hanging="360"/>
      </w:pPr>
      <w:rPr>
        <w:rFonts w:ascii="Symbol" w:hAnsi="Symbol" w:hint="default"/>
      </w:rPr>
    </w:lvl>
  </w:abstractNum>
  <w:abstractNum w:abstractNumId="7" w15:restartNumberingAfterBreak="0">
    <w:nsid w:val="FFFFFF82"/>
    <w:multiLevelType w:val="singleLevel"/>
    <w:tmpl w:val="E1003DEC"/>
    <w:lvl w:ilvl="0">
      <w:start w:val="1"/>
      <w:numFmt w:val="bullet"/>
      <w:lvlText w:val=""/>
      <w:lvlJc w:val="left"/>
      <w:pPr>
        <w:tabs>
          <w:tab w:val="num" w:pos="926"/>
        </w:tabs>
        <w:ind w:left="926" w:hanging="360"/>
      </w:pPr>
      <w:rPr>
        <w:rFonts w:ascii="Symbol" w:hAnsi="Symbol" w:hint="default"/>
      </w:rPr>
    </w:lvl>
  </w:abstractNum>
  <w:abstractNum w:abstractNumId="8" w15:restartNumberingAfterBreak="0">
    <w:nsid w:val="FFFFFF83"/>
    <w:multiLevelType w:val="singleLevel"/>
    <w:tmpl w:val="07385966"/>
    <w:lvl w:ilvl="0">
      <w:start w:val="1"/>
      <w:numFmt w:val="bullet"/>
      <w:lvlText w:val=""/>
      <w:lvlJc w:val="left"/>
      <w:pPr>
        <w:tabs>
          <w:tab w:val="num" w:pos="643"/>
        </w:tabs>
        <w:ind w:left="643" w:hanging="360"/>
      </w:pPr>
      <w:rPr>
        <w:rFonts w:ascii="Symbol" w:hAnsi="Symbol" w:hint="default"/>
      </w:rPr>
    </w:lvl>
  </w:abstractNum>
  <w:abstractNum w:abstractNumId="9" w15:restartNumberingAfterBreak="0">
    <w:nsid w:val="FFFFFF88"/>
    <w:multiLevelType w:val="singleLevel"/>
    <w:tmpl w:val="70FCF096"/>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D0968D1C"/>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9CD229B"/>
    <w:multiLevelType w:val="multilevel"/>
    <w:tmpl w:val="94D07A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A1E52F3"/>
    <w:multiLevelType w:val="hybridMultilevel"/>
    <w:tmpl w:val="0FC41E0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3" w15:restartNumberingAfterBreak="0">
    <w:nsid w:val="0C137330"/>
    <w:multiLevelType w:val="multilevel"/>
    <w:tmpl w:val="8ABCD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06F344E"/>
    <w:multiLevelType w:val="multilevel"/>
    <w:tmpl w:val="8C02A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7B36613"/>
    <w:multiLevelType w:val="multilevel"/>
    <w:tmpl w:val="863E9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9080D47"/>
    <w:multiLevelType w:val="hybridMultilevel"/>
    <w:tmpl w:val="FA10F46E"/>
    <w:lvl w:ilvl="0" w:tplc="0C0A0001">
      <w:start w:val="1"/>
      <w:numFmt w:val="bullet"/>
      <w:lvlText w:val=""/>
      <w:lvlJc w:val="left"/>
      <w:pPr>
        <w:tabs>
          <w:tab w:val="num" w:pos="720"/>
        </w:tabs>
        <w:ind w:left="720" w:hanging="360"/>
      </w:pPr>
      <w:rPr>
        <w:rFonts w:ascii="Symbol" w:hAnsi="Symbol" w:hint="default"/>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196A34F4"/>
    <w:multiLevelType w:val="multilevel"/>
    <w:tmpl w:val="8AB00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CD131EB"/>
    <w:multiLevelType w:val="multilevel"/>
    <w:tmpl w:val="70C4A5F0"/>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1D296338"/>
    <w:multiLevelType w:val="multilevel"/>
    <w:tmpl w:val="42AC4D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2AA70866"/>
    <w:multiLevelType w:val="multilevel"/>
    <w:tmpl w:val="D5D4E2C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2D443B69"/>
    <w:multiLevelType w:val="multilevel"/>
    <w:tmpl w:val="C07E5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F9F31F1"/>
    <w:multiLevelType w:val="multilevel"/>
    <w:tmpl w:val="64D22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07E51C2"/>
    <w:multiLevelType w:val="multilevel"/>
    <w:tmpl w:val="9514C7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2EB7245"/>
    <w:multiLevelType w:val="multilevel"/>
    <w:tmpl w:val="184C8DC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448430AD"/>
    <w:multiLevelType w:val="multilevel"/>
    <w:tmpl w:val="39F28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87316FF"/>
    <w:multiLevelType w:val="multilevel"/>
    <w:tmpl w:val="C3E85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91B4880"/>
    <w:multiLevelType w:val="multilevel"/>
    <w:tmpl w:val="2EB8C588"/>
    <w:lvl w:ilvl="0">
      <w:numFmt w:val="decimal"/>
      <w:lvlText w:val="%1."/>
      <w:lvlJc w:val="left"/>
      <w:pPr>
        <w:ind w:left="360" w:hanging="360"/>
      </w:pPr>
      <w:rPr>
        <w:rFonts w:hint="default"/>
      </w:rPr>
    </w:lvl>
    <w:lvl w:ilvl="1">
      <w:start w:val="1"/>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28" w15:restartNumberingAfterBreak="0">
    <w:nsid w:val="49DF3066"/>
    <w:multiLevelType w:val="hybridMultilevel"/>
    <w:tmpl w:val="FE22FD4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9" w15:restartNumberingAfterBreak="0">
    <w:nsid w:val="4AD4638A"/>
    <w:multiLevelType w:val="multilevel"/>
    <w:tmpl w:val="E1D40D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52500724"/>
    <w:multiLevelType w:val="multilevel"/>
    <w:tmpl w:val="1BB66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3BA4779"/>
    <w:multiLevelType w:val="multilevel"/>
    <w:tmpl w:val="6E228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6BC3527"/>
    <w:multiLevelType w:val="multilevel"/>
    <w:tmpl w:val="9C3AF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9FE3AFD"/>
    <w:multiLevelType w:val="multilevel"/>
    <w:tmpl w:val="6C74F7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A86026D"/>
    <w:multiLevelType w:val="multilevel"/>
    <w:tmpl w:val="902A2E0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5B5517A8"/>
    <w:multiLevelType w:val="multilevel"/>
    <w:tmpl w:val="6170A0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BE40AEF"/>
    <w:multiLevelType w:val="multilevel"/>
    <w:tmpl w:val="5CEAFB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847297B"/>
    <w:multiLevelType w:val="multilevel"/>
    <w:tmpl w:val="FBDA72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9326325"/>
    <w:multiLevelType w:val="multilevel"/>
    <w:tmpl w:val="7D628C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9332919"/>
    <w:multiLevelType w:val="multilevel"/>
    <w:tmpl w:val="BFCEF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BF607D4"/>
    <w:multiLevelType w:val="multilevel"/>
    <w:tmpl w:val="FF6EDF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0762938"/>
    <w:multiLevelType w:val="multilevel"/>
    <w:tmpl w:val="2B6423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749B3BB5"/>
    <w:multiLevelType w:val="multilevel"/>
    <w:tmpl w:val="85741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9F75E7A"/>
    <w:multiLevelType w:val="multilevel"/>
    <w:tmpl w:val="5C14CF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C297851"/>
    <w:multiLevelType w:val="multilevel"/>
    <w:tmpl w:val="032AD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C9D5AC6"/>
    <w:multiLevelType w:val="multilevel"/>
    <w:tmpl w:val="4DF405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DE513C9"/>
    <w:multiLevelType w:val="multilevel"/>
    <w:tmpl w:val="768417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9"/>
  </w:num>
  <w:num w:numId="2">
    <w:abstractNumId w:val="4"/>
  </w:num>
  <w:num w:numId="3">
    <w:abstractNumId w:val="3"/>
  </w:num>
  <w:num w:numId="4">
    <w:abstractNumId w:val="2"/>
  </w:num>
  <w:num w:numId="5">
    <w:abstractNumId w:val="1"/>
  </w:num>
  <w:num w:numId="6">
    <w:abstractNumId w:val="10"/>
  </w:num>
  <w:num w:numId="7">
    <w:abstractNumId w:val="8"/>
  </w:num>
  <w:num w:numId="8">
    <w:abstractNumId w:val="7"/>
  </w:num>
  <w:num w:numId="9">
    <w:abstractNumId w:val="6"/>
  </w:num>
  <w:num w:numId="10">
    <w:abstractNumId w:val="5"/>
  </w:num>
  <w:num w:numId="11">
    <w:abstractNumId w:val="16"/>
  </w:num>
  <w:num w:numId="12">
    <w:abstractNumId w:val="0"/>
  </w:num>
  <w:num w:numId="13">
    <w:abstractNumId w:val="27"/>
  </w:num>
  <w:num w:numId="14">
    <w:abstractNumId w:val="42"/>
  </w:num>
  <w:num w:numId="15">
    <w:abstractNumId w:val="45"/>
  </w:num>
  <w:num w:numId="16">
    <w:abstractNumId w:val="46"/>
  </w:num>
  <w:num w:numId="17">
    <w:abstractNumId w:val="14"/>
  </w:num>
  <w:num w:numId="18">
    <w:abstractNumId w:val="38"/>
  </w:num>
  <w:num w:numId="19">
    <w:abstractNumId w:val="36"/>
  </w:num>
  <w:num w:numId="20">
    <w:abstractNumId w:val="29"/>
  </w:num>
  <w:num w:numId="21">
    <w:abstractNumId w:val="25"/>
  </w:num>
  <w:num w:numId="22">
    <w:abstractNumId w:val="40"/>
  </w:num>
  <w:num w:numId="23">
    <w:abstractNumId w:val="11"/>
  </w:num>
  <w:num w:numId="24">
    <w:abstractNumId w:val="41"/>
  </w:num>
  <w:num w:numId="25">
    <w:abstractNumId w:val="13"/>
  </w:num>
  <w:num w:numId="26">
    <w:abstractNumId w:val="28"/>
  </w:num>
  <w:num w:numId="27">
    <w:abstractNumId w:val="39"/>
  </w:num>
  <w:num w:numId="28">
    <w:abstractNumId w:val="26"/>
  </w:num>
  <w:num w:numId="29">
    <w:abstractNumId w:val="21"/>
  </w:num>
  <w:num w:numId="30">
    <w:abstractNumId w:val="33"/>
  </w:num>
  <w:num w:numId="31">
    <w:abstractNumId w:val="17"/>
  </w:num>
  <w:num w:numId="32">
    <w:abstractNumId w:val="30"/>
  </w:num>
  <w:num w:numId="33">
    <w:abstractNumId w:val="15"/>
  </w:num>
  <w:num w:numId="34">
    <w:abstractNumId w:val="44"/>
  </w:num>
  <w:num w:numId="35">
    <w:abstractNumId w:val="23"/>
  </w:num>
  <w:num w:numId="36">
    <w:abstractNumId w:val="22"/>
  </w:num>
  <w:num w:numId="37">
    <w:abstractNumId w:val="43"/>
  </w:num>
  <w:num w:numId="38">
    <w:abstractNumId w:val="37"/>
  </w:num>
  <w:num w:numId="39">
    <w:abstractNumId w:val="35"/>
  </w:num>
  <w:num w:numId="40">
    <w:abstractNumId w:val="32"/>
  </w:num>
  <w:num w:numId="41">
    <w:abstractNumId w:val="19"/>
  </w:num>
  <w:num w:numId="42">
    <w:abstractNumId w:val="34"/>
  </w:num>
  <w:num w:numId="43">
    <w:abstractNumId w:val="20"/>
  </w:num>
  <w:num w:numId="44">
    <w:abstractNumId w:val="24"/>
  </w:num>
  <w:num w:numId="45">
    <w:abstractNumId w:val="18"/>
  </w:num>
  <w:num w:numId="46">
    <w:abstractNumId w:val="31"/>
  </w:num>
  <w:num w:numId="47">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activeWritingStyle w:appName="MSWord" w:lang="es-CO" w:vendorID="64" w:dllVersion="6" w:nlCheck="1" w:checkStyle="0"/>
  <w:activeWritingStyle w:appName="MSWord" w:lang="es-ES_tradnl" w:vendorID="64" w:dllVersion="6" w:nlCheck="1" w:checkStyle="0"/>
  <w:activeWritingStyle w:appName="MSWord" w:lang="es-ES" w:vendorID="64" w:dllVersion="6" w:nlCheck="1" w:checkStyle="0"/>
  <w:activeWritingStyle w:appName="MSWord" w:lang="es-MX" w:vendorID="64" w:dllVersion="6" w:nlCheck="1" w:checkStyle="0"/>
  <w:activeWritingStyle w:appName="MSWord" w:lang="es-ES" w:vendorID="64" w:dllVersion="0" w:nlCheck="1" w:checkStyle="0"/>
  <w:activeWritingStyle w:appName="MSWord" w:lang="es-ES_tradnl" w:vendorID="64" w:dllVersion="0" w:nlCheck="1" w:checkStyle="0"/>
  <w:activeWritingStyle w:appName="MSWord" w:lang="es-CO" w:vendorID="64" w:dllVersion="0" w:nlCheck="1" w:checkStyle="0"/>
  <w:activeWritingStyle w:appName="MSWord" w:lang="es-CO" w:vendorID="64" w:dllVersion="4096" w:nlCheck="1" w:checkStyle="0"/>
  <w:activeWritingStyle w:appName="MSWord" w:lang="es-ES" w:vendorID="64" w:dllVersion="4096" w:nlCheck="1" w:checkStyle="0"/>
  <w:activeWritingStyle w:appName="MSWord" w:lang="es-ES_tradnl" w:vendorID="64" w:dllVersion="4096" w:nlCheck="1" w:checkStyle="0"/>
  <w:activeWritingStyle w:appName="MSWord" w:lang="es-MX" w:vendorID="64" w:dllVersion="4096" w:nlCheck="1" w:checkStyle="0"/>
  <w:activeWritingStyle w:appName="MSWord" w:lang="en-US" w:vendorID="64" w:dllVersion="4096" w:nlCheck="1" w:checkStyle="0"/>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drawingGridHorizontalSpacing w:val="12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76933"/>
    <w:rsid w:val="00001456"/>
    <w:rsid w:val="000025C0"/>
    <w:rsid w:val="00020D6D"/>
    <w:rsid w:val="00043115"/>
    <w:rsid w:val="00047EE9"/>
    <w:rsid w:val="00051AF8"/>
    <w:rsid w:val="000564AD"/>
    <w:rsid w:val="00056C10"/>
    <w:rsid w:val="000577F7"/>
    <w:rsid w:val="00073ADD"/>
    <w:rsid w:val="00074660"/>
    <w:rsid w:val="000806D6"/>
    <w:rsid w:val="00083F99"/>
    <w:rsid w:val="00086D32"/>
    <w:rsid w:val="00087315"/>
    <w:rsid w:val="00093FC5"/>
    <w:rsid w:val="0009458C"/>
    <w:rsid w:val="0009662B"/>
    <w:rsid w:val="000A16DC"/>
    <w:rsid w:val="000A4716"/>
    <w:rsid w:val="000B5961"/>
    <w:rsid w:val="000E0B15"/>
    <w:rsid w:val="000E29FF"/>
    <w:rsid w:val="000E2C81"/>
    <w:rsid w:val="00102B9F"/>
    <w:rsid w:val="0011317F"/>
    <w:rsid w:val="00117730"/>
    <w:rsid w:val="00127D21"/>
    <w:rsid w:val="00143DAE"/>
    <w:rsid w:val="00160894"/>
    <w:rsid w:val="0017155F"/>
    <w:rsid w:val="00176933"/>
    <w:rsid w:val="0017708C"/>
    <w:rsid w:val="001771F1"/>
    <w:rsid w:val="00180D55"/>
    <w:rsid w:val="00181163"/>
    <w:rsid w:val="0019610F"/>
    <w:rsid w:val="001A0667"/>
    <w:rsid w:val="001A5084"/>
    <w:rsid w:val="001C7221"/>
    <w:rsid w:val="001D0602"/>
    <w:rsid w:val="001D713E"/>
    <w:rsid w:val="001D7204"/>
    <w:rsid w:val="001F3049"/>
    <w:rsid w:val="002002E8"/>
    <w:rsid w:val="002039FE"/>
    <w:rsid w:val="002063FD"/>
    <w:rsid w:val="002143D1"/>
    <w:rsid w:val="00220B80"/>
    <w:rsid w:val="002226BF"/>
    <w:rsid w:val="00234EAD"/>
    <w:rsid w:val="00247E32"/>
    <w:rsid w:val="0025678D"/>
    <w:rsid w:val="00261F64"/>
    <w:rsid w:val="00262D30"/>
    <w:rsid w:val="00263126"/>
    <w:rsid w:val="002643DD"/>
    <w:rsid w:val="002735B0"/>
    <w:rsid w:val="00276867"/>
    <w:rsid w:val="00276A87"/>
    <w:rsid w:val="00280E74"/>
    <w:rsid w:val="00284C1C"/>
    <w:rsid w:val="002A1275"/>
    <w:rsid w:val="002A330B"/>
    <w:rsid w:val="002B44B5"/>
    <w:rsid w:val="002C186E"/>
    <w:rsid w:val="002D2E02"/>
    <w:rsid w:val="002D6FB5"/>
    <w:rsid w:val="002D73EC"/>
    <w:rsid w:val="002E06E6"/>
    <w:rsid w:val="002E42F8"/>
    <w:rsid w:val="002E771C"/>
    <w:rsid w:val="00305626"/>
    <w:rsid w:val="00315BC8"/>
    <w:rsid w:val="0031637F"/>
    <w:rsid w:val="00340A49"/>
    <w:rsid w:val="00356D03"/>
    <w:rsid w:val="00357073"/>
    <w:rsid w:val="00357A51"/>
    <w:rsid w:val="0036062E"/>
    <w:rsid w:val="00373667"/>
    <w:rsid w:val="00377294"/>
    <w:rsid w:val="00377B87"/>
    <w:rsid w:val="00390208"/>
    <w:rsid w:val="0039459C"/>
    <w:rsid w:val="003B7A77"/>
    <w:rsid w:val="003D1840"/>
    <w:rsid w:val="003F308D"/>
    <w:rsid w:val="00403403"/>
    <w:rsid w:val="00404827"/>
    <w:rsid w:val="00404CFE"/>
    <w:rsid w:val="00412E6E"/>
    <w:rsid w:val="00413951"/>
    <w:rsid w:val="00424139"/>
    <w:rsid w:val="0043201E"/>
    <w:rsid w:val="0045499E"/>
    <w:rsid w:val="00461ACA"/>
    <w:rsid w:val="00481202"/>
    <w:rsid w:val="00486CEF"/>
    <w:rsid w:val="004A1542"/>
    <w:rsid w:val="004B3102"/>
    <w:rsid w:val="004C0878"/>
    <w:rsid w:val="004C5588"/>
    <w:rsid w:val="004D2BDF"/>
    <w:rsid w:val="004F100F"/>
    <w:rsid w:val="004F338A"/>
    <w:rsid w:val="00531ECD"/>
    <w:rsid w:val="0053551B"/>
    <w:rsid w:val="00542557"/>
    <w:rsid w:val="00545289"/>
    <w:rsid w:val="00563733"/>
    <w:rsid w:val="0056634D"/>
    <w:rsid w:val="00572817"/>
    <w:rsid w:val="00583E72"/>
    <w:rsid w:val="00593A3C"/>
    <w:rsid w:val="00594896"/>
    <w:rsid w:val="005A0A91"/>
    <w:rsid w:val="005A38BA"/>
    <w:rsid w:val="005C3C66"/>
    <w:rsid w:val="005D5A94"/>
    <w:rsid w:val="005E32E5"/>
    <w:rsid w:val="005F61B8"/>
    <w:rsid w:val="00602345"/>
    <w:rsid w:val="006041DC"/>
    <w:rsid w:val="00606260"/>
    <w:rsid w:val="00611D8E"/>
    <w:rsid w:val="006216EB"/>
    <w:rsid w:val="006336E0"/>
    <w:rsid w:val="00633776"/>
    <w:rsid w:val="00640267"/>
    <w:rsid w:val="00645303"/>
    <w:rsid w:val="006772DF"/>
    <w:rsid w:val="00684D4F"/>
    <w:rsid w:val="0069564B"/>
    <w:rsid w:val="006B4E5B"/>
    <w:rsid w:val="006D7C6B"/>
    <w:rsid w:val="006E3B5E"/>
    <w:rsid w:val="006E661C"/>
    <w:rsid w:val="006F68AF"/>
    <w:rsid w:val="006F73E6"/>
    <w:rsid w:val="00702170"/>
    <w:rsid w:val="007051C8"/>
    <w:rsid w:val="00707B62"/>
    <w:rsid w:val="00720969"/>
    <w:rsid w:val="00737688"/>
    <w:rsid w:val="00743F86"/>
    <w:rsid w:val="00751D23"/>
    <w:rsid w:val="0076043A"/>
    <w:rsid w:val="00772BF6"/>
    <w:rsid w:val="00776A81"/>
    <w:rsid w:val="00790A8A"/>
    <w:rsid w:val="00795D8F"/>
    <w:rsid w:val="007A16EF"/>
    <w:rsid w:val="007A29BC"/>
    <w:rsid w:val="007A4885"/>
    <w:rsid w:val="007A5FE4"/>
    <w:rsid w:val="007B022A"/>
    <w:rsid w:val="007B18AF"/>
    <w:rsid w:val="007B4881"/>
    <w:rsid w:val="007D35AE"/>
    <w:rsid w:val="007E2797"/>
    <w:rsid w:val="007E3059"/>
    <w:rsid w:val="007F074D"/>
    <w:rsid w:val="007F37DE"/>
    <w:rsid w:val="00805E75"/>
    <w:rsid w:val="00815578"/>
    <w:rsid w:val="00816C42"/>
    <w:rsid w:val="0082358A"/>
    <w:rsid w:val="00826B25"/>
    <w:rsid w:val="00845731"/>
    <w:rsid w:val="00850CA0"/>
    <w:rsid w:val="00852FBB"/>
    <w:rsid w:val="0085366E"/>
    <w:rsid w:val="008570B0"/>
    <w:rsid w:val="00861776"/>
    <w:rsid w:val="00874B6D"/>
    <w:rsid w:val="008751DE"/>
    <w:rsid w:val="008B4CD0"/>
    <w:rsid w:val="008B4F2A"/>
    <w:rsid w:val="008B7277"/>
    <w:rsid w:val="008E6A43"/>
    <w:rsid w:val="009012BD"/>
    <w:rsid w:val="00903054"/>
    <w:rsid w:val="00906B8C"/>
    <w:rsid w:val="00912470"/>
    <w:rsid w:val="009205A5"/>
    <w:rsid w:val="009215C1"/>
    <w:rsid w:val="009308B4"/>
    <w:rsid w:val="00932341"/>
    <w:rsid w:val="0093276A"/>
    <w:rsid w:val="00936082"/>
    <w:rsid w:val="00936D5D"/>
    <w:rsid w:val="009378F5"/>
    <w:rsid w:val="00946515"/>
    <w:rsid w:val="00946E12"/>
    <w:rsid w:val="00947F86"/>
    <w:rsid w:val="00963A50"/>
    <w:rsid w:val="00981665"/>
    <w:rsid w:val="009929D1"/>
    <w:rsid w:val="009977C8"/>
    <w:rsid w:val="009B5A22"/>
    <w:rsid w:val="009D5412"/>
    <w:rsid w:val="009D64E0"/>
    <w:rsid w:val="009E3653"/>
    <w:rsid w:val="009E609A"/>
    <w:rsid w:val="009F326F"/>
    <w:rsid w:val="009F6D60"/>
    <w:rsid w:val="00A11599"/>
    <w:rsid w:val="00A14C0F"/>
    <w:rsid w:val="00A44816"/>
    <w:rsid w:val="00A46231"/>
    <w:rsid w:val="00A469C3"/>
    <w:rsid w:val="00A75FFC"/>
    <w:rsid w:val="00A90B04"/>
    <w:rsid w:val="00AB0166"/>
    <w:rsid w:val="00AB044C"/>
    <w:rsid w:val="00AB081F"/>
    <w:rsid w:val="00AB5E3C"/>
    <w:rsid w:val="00AC0501"/>
    <w:rsid w:val="00AE0EE5"/>
    <w:rsid w:val="00AE3211"/>
    <w:rsid w:val="00AE60AC"/>
    <w:rsid w:val="00AE6F11"/>
    <w:rsid w:val="00AF5AB6"/>
    <w:rsid w:val="00B06B80"/>
    <w:rsid w:val="00B07248"/>
    <w:rsid w:val="00B23D98"/>
    <w:rsid w:val="00B34278"/>
    <w:rsid w:val="00B3781C"/>
    <w:rsid w:val="00B46296"/>
    <w:rsid w:val="00B510CF"/>
    <w:rsid w:val="00B512BE"/>
    <w:rsid w:val="00B51EBD"/>
    <w:rsid w:val="00B538BF"/>
    <w:rsid w:val="00B63D48"/>
    <w:rsid w:val="00B73524"/>
    <w:rsid w:val="00B9397B"/>
    <w:rsid w:val="00BB2048"/>
    <w:rsid w:val="00BB685F"/>
    <w:rsid w:val="00BC7311"/>
    <w:rsid w:val="00BD2694"/>
    <w:rsid w:val="00BD348B"/>
    <w:rsid w:val="00BE2982"/>
    <w:rsid w:val="00BE2A87"/>
    <w:rsid w:val="00BE642F"/>
    <w:rsid w:val="00BF247C"/>
    <w:rsid w:val="00C23CB4"/>
    <w:rsid w:val="00C25D44"/>
    <w:rsid w:val="00C325EC"/>
    <w:rsid w:val="00C357A3"/>
    <w:rsid w:val="00C401F7"/>
    <w:rsid w:val="00C44535"/>
    <w:rsid w:val="00C45DD4"/>
    <w:rsid w:val="00C50DF5"/>
    <w:rsid w:val="00C524DD"/>
    <w:rsid w:val="00C60001"/>
    <w:rsid w:val="00C617A0"/>
    <w:rsid w:val="00C7496F"/>
    <w:rsid w:val="00C80264"/>
    <w:rsid w:val="00C81DFA"/>
    <w:rsid w:val="00C90B00"/>
    <w:rsid w:val="00CA54FD"/>
    <w:rsid w:val="00CA5E04"/>
    <w:rsid w:val="00CB0E3B"/>
    <w:rsid w:val="00CC3B6E"/>
    <w:rsid w:val="00CC78A8"/>
    <w:rsid w:val="00CD01BC"/>
    <w:rsid w:val="00CD5668"/>
    <w:rsid w:val="00CE3B23"/>
    <w:rsid w:val="00CE5C3B"/>
    <w:rsid w:val="00CF3686"/>
    <w:rsid w:val="00CF75FB"/>
    <w:rsid w:val="00D01026"/>
    <w:rsid w:val="00D0650A"/>
    <w:rsid w:val="00D11335"/>
    <w:rsid w:val="00D31863"/>
    <w:rsid w:val="00D332C2"/>
    <w:rsid w:val="00D3797E"/>
    <w:rsid w:val="00D5304B"/>
    <w:rsid w:val="00D573D5"/>
    <w:rsid w:val="00D61EA6"/>
    <w:rsid w:val="00D6669A"/>
    <w:rsid w:val="00D72BC1"/>
    <w:rsid w:val="00D73E34"/>
    <w:rsid w:val="00D9119D"/>
    <w:rsid w:val="00D97FDA"/>
    <w:rsid w:val="00DA5339"/>
    <w:rsid w:val="00DB62B9"/>
    <w:rsid w:val="00DC62D4"/>
    <w:rsid w:val="00DC6A8E"/>
    <w:rsid w:val="00DD635B"/>
    <w:rsid w:val="00E03687"/>
    <w:rsid w:val="00E03C3F"/>
    <w:rsid w:val="00E20AFA"/>
    <w:rsid w:val="00E2201E"/>
    <w:rsid w:val="00E246C8"/>
    <w:rsid w:val="00E25855"/>
    <w:rsid w:val="00E25FE5"/>
    <w:rsid w:val="00E26915"/>
    <w:rsid w:val="00E46E7F"/>
    <w:rsid w:val="00E51013"/>
    <w:rsid w:val="00E61C51"/>
    <w:rsid w:val="00E62118"/>
    <w:rsid w:val="00E62575"/>
    <w:rsid w:val="00E6383C"/>
    <w:rsid w:val="00E70A69"/>
    <w:rsid w:val="00E866C5"/>
    <w:rsid w:val="00E8765B"/>
    <w:rsid w:val="00E941CC"/>
    <w:rsid w:val="00EA3BC2"/>
    <w:rsid w:val="00EB2988"/>
    <w:rsid w:val="00EB3C86"/>
    <w:rsid w:val="00EB6E18"/>
    <w:rsid w:val="00EB7B7F"/>
    <w:rsid w:val="00EC4D31"/>
    <w:rsid w:val="00EC76FA"/>
    <w:rsid w:val="00ED0D25"/>
    <w:rsid w:val="00EE5AF8"/>
    <w:rsid w:val="00EE5F2E"/>
    <w:rsid w:val="00EF3578"/>
    <w:rsid w:val="00EF75DD"/>
    <w:rsid w:val="00F06810"/>
    <w:rsid w:val="00F32AE1"/>
    <w:rsid w:val="00F4331E"/>
    <w:rsid w:val="00F504C4"/>
    <w:rsid w:val="00F5349B"/>
    <w:rsid w:val="00F62289"/>
    <w:rsid w:val="00F6465D"/>
    <w:rsid w:val="00F648FF"/>
    <w:rsid w:val="00F6691A"/>
    <w:rsid w:val="00F6740E"/>
    <w:rsid w:val="00F729FC"/>
    <w:rsid w:val="00F80D6F"/>
    <w:rsid w:val="00F84A88"/>
    <w:rsid w:val="00F852BC"/>
    <w:rsid w:val="00F9789F"/>
    <w:rsid w:val="00FB0966"/>
    <w:rsid w:val="00FB2C6D"/>
    <w:rsid w:val="00FB45D5"/>
    <w:rsid w:val="00FC3128"/>
    <w:rsid w:val="00FC36ED"/>
    <w:rsid w:val="00FC598C"/>
    <w:rsid w:val="00FD3355"/>
    <w:rsid w:val="00FD35F0"/>
    <w:rsid w:val="00FF13D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2A6927AF"/>
  <w15:chartTrackingRefBased/>
  <w15:docId w15:val="{0C5312DA-2E1F-4233-8880-53F333017C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s-CO" w:eastAsia="es-CO" w:bidi="ar-SA"/>
      </w:rPr>
    </w:rPrDefault>
    <w:pPrDefault/>
  </w:docDefaults>
  <w:latentStyles w:defLockedState="0" w:defUIPriority="0" w:defSemiHidden="0" w:defUnhideWhenUsed="0" w:defQFormat="0" w:count="376">
    <w:lsdException w:name="Normal" w:qFormat="1"/>
    <w:lsdException w:name="heading 1" w:uiPriority="9"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3" w:uiPriority="39"/>
    <w:lsdException w:name="footnote text" w:uiPriority="99"/>
    <w:lsdException w:name="header" w:uiPriority="99"/>
    <w:lsdException w:name="caption" w:semiHidden="1" w:unhideWhenUsed="1" w:qFormat="1"/>
    <w:lsdException w:name="table of figures" w:uiPriority="99"/>
    <w:lsdException w:name="footnote reference" w:uiPriority="99"/>
    <w:lsdException w:name="Title" w:qFormat="1"/>
    <w:lsdException w:name="Subtitle" w:qFormat="1"/>
    <w:lsdException w:name="Hyperlink" w:uiPriority="99"/>
    <w:lsdException w:name="Strong" w:uiPriority="22" w:qFormat="1"/>
    <w:lsdException w:name="Emphasis"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39"/>
    <w:lsdException w:name="Table Theme" w:semiHidden="1" w:unhideWhenUsed="1"/>
    <w:lsdException w:name="Placeholder Text" w:semiHidden="1" w:uiPriority="99" w:unhideWhenUsed="1"/>
    <w:lsdException w:name="No Spacing" w:uiPriority="99" w:qFormat="1"/>
    <w:lsdException w:name="Light Shading" w:uiPriority="99"/>
    <w:lsdException w:name="Light List" w:uiPriority="99"/>
    <w:lsdException w:name="Light Grid" w:uiPriority="99"/>
    <w:lsdException w:name="Medium Shading 1" w:uiPriority="99"/>
    <w:lsdException w:name="Medium Shading 2" w:uiPriority="99"/>
    <w:lsdException w:name="Medium List 1" w:uiPriority="99"/>
    <w:lsdException w:name="Medium List 2" w:uiPriority="99"/>
    <w:lsdException w:name="Medium Grid 1" w:uiPriority="99"/>
    <w:lsdException w:name="Medium Grid 2" w:uiPriority="1"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uiPriority="71"/>
    <w:lsdException w:name="List Paragraph" w:uiPriority="34" w:qFormat="1"/>
    <w:lsdException w:name="Quote" w:uiPriority="73" w:qFormat="1"/>
    <w:lsdException w:name="Intense Quote" w:uiPriority="60" w:qFormat="1"/>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uiPriority="99"/>
    <w:lsdException w:name="Colorful List Accent 1" w:uiPriority="34" w:qFormat="1"/>
    <w:lsdException w:name="Colorful Grid Accent 1" w:uiPriority="29" w:qFormat="1"/>
    <w:lsdException w:name="Light Shading Accent 2" w:uiPriority="3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uiPriority="65" w:qFormat="1"/>
    <w:lsdException w:name="Intense Emphasis" w:uiPriority="66" w:qFormat="1"/>
    <w:lsdException w:name="Subtle Reference" w:uiPriority="67" w:qFormat="1"/>
    <w:lsdException w:name="Intense Reference" w:uiPriority="68" w:qFormat="1"/>
    <w:lsdException w:name="Book Title" w:uiPriority="69" w:qFormat="1"/>
    <w:lsdException w:name="Bibliography" w:uiPriority="70"/>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spacing w:after="240" w:line="360" w:lineRule="auto"/>
      <w:jc w:val="both"/>
    </w:pPr>
    <w:rPr>
      <w:rFonts w:ascii="Arial" w:hAnsi="Arial"/>
      <w:sz w:val="24"/>
      <w:szCs w:val="24"/>
      <w:lang w:eastAsia="es-ES"/>
    </w:rPr>
  </w:style>
  <w:style w:type="paragraph" w:styleId="Ttulo1">
    <w:name w:val="heading 1"/>
    <w:basedOn w:val="Normal"/>
    <w:next w:val="Normal"/>
    <w:link w:val="Ttulo1Car"/>
    <w:uiPriority w:val="9"/>
    <w:qFormat/>
    <w:pPr>
      <w:keepNext/>
      <w:spacing w:before="240" w:after="60"/>
      <w:outlineLvl w:val="0"/>
    </w:pPr>
    <w:rPr>
      <w:rFonts w:cs="Arial"/>
      <w:b/>
      <w:bCs/>
      <w:kern w:val="32"/>
      <w:sz w:val="32"/>
      <w:szCs w:val="32"/>
    </w:rPr>
  </w:style>
  <w:style w:type="paragraph" w:styleId="Ttulo2">
    <w:name w:val="heading 2"/>
    <w:basedOn w:val="Normal"/>
    <w:next w:val="Normal"/>
    <w:qFormat/>
    <w:pPr>
      <w:keepNext/>
      <w:spacing w:after="0" w:line="240" w:lineRule="auto"/>
      <w:jc w:val="center"/>
      <w:outlineLvl w:val="1"/>
    </w:pPr>
    <w:rPr>
      <w:b/>
      <w:bCs/>
      <w:sz w:val="20"/>
    </w:rPr>
  </w:style>
  <w:style w:type="paragraph" w:styleId="Ttulo3">
    <w:name w:val="heading 3"/>
    <w:basedOn w:val="Normal"/>
    <w:next w:val="Normal"/>
    <w:link w:val="Ttulo3Car"/>
    <w:unhideWhenUsed/>
    <w:qFormat/>
    <w:rsid w:val="00776A81"/>
    <w:pPr>
      <w:keepNext/>
      <w:keepLines/>
      <w:spacing w:before="40" w:after="0"/>
      <w:outlineLvl w:val="2"/>
    </w:pPr>
    <w:rPr>
      <w:rFonts w:asciiTheme="majorHAnsi" w:eastAsiaTheme="majorEastAsia" w:hAnsiTheme="majorHAnsi" w:cstheme="majorBidi"/>
      <w:color w:val="1F4D78" w:themeColor="accent1" w:themeShade="7F"/>
    </w:rPr>
  </w:style>
  <w:style w:type="paragraph" w:styleId="Ttulo4">
    <w:name w:val="heading 4"/>
    <w:basedOn w:val="Normal"/>
    <w:next w:val="Normal"/>
    <w:link w:val="Ttulo4Car"/>
    <w:semiHidden/>
    <w:unhideWhenUsed/>
    <w:qFormat/>
    <w:rsid w:val="00776A81"/>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basedOn w:val="Normal"/>
    <w:qFormat/>
    <w:pPr>
      <w:pageBreakBefore/>
      <w:spacing w:before="2600" w:after="600"/>
      <w:jc w:val="center"/>
      <w:outlineLvl w:val="0"/>
    </w:pPr>
    <w:rPr>
      <w:rFonts w:cs="Arial"/>
      <w:b/>
      <w:bCs/>
      <w:kern w:val="28"/>
      <w:sz w:val="32"/>
      <w:szCs w:val="32"/>
    </w:rPr>
  </w:style>
  <w:style w:type="table" w:styleId="Tablaconcuadrcula">
    <w:name w:val="Table Grid"/>
    <w:basedOn w:val="Tablanormal"/>
    <w:uiPriority w:val="39"/>
    <w:rsid w:val="006216EB"/>
    <w:pPr>
      <w:spacing w:after="240" w:line="360" w:lineRule="auto"/>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DC1">
    <w:name w:val="toc 1"/>
    <w:basedOn w:val="Normal"/>
    <w:next w:val="Normal"/>
    <w:autoRedefine/>
    <w:uiPriority w:val="39"/>
    <w:rsid w:val="00C25D44"/>
    <w:pPr>
      <w:tabs>
        <w:tab w:val="right" w:pos="9396"/>
      </w:tabs>
      <w:spacing w:before="360" w:after="0" w:line="240" w:lineRule="auto"/>
    </w:pPr>
    <w:rPr>
      <w:rFonts w:cs="Arial"/>
      <w:b/>
      <w:bCs/>
      <w:caps/>
    </w:rPr>
  </w:style>
  <w:style w:type="paragraph" w:styleId="TDC2">
    <w:name w:val="toc 2"/>
    <w:basedOn w:val="Normal"/>
    <w:next w:val="Normal"/>
    <w:autoRedefine/>
    <w:semiHidden/>
    <w:pPr>
      <w:spacing w:before="240" w:after="0"/>
    </w:pPr>
    <w:rPr>
      <w:rFonts w:ascii="Times New Roman" w:hAnsi="Times New Roman"/>
      <w:b/>
      <w:bCs/>
      <w:sz w:val="20"/>
      <w:szCs w:val="20"/>
    </w:rPr>
  </w:style>
  <w:style w:type="paragraph" w:styleId="TDC3">
    <w:name w:val="toc 3"/>
    <w:basedOn w:val="Normal"/>
    <w:next w:val="Normal"/>
    <w:autoRedefine/>
    <w:uiPriority w:val="39"/>
    <w:pPr>
      <w:spacing w:after="0"/>
      <w:ind w:left="240"/>
    </w:pPr>
    <w:rPr>
      <w:rFonts w:ascii="Times New Roman" w:hAnsi="Times New Roman"/>
      <w:sz w:val="20"/>
      <w:szCs w:val="20"/>
    </w:rPr>
  </w:style>
  <w:style w:type="paragraph" w:styleId="TDC4">
    <w:name w:val="toc 4"/>
    <w:basedOn w:val="Normal"/>
    <w:next w:val="Normal"/>
    <w:autoRedefine/>
    <w:semiHidden/>
    <w:pPr>
      <w:spacing w:after="0"/>
      <w:ind w:left="480"/>
    </w:pPr>
    <w:rPr>
      <w:rFonts w:ascii="Times New Roman" w:hAnsi="Times New Roman"/>
      <w:sz w:val="20"/>
      <w:szCs w:val="20"/>
    </w:rPr>
  </w:style>
  <w:style w:type="paragraph" w:styleId="TDC5">
    <w:name w:val="toc 5"/>
    <w:basedOn w:val="Normal"/>
    <w:next w:val="Normal"/>
    <w:autoRedefine/>
    <w:semiHidden/>
    <w:pPr>
      <w:spacing w:after="0"/>
      <w:ind w:left="720"/>
    </w:pPr>
    <w:rPr>
      <w:rFonts w:ascii="Times New Roman" w:hAnsi="Times New Roman"/>
      <w:sz w:val="20"/>
      <w:szCs w:val="20"/>
    </w:rPr>
  </w:style>
  <w:style w:type="paragraph" w:styleId="TDC6">
    <w:name w:val="toc 6"/>
    <w:basedOn w:val="Normal"/>
    <w:next w:val="Normal"/>
    <w:autoRedefine/>
    <w:semiHidden/>
    <w:pPr>
      <w:spacing w:after="0"/>
      <w:ind w:left="960"/>
    </w:pPr>
    <w:rPr>
      <w:rFonts w:ascii="Times New Roman" w:hAnsi="Times New Roman"/>
      <w:sz w:val="20"/>
      <w:szCs w:val="20"/>
    </w:rPr>
  </w:style>
  <w:style w:type="paragraph" w:styleId="TDC7">
    <w:name w:val="toc 7"/>
    <w:basedOn w:val="Normal"/>
    <w:next w:val="Normal"/>
    <w:autoRedefine/>
    <w:semiHidden/>
    <w:pPr>
      <w:spacing w:after="0"/>
      <w:ind w:left="1200"/>
    </w:pPr>
    <w:rPr>
      <w:rFonts w:ascii="Times New Roman" w:hAnsi="Times New Roman"/>
      <w:sz w:val="20"/>
      <w:szCs w:val="20"/>
    </w:rPr>
  </w:style>
  <w:style w:type="paragraph" w:styleId="TDC8">
    <w:name w:val="toc 8"/>
    <w:basedOn w:val="Normal"/>
    <w:next w:val="Normal"/>
    <w:autoRedefine/>
    <w:semiHidden/>
    <w:pPr>
      <w:spacing w:after="0"/>
      <w:ind w:left="1440"/>
    </w:pPr>
    <w:rPr>
      <w:rFonts w:ascii="Times New Roman" w:hAnsi="Times New Roman"/>
      <w:sz w:val="20"/>
      <w:szCs w:val="20"/>
    </w:rPr>
  </w:style>
  <w:style w:type="paragraph" w:styleId="TDC9">
    <w:name w:val="toc 9"/>
    <w:basedOn w:val="Normal"/>
    <w:next w:val="Normal"/>
    <w:autoRedefine/>
    <w:semiHidden/>
    <w:pPr>
      <w:spacing w:after="0"/>
      <w:ind w:left="1680"/>
    </w:pPr>
    <w:rPr>
      <w:rFonts w:ascii="Times New Roman" w:hAnsi="Times New Roman"/>
      <w:sz w:val="20"/>
      <w:szCs w:val="20"/>
    </w:rPr>
  </w:style>
  <w:style w:type="character" w:styleId="Hipervnculo">
    <w:name w:val="Hyperlink"/>
    <w:uiPriority w:val="99"/>
    <w:rPr>
      <w:color w:val="0000FF"/>
      <w:u w:val="single"/>
    </w:rPr>
  </w:style>
  <w:style w:type="paragraph" w:styleId="Encabezado">
    <w:name w:val="header"/>
    <w:basedOn w:val="Normal"/>
    <w:link w:val="EncabezadoCar"/>
    <w:uiPriority w:val="99"/>
    <w:rsid w:val="009215C1"/>
    <w:pPr>
      <w:tabs>
        <w:tab w:val="center" w:pos="4252"/>
        <w:tab w:val="right" w:pos="8504"/>
      </w:tabs>
    </w:pPr>
  </w:style>
  <w:style w:type="paragraph" w:styleId="Piedepgina">
    <w:name w:val="footer"/>
    <w:basedOn w:val="Normal"/>
    <w:rsid w:val="009215C1"/>
    <w:pPr>
      <w:tabs>
        <w:tab w:val="center" w:pos="4252"/>
        <w:tab w:val="right" w:pos="8504"/>
      </w:tabs>
    </w:pPr>
  </w:style>
  <w:style w:type="character" w:styleId="Refdecomentario">
    <w:name w:val="annotation reference"/>
    <w:rsid w:val="00EE5F2E"/>
    <w:rPr>
      <w:sz w:val="16"/>
      <w:szCs w:val="16"/>
    </w:rPr>
  </w:style>
  <w:style w:type="paragraph" w:styleId="Textocomentario">
    <w:name w:val="annotation text"/>
    <w:basedOn w:val="Normal"/>
    <w:link w:val="TextocomentarioCar"/>
    <w:rsid w:val="00EE5F2E"/>
    <w:rPr>
      <w:sz w:val="20"/>
      <w:szCs w:val="20"/>
    </w:rPr>
  </w:style>
  <w:style w:type="character" w:customStyle="1" w:styleId="TextocomentarioCar">
    <w:name w:val="Texto comentario Car"/>
    <w:link w:val="Textocomentario"/>
    <w:rsid w:val="00EE5F2E"/>
    <w:rPr>
      <w:rFonts w:ascii="Arial" w:hAnsi="Arial"/>
      <w:lang w:val="es-CO" w:eastAsia="es-ES"/>
    </w:rPr>
  </w:style>
  <w:style w:type="paragraph" w:styleId="Asuntodelcomentario">
    <w:name w:val="annotation subject"/>
    <w:basedOn w:val="Textocomentario"/>
    <w:next w:val="Textocomentario"/>
    <w:link w:val="AsuntodelcomentarioCar"/>
    <w:rsid w:val="00EE5F2E"/>
    <w:rPr>
      <w:b/>
      <w:bCs/>
    </w:rPr>
  </w:style>
  <w:style w:type="character" w:customStyle="1" w:styleId="AsuntodelcomentarioCar">
    <w:name w:val="Asunto del comentario Car"/>
    <w:link w:val="Asuntodelcomentario"/>
    <w:rsid w:val="00EE5F2E"/>
    <w:rPr>
      <w:rFonts w:ascii="Arial" w:hAnsi="Arial"/>
      <w:b/>
      <w:bCs/>
      <w:lang w:val="es-CO" w:eastAsia="es-ES"/>
    </w:rPr>
  </w:style>
  <w:style w:type="paragraph" w:styleId="Textodeglobo">
    <w:name w:val="Balloon Text"/>
    <w:basedOn w:val="Normal"/>
    <w:link w:val="TextodegloboCar"/>
    <w:rsid w:val="00EE5F2E"/>
    <w:pPr>
      <w:spacing w:after="0" w:line="240" w:lineRule="auto"/>
    </w:pPr>
    <w:rPr>
      <w:rFonts w:ascii="Segoe UI" w:hAnsi="Segoe UI" w:cs="Segoe UI"/>
      <w:sz w:val="18"/>
      <w:szCs w:val="18"/>
    </w:rPr>
  </w:style>
  <w:style w:type="character" w:customStyle="1" w:styleId="TextodegloboCar">
    <w:name w:val="Texto de globo Car"/>
    <w:link w:val="Textodeglobo"/>
    <w:rsid w:val="00EE5F2E"/>
    <w:rPr>
      <w:rFonts w:ascii="Segoe UI" w:hAnsi="Segoe UI" w:cs="Segoe UI"/>
      <w:sz w:val="18"/>
      <w:szCs w:val="18"/>
      <w:lang w:val="es-CO" w:eastAsia="es-ES"/>
    </w:rPr>
  </w:style>
  <w:style w:type="character" w:styleId="nfasis">
    <w:name w:val="Emphasis"/>
    <w:qFormat/>
    <w:rsid w:val="00981665"/>
    <w:rPr>
      <w:i/>
      <w:iCs/>
    </w:rPr>
  </w:style>
  <w:style w:type="paragraph" w:styleId="Revisin">
    <w:name w:val="Revision"/>
    <w:hidden/>
    <w:uiPriority w:val="71"/>
    <w:rsid w:val="00D332C2"/>
    <w:rPr>
      <w:rFonts w:ascii="Arial" w:hAnsi="Arial"/>
      <w:sz w:val="24"/>
      <w:szCs w:val="24"/>
      <w:lang w:eastAsia="es-ES"/>
    </w:rPr>
  </w:style>
  <w:style w:type="paragraph" w:styleId="Prrafodelista">
    <w:name w:val="List Paragraph"/>
    <w:basedOn w:val="Normal"/>
    <w:uiPriority w:val="34"/>
    <w:qFormat/>
    <w:rsid w:val="00127D21"/>
    <w:pPr>
      <w:spacing w:after="160" w:line="259" w:lineRule="auto"/>
      <w:ind w:left="720"/>
      <w:contextualSpacing/>
      <w:jc w:val="left"/>
    </w:pPr>
    <w:rPr>
      <w:rFonts w:ascii="Calibri" w:eastAsia="Calibri" w:hAnsi="Calibri" w:cs="Arial"/>
      <w:sz w:val="22"/>
      <w:szCs w:val="22"/>
      <w:lang w:eastAsia="en-US"/>
    </w:rPr>
  </w:style>
  <w:style w:type="character" w:customStyle="1" w:styleId="EncabezadoCar">
    <w:name w:val="Encabezado Car"/>
    <w:link w:val="Encabezado"/>
    <w:uiPriority w:val="99"/>
    <w:locked/>
    <w:rsid w:val="004F338A"/>
    <w:rPr>
      <w:rFonts w:ascii="Arial" w:hAnsi="Arial"/>
      <w:sz w:val="24"/>
      <w:szCs w:val="24"/>
      <w:lang w:eastAsia="es-ES"/>
    </w:rPr>
  </w:style>
  <w:style w:type="paragraph" w:styleId="Textonotapie">
    <w:name w:val="footnote text"/>
    <w:basedOn w:val="Normal"/>
    <w:link w:val="TextonotapieCar"/>
    <w:uiPriority w:val="99"/>
    <w:unhideWhenUsed/>
    <w:rsid w:val="00E20AFA"/>
    <w:pPr>
      <w:spacing w:after="0" w:line="240" w:lineRule="auto"/>
      <w:jc w:val="left"/>
    </w:pPr>
    <w:rPr>
      <w:rFonts w:ascii="Times New Roman" w:hAnsi="Times New Roman"/>
      <w:sz w:val="20"/>
      <w:szCs w:val="20"/>
      <w:lang w:val="es-ES"/>
    </w:rPr>
  </w:style>
  <w:style w:type="character" w:customStyle="1" w:styleId="TextonotapieCar">
    <w:name w:val="Texto nota pie Car"/>
    <w:link w:val="Textonotapie"/>
    <w:uiPriority w:val="99"/>
    <w:rsid w:val="00E20AFA"/>
    <w:rPr>
      <w:lang w:val="es-ES" w:eastAsia="es-ES"/>
    </w:rPr>
  </w:style>
  <w:style w:type="character" w:styleId="Refdenotaalpie">
    <w:name w:val="footnote reference"/>
    <w:uiPriority w:val="99"/>
    <w:unhideWhenUsed/>
    <w:rsid w:val="00E20AFA"/>
    <w:rPr>
      <w:vertAlign w:val="superscript"/>
    </w:rPr>
  </w:style>
  <w:style w:type="character" w:customStyle="1" w:styleId="Ttulo1Car">
    <w:name w:val="Título 1 Car"/>
    <w:link w:val="Ttulo1"/>
    <w:uiPriority w:val="9"/>
    <w:rsid w:val="00DC6A8E"/>
    <w:rPr>
      <w:rFonts w:ascii="Arial" w:hAnsi="Arial" w:cs="Arial"/>
      <w:b/>
      <w:bCs/>
      <w:kern w:val="32"/>
      <w:sz w:val="32"/>
      <w:szCs w:val="32"/>
      <w:lang w:eastAsia="es-ES"/>
    </w:rPr>
  </w:style>
  <w:style w:type="paragraph" w:styleId="Bibliografa">
    <w:name w:val="Bibliography"/>
    <w:basedOn w:val="Normal"/>
    <w:next w:val="Normal"/>
    <w:uiPriority w:val="70"/>
    <w:rsid w:val="00DC6A8E"/>
  </w:style>
  <w:style w:type="character" w:customStyle="1" w:styleId="Ttulo3Car">
    <w:name w:val="Título 3 Car"/>
    <w:basedOn w:val="Fuentedeprrafopredeter"/>
    <w:link w:val="Ttulo3"/>
    <w:rsid w:val="00776A81"/>
    <w:rPr>
      <w:rFonts w:asciiTheme="majorHAnsi" w:eastAsiaTheme="majorEastAsia" w:hAnsiTheme="majorHAnsi" w:cstheme="majorBidi"/>
      <w:color w:val="1F4D78" w:themeColor="accent1" w:themeShade="7F"/>
      <w:sz w:val="24"/>
      <w:szCs w:val="24"/>
      <w:lang w:eastAsia="es-ES"/>
    </w:rPr>
  </w:style>
  <w:style w:type="character" w:customStyle="1" w:styleId="Ttulo4Car">
    <w:name w:val="Título 4 Car"/>
    <w:basedOn w:val="Fuentedeprrafopredeter"/>
    <w:link w:val="Ttulo4"/>
    <w:semiHidden/>
    <w:rsid w:val="00776A81"/>
    <w:rPr>
      <w:rFonts w:asciiTheme="majorHAnsi" w:eastAsiaTheme="majorEastAsia" w:hAnsiTheme="majorHAnsi" w:cstheme="majorBidi"/>
      <w:i/>
      <w:iCs/>
      <w:color w:val="2E74B5" w:themeColor="accent1" w:themeShade="BF"/>
      <w:sz w:val="24"/>
      <w:szCs w:val="24"/>
      <w:lang w:eastAsia="es-ES"/>
    </w:rPr>
  </w:style>
  <w:style w:type="character" w:styleId="Textoennegrita">
    <w:name w:val="Strong"/>
    <w:basedOn w:val="Fuentedeprrafopredeter"/>
    <w:uiPriority w:val="22"/>
    <w:qFormat/>
    <w:rsid w:val="00815578"/>
    <w:rPr>
      <w:b/>
      <w:bCs/>
    </w:rPr>
  </w:style>
  <w:style w:type="paragraph" w:styleId="NormalWeb">
    <w:name w:val="Normal (Web)"/>
    <w:basedOn w:val="Normal"/>
    <w:uiPriority w:val="99"/>
    <w:unhideWhenUsed/>
    <w:rsid w:val="007F37DE"/>
    <w:pPr>
      <w:spacing w:before="100" w:beforeAutospacing="1" w:after="100" w:afterAutospacing="1" w:line="240" w:lineRule="auto"/>
      <w:jc w:val="left"/>
    </w:pPr>
    <w:rPr>
      <w:rFonts w:ascii="Times New Roman" w:hAnsi="Times New Roman"/>
      <w:lang w:eastAsia="es-CO"/>
    </w:rPr>
  </w:style>
  <w:style w:type="character" w:styleId="Mencinsinresolver">
    <w:name w:val="Unresolved Mention"/>
    <w:basedOn w:val="Fuentedeprrafopredeter"/>
    <w:uiPriority w:val="99"/>
    <w:semiHidden/>
    <w:unhideWhenUsed/>
    <w:rsid w:val="00486CEF"/>
    <w:rPr>
      <w:color w:val="605E5C"/>
      <w:shd w:val="clear" w:color="auto" w:fill="E1DFDD"/>
    </w:rPr>
  </w:style>
  <w:style w:type="paragraph" w:styleId="TtuloTDC">
    <w:name w:val="TOC Heading"/>
    <w:basedOn w:val="Ttulo1"/>
    <w:next w:val="Normal"/>
    <w:uiPriority w:val="39"/>
    <w:unhideWhenUsed/>
    <w:qFormat/>
    <w:rsid w:val="00261F64"/>
    <w:pPr>
      <w:keepLines/>
      <w:spacing w:after="0" w:line="259" w:lineRule="auto"/>
      <w:jc w:val="left"/>
      <w:outlineLvl w:val="9"/>
    </w:pPr>
    <w:rPr>
      <w:rFonts w:asciiTheme="majorHAnsi" w:eastAsiaTheme="majorEastAsia" w:hAnsiTheme="majorHAnsi" w:cstheme="majorBidi"/>
      <w:b w:val="0"/>
      <w:bCs w:val="0"/>
      <w:color w:val="2E74B5" w:themeColor="accent1" w:themeShade="BF"/>
      <w:kern w:val="0"/>
      <w:lang w:eastAsia="es-CO"/>
    </w:rPr>
  </w:style>
  <w:style w:type="paragraph" w:styleId="Descripcin">
    <w:name w:val="caption"/>
    <w:basedOn w:val="Normal"/>
    <w:next w:val="Normal"/>
    <w:unhideWhenUsed/>
    <w:qFormat/>
    <w:rsid w:val="007F074D"/>
    <w:pPr>
      <w:spacing w:after="200" w:line="240" w:lineRule="auto"/>
    </w:pPr>
    <w:rPr>
      <w:i/>
      <w:iCs/>
      <w:color w:val="44546A" w:themeColor="text2"/>
      <w:sz w:val="18"/>
      <w:szCs w:val="18"/>
    </w:rPr>
  </w:style>
  <w:style w:type="paragraph" w:styleId="Tabladeilustraciones">
    <w:name w:val="table of figures"/>
    <w:basedOn w:val="Normal"/>
    <w:next w:val="Normal"/>
    <w:uiPriority w:val="99"/>
    <w:rsid w:val="007F074D"/>
    <w:pPr>
      <w:spacing w:after="0"/>
      <w:jc w:val="left"/>
    </w:pPr>
    <w:rPr>
      <w:rFonts w:asciiTheme="minorHAnsi" w:hAnsiTheme="minorHAnsi" w:cstheme="minorHAnsi"/>
      <w:i/>
      <w:i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6531018">
      <w:bodyDiv w:val="1"/>
      <w:marLeft w:val="0"/>
      <w:marRight w:val="0"/>
      <w:marTop w:val="0"/>
      <w:marBottom w:val="0"/>
      <w:divBdr>
        <w:top w:val="none" w:sz="0" w:space="0" w:color="auto"/>
        <w:left w:val="none" w:sz="0" w:space="0" w:color="auto"/>
        <w:bottom w:val="none" w:sz="0" w:space="0" w:color="auto"/>
        <w:right w:val="none" w:sz="0" w:space="0" w:color="auto"/>
      </w:divBdr>
      <w:divsChild>
        <w:div w:id="1960522710">
          <w:marLeft w:val="0"/>
          <w:marRight w:val="0"/>
          <w:marTop w:val="0"/>
          <w:marBottom w:val="0"/>
          <w:divBdr>
            <w:top w:val="none" w:sz="0" w:space="0" w:color="auto"/>
            <w:left w:val="none" w:sz="0" w:space="0" w:color="auto"/>
            <w:bottom w:val="none" w:sz="0" w:space="0" w:color="auto"/>
            <w:right w:val="none" w:sz="0" w:space="0" w:color="auto"/>
          </w:divBdr>
          <w:divsChild>
            <w:div w:id="21355195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297176">
      <w:bodyDiv w:val="1"/>
      <w:marLeft w:val="0"/>
      <w:marRight w:val="0"/>
      <w:marTop w:val="0"/>
      <w:marBottom w:val="0"/>
      <w:divBdr>
        <w:top w:val="none" w:sz="0" w:space="0" w:color="auto"/>
        <w:left w:val="none" w:sz="0" w:space="0" w:color="auto"/>
        <w:bottom w:val="none" w:sz="0" w:space="0" w:color="auto"/>
        <w:right w:val="none" w:sz="0" w:space="0" w:color="auto"/>
      </w:divBdr>
      <w:divsChild>
        <w:div w:id="1483615761">
          <w:marLeft w:val="0"/>
          <w:marRight w:val="0"/>
          <w:marTop w:val="0"/>
          <w:marBottom w:val="0"/>
          <w:divBdr>
            <w:top w:val="none" w:sz="0" w:space="0" w:color="auto"/>
            <w:left w:val="none" w:sz="0" w:space="0" w:color="auto"/>
            <w:bottom w:val="none" w:sz="0" w:space="0" w:color="auto"/>
            <w:right w:val="none" w:sz="0" w:space="0" w:color="auto"/>
          </w:divBdr>
          <w:divsChild>
            <w:div w:id="359285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192350">
      <w:bodyDiv w:val="1"/>
      <w:marLeft w:val="0"/>
      <w:marRight w:val="0"/>
      <w:marTop w:val="0"/>
      <w:marBottom w:val="0"/>
      <w:divBdr>
        <w:top w:val="none" w:sz="0" w:space="0" w:color="auto"/>
        <w:left w:val="none" w:sz="0" w:space="0" w:color="auto"/>
        <w:bottom w:val="none" w:sz="0" w:space="0" w:color="auto"/>
        <w:right w:val="none" w:sz="0" w:space="0" w:color="auto"/>
      </w:divBdr>
      <w:divsChild>
        <w:div w:id="277027215">
          <w:blockQuote w:val="1"/>
          <w:marLeft w:val="720"/>
          <w:marRight w:val="720"/>
          <w:marTop w:val="100"/>
          <w:marBottom w:val="100"/>
          <w:divBdr>
            <w:top w:val="none" w:sz="0" w:space="0" w:color="auto"/>
            <w:left w:val="none" w:sz="0" w:space="0" w:color="auto"/>
            <w:bottom w:val="none" w:sz="0" w:space="0" w:color="auto"/>
            <w:right w:val="none" w:sz="0" w:space="0" w:color="auto"/>
          </w:divBdr>
        </w:div>
        <w:div w:id="403337114">
          <w:blockQuote w:val="1"/>
          <w:marLeft w:val="720"/>
          <w:marRight w:val="720"/>
          <w:marTop w:val="100"/>
          <w:marBottom w:val="100"/>
          <w:divBdr>
            <w:top w:val="none" w:sz="0" w:space="0" w:color="auto"/>
            <w:left w:val="none" w:sz="0" w:space="0" w:color="auto"/>
            <w:bottom w:val="none" w:sz="0" w:space="0" w:color="auto"/>
            <w:right w:val="none" w:sz="0" w:space="0" w:color="auto"/>
          </w:divBdr>
        </w:div>
        <w:div w:id="535044953">
          <w:blockQuote w:val="1"/>
          <w:marLeft w:val="720"/>
          <w:marRight w:val="720"/>
          <w:marTop w:val="100"/>
          <w:marBottom w:val="100"/>
          <w:divBdr>
            <w:top w:val="none" w:sz="0" w:space="0" w:color="auto"/>
            <w:left w:val="none" w:sz="0" w:space="0" w:color="auto"/>
            <w:bottom w:val="none" w:sz="0" w:space="0" w:color="auto"/>
            <w:right w:val="none" w:sz="0" w:space="0" w:color="auto"/>
          </w:divBdr>
        </w:div>
        <w:div w:id="895703361">
          <w:blockQuote w:val="1"/>
          <w:marLeft w:val="720"/>
          <w:marRight w:val="720"/>
          <w:marTop w:val="100"/>
          <w:marBottom w:val="100"/>
          <w:divBdr>
            <w:top w:val="none" w:sz="0" w:space="0" w:color="auto"/>
            <w:left w:val="none" w:sz="0" w:space="0" w:color="auto"/>
            <w:bottom w:val="none" w:sz="0" w:space="0" w:color="auto"/>
            <w:right w:val="none" w:sz="0" w:space="0" w:color="auto"/>
          </w:divBdr>
        </w:div>
        <w:div w:id="973605980">
          <w:blockQuote w:val="1"/>
          <w:marLeft w:val="720"/>
          <w:marRight w:val="720"/>
          <w:marTop w:val="100"/>
          <w:marBottom w:val="100"/>
          <w:divBdr>
            <w:top w:val="none" w:sz="0" w:space="0" w:color="auto"/>
            <w:left w:val="none" w:sz="0" w:space="0" w:color="auto"/>
            <w:bottom w:val="none" w:sz="0" w:space="0" w:color="auto"/>
            <w:right w:val="none" w:sz="0" w:space="0" w:color="auto"/>
          </w:divBdr>
        </w:div>
        <w:div w:id="1063211100">
          <w:blockQuote w:val="1"/>
          <w:marLeft w:val="720"/>
          <w:marRight w:val="720"/>
          <w:marTop w:val="100"/>
          <w:marBottom w:val="100"/>
          <w:divBdr>
            <w:top w:val="none" w:sz="0" w:space="0" w:color="auto"/>
            <w:left w:val="none" w:sz="0" w:space="0" w:color="auto"/>
            <w:bottom w:val="none" w:sz="0" w:space="0" w:color="auto"/>
            <w:right w:val="none" w:sz="0" w:space="0" w:color="auto"/>
          </w:divBdr>
        </w:div>
        <w:div w:id="1693917328">
          <w:blockQuote w:val="1"/>
          <w:marLeft w:val="720"/>
          <w:marRight w:val="720"/>
          <w:marTop w:val="100"/>
          <w:marBottom w:val="100"/>
          <w:divBdr>
            <w:top w:val="none" w:sz="0" w:space="0" w:color="auto"/>
            <w:left w:val="none" w:sz="0" w:space="0" w:color="auto"/>
            <w:bottom w:val="none" w:sz="0" w:space="0" w:color="auto"/>
            <w:right w:val="none" w:sz="0" w:space="0" w:color="auto"/>
          </w:divBdr>
        </w:div>
        <w:div w:id="207978533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70762718">
      <w:bodyDiv w:val="1"/>
      <w:marLeft w:val="0"/>
      <w:marRight w:val="0"/>
      <w:marTop w:val="0"/>
      <w:marBottom w:val="0"/>
      <w:divBdr>
        <w:top w:val="none" w:sz="0" w:space="0" w:color="auto"/>
        <w:left w:val="none" w:sz="0" w:space="0" w:color="auto"/>
        <w:bottom w:val="none" w:sz="0" w:space="0" w:color="auto"/>
        <w:right w:val="none" w:sz="0" w:space="0" w:color="auto"/>
      </w:divBdr>
      <w:divsChild>
        <w:div w:id="74866044">
          <w:marLeft w:val="0"/>
          <w:marRight w:val="0"/>
          <w:marTop w:val="0"/>
          <w:marBottom w:val="0"/>
          <w:divBdr>
            <w:top w:val="none" w:sz="0" w:space="0" w:color="auto"/>
            <w:left w:val="none" w:sz="0" w:space="0" w:color="auto"/>
            <w:bottom w:val="none" w:sz="0" w:space="0" w:color="auto"/>
            <w:right w:val="none" w:sz="0" w:space="0" w:color="auto"/>
          </w:divBdr>
          <w:divsChild>
            <w:div w:id="1727558400">
              <w:marLeft w:val="0"/>
              <w:marRight w:val="0"/>
              <w:marTop w:val="0"/>
              <w:marBottom w:val="0"/>
              <w:divBdr>
                <w:top w:val="none" w:sz="0" w:space="0" w:color="auto"/>
                <w:left w:val="none" w:sz="0" w:space="0" w:color="auto"/>
                <w:bottom w:val="none" w:sz="0" w:space="0" w:color="auto"/>
                <w:right w:val="none" w:sz="0" w:space="0" w:color="auto"/>
              </w:divBdr>
            </w:div>
          </w:divsChild>
        </w:div>
        <w:div w:id="90696237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13668586">
      <w:bodyDiv w:val="1"/>
      <w:marLeft w:val="0"/>
      <w:marRight w:val="0"/>
      <w:marTop w:val="0"/>
      <w:marBottom w:val="0"/>
      <w:divBdr>
        <w:top w:val="none" w:sz="0" w:space="0" w:color="auto"/>
        <w:left w:val="none" w:sz="0" w:space="0" w:color="auto"/>
        <w:bottom w:val="none" w:sz="0" w:space="0" w:color="auto"/>
        <w:right w:val="none" w:sz="0" w:space="0" w:color="auto"/>
      </w:divBdr>
    </w:div>
    <w:div w:id="426656554">
      <w:bodyDiv w:val="1"/>
      <w:marLeft w:val="0"/>
      <w:marRight w:val="0"/>
      <w:marTop w:val="0"/>
      <w:marBottom w:val="0"/>
      <w:divBdr>
        <w:top w:val="none" w:sz="0" w:space="0" w:color="auto"/>
        <w:left w:val="none" w:sz="0" w:space="0" w:color="auto"/>
        <w:bottom w:val="none" w:sz="0" w:space="0" w:color="auto"/>
        <w:right w:val="none" w:sz="0" w:space="0" w:color="auto"/>
      </w:divBdr>
      <w:divsChild>
        <w:div w:id="1023441789">
          <w:blockQuote w:val="1"/>
          <w:marLeft w:val="720"/>
          <w:marRight w:val="720"/>
          <w:marTop w:val="100"/>
          <w:marBottom w:val="100"/>
          <w:divBdr>
            <w:top w:val="none" w:sz="0" w:space="0" w:color="auto"/>
            <w:left w:val="none" w:sz="0" w:space="0" w:color="auto"/>
            <w:bottom w:val="none" w:sz="0" w:space="0" w:color="auto"/>
            <w:right w:val="none" w:sz="0" w:space="0" w:color="auto"/>
          </w:divBdr>
        </w:div>
        <w:div w:id="2095321752">
          <w:marLeft w:val="0"/>
          <w:marRight w:val="0"/>
          <w:marTop w:val="0"/>
          <w:marBottom w:val="0"/>
          <w:divBdr>
            <w:top w:val="none" w:sz="0" w:space="0" w:color="auto"/>
            <w:left w:val="none" w:sz="0" w:space="0" w:color="auto"/>
            <w:bottom w:val="none" w:sz="0" w:space="0" w:color="auto"/>
            <w:right w:val="none" w:sz="0" w:space="0" w:color="auto"/>
          </w:divBdr>
          <w:divsChild>
            <w:div w:id="1489861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7579160">
      <w:bodyDiv w:val="1"/>
      <w:marLeft w:val="0"/>
      <w:marRight w:val="0"/>
      <w:marTop w:val="0"/>
      <w:marBottom w:val="0"/>
      <w:divBdr>
        <w:top w:val="none" w:sz="0" w:space="0" w:color="auto"/>
        <w:left w:val="none" w:sz="0" w:space="0" w:color="auto"/>
        <w:bottom w:val="none" w:sz="0" w:space="0" w:color="auto"/>
        <w:right w:val="none" w:sz="0" w:space="0" w:color="auto"/>
      </w:divBdr>
      <w:divsChild>
        <w:div w:id="773521422">
          <w:marLeft w:val="0"/>
          <w:marRight w:val="0"/>
          <w:marTop w:val="0"/>
          <w:marBottom w:val="0"/>
          <w:divBdr>
            <w:top w:val="none" w:sz="0" w:space="0" w:color="auto"/>
            <w:left w:val="none" w:sz="0" w:space="0" w:color="auto"/>
            <w:bottom w:val="none" w:sz="0" w:space="0" w:color="auto"/>
            <w:right w:val="none" w:sz="0" w:space="0" w:color="auto"/>
          </w:divBdr>
          <w:divsChild>
            <w:div w:id="1524589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8987860">
      <w:bodyDiv w:val="1"/>
      <w:marLeft w:val="0"/>
      <w:marRight w:val="0"/>
      <w:marTop w:val="0"/>
      <w:marBottom w:val="0"/>
      <w:divBdr>
        <w:top w:val="none" w:sz="0" w:space="0" w:color="auto"/>
        <w:left w:val="none" w:sz="0" w:space="0" w:color="auto"/>
        <w:bottom w:val="none" w:sz="0" w:space="0" w:color="auto"/>
        <w:right w:val="none" w:sz="0" w:space="0" w:color="auto"/>
      </w:divBdr>
    </w:div>
    <w:div w:id="453133339">
      <w:bodyDiv w:val="1"/>
      <w:marLeft w:val="0"/>
      <w:marRight w:val="0"/>
      <w:marTop w:val="0"/>
      <w:marBottom w:val="0"/>
      <w:divBdr>
        <w:top w:val="none" w:sz="0" w:space="0" w:color="auto"/>
        <w:left w:val="none" w:sz="0" w:space="0" w:color="auto"/>
        <w:bottom w:val="none" w:sz="0" w:space="0" w:color="auto"/>
        <w:right w:val="none" w:sz="0" w:space="0" w:color="auto"/>
      </w:divBdr>
      <w:divsChild>
        <w:div w:id="935598520">
          <w:blockQuote w:val="1"/>
          <w:marLeft w:val="720"/>
          <w:marRight w:val="720"/>
          <w:marTop w:val="100"/>
          <w:marBottom w:val="100"/>
          <w:divBdr>
            <w:top w:val="none" w:sz="0" w:space="0" w:color="auto"/>
            <w:left w:val="none" w:sz="0" w:space="0" w:color="auto"/>
            <w:bottom w:val="none" w:sz="0" w:space="0" w:color="auto"/>
            <w:right w:val="none" w:sz="0" w:space="0" w:color="auto"/>
          </w:divBdr>
        </w:div>
        <w:div w:id="1195534162">
          <w:blockQuote w:val="1"/>
          <w:marLeft w:val="720"/>
          <w:marRight w:val="720"/>
          <w:marTop w:val="100"/>
          <w:marBottom w:val="100"/>
          <w:divBdr>
            <w:top w:val="none" w:sz="0" w:space="0" w:color="auto"/>
            <w:left w:val="none" w:sz="0" w:space="0" w:color="auto"/>
            <w:bottom w:val="none" w:sz="0" w:space="0" w:color="auto"/>
            <w:right w:val="none" w:sz="0" w:space="0" w:color="auto"/>
          </w:divBdr>
        </w:div>
        <w:div w:id="1232348358">
          <w:blockQuote w:val="1"/>
          <w:marLeft w:val="720"/>
          <w:marRight w:val="720"/>
          <w:marTop w:val="100"/>
          <w:marBottom w:val="100"/>
          <w:divBdr>
            <w:top w:val="none" w:sz="0" w:space="0" w:color="auto"/>
            <w:left w:val="none" w:sz="0" w:space="0" w:color="auto"/>
            <w:bottom w:val="none" w:sz="0" w:space="0" w:color="auto"/>
            <w:right w:val="none" w:sz="0" w:space="0" w:color="auto"/>
          </w:divBdr>
        </w:div>
        <w:div w:id="1299334530">
          <w:marLeft w:val="0"/>
          <w:marRight w:val="0"/>
          <w:marTop w:val="0"/>
          <w:marBottom w:val="0"/>
          <w:divBdr>
            <w:top w:val="none" w:sz="0" w:space="0" w:color="auto"/>
            <w:left w:val="none" w:sz="0" w:space="0" w:color="auto"/>
            <w:bottom w:val="none" w:sz="0" w:space="0" w:color="auto"/>
            <w:right w:val="none" w:sz="0" w:space="0" w:color="auto"/>
          </w:divBdr>
          <w:divsChild>
            <w:div w:id="288241606">
              <w:marLeft w:val="0"/>
              <w:marRight w:val="0"/>
              <w:marTop w:val="0"/>
              <w:marBottom w:val="0"/>
              <w:divBdr>
                <w:top w:val="none" w:sz="0" w:space="0" w:color="auto"/>
                <w:left w:val="none" w:sz="0" w:space="0" w:color="auto"/>
                <w:bottom w:val="none" w:sz="0" w:space="0" w:color="auto"/>
                <w:right w:val="none" w:sz="0" w:space="0" w:color="auto"/>
              </w:divBdr>
            </w:div>
          </w:divsChild>
        </w:div>
        <w:div w:id="132037785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80332458">
      <w:bodyDiv w:val="1"/>
      <w:marLeft w:val="0"/>
      <w:marRight w:val="0"/>
      <w:marTop w:val="0"/>
      <w:marBottom w:val="0"/>
      <w:divBdr>
        <w:top w:val="none" w:sz="0" w:space="0" w:color="auto"/>
        <w:left w:val="none" w:sz="0" w:space="0" w:color="auto"/>
        <w:bottom w:val="none" w:sz="0" w:space="0" w:color="auto"/>
        <w:right w:val="none" w:sz="0" w:space="0" w:color="auto"/>
      </w:divBdr>
      <w:divsChild>
        <w:div w:id="647200361">
          <w:marLeft w:val="0"/>
          <w:marRight w:val="0"/>
          <w:marTop w:val="0"/>
          <w:marBottom w:val="0"/>
          <w:divBdr>
            <w:top w:val="none" w:sz="0" w:space="0" w:color="auto"/>
            <w:left w:val="none" w:sz="0" w:space="0" w:color="auto"/>
            <w:bottom w:val="none" w:sz="0" w:space="0" w:color="auto"/>
            <w:right w:val="none" w:sz="0" w:space="0" w:color="auto"/>
          </w:divBdr>
          <w:divsChild>
            <w:div w:id="321978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8677989">
      <w:bodyDiv w:val="1"/>
      <w:marLeft w:val="0"/>
      <w:marRight w:val="0"/>
      <w:marTop w:val="0"/>
      <w:marBottom w:val="0"/>
      <w:divBdr>
        <w:top w:val="none" w:sz="0" w:space="0" w:color="auto"/>
        <w:left w:val="none" w:sz="0" w:space="0" w:color="auto"/>
        <w:bottom w:val="none" w:sz="0" w:space="0" w:color="auto"/>
        <w:right w:val="none" w:sz="0" w:space="0" w:color="auto"/>
      </w:divBdr>
    </w:div>
    <w:div w:id="736363958">
      <w:bodyDiv w:val="1"/>
      <w:marLeft w:val="0"/>
      <w:marRight w:val="0"/>
      <w:marTop w:val="0"/>
      <w:marBottom w:val="0"/>
      <w:divBdr>
        <w:top w:val="none" w:sz="0" w:space="0" w:color="auto"/>
        <w:left w:val="none" w:sz="0" w:space="0" w:color="auto"/>
        <w:bottom w:val="none" w:sz="0" w:space="0" w:color="auto"/>
        <w:right w:val="none" w:sz="0" w:space="0" w:color="auto"/>
      </w:divBdr>
      <w:divsChild>
        <w:div w:id="54622722">
          <w:blockQuote w:val="1"/>
          <w:marLeft w:val="720"/>
          <w:marRight w:val="720"/>
          <w:marTop w:val="100"/>
          <w:marBottom w:val="100"/>
          <w:divBdr>
            <w:top w:val="none" w:sz="0" w:space="0" w:color="auto"/>
            <w:left w:val="none" w:sz="0" w:space="0" w:color="auto"/>
            <w:bottom w:val="none" w:sz="0" w:space="0" w:color="auto"/>
            <w:right w:val="none" w:sz="0" w:space="0" w:color="auto"/>
          </w:divBdr>
        </w:div>
        <w:div w:id="200750200">
          <w:blockQuote w:val="1"/>
          <w:marLeft w:val="720"/>
          <w:marRight w:val="720"/>
          <w:marTop w:val="100"/>
          <w:marBottom w:val="100"/>
          <w:divBdr>
            <w:top w:val="none" w:sz="0" w:space="0" w:color="auto"/>
            <w:left w:val="none" w:sz="0" w:space="0" w:color="auto"/>
            <w:bottom w:val="none" w:sz="0" w:space="0" w:color="auto"/>
            <w:right w:val="none" w:sz="0" w:space="0" w:color="auto"/>
          </w:divBdr>
        </w:div>
        <w:div w:id="1486584334">
          <w:blockQuote w:val="1"/>
          <w:marLeft w:val="720"/>
          <w:marRight w:val="720"/>
          <w:marTop w:val="100"/>
          <w:marBottom w:val="100"/>
          <w:divBdr>
            <w:top w:val="none" w:sz="0" w:space="0" w:color="auto"/>
            <w:left w:val="none" w:sz="0" w:space="0" w:color="auto"/>
            <w:bottom w:val="none" w:sz="0" w:space="0" w:color="auto"/>
            <w:right w:val="none" w:sz="0" w:space="0" w:color="auto"/>
          </w:divBdr>
        </w:div>
        <w:div w:id="211624603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80880509">
      <w:bodyDiv w:val="1"/>
      <w:marLeft w:val="0"/>
      <w:marRight w:val="0"/>
      <w:marTop w:val="0"/>
      <w:marBottom w:val="0"/>
      <w:divBdr>
        <w:top w:val="none" w:sz="0" w:space="0" w:color="auto"/>
        <w:left w:val="none" w:sz="0" w:space="0" w:color="auto"/>
        <w:bottom w:val="none" w:sz="0" w:space="0" w:color="auto"/>
        <w:right w:val="none" w:sz="0" w:space="0" w:color="auto"/>
      </w:divBdr>
      <w:divsChild>
        <w:div w:id="200364294">
          <w:blockQuote w:val="1"/>
          <w:marLeft w:val="720"/>
          <w:marRight w:val="720"/>
          <w:marTop w:val="100"/>
          <w:marBottom w:val="100"/>
          <w:divBdr>
            <w:top w:val="none" w:sz="0" w:space="0" w:color="auto"/>
            <w:left w:val="none" w:sz="0" w:space="0" w:color="auto"/>
            <w:bottom w:val="none" w:sz="0" w:space="0" w:color="auto"/>
            <w:right w:val="none" w:sz="0" w:space="0" w:color="auto"/>
          </w:divBdr>
        </w:div>
        <w:div w:id="688331981">
          <w:blockQuote w:val="1"/>
          <w:marLeft w:val="720"/>
          <w:marRight w:val="720"/>
          <w:marTop w:val="100"/>
          <w:marBottom w:val="100"/>
          <w:divBdr>
            <w:top w:val="none" w:sz="0" w:space="0" w:color="auto"/>
            <w:left w:val="none" w:sz="0" w:space="0" w:color="auto"/>
            <w:bottom w:val="none" w:sz="0" w:space="0" w:color="auto"/>
            <w:right w:val="none" w:sz="0" w:space="0" w:color="auto"/>
          </w:divBdr>
        </w:div>
        <w:div w:id="1076434466">
          <w:blockQuote w:val="1"/>
          <w:marLeft w:val="720"/>
          <w:marRight w:val="720"/>
          <w:marTop w:val="100"/>
          <w:marBottom w:val="100"/>
          <w:divBdr>
            <w:top w:val="none" w:sz="0" w:space="0" w:color="auto"/>
            <w:left w:val="none" w:sz="0" w:space="0" w:color="auto"/>
            <w:bottom w:val="none" w:sz="0" w:space="0" w:color="auto"/>
            <w:right w:val="none" w:sz="0" w:space="0" w:color="auto"/>
          </w:divBdr>
        </w:div>
        <w:div w:id="109362587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90245878">
      <w:bodyDiv w:val="1"/>
      <w:marLeft w:val="0"/>
      <w:marRight w:val="0"/>
      <w:marTop w:val="0"/>
      <w:marBottom w:val="0"/>
      <w:divBdr>
        <w:top w:val="none" w:sz="0" w:space="0" w:color="auto"/>
        <w:left w:val="none" w:sz="0" w:space="0" w:color="auto"/>
        <w:bottom w:val="none" w:sz="0" w:space="0" w:color="auto"/>
        <w:right w:val="none" w:sz="0" w:space="0" w:color="auto"/>
      </w:divBdr>
      <w:divsChild>
        <w:div w:id="760222572">
          <w:blockQuote w:val="1"/>
          <w:marLeft w:val="720"/>
          <w:marRight w:val="720"/>
          <w:marTop w:val="100"/>
          <w:marBottom w:val="100"/>
          <w:divBdr>
            <w:top w:val="none" w:sz="0" w:space="0" w:color="auto"/>
            <w:left w:val="none" w:sz="0" w:space="0" w:color="auto"/>
            <w:bottom w:val="none" w:sz="0" w:space="0" w:color="auto"/>
            <w:right w:val="none" w:sz="0" w:space="0" w:color="auto"/>
          </w:divBdr>
        </w:div>
        <w:div w:id="1300375716">
          <w:blockQuote w:val="1"/>
          <w:marLeft w:val="720"/>
          <w:marRight w:val="720"/>
          <w:marTop w:val="100"/>
          <w:marBottom w:val="100"/>
          <w:divBdr>
            <w:top w:val="none" w:sz="0" w:space="0" w:color="auto"/>
            <w:left w:val="none" w:sz="0" w:space="0" w:color="auto"/>
            <w:bottom w:val="none" w:sz="0" w:space="0" w:color="auto"/>
            <w:right w:val="none" w:sz="0" w:space="0" w:color="auto"/>
          </w:divBdr>
        </w:div>
        <w:div w:id="1488933025">
          <w:blockQuote w:val="1"/>
          <w:marLeft w:val="720"/>
          <w:marRight w:val="720"/>
          <w:marTop w:val="100"/>
          <w:marBottom w:val="100"/>
          <w:divBdr>
            <w:top w:val="none" w:sz="0" w:space="0" w:color="auto"/>
            <w:left w:val="none" w:sz="0" w:space="0" w:color="auto"/>
            <w:bottom w:val="none" w:sz="0" w:space="0" w:color="auto"/>
            <w:right w:val="none" w:sz="0" w:space="0" w:color="auto"/>
          </w:divBdr>
        </w:div>
        <w:div w:id="1732997491">
          <w:blockQuote w:val="1"/>
          <w:marLeft w:val="720"/>
          <w:marRight w:val="720"/>
          <w:marTop w:val="100"/>
          <w:marBottom w:val="100"/>
          <w:divBdr>
            <w:top w:val="none" w:sz="0" w:space="0" w:color="auto"/>
            <w:left w:val="none" w:sz="0" w:space="0" w:color="auto"/>
            <w:bottom w:val="none" w:sz="0" w:space="0" w:color="auto"/>
            <w:right w:val="none" w:sz="0" w:space="0" w:color="auto"/>
          </w:divBdr>
        </w:div>
        <w:div w:id="186752032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08920906">
      <w:bodyDiv w:val="1"/>
      <w:marLeft w:val="0"/>
      <w:marRight w:val="0"/>
      <w:marTop w:val="0"/>
      <w:marBottom w:val="0"/>
      <w:divBdr>
        <w:top w:val="none" w:sz="0" w:space="0" w:color="auto"/>
        <w:left w:val="none" w:sz="0" w:space="0" w:color="auto"/>
        <w:bottom w:val="none" w:sz="0" w:space="0" w:color="auto"/>
        <w:right w:val="none" w:sz="0" w:space="0" w:color="auto"/>
      </w:divBdr>
    </w:div>
    <w:div w:id="961154760">
      <w:bodyDiv w:val="1"/>
      <w:marLeft w:val="0"/>
      <w:marRight w:val="0"/>
      <w:marTop w:val="0"/>
      <w:marBottom w:val="0"/>
      <w:divBdr>
        <w:top w:val="none" w:sz="0" w:space="0" w:color="auto"/>
        <w:left w:val="none" w:sz="0" w:space="0" w:color="auto"/>
        <w:bottom w:val="none" w:sz="0" w:space="0" w:color="auto"/>
        <w:right w:val="none" w:sz="0" w:space="0" w:color="auto"/>
      </w:divBdr>
      <w:divsChild>
        <w:div w:id="85269484">
          <w:marLeft w:val="0"/>
          <w:marRight w:val="0"/>
          <w:marTop w:val="0"/>
          <w:marBottom w:val="0"/>
          <w:divBdr>
            <w:top w:val="none" w:sz="0" w:space="0" w:color="auto"/>
            <w:left w:val="none" w:sz="0" w:space="0" w:color="auto"/>
            <w:bottom w:val="none" w:sz="0" w:space="0" w:color="auto"/>
            <w:right w:val="none" w:sz="0" w:space="0" w:color="auto"/>
          </w:divBdr>
          <w:divsChild>
            <w:div w:id="317148903">
              <w:marLeft w:val="0"/>
              <w:marRight w:val="0"/>
              <w:marTop w:val="0"/>
              <w:marBottom w:val="0"/>
              <w:divBdr>
                <w:top w:val="none" w:sz="0" w:space="0" w:color="auto"/>
                <w:left w:val="none" w:sz="0" w:space="0" w:color="auto"/>
                <w:bottom w:val="none" w:sz="0" w:space="0" w:color="auto"/>
                <w:right w:val="none" w:sz="0" w:space="0" w:color="auto"/>
              </w:divBdr>
            </w:div>
          </w:divsChild>
        </w:div>
        <w:div w:id="23050985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12538276">
      <w:bodyDiv w:val="1"/>
      <w:marLeft w:val="0"/>
      <w:marRight w:val="0"/>
      <w:marTop w:val="0"/>
      <w:marBottom w:val="0"/>
      <w:divBdr>
        <w:top w:val="none" w:sz="0" w:space="0" w:color="auto"/>
        <w:left w:val="none" w:sz="0" w:space="0" w:color="auto"/>
        <w:bottom w:val="none" w:sz="0" w:space="0" w:color="auto"/>
        <w:right w:val="none" w:sz="0" w:space="0" w:color="auto"/>
      </w:divBdr>
      <w:divsChild>
        <w:div w:id="574975713">
          <w:blockQuote w:val="1"/>
          <w:marLeft w:val="720"/>
          <w:marRight w:val="720"/>
          <w:marTop w:val="100"/>
          <w:marBottom w:val="100"/>
          <w:divBdr>
            <w:top w:val="none" w:sz="0" w:space="0" w:color="auto"/>
            <w:left w:val="none" w:sz="0" w:space="0" w:color="auto"/>
            <w:bottom w:val="none" w:sz="0" w:space="0" w:color="auto"/>
            <w:right w:val="none" w:sz="0" w:space="0" w:color="auto"/>
          </w:divBdr>
        </w:div>
        <w:div w:id="937831361">
          <w:blockQuote w:val="1"/>
          <w:marLeft w:val="720"/>
          <w:marRight w:val="720"/>
          <w:marTop w:val="100"/>
          <w:marBottom w:val="100"/>
          <w:divBdr>
            <w:top w:val="none" w:sz="0" w:space="0" w:color="auto"/>
            <w:left w:val="none" w:sz="0" w:space="0" w:color="auto"/>
            <w:bottom w:val="none" w:sz="0" w:space="0" w:color="auto"/>
            <w:right w:val="none" w:sz="0" w:space="0" w:color="auto"/>
          </w:divBdr>
        </w:div>
        <w:div w:id="1941986979">
          <w:blockQuote w:val="1"/>
          <w:marLeft w:val="720"/>
          <w:marRight w:val="720"/>
          <w:marTop w:val="100"/>
          <w:marBottom w:val="100"/>
          <w:divBdr>
            <w:top w:val="none" w:sz="0" w:space="0" w:color="auto"/>
            <w:left w:val="none" w:sz="0" w:space="0" w:color="auto"/>
            <w:bottom w:val="none" w:sz="0" w:space="0" w:color="auto"/>
            <w:right w:val="none" w:sz="0" w:space="0" w:color="auto"/>
          </w:divBdr>
        </w:div>
        <w:div w:id="203326377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36128040">
      <w:bodyDiv w:val="1"/>
      <w:marLeft w:val="0"/>
      <w:marRight w:val="0"/>
      <w:marTop w:val="0"/>
      <w:marBottom w:val="0"/>
      <w:divBdr>
        <w:top w:val="none" w:sz="0" w:space="0" w:color="auto"/>
        <w:left w:val="none" w:sz="0" w:space="0" w:color="auto"/>
        <w:bottom w:val="none" w:sz="0" w:space="0" w:color="auto"/>
        <w:right w:val="none" w:sz="0" w:space="0" w:color="auto"/>
      </w:divBdr>
    </w:div>
    <w:div w:id="1054965009">
      <w:bodyDiv w:val="1"/>
      <w:marLeft w:val="0"/>
      <w:marRight w:val="0"/>
      <w:marTop w:val="0"/>
      <w:marBottom w:val="0"/>
      <w:divBdr>
        <w:top w:val="none" w:sz="0" w:space="0" w:color="auto"/>
        <w:left w:val="none" w:sz="0" w:space="0" w:color="auto"/>
        <w:bottom w:val="none" w:sz="0" w:space="0" w:color="auto"/>
        <w:right w:val="none" w:sz="0" w:space="0" w:color="auto"/>
      </w:divBdr>
      <w:divsChild>
        <w:div w:id="354621346">
          <w:blockQuote w:val="1"/>
          <w:marLeft w:val="720"/>
          <w:marRight w:val="720"/>
          <w:marTop w:val="100"/>
          <w:marBottom w:val="100"/>
          <w:divBdr>
            <w:top w:val="none" w:sz="0" w:space="0" w:color="auto"/>
            <w:left w:val="none" w:sz="0" w:space="0" w:color="auto"/>
            <w:bottom w:val="none" w:sz="0" w:space="0" w:color="auto"/>
            <w:right w:val="none" w:sz="0" w:space="0" w:color="auto"/>
          </w:divBdr>
        </w:div>
        <w:div w:id="435177549">
          <w:blockQuote w:val="1"/>
          <w:marLeft w:val="720"/>
          <w:marRight w:val="720"/>
          <w:marTop w:val="100"/>
          <w:marBottom w:val="100"/>
          <w:divBdr>
            <w:top w:val="none" w:sz="0" w:space="0" w:color="auto"/>
            <w:left w:val="none" w:sz="0" w:space="0" w:color="auto"/>
            <w:bottom w:val="none" w:sz="0" w:space="0" w:color="auto"/>
            <w:right w:val="none" w:sz="0" w:space="0" w:color="auto"/>
          </w:divBdr>
        </w:div>
        <w:div w:id="789595241">
          <w:blockQuote w:val="1"/>
          <w:marLeft w:val="720"/>
          <w:marRight w:val="720"/>
          <w:marTop w:val="100"/>
          <w:marBottom w:val="100"/>
          <w:divBdr>
            <w:top w:val="none" w:sz="0" w:space="0" w:color="auto"/>
            <w:left w:val="none" w:sz="0" w:space="0" w:color="auto"/>
            <w:bottom w:val="none" w:sz="0" w:space="0" w:color="auto"/>
            <w:right w:val="none" w:sz="0" w:space="0" w:color="auto"/>
          </w:divBdr>
        </w:div>
        <w:div w:id="1132167089">
          <w:blockQuote w:val="1"/>
          <w:marLeft w:val="720"/>
          <w:marRight w:val="720"/>
          <w:marTop w:val="100"/>
          <w:marBottom w:val="100"/>
          <w:divBdr>
            <w:top w:val="none" w:sz="0" w:space="0" w:color="auto"/>
            <w:left w:val="none" w:sz="0" w:space="0" w:color="auto"/>
            <w:bottom w:val="none" w:sz="0" w:space="0" w:color="auto"/>
            <w:right w:val="none" w:sz="0" w:space="0" w:color="auto"/>
          </w:divBdr>
        </w:div>
        <w:div w:id="190941565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60328807">
      <w:bodyDiv w:val="1"/>
      <w:marLeft w:val="0"/>
      <w:marRight w:val="0"/>
      <w:marTop w:val="0"/>
      <w:marBottom w:val="0"/>
      <w:divBdr>
        <w:top w:val="none" w:sz="0" w:space="0" w:color="auto"/>
        <w:left w:val="none" w:sz="0" w:space="0" w:color="auto"/>
        <w:bottom w:val="none" w:sz="0" w:space="0" w:color="auto"/>
        <w:right w:val="none" w:sz="0" w:space="0" w:color="auto"/>
      </w:divBdr>
    </w:div>
    <w:div w:id="1088887387">
      <w:bodyDiv w:val="1"/>
      <w:marLeft w:val="0"/>
      <w:marRight w:val="0"/>
      <w:marTop w:val="0"/>
      <w:marBottom w:val="0"/>
      <w:divBdr>
        <w:top w:val="none" w:sz="0" w:space="0" w:color="auto"/>
        <w:left w:val="none" w:sz="0" w:space="0" w:color="auto"/>
        <w:bottom w:val="none" w:sz="0" w:space="0" w:color="auto"/>
        <w:right w:val="none" w:sz="0" w:space="0" w:color="auto"/>
      </w:divBdr>
      <w:divsChild>
        <w:div w:id="392658384">
          <w:blockQuote w:val="1"/>
          <w:marLeft w:val="720"/>
          <w:marRight w:val="720"/>
          <w:marTop w:val="100"/>
          <w:marBottom w:val="100"/>
          <w:divBdr>
            <w:top w:val="none" w:sz="0" w:space="0" w:color="auto"/>
            <w:left w:val="none" w:sz="0" w:space="0" w:color="auto"/>
            <w:bottom w:val="none" w:sz="0" w:space="0" w:color="auto"/>
            <w:right w:val="none" w:sz="0" w:space="0" w:color="auto"/>
          </w:divBdr>
        </w:div>
        <w:div w:id="910389600">
          <w:blockQuote w:val="1"/>
          <w:marLeft w:val="720"/>
          <w:marRight w:val="720"/>
          <w:marTop w:val="100"/>
          <w:marBottom w:val="100"/>
          <w:divBdr>
            <w:top w:val="none" w:sz="0" w:space="0" w:color="auto"/>
            <w:left w:val="none" w:sz="0" w:space="0" w:color="auto"/>
            <w:bottom w:val="none" w:sz="0" w:space="0" w:color="auto"/>
            <w:right w:val="none" w:sz="0" w:space="0" w:color="auto"/>
          </w:divBdr>
        </w:div>
        <w:div w:id="1000933952">
          <w:blockQuote w:val="1"/>
          <w:marLeft w:val="720"/>
          <w:marRight w:val="720"/>
          <w:marTop w:val="100"/>
          <w:marBottom w:val="100"/>
          <w:divBdr>
            <w:top w:val="none" w:sz="0" w:space="0" w:color="auto"/>
            <w:left w:val="none" w:sz="0" w:space="0" w:color="auto"/>
            <w:bottom w:val="none" w:sz="0" w:space="0" w:color="auto"/>
            <w:right w:val="none" w:sz="0" w:space="0" w:color="auto"/>
          </w:divBdr>
        </w:div>
        <w:div w:id="127278091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16682884">
      <w:bodyDiv w:val="1"/>
      <w:marLeft w:val="0"/>
      <w:marRight w:val="0"/>
      <w:marTop w:val="0"/>
      <w:marBottom w:val="0"/>
      <w:divBdr>
        <w:top w:val="none" w:sz="0" w:space="0" w:color="auto"/>
        <w:left w:val="none" w:sz="0" w:space="0" w:color="auto"/>
        <w:bottom w:val="none" w:sz="0" w:space="0" w:color="auto"/>
        <w:right w:val="none" w:sz="0" w:space="0" w:color="auto"/>
      </w:divBdr>
    </w:div>
    <w:div w:id="1264336094">
      <w:bodyDiv w:val="1"/>
      <w:marLeft w:val="0"/>
      <w:marRight w:val="0"/>
      <w:marTop w:val="0"/>
      <w:marBottom w:val="0"/>
      <w:divBdr>
        <w:top w:val="none" w:sz="0" w:space="0" w:color="auto"/>
        <w:left w:val="none" w:sz="0" w:space="0" w:color="auto"/>
        <w:bottom w:val="none" w:sz="0" w:space="0" w:color="auto"/>
        <w:right w:val="none" w:sz="0" w:space="0" w:color="auto"/>
      </w:divBdr>
      <w:divsChild>
        <w:div w:id="34336602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84112403">
      <w:bodyDiv w:val="1"/>
      <w:marLeft w:val="0"/>
      <w:marRight w:val="0"/>
      <w:marTop w:val="0"/>
      <w:marBottom w:val="0"/>
      <w:divBdr>
        <w:top w:val="none" w:sz="0" w:space="0" w:color="auto"/>
        <w:left w:val="none" w:sz="0" w:space="0" w:color="auto"/>
        <w:bottom w:val="none" w:sz="0" w:space="0" w:color="auto"/>
        <w:right w:val="none" w:sz="0" w:space="0" w:color="auto"/>
      </w:divBdr>
      <w:divsChild>
        <w:div w:id="347684733">
          <w:marLeft w:val="0"/>
          <w:marRight w:val="0"/>
          <w:marTop w:val="0"/>
          <w:marBottom w:val="0"/>
          <w:divBdr>
            <w:top w:val="none" w:sz="0" w:space="0" w:color="auto"/>
            <w:left w:val="none" w:sz="0" w:space="0" w:color="auto"/>
            <w:bottom w:val="none" w:sz="0" w:space="0" w:color="auto"/>
            <w:right w:val="none" w:sz="0" w:space="0" w:color="auto"/>
          </w:divBdr>
          <w:divsChild>
            <w:div w:id="356274969">
              <w:marLeft w:val="0"/>
              <w:marRight w:val="0"/>
              <w:marTop w:val="0"/>
              <w:marBottom w:val="0"/>
              <w:divBdr>
                <w:top w:val="none" w:sz="0" w:space="0" w:color="auto"/>
                <w:left w:val="none" w:sz="0" w:space="0" w:color="auto"/>
                <w:bottom w:val="none" w:sz="0" w:space="0" w:color="auto"/>
                <w:right w:val="none" w:sz="0" w:space="0" w:color="auto"/>
              </w:divBdr>
            </w:div>
          </w:divsChild>
        </w:div>
        <w:div w:id="1007439419">
          <w:blockQuote w:val="1"/>
          <w:marLeft w:val="720"/>
          <w:marRight w:val="720"/>
          <w:marTop w:val="100"/>
          <w:marBottom w:val="100"/>
          <w:divBdr>
            <w:top w:val="none" w:sz="0" w:space="0" w:color="auto"/>
            <w:left w:val="none" w:sz="0" w:space="0" w:color="auto"/>
            <w:bottom w:val="none" w:sz="0" w:space="0" w:color="auto"/>
            <w:right w:val="none" w:sz="0" w:space="0" w:color="auto"/>
          </w:divBdr>
        </w:div>
        <w:div w:id="1068114054">
          <w:blockQuote w:val="1"/>
          <w:marLeft w:val="720"/>
          <w:marRight w:val="720"/>
          <w:marTop w:val="100"/>
          <w:marBottom w:val="100"/>
          <w:divBdr>
            <w:top w:val="none" w:sz="0" w:space="0" w:color="auto"/>
            <w:left w:val="none" w:sz="0" w:space="0" w:color="auto"/>
            <w:bottom w:val="none" w:sz="0" w:space="0" w:color="auto"/>
            <w:right w:val="none" w:sz="0" w:space="0" w:color="auto"/>
          </w:divBdr>
        </w:div>
        <w:div w:id="1112896802">
          <w:blockQuote w:val="1"/>
          <w:marLeft w:val="720"/>
          <w:marRight w:val="720"/>
          <w:marTop w:val="100"/>
          <w:marBottom w:val="100"/>
          <w:divBdr>
            <w:top w:val="none" w:sz="0" w:space="0" w:color="auto"/>
            <w:left w:val="none" w:sz="0" w:space="0" w:color="auto"/>
            <w:bottom w:val="none" w:sz="0" w:space="0" w:color="auto"/>
            <w:right w:val="none" w:sz="0" w:space="0" w:color="auto"/>
          </w:divBdr>
        </w:div>
        <w:div w:id="158390553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72072830">
      <w:bodyDiv w:val="1"/>
      <w:marLeft w:val="0"/>
      <w:marRight w:val="0"/>
      <w:marTop w:val="0"/>
      <w:marBottom w:val="0"/>
      <w:divBdr>
        <w:top w:val="none" w:sz="0" w:space="0" w:color="auto"/>
        <w:left w:val="none" w:sz="0" w:space="0" w:color="auto"/>
        <w:bottom w:val="none" w:sz="0" w:space="0" w:color="auto"/>
        <w:right w:val="none" w:sz="0" w:space="0" w:color="auto"/>
      </w:divBdr>
      <w:divsChild>
        <w:div w:id="63138874">
          <w:blockQuote w:val="1"/>
          <w:marLeft w:val="720"/>
          <w:marRight w:val="720"/>
          <w:marTop w:val="100"/>
          <w:marBottom w:val="100"/>
          <w:divBdr>
            <w:top w:val="none" w:sz="0" w:space="0" w:color="auto"/>
            <w:left w:val="none" w:sz="0" w:space="0" w:color="auto"/>
            <w:bottom w:val="none" w:sz="0" w:space="0" w:color="auto"/>
            <w:right w:val="none" w:sz="0" w:space="0" w:color="auto"/>
          </w:divBdr>
        </w:div>
        <w:div w:id="298655169">
          <w:blockQuote w:val="1"/>
          <w:marLeft w:val="720"/>
          <w:marRight w:val="720"/>
          <w:marTop w:val="100"/>
          <w:marBottom w:val="100"/>
          <w:divBdr>
            <w:top w:val="none" w:sz="0" w:space="0" w:color="auto"/>
            <w:left w:val="none" w:sz="0" w:space="0" w:color="auto"/>
            <w:bottom w:val="none" w:sz="0" w:space="0" w:color="auto"/>
            <w:right w:val="none" w:sz="0" w:space="0" w:color="auto"/>
          </w:divBdr>
        </w:div>
        <w:div w:id="359890852">
          <w:blockQuote w:val="1"/>
          <w:marLeft w:val="720"/>
          <w:marRight w:val="720"/>
          <w:marTop w:val="100"/>
          <w:marBottom w:val="100"/>
          <w:divBdr>
            <w:top w:val="none" w:sz="0" w:space="0" w:color="auto"/>
            <w:left w:val="none" w:sz="0" w:space="0" w:color="auto"/>
            <w:bottom w:val="none" w:sz="0" w:space="0" w:color="auto"/>
            <w:right w:val="none" w:sz="0" w:space="0" w:color="auto"/>
          </w:divBdr>
        </w:div>
        <w:div w:id="819032336">
          <w:blockQuote w:val="1"/>
          <w:marLeft w:val="720"/>
          <w:marRight w:val="720"/>
          <w:marTop w:val="100"/>
          <w:marBottom w:val="100"/>
          <w:divBdr>
            <w:top w:val="none" w:sz="0" w:space="0" w:color="auto"/>
            <w:left w:val="none" w:sz="0" w:space="0" w:color="auto"/>
            <w:bottom w:val="none" w:sz="0" w:space="0" w:color="auto"/>
            <w:right w:val="none" w:sz="0" w:space="0" w:color="auto"/>
          </w:divBdr>
        </w:div>
        <w:div w:id="1158691217">
          <w:blockQuote w:val="1"/>
          <w:marLeft w:val="720"/>
          <w:marRight w:val="720"/>
          <w:marTop w:val="100"/>
          <w:marBottom w:val="100"/>
          <w:divBdr>
            <w:top w:val="none" w:sz="0" w:space="0" w:color="auto"/>
            <w:left w:val="none" w:sz="0" w:space="0" w:color="auto"/>
            <w:bottom w:val="none" w:sz="0" w:space="0" w:color="auto"/>
            <w:right w:val="none" w:sz="0" w:space="0" w:color="auto"/>
          </w:divBdr>
        </w:div>
        <w:div w:id="1258632721">
          <w:blockQuote w:val="1"/>
          <w:marLeft w:val="720"/>
          <w:marRight w:val="720"/>
          <w:marTop w:val="100"/>
          <w:marBottom w:val="100"/>
          <w:divBdr>
            <w:top w:val="none" w:sz="0" w:space="0" w:color="auto"/>
            <w:left w:val="none" w:sz="0" w:space="0" w:color="auto"/>
            <w:bottom w:val="none" w:sz="0" w:space="0" w:color="auto"/>
            <w:right w:val="none" w:sz="0" w:space="0" w:color="auto"/>
          </w:divBdr>
        </w:div>
        <w:div w:id="1696737522">
          <w:blockQuote w:val="1"/>
          <w:marLeft w:val="720"/>
          <w:marRight w:val="720"/>
          <w:marTop w:val="100"/>
          <w:marBottom w:val="100"/>
          <w:divBdr>
            <w:top w:val="none" w:sz="0" w:space="0" w:color="auto"/>
            <w:left w:val="none" w:sz="0" w:space="0" w:color="auto"/>
            <w:bottom w:val="none" w:sz="0" w:space="0" w:color="auto"/>
            <w:right w:val="none" w:sz="0" w:space="0" w:color="auto"/>
          </w:divBdr>
        </w:div>
        <w:div w:id="189723129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08112957">
      <w:bodyDiv w:val="1"/>
      <w:marLeft w:val="0"/>
      <w:marRight w:val="0"/>
      <w:marTop w:val="0"/>
      <w:marBottom w:val="0"/>
      <w:divBdr>
        <w:top w:val="none" w:sz="0" w:space="0" w:color="auto"/>
        <w:left w:val="none" w:sz="0" w:space="0" w:color="auto"/>
        <w:bottom w:val="none" w:sz="0" w:space="0" w:color="auto"/>
        <w:right w:val="none" w:sz="0" w:space="0" w:color="auto"/>
      </w:divBdr>
      <w:divsChild>
        <w:div w:id="1255557347">
          <w:marLeft w:val="0"/>
          <w:marRight w:val="0"/>
          <w:marTop w:val="0"/>
          <w:marBottom w:val="0"/>
          <w:divBdr>
            <w:top w:val="none" w:sz="0" w:space="0" w:color="auto"/>
            <w:left w:val="none" w:sz="0" w:space="0" w:color="auto"/>
            <w:bottom w:val="none" w:sz="0" w:space="0" w:color="auto"/>
            <w:right w:val="none" w:sz="0" w:space="0" w:color="auto"/>
          </w:divBdr>
        </w:div>
        <w:div w:id="1600134994">
          <w:marLeft w:val="0"/>
          <w:marRight w:val="0"/>
          <w:marTop w:val="0"/>
          <w:marBottom w:val="0"/>
          <w:divBdr>
            <w:top w:val="none" w:sz="0" w:space="0" w:color="auto"/>
            <w:left w:val="none" w:sz="0" w:space="0" w:color="auto"/>
            <w:bottom w:val="none" w:sz="0" w:space="0" w:color="auto"/>
            <w:right w:val="none" w:sz="0" w:space="0" w:color="auto"/>
          </w:divBdr>
        </w:div>
      </w:divsChild>
    </w:div>
    <w:div w:id="1443182812">
      <w:bodyDiv w:val="1"/>
      <w:marLeft w:val="0"/>
      <w:marRight w:val="0"/>
      <w:marTop w:val="0"/>
      <w:marBottom w:val="0"/>
      <w:divBdr>
        <w:top w:val="none" w:sz="0" w:space="0" w:color="auto"/>
        <w:left w:val="none" w:sz="0" w:space="0" w:color="auto"/>
        <w:bottom w:val="none" w:sz="0" w:space="0" w:color="auto"/>
        <w:right w:val="none" w:sz="0" w:space="0" w:color="auto"/>
      </w:divBdr>
    </w:div>
    <w:div w:id="1452161697">
      <w:bodyDiv w:val="1"/>
      <w:marLeft w:val="0"/>
      <w:marRight w:val="0"/>
      <w:marTop w:val="0"/>
      <w:marBottom w:val="0"/>
      <w:divBdr>
        <w:top w:val="none" w:sz="0" w:space="0" w:color="auto"/>
        <w:left w:val="none" w:sz="0" w:space="0" w:color="auto"/>
        <w:bottom w:val="none" w:sz="0" w:space="0" w:color="auto"/>
        <w:right w:val="none" w:sz="0" w:space="0" w:color="auto"/>
      </w:divBdr>
    </w:div>
    <w:div w:id="1524006557">
      <w:bodyDiv w:val="1"/>
      <w:marLeft w:val="0"/>
      <w:marRight w:val="0"/>
      <w:marTop w:val="0"/>
      <w:marBottom w:val="0"/>
      <w:divBdr>
        <w:top w:val="none" w:sz="0" w:space="0" w:color="auto"/>
        <w:left w:val="none" w:sz="0" w:space="0" w:color="auto"/>
        <w:bottom w:val="none" w:sz="0" w:space="0" w:color="auto"/>
        <w:right w:val="none" w:sz="0" w:space="0" w:color="auto"/>
      </w:divBdr>
    </w:div>
    <w:div w:id="1541476673">
      <w:bodyDiv w:val="1"/>
      <w:marLeft w:val="0"/>
      <w:marRight w:val="0"/>
      <w:marTop w:val="0"/>
      <w:marBottom w:val="0"/>
      <w:divBdr>
        <w:top w:val="none" w:sz="0" w:space="0" w:color="auto"/>
        <w:left w:val="none" w:sz="0" w:space="0" w:color="auto"/>
        <w:bottom w:val="none" w:sz="0" w:space="0" w:color="auto"/>
        <w:right w:val="none" w:sz="0" w:space="0" w:color="auto"/>
      </w:divBdr>
    </w:div>
    <w:div w:id="1556745826">
      <w:bodyDiv w:val="1"/>
      <w:marLeft w:val="0"/>
      <w:marRight w:val="0"/>
      <w:marTop w:val="0"/>
      <w:marBottom w:val="0"/>
      <w:divBdr>
        <w:top w:val="none" w:sz="0" w:space="0" w:color="auto"/>
        <w:left w:val="none" w:sz="0" w:space="0" w:color="auto"/>
        <w:bottom w:val="none" w:sz="0" w:space="0" w:color="auto"/>
        <w:right w:val="none" w:sz="0" w:space="0" w:color="auto"/>
      </w:divBdr>
      <w:divsChild>
        <w:div w:id="752241053">
          <w:blockQuote w:val="1"/>
          <w:marLeft w:val="720"/>
          <w:marRight w:val="720"/>
          <w:marTop w:val="100"/>
          <w:marBottom w:val="100"/>
          <w:divBdr>
            <w:top w:val="none" w:sz="0" w:space="0" w:color="auto"/>
            <w:left w:val="none" w:sz="0" w:space="0" w:color="auto"/>
            <w:bottom w:val="none" w:sz="0" w:space="0" w:color="auto"/>
            <w:right w:val="none" w:sz="0" w:space="0" w:color="auto"/>
          </w:divBdr>
        </w:div>
        <w:div w:id="959266283">
          <w:marLeft w:val="0"/>
          <w:marRight w:val="0"/>
          <w:marTop w:val="0"/>
          <w:marBottom w:val="0"/>
          <w:divBdr>
            <w:top w:val="none" w:sz="0" w:space="0" w:color="auto"/>
            <w:left w:val="none" w:sz="0" w:space="0" w:color="auto"/>
            <w:bottom w:val="none" w:sz="0" w:space="0" w:color="auto"/>
            <w:right w:val="none" w:sz="0" w:space="0" w:color="auto"/>
          </w:divBdr>
          <w:divsChild>
            <w:div w:id="1250963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9452309">
      <w:bodyDiv w:val="1"/>
      <w:marLeft w:val="0"/>
      <w:marRight w:val="0"/>
      <w:marTop w:val="0"/>
      <w:marBottom w:val="0"/>
      <w:divBdr>
        <w:top w:val="none" w:sz="0" w:space="0" w:color="auto"/>
        <w:left w:val="none" w:sz="0" w:space="0" w:color="auto"/>
        <w:bottom w:val="none" w:sz="0" w:space="0" w:color="auto"/>
        <w:right w:val="none" w:sz="0" w:space="0" w:color="auto"/>
      </w:divBdr>
      <w:divsChild>
        <w:div w:id="463810391">
          <w:blockQuote w:val="1"/>
          <w:marLeft w:val="720"/>
          <w:marRight w:val="720"/>
          <w:marTop w:val="100"/>
          <w:marBottom w:val="100"/>
          <w:divBdr>
            <w:top w:val="none" w:sz="0" w:space="0" w:color="auto"/>
            <w:left w:val="none" w:sz="0" w:space="0" w:color="auto"/>
            <w:bottom w:val="none" w:sz="0" w:space="0" w:color="auto"/>
            <w:right w:val="none" w:sz="0" w:space="0" w:color="auto"/>
          </w:divBdr>
        </w:div>
        <w:div w:id="512108505">
          <w:blockQuote w:val="1"/>
          <w:marLeft w:val="720"/>
          <w:marRight w:val="720"/>
          <w:marTop w:val="100"/>
          <w:marBottom w:val="100"/>
          <w:divBdr>
            <w:top w:val="none" w:sz="0" w:space="0" w:color="auto"/>
            <w:left w:val="none" w:sz="0" w:space="0" w:color="auto"/>
            <w:bottom w:val="none" w:sz="0" w:space="0" w:color="auto"/>
            <w:right w:val="none" w:sz="0" w:space="0" w:color="auto"/>
          </w:divBdr>
        </w:div>
        <w:div w:id="1723410262">
          <w:blockQuote w:val="1"/>
          <w:marLeft w:val="720"/>
          <w:marRight w:val="720"/>
          <w:marTop w:val="100"/>
          <w:marBottom w:val="100"/>
          <w:divBdr>
            <w:top w:val="none" w:sz="0" w:space="0" w:color="auto"/>
            <w:left w:val="none" w:sz="0" w:space="0" w:color="auto"/>
            <w:bottom w:val="none" w:sz="0" w:space="0" w:color="auto"/>
            <w:right w:val="none" w:sz="0" w:space="0" w:color="auto"/>
          </w:divBdr>
        </w:div>
        <w:div w:id="2141874543">
          <w:blockQuote w:val="1"/>
          <w:marLeft w:val="720"/>
          <w:marRight w:val="720"/>
          <w:marTop w:val="100"/>
          <w:marBottom w:val="100"/>
          <w:divBdr>
            <w:top w:val="none" w:sz="0" w:space="0" w:color="auto"/>
            <w:left w:val="none" w:sz="0" w:space="0" w:color="auto"/>
            <w:bottom w:val="none" w:sz="0" w:space="0" w:color="auto"/>
            <w:right w:val="none" w:sz="0" w:space="0" w:color="auto"/>
          </w:divBdr>
        </w:div>
        <w:div w:id="214303655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48508734">
      <w:bodyDiv w:val="1"/>
      <w:marLeft w:val="0"/>
      <w:marRight w:val="0"/>
      <w:marTop w:val="0"/>
      <w:marBottom w:val="0"/>
      <w:divBdr>
        <w:top w:val="none" w:sz="0" w:space="0" w:color="auto"/>
        <w:left w:val="none" w:sz="0" w:space="0" w:color="auto"/>
        <w:bottom w:val="none" w:sz="0" w:space="0" w:color="auto"/>
        <w:right w:val="none" w:sz="0" w:space="0" w:color="auto"/>
      </w:divBdr>
      <w:divsChild>
        <w:div w:id="1967464238">
          <w:marLeft w:val="0"/>
          <w:marRight w:val="0"/>
          <w:marTop w:val="0"/>
          <w:marBottom w:val="0"/>
          <w:divBdr>
            <w:top w:val="none" w:sz="0" w:space="0" w:color="auto"/>
            <w:left w:val="none" w:sz="0" w:space="0" w:color="auto"/>
            <w:bottom w:val="none" w:sz="0" w:space="0" w:color="auto"/>
            <w:right w:val="none" w:sz="0" w:space="0" w:color="auto"/>
          </w:divBdr>
          <w:divsChild>
            <w:div w:id="6484815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9365082">
      <w:bodyDiv w:val="1"/>
      <w:marLeft w:val="0"/>
      <w:marRight w:val="0"/>
      <w:marTop w:val="0"/>
      <w:marBottom w:val="0"/>
      <w:divBdr>
        <w:top w:val="none" w:sz="0" w:space="0" w:color="auto"/>
        <w:left w:val="none" w:sz="0" w:space="0" w:color="auto"/>
        <w:bottom w:val="none" w:sz="0" w:space="0" w:color="auto"/>
        <w:right w:val="none" w:sz="0" w:space="0" w:color="auto"/>
      </w:divBdr>
      <w:divsChild>
        <w:div w:id="231164529">
          <w:marLeft w:val="0"/>
          <w:marRight w:val="0"/>
          <w:marTop w:val="0"/>
          <w:marBottom w:val="0"/>
          <w:divBdr>
            <w:top w:val="none" w:sz="0" w:space="0" w:color="auto"/>
            <w:left w:val="none" w:sz="0" w:space="0" w:color="auto"/>
            <w:bottom w:val="none" w:sz="0" w:space="0" w:color="auto"/>
            <w:right w:val="none" w:sz="0" w:space="0" w:color="auto"/>
          </w:divBdr>
          <w:divsChild>
            <w:div w:id="864517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1266455">
      <w:bodyDiv w:val="1"/>
      <w:marLeft w:val="0"/>
      <w:marRight w:val="0"/>
      <w:marTop w:val="0"/>
      <w:marBottom w:val="0"/>
      <w:divBdr>
        <w:top w:val="none" w:sz="0" w:space="0" w:color="auto"/>
        <w:left w:val="none" w:sz="0" w:space="0" w:color="auto"/>
        <w:bottom w:val="none" w:sz="0" w:space="0" w:color="auto"/>
        <w:right w:val="none" w:sz="0" w:space="0" w:color="auto"/>
      </w:divBdr>
      <w:divsChild>
        <w:div w:id="113836368">
          <w:marLeft w:val="0"/>
          <w:marRight w:val="0"/>
          <w:marTop w:val="0"/>
          <w:marBottom w:val="0"/>
          <w:divBdr>
            <w:top w:val="none" w:sz="0" w:space="0" w:color="auto"/>
            <w:left w:val="none" w:sz="0" w:space="0" w:color="auto"/>
            <w:bottom w:val="none" w:sz="0" w:space="0" w:color="auto"/>
            <w:right w:val="none" w:sz="0" w:space="0" w:color="auto"/>
          </w:divBdr>
          <w:divsChild>
            <w:div w:id="2032681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4808039">
      <w:bodyDiv w:val="1"/>
      <w:marLeft w:val="0"/>
      <w:marRight w:val="0"/>
      <w:marTop w:val="0"/>
      <w:marBottom w:val="0"/>
      <w:divBdr>
        <w:top w:val="none" w:sz="0" w:space="0" w:color="auto"/>
        <w:left w:val="none" w:sz="0" w:space="0" w:color="auto"/>
        <w:bottom w:val="none" w:sz="0" w:space="0" w:color="auto"/>
        <w:right w:val="none" w:sz="0" w:space="0" w:color="auto"/>
      </w:divBdr>
    </w:div>
    <w:div w:id="1850947736">
      <w:bodyDiv w:val="1"/>
      <w:marLeft w:val="0"/>
      <w:marRight w:val="0"/>
      <w:marTop w:val="0"/>
      <w:marBottom w:val="0"/>
      <w:divBdr>
        <w:top w:val="none" w:sz="0" w:space="0" w:color="auto"/>
        <w:left w:val="none" w:sz="0" w:space="0" w:color="auto"/>
        <w:bottom w:val="none" w:sz="0" w:space="0" w:color="auto"/>
        <w:right w:val="none" w:sz="0" w:space="0" w:color="auto"/>
      </w:divBdr>
    </w:div>
    <w:div w:id="1871263553">
      <w:bodyDiv w:val="1"/>
      <w:marLeft w:val="0"/>
      <w:marRight w:val="0"/>
      <w:marTop w:val="0"/>
      <w:marBottom w:val="0"/>
      <w:divBdr>
        <w:top w:val="none" w:sz="0" w:space="0" w:color="auto"/>
        <w:left w:val="none" w:sz="0" w:space="0" w:color="auto"/>
        <w:bottom w:val="none" w:sz="0" w:space="0" w:color="auto"/>
        <w:right w:val="none" w:sz="0" w:space="0" w:color="auto"/>
      </w:divBdr>
    </w:div>
    <w:div w:id="1916161390">
      <w:bodyDiv w:val="1"/>
      <w:marLeft w:val="0"/>
      <w:marRight w:val="0"/>
      <w:marTop w:val="0"/>
      <w:marBottom w:val="0"/>
      <w:divBdr>
        <w:top w:val="none" w:sz="0" w:space="0" w:color="auto"/>
        <w:left w:val="none" w:sz="0" w:space="0" w:color="auto"/>
        <w:bottom w:val="none" w:sz="0" w:space="0" w:color="auto"/>
        <w:right w:val="none" w:sz="0" w:space="0" w:color="auto"/>
      </w:divBdr>
      <w:divsChild>
        <w:div w:id="206251410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66887979">
      <w:bodyDiv w:val="1"/>
      <w:marLeft w:val="0"/>
      <w:marRight w:val="0"/>
      <w:marTop w:val="0"/>
      <w:marBottom w:val="0"/>
      <w:divBdr>
        <w:top w:val="none" w:sz="0" w:space="0" w:color="auto"/>
        <w:left w:val="none" w:sz="0" w:space="0" w:color="auto"/>
        <w:bottom w:val="none" w:sz="0" w:space="0" w:color="auto"/>
        <w:right w:val="none" w:sz="0" w:space="0" w:color="auto"/>
      </w:divBdr>
      <w:divsChild>
        <w:div w:id="912542648">
          <w:marLeft w:val="0"/>
          <w:marRight w:val="0"/>
          <w:marTop w:val="0"/>
          <w:marBottom w:val="0"/>
          <w:divBdr>
            <w:top w:val="none" w:sz="0" w:space="0" w:color="auto"/>
            <w:left w:val="none" w:sz="0" w:space="0" w:color="auto"/>
            <w:bottom w:val="none" w:sz="0" w:space="0" w:color="auto"/>
            <w:right w:val="none" w:sz="0" w:space="0" w:color="auto"/>
          </w:divBdr>
          <w:divsChild>
            <w:div w:id="1088037054">
              <w:marLeft w:val="0"/>
              <w:marRight w:val="0"/>
              <w:marTop w:val="0"/>
              <w:marBottom w:val="0"/>
              <w:divBdr>
                <w:top w:val="none" w:sz="0" w:space="0" w:color="auto"/>
                <w:left w:val="none" w:sz="0" w:space="0" w:color="auto"/>
                <w:bottom w:val="none" w:sz="0" w:space="0" w:color="auto"/>
                <w:right w:val="none" w:sz="0" w:space="0" w:color="auto"/>
              </w:divBdr>
            </w:div>
          </w:divsChild>
        </w:div>
        <w:div w:id="1921519966">
          <w:blockQuote w:val="1"/>
          <w:marLeft w:val="720"/>
          <w:marRight w:val="720"/>
          <w:marTop w:val="100"/>
          <w:marBottom w:val="100"/>
          <w:divBdr>
            <w:top w:val="none" w:sz="0" w:space="0" w:color="auto"/>
            <w:left w:val="none" w:sz="0" w:space="0" w:color="auto"/>
            <w:bottom w:val="none" w:sz="0" w:space="0" w:color="auto"/>
            <w:right w:val="none" w:sz="0" w:space="0" w:color="auto"/>
          </w:divBdr>
        </w:div>
        <w:div w:id="211216318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71030012">
      <w:bodyDiv w:val="1"/>
      <w:marLeft w:val="0"/>
      <w:marRight w:val="0"/>
      <w:marTop w:val="0"/>
      <w:marBottom w:val="0"/>
      <w:divBdr>
        <w:top w:val="none" w:sz="0" w:space="0" w:color="auto"/>
        <w:left w:val="none" w:sz="0" w:space="0" w:color="auto"/>
        <w:bottom w:val="none" w:sz="0" w:space="0" w:color="auto"/>
        <w:right w:val="none" w:sz="0" w:space="0" w:color="auto"/>
      </w:divBdr>
    </w:div>
    <w:div w:id="2109615563">
      <w:bodyDiv w:val="1"/>
      <w:marLeft w:val="0"/>
      <w:marRight w:val="0"/>
      <w:marTop w:val="0"/>
      <w:marBottom w:val="0"/>
      <w:divBdr>
        <w:top w:val="none" w:sz="0" w:space="0" w:color="auto"/>
        <w:left w:val="none" w:sz="0" w:space="0" w:color="auto"/>
        <w:bottom w:val="none" w:sz="0" w:space="0" w:color="auto"/>
        <w:right w:val="none" w:sz="0" w:space="0" w:color="auto"/>
      </w:divBdr>
      <w:divsChild>
        <w:div w:id="143737027">
          <w:blockQuote w:val="1"/>
          <w:marLeft w:val="720"/>
          <w:marRight w:val="720"/>
          <w:marTop w:val="100"/>
          <w:marBottom w:val="100"/>
          <w:divBdr>
            <w:top w:val="none" w:sz="0" w:space="0" w:color="auto"/>
            <w:left w:val="none" w:sz="0" w:space="0" w:color="auto"/>
            <w:bottom w:val="none" w:sz="0" w:space="0" w:color="auto"/>
            <w:right w:val="none" w:sz="0" w:space="0" w:color="auto"/>
          </w:divBdr>
        </w:div>
        <w:div w:id="1090731806">
          <w:blockQuote w:val="1"/>
          <w:marLeft w:val="720"/>
          <w:marRight w:val="720"/>
          <w:marTop w:val="100"/>
          <w:marBottom w:val="100"/>
          <w:divBdr>
            <w:top w:val="none" w:sz="0" w:space="0" w:color="auto"/>
            <w:left w:val="none" w:sz="0" w:space="0" w:color="auto"/>
            <w:bottom w:val="none" w:sz="0" w:space="0" w:color="auto"/>
            <w:right w:val="none" w:sz="0" w:space="0" w:color="auto"/>
          </w:divBdr>
        </w:div>
        <w:div w:id="1753118898">
          <w:marLeft w:val="0"/>
          <w:marRight w:val="0"/>
          <w:marTop w:val="0"/>
          <w:marBottom w:val="0"/>
          <w:divBdr>
            <w:top w:val="none" w:sz="0" w:space="0" w:color="auto"/>
            <w:left w:val="none" w:sz="0" w:space="0" w:color="auto"/>
            <w:bottom w:val="none" w:sz="0" w:space="0" w:color="auto"/>
            <w:right w:val="none" w:sz="0" w:space="0" w:color="auto"/>
          </w:divBdr>
          <w:divsChild>
            <w:div w:id="247885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5268390">
      <w:bodyDiv w:val="1"/>
      <w:marLeft w:val="0"/>
      <w:marRight w:val="0"/>
      <w:marTop w:val="0"/>
      <w:marBottom w:val="0"/>
      <w:divBdr>
        <w:top w:val="none" w:sz="0" w:space="0" w:color="auto"/>
        <w:left w:val="none" w:sz="0" w:space="0" w:color="auto"/>
        <w:bottom w:val="none" w:sz="0" w:space="0" w:color="auto"/>
        <w:right w:val="none" w:sz="0" w:space="0" w:color="auto"/>
      </w:divBdr>
      <w:divsChild>
        <w:div w:id="1344816596">
          <w:marLeft w:val="0"/>
          <w:marRight w:val="0"/>
          <w:marTop w:val="0"/>
          <w:marBottom w:val="0"/>
          <w:divBdr>
            <w:top w:val="none" w:sz="0" w:space="0" w:color="auto"/>
            <w:left w:val="none" w:sz="0" w:space="0" w:color="auto"/>
            <w:bottom w:val="none" w:sz="0" w:space="0" w:color="auto"/>
            <w:right w:val="none" w:sz="0" w:space="0" w:color="auto"/>
          </w:divBdr>
          <w:divsChild>
            <w:div w:id="1807307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6390818">
      <w:bodyDiv w:val="1"/>
      <w:marLeft w:val="0"/>
      <w:marRight w:val="0"/>
      <w:marTop w:val="0"/>
      <w:marBottom w:val="0"/>
      <w:divBdr>
        <w:top w:val="none" w:sz="0" w:space="0" w:color="auto"/>
        <w:left w:val="none" w:sz="0" w:space="0" w:color="auto"/>
        <w:bottom w:val="none" w:sz="0" w:space="0" w:color="auto"/>
        <w:right w:val="none" w:sz="0" w:space="0" w:color="auto"/>
      </w:divBdr>
      <w:divsChild>
        <w:div w:id="275335882">
          <w:blockQuote w:val="1"/>
          <w:marLeft w:val="720"/>
          <w:marRight w:val="720"/>
          <w:marTop w:val="100"/>
          <w:marBottom w:val="100"/>
          <w:divBdr>
            <w:top w:val="none" w:sz="0" w:space="0" w:color="auto"/>
            <w:left w:val="none" w:sz="0" w:space="0" w:color="auto"/>
            <w:bottom w:val="none" w:sz="0" w:space="0" w:color="auto"/>
            <w:right w:val="none" w:sz="0" w:space="0" w:color="auto"/>
          </w:divBdr>
        </w:div>
        <w:div w:id="607196543">
          <w:blockQuote w:val="1"/>
          <w:marLeft w:val="720"/>
          <w:marRight w:val="720"/>
          <w:marTop w:val="100"/>
          <w:marBottom w:val="100"/>
          <w:divBdr>
            <w:top w:val="none" w:sz="0" w:space="0" w:color="auto"/>
            <w:left w:val="none" w:sz="0" w:space="0" w:color="auto"/>
            <w:bottom w:val="none" w:sz="0" w:space="0" w:color="auto"/>
            <w:right w:val="none" w:sz="0" w:space="0" w:color="auto"/>
          </w:divBdr>
        </w:div>
        <w:div w:id="994528625">
          <w:blockQuote w:val="1"/>
          <w:marLeft w:val="720"/>
          <w:marRight w:val="720"/>
          <w:marTop w:val="100"/>
          <w:marBottom w:val="100"/>
          <w:divBdr>
            <w:top w:val="none" w:sz="0" w:space="0" w:color="auto"/>
            <w:left w:val="none" w:sz="0" w:space="0" w:color="auto"/>
            <w:bottom w:val="none" w:sz="0" w:space="0" w:color="auto"/>
            <w:right w:val="none" w:sz="0" w:space="0" w:color="auto"/>
          </w:divBdr>
        </w:div>
        <w:div w:id="1159272571">
          <w:blockQuote w:val="1"/>
          <w:marLeft w:val="720"/>
          <w:marRight w:val="720"/>
          <w:marTop w:val="100"/>
          <w:marBottom w:val="100"/>
          <w:divBdr>
            <w:top w:val="none" w:sz="0" w:space="0" w:color="auto"/>
            <w:left w:val="none" w:sz="0" w:space="0" w:color="auto"/>
            <w:bottom w:val="none" w:sz="0" w:space="0" w:color="auto"/>
            <w:right w:val="none" w:sz="0" w:space="0" w:color="auto"/>
          </w:divBdr>
        </w:div>
        <w:div w:id="170147063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9" Type="http://schemas.openxmlformats.org/officeDocument/2006/relationships/image" Target="media/image29.png"/><Relationship Id="rId21" Type="http://schemas.openxmlformats.org/officeDocument/2006/relationships/image" Target="media/image11.png"/><Relationship Id="rId34" Type="http://schemas.openxmlformats.org/officeDocument/2006/relationships/image" Target="media/image24.png"/><Relationship Id="rId42" Type="http://schemas.openxmlformats.org/officeDocument/2006/relationships/image" Target="media/image32.png"/><Relationship Id="rId47" Type="http://schemas.openxmlformats.org/officeDocument/2006/relationships/image" Target="media/image37.png"/><Relationship Id="rId50" Type="http://schemas.openxmlformats.org/officeDocument/2006/relationships/hyperlink" Target="https://doi.org/10.3390/app11031097" TargetMode="External"/><Relationship Id="rId55" Type="http://schemas.openxmlformats.org/officeDocument/2006/relationships/fontTable" Target="fontTable.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6.png"/><Relationship Id="rId29" Type="http://schemas.openxmlformats.org/officeDocument/2006/relationships/image" Target="media/image19.png"/><Relationship Id="rId11" Type="http://schemas.openxmlformats.org/officeDocument/2006/relationships/image" Target="media/image1.png"/><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image" Target="media/image27.png"/><Relationship Id="rId40" Type="http://schemas.openxmlformats.org/officeDocument/2006/relationships/image" Target="media/image30.png"/><Relationship Id="rId45" Type="http://schemas.openxmlformats.org/officeDocument/2006/relationships/image" Target="media/image35.png"/><Relationship Id="rId53" Type="http://schemas.openxmlformats.org/officeDocument/2006/relationships/header" Target="header2.xml"/><Relationship Id="rId5" Type="http://schemas.openxmlformats.org/officeDocument/2006/relationships/numbering" Target="numbering.xml"/><Relationship Id="rId10" Type="http://schemas.openxmlformats.org/officeDocument/2006/relationships/endnotes" Target="endnotes.xml"/><Relationship Id="rId19" Type="http://schemas.openxmlformats.org/officeDocument/2006/relationships/image" Target="media/image9.png"/><Relationship Id="rId31" Type="http://schemas.openxmlformats.org/officeDocument/2006/relationships/image" Target="media/image21.png"/><Relationship Id="rId44" Type="http://schemas.openxmlformats.org/officeDocument/2006/relationships/image" Target="media/image34.png"/><Relationship Id="rId52" Type="http://schemas.openxmlformats.org/officeDocument/2006/relationships/header" Target="header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png"/><Relationship Id="rId43" Type="http://schemas.openxmlformats.org/officeDocument/2006/relationships/image" Target="media/image33.png"/><Relationship Id="rId48" Type="http://schemas.openxmlformats.org/officeDocument/2006/relationships/image" Target="media/image38.png"/><Relationship Id="rId56" Type="http://schemas.openxmlformats.org/officeDocument/2006/relationships/theme" Target="theme/theme1.xml"/><Relationship Id="rId8" Type="http://schemas.openxmlformats.org/officeDocument/2006/relationships/webSettings" Target="webSettings.xml"/><Relationship Id="rId51" Type="http://schemas.openxmlformats.org/officeDocument/2006/relationships/hyperlink" Target="https://doi.org/10.3390/computers13040100" TargetMode="External"/><Relationship Id="rId3" Type="http://schemas.openxmlformats.org/officeDocument/2006/relationships/customXml" Target="../customXml/item3.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image" Target="media/image28.png"/><Relationship Id="rId46" Type="http://schemas.openxmlformats.org/officeDocument/2006/relationships/image" Target="media/image36.png"/><Relationship Id="rId20" Type="http://schemas.openxmlformats.org/officeDocument/2006/relationships/image" Target="media/image10.png"/><Relationship Id="rId41" Type="http://schemas.openxmlformats.org/officeDocument/2006/relationships/image" Target="media/image31.png"/><Relationship Id="rId54"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6.png"/><Relationship Id="rId49" Type="http://schemas.openxmlformats.org/officeDocument/2006/relationships/image" Target="media/image39.png"/></Relationships>
</file>

<file path=word/_rels/footer1.xml.rels><?xml version="1.0" encoding="UTF-8" standalone="yes"?>
<Relationships xmlns="http://schemas.openxmlformats.org/package/2006/relationships"><Relationship Id="rId1" Type="http://schemas.openxmlformats.org/officeDocument/2006/relationships/image" Target="media/image42.jpeg"/></Relationships>
</file>

<file path=word/_rels/header1.xml.rels><?xml version="1.0" encoding="UTF-8" standalone="yes"?>
<Relationships xmlns="http://schemas.openxmlformats.org/package/2006/relationships"><Relationship Id="rId1" Type="http://schemas.openxmlformats.org/officeDocument/2006/relationships/image" Target="media/image40.png"/></Relationships>
</file>

<file path=word/_rels/header2.xml.rels><?xml version="1.0" encoding="UTF-8" standalone="yes"?>
<Relationships xmlns="http://schemas.openxmlformats.org/package/2006/relationships"><Relationship Id="rId1" Type="http://schemas.openxmlformats.org/officeDocument/2006/relationships/image" Target="media/image4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AA9E1E802DBE64D94E42BB13C97B5E1" ma:contentTypeVersion="14" ma:contentTypeDescription="Crear nuevo documento." ma:contentTypeScope="" ma:versionID="0834cdf6d581b3cf10b6c4bd8bd175b9">
  <xsd:schema xmlns:xsd="http://www.w3.org/2001/XMLSchema" xmlns:xs="http://www.w3.org/2001/XMLSchema" xmlns:p="http://schemas.microsoft.com/office/2006/metadata/properties" xmlns:ns2="6c4c4f28-fb1e-493f-bd46-3b91b63c2c18" xmlns:ns3="e02851a8-bf8f-485d-81fe-84d506459d40" targetNamespace="http://schemas.microsoft.com/office/2006/metadata/properties" ma:root="true" ma:fieldsID="ae1a14459306c89d61dcca5a759f1faf" ns2:_="" ns3:_="">
    <xsd:import namespace="6c4c4f28-fb1e-493f-bd46-3b91b63c2c18"/>
    <xsd:import namespace="e02851a8-bf8f-485d-81fe-84d506459d40"/>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SearchProperties" minOccurs="0"/>
                <xsd:element ref="ns3:SharedWithUsers" minOccurs="0"/>
                <xsd:element ref="ns3:SharedWithDetail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c4c4f28-fb1e-493f-bd46-3b91b63c2c1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internalName="MediaServiceDateTaken" ma:readOnly="true">
      <xsd:simpleType>
        <xsd:restriction base="dms:Text"/>
      </xsd:simpleType>
    </xsd:element>
    <xsd:element name="MediaLengthInSeconds" ma:index="11" nillable="true" ma:displayName="MediaLengthInSeconds" ma:hidden="true" ma:internalName="MediaLengthInSeconds" ma:readOnly="true">
      <xsd:simpleType>
        <xsd:restriction base="dms:Unknown"/>
      </xsd:simpleType>
    </xsd:element>
    <xsd:element name="lcf76f155ced4ddcb4097134ff3c332f" ma:index="13" nillable="true" ma:taxonomy="true" ma:internalName="lcf76f155ced4ddcb4097134ff3c332f" ma:taxonomyFieldName="MediaServiceImageTags" ma:displayName="Etiquetas de imagen" ma:readOnly="false" ma:fieldId="{5cf76f15-5ced-4ddc-b409-7134ff3c332f}" ma:taxonomyMulti="true" ma:sspId="ffee29e3-b1e4-48bd-ac3b-28588f388060"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SearchProperties" ma:index="18" nillable="true" ma:displayName="MediaServiceSearchProperties" ma:hidden="true" ma:internalName="MediaServiceSearchProperties" ma:readOnly="true">
      <xsd:simpleType>
        <xsd:restriction base="dms:Note"/>
      </xsd:simpleType>
    </xsd:element>
    <xsd:element name="MediaServiceObjectDetectorVersions" ma:index="21"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02851a8-bf8f-485d-81fe-84d506459d40"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16ffe27b-38e5-4dd4-92c5-9ae379b364c2}" ma:internalName="TaxCatchAll" ma:showField="CatchAllData" ma:web="e02851a8-bf8f-485d-81fe-84d506459d40">
      <xsd:complexType>
        <xsd:complexContent>
          <xsd:extension base="dms:MultiChoiceLookup">
            <xsd:sequence>
              <xsd:element name="Value" type="dms:Lookup" maxOccurs="unbounded" minOccurs="0" nillable="true"/>
            </xsd:sequence>
          </xsd:extension>
        </xsd:complexContent>
      </xsd:complexType>
    </xsd:element>
    <xsd:element name="SharedWithUsers" ma:index="19"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Detalles de uso compartido"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e02851a8-bf8f-485d-81fe-84d506459d40" xsi:nil="true"/>
    <lcf76f155ced4ddcb4097134ff3c332f xmlns="6c4c4f28-fb1e-493f-bd46-3b91b63c2c18">
      <Terms xmlns="http://schemas.microsoft.com/office/infopath/2007/PartnerControls"/>
    </lcf76f155ced4ddcb4097134ff3c332f>
  </documentManagement>
</p:properties>
</file>

<file path=customXml/item4.xml><?xml version="1.0" encoding="utf-8"?>
<b:Sources xmlns:b="http://schemas.openxmlformats.org/officeDocument/2006/bibliography" xmlns="http://schemas.openxmlformats.org/officeDocument/2006/bibliography" SelectedStyle="\IEEE2006OfficeOnline.xsl" StyleName="IEEE" Version="2006">
  <b:Source>
    <b:Tag>IUB16</b:Tag>
    <b:SourceType>Report</b:SourceType>
    <b:Guid>{CD209D61-FC68-4FEB-9E62-65DBC6978C57}</b:Guid>
    <b:Title>XXXXXXXXXXXXx</b:Title>
    <b:Year>2016</b:Year>
    <b:City>Barranquilla</b:City>
    <b:Publisher>IUB</b:Publisher>
    <b:Author>
      <b:Author>
        <b:Corporate>IUB</b:Corporate>
      </b:Author>
    </b:Author>
    <b:RefOrder>1</b:RefOrder>
  </b:Source>
</b:Sources>
</file>

<file path=customXml/itemProps1.xml><?xml version="1.0" encoding="utf-8"?>
<ds:datastoreItem xmlns:ds="http://schemas.openxmlformats.org/officeDocument/2006/customXml" ds:itemID="{12606E7E-B888-4FE6-8880-BE4715C31DE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c4c4f28-fb1e-493f-bd46-3b91b63c2c18"/>
    <ds:schemaRef ds:uri="e02851a8-bf8f-485d-81fe-84d506459d4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EE278D71-7A7B-4B6B-B51F-FEB55CA47BB1}">
  <ds:schemaRefs>
    <ds:schemaRef ds:uri="http://schemas.microsoft.com/sharepoint/v3/contenttype/forms"/>
  </ds:schemaRefs>
</ds:datastoreItem>
</file>

<file path=customXml/itemProps3.xml><?xml version="1.0" encoding="utf-8"?>
<ds:datastoreItem xmlns:ds="http://schemas.openxmlformats.org/officeDocument/2006/customXml" ds:itemID="{C87F9CA4-B1FB-4DFC-9EAC-2A984B56EC7B}">
  <ds:schemaRefs>
    <ds:schemaRef ds:uri="http://schemas.microsoft.com/office/2006/metadata/properties"/>
    <ds:schemaRef ds:uri="http://schemas.microsoft.com/office/infopath/2007/PartnerControls"/>
    <ds:schemaRef ds:uri="e02851a8-bf8f-485d-81fe-84d506459d40"/>
    <ds:schemaRef ds:uri="6c4c4f28-fb1e-493f-bd46-3b91b63c2c18"/>
  </ds:schemaRefs>
</ds:datastoreItem>
</file>

<file path=customXml/itemProps4.xml><?xml version="1.0" encoding="utf-8"?>
<ds:datastoreItem xmlns:ds="http://schemas.openxmlformats.org/officeDocument/2006/customXml" ds:itemID="{C8E9EE01-E242-41FB-A6B0-A15D10D40FB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48890</TotalTime>
  <Pages>56</Pages>
  <Words>11983</Words>
  <Characters>65912</Characters>
  <Application>Microsoft Office Word</Application>
  <DocSecurity>0</DocSecurity>
  <Lines>549</Lines>
  <Paragraphs>155</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TÍTULO DEL PROYECTO</vt:lpstr>
      <vt:lpstr>TÍTULO DEL PROYECTO</vt:lpstr>
    </vt:vector>
  </TitlesOfParts>
  <Company/>
  <LinksUpToDate>false</LinksUpToDate>
  <CharactersWithSpaces>77740</CharactersWithSpaces>
  <SharedDoc>false</SharedDoc>
  <HLinks>
    <vt:vector size="102" baseType="variant">
      <vt:variant>
        <vt:i4>1114174</vt:i4>
      </vt:variant>
      <vt:variant>
        <vt:i4>98</vt:i4>
      </vt:variant>
      <vt:variant>
        <vt:i4>0</vt:i4>
      </vt:variant>
      <vt:variant>
        <vt:i4>5</vt:i4>
      </vt:variant>
      <vt:variant>
        <vt:lpwstr/>
      </vt:variant>
      <vt:variant>
        <vt:lpwstr>_Toc124695272</vt:lpwstr>
      </vt:variant>
      <vt:variant>
        <vt:i4>1114174</vt:i4>
      </vt:variant>
      <vt:variant>
        <vt:i4>92</vt:i4>
      </vt:variant>
      <vt:variant>
        <vt:i4>0</vt:i4>
      </vt:variant>
      <vt:variant>
        <vt:i4>5</vt:i4>
      </vt:variant>
      <vt:variant>
        <vt:lpwstr/>
      </vt:variant>
      <vt:variant>
        <vt:lpwstr>_Toc124695271</vt:lpwstr>
      </vt:variant>
      <vt:variant>
        <vt:i4>1114174</vt:i4>
      </vt:variant>
      <vt:variant>
        <vt:i4>86</vt:i4>
      </vt:variant>
      <vt:variant>
        <vt:i4>0</vt:i4>
      </vt:variant>
      <vt:variant>
        <vt:i4>5</vt:i4>
      </vt:variant>
      <vt:variant>
        <vt:lpwstr/>
      </vt:variant>
      <vt:variant>
        <vt:lpwstr>_Toc124695270</vt:lpwstr>
      </vt:variant>
      <vt:variant>
        <vt:i4>1048638</vt:i4>
      </vt:variant>
      <vt:variant>
        <vt:i4>80</vt:i4>
      </vt:variant>
      <vt:variant>
        <vt:i4>0</vt:i4>
      </vt:variant>
      <vt:variant>
        <vt:i4>5</vt:i4>
      </vt:variant>
      <vt:variant>
        <vt:lpwstr/>
      </vt:variant>
      <vt:variant>
        <vt:lpwstr>_Toc124695269</vt:lpwstr>
      </vt:variant>
      <vt:variant>
        <vt:i4>1048638</vt:i4>
      </vt:variant>
      <vt:variant>
        <vt:i4>74</vt:i4>
      </vt:variant>
      <vt:variant>
        <vt:i4>0</vt:i4>
      </vt:variant>
      <vt:variant>
        <vt:i4>5</vt:i4>
      </vt:variant>
      <vt:variant>
        <vt:lpwstr/>
      </vt:variant>
      <vt:variant>
        <vt:lpwstr>_Toc124695268</vt:lpwstr>
      </vt:variant>
      <vt:variant>
        <vt:i4>1048638</vt:i4>
      </vt:variant>
      <vt:variant>
        <vt:i4>68</vt:i4>
      </vt:variant>
      <vt:variant>
        <vt:i4>0</vt:i4>
      </vt:variant>
      <vt:variant>
        <vt:i4>5</vt:i4>
      </vt:variant>
      <vt:variant>
        <vt:lpwstr/>
      </vt:variant>
      <vt:variant>
        <vt:lpwstr>_Toc124695267</vt:lpwstr>
      </vt:variant>
      <vt:variant>
        <vt:i4>1048638</vt:i4>
      </vt:variant>
      <vt:variant>
        <vt:i4>62</vt:i4>
      </vt:variant>
      <vt:variant>
        <vt:i4>0</vt:i4>
      </vt:variant>
      <vt:variant>
        <vt:i4>5</vt:i4>
      </vt:variant>
      <vt:variant>
        <vt:lpwstr/>
      </vt:variant>
      <vt:variant>
        <vt:lpwstr>_Toc124695266</vt:lpwstr>
      </vt:variant>
      <vt:variant>
        <vt:i4>1048638</vt:i4>
      </vt:variant>
      <vt:variant>
        <vt:i4>56</vt:i4>
      </vt:variant>
      <vt:variant>
        <vt:i4>0</vt:i4>
      </vt:variant>
      <vt:variant>
        <vt:i4>5</vt:i4>
      </vt:variant>
      <vt:variant>
        <vt:lpwstr/>
      </vt:variant>
      <vt:variant>
        <vt:lpwstr>_Toc124695265</vt:lpwstr>
      </vt:variant>
      <vt:variant>
        <vt:i4>1048638</vt:i4>
      </vt:variant>
      <vt:variant>
        <vt:i4>50</vt:i4>
      </vt:variant>
      <vt:variant>
        <vt:i4>0</vt:i4>
      </vt:variant>
      <vt:variant>
        <vt:i4>5</vt:i4>
      </vt:variant>
      <vt:variant>
        <vt:lpwstr/>
      </vt:variant>
      <vt:variant>
        <vt:lpwstr>_Toc124695264</vt:lpwstr>
      </vt:variant>
      <vt:variant>
        <vt:i4>1048638</vt:i4>
      </vt:variant>
      <vt:variant>
        <vt:i4>44</vt:i4>
      </vt:variant>
      <vt:variant>
        <vt:i4>0</vt:i4>
      </vt:variant>
      <vt:variant>
        <vt:i4>5</vt:i4>
      </vt:variant>
      <vt:variant>
        <vt:lpwstr/>
      </vt:variant>
      <vt:variant>
        <vt:lpwstr>_Toc124695263</vt:lpwstr>
      </vt:variant>
      <vt:variant>
        <vt:i4>1048638</vt:i4>
      </vt:variant>
      <vt:variant>
        <vt:i4>38</vt:i4>
      </vt:variant>
      <vt:variant>
        <vt:i4>0</vt:i4>
      </vt:variant>
      <vt:variant>
        <vt:i4>5</vt:i4>
      </vt:variant>
      <vt:variant>
        <vt:lpwstr/>
      </vt:variant>
      <vt:variant>
        <vt:lpwstr>_Toc124695262</vt:lpwstr>
      </vt:variant>
      <vt:variant>
        <vt:i4>1048638</vt:i4>
      </vt:variant>
      <vt:variant>
        <vt:i4>32</vt:i4>
      </vt:variant>
      <vt:variant>
        <vt:i4>0</vt:i4>
      </vt:variant>
      <vt:variant>
        <vt:i4>5</vt:i4>
      </vt:variant>
      <vt:variant>
        <vt:lpwstr/>
      </vt:variant>
      <vt:variant>
        <vt:lpwstr>_Toc124695261</vt:lpwstr>
      </vt:variant>
      <vt:variant>
        <vt:i4>1048638</vt:i4>
      </vt:variant>
      <vt:variant>
        <vt:i4>26</vt:i4>
      </vt:variant>
      <vt:variant>
        <vt:i4>0</vt:i4>
      </vt:variant>
      <vt:variant>
        <vt:i4>5</vt:i4>
      </vt:variant>
      <vt:variant>
        <vt:lpwstr/>
      </vt:variant>
      <vt:variant>
        <vt:lpwstr>_Toc124695260</vt:lpwstr>
      </vt:variant>
      <vt:variant>
        <vt:i4>1245246</vt:i4>
      </vt:variant>
      <vt:variant>
        <vt:i4>20</vt:i4>
      </vt:variant>
      <vt:variant>
        <vt:i4>0</vt:i4>
      </vt:variant>
      <vt:variant>
        <vt:i4>5</vt:i4>
      </vt:variant>
      <vt:variant>
        <vt:lpwstr/>
      </vt:variant>
      <vt:variant>
        <vt:lpwstr>_Toc124695259</vt:lpwstr>
      </vt:variant>
      <vt:variant>
        <vt:i4>1245246</vt:i4>
      </vt:variant>
      <vt:variant>
        <vt:i4>14</vt:i4>
      </vt:variant>
      <vt:variant>
        <vt:i4>0</vt:i4>
      </vt:variant>
      <vt:variant>
        <vt:i4>5</vt:i4>
      </vt:variant>
      <vt:variant>
        <vt:lpwstr/>
      </vt:variant>
      <vt:variant>
        <vt:lpwstr>_Toc124695258</vt:lpwstr>
      </vt:variant>
      <vt:variant>
        <vt:i4>1245246</vt:i4>
      </vt:variant>
      <vt:variant>
        <vt:i4>8</vt:i4>
      </vt:variant>
      <vt:variant>
        <vt:i4>0</vt:i4>
      </vt:variant>
      <vt:variant>
        <vt:i4>5</vt:i4>
      </vt:variant>
      <vt:variant>
        <vt:lpwstr/>
      </vt:variant>
      <vt:variant>
        <vt:lpwstr>_Toc124695257</vt:lpwstr>
      </vt:variant>
      <vt:variant>
        <vt:i4>1245246</vt:i4>
      </vt:variant>
      <vt:variant>
        <vt:i4>2</vt:i4>
      </vt:variant>
      <vt:variant>
        <vt:i4>0</vt:i4>
      </vt:variant>
      <vt:variant>
        <vt:i4>5</vt:i4>
      </vt:variant>
      <vt:variant>
        <vt:lpwstr/>
      </vt:variant>
      <vt:variant>
        <vt:lpwstr>_Toc124695256</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TÍTULO DEL PROYECTO</dc:title>
  <dc:subject/>
  <dc:creator>Jairo Giraldo Vizcaíno</dc:creator>
  <cp:keywords/>
  <dc:description/>
  <cp:lastModifiedBy>angeline collante cardenas</cp:lastModifiedBy>
  <cp:revision>44</cp:revision>
  <dcterms:created xsi:type="dcterms:W3CDTF">2026-07-31T07:18:00Z</dcterms:created>
  <dcterms:modified xsi:type="dcterms:W3CDTF">2026-10-20T04:39:00Z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cd67fb3e-ac31-4c8c-a672-17639f3ff98d_Enabled">
    <vt:lpwstr>true</vt:lpwstr>
  </property>
  <property fmtid="{D5CDD505-2E9C-101B-9397-08002B2CF9AE}" pid="3" name="MSIP_Label_cd67fb3e-ac31-4c8c-a672-17639f3ff98d_SetDate">
    <vt:lpwstr>2025-09-22T17:02:04Z</vt:lpwstr>
  </property>
  <property fmtid="{D5CDD505-2E9C-101B-9397-08002B2CF9AE}" pid="4" name="MSIP_Label_cd67fb3e-ac31-4c8c-a672-17639f3ff98d_Method">
    <vt:lpwstr>Standard</vt:lpwstr>
  </property>
  <property fmtid="{D5CDD505-2E9C-101B-9397-08002B2CF9AE}" pid="5" name="MSIP_Label_cd67fb3e-ac31-4c8c-a672-17639f3ff98d_Name">
    <vt:lpwstr>cédula</vt:lpwstr>
  </property>
  <property fmtid="{D5CDD505-2E9C-101B-9397-08002B2CF9AE}" pid="6" name="MSIP_Label_cd67fb3e-ac31-4c8c-a672-17639f3ff98d_SiteId">
    <vt:lpwstr>1e9aabe8-67f8-4f1c-a329-a754e92499ae</vt:lpwstr>
  </property>
  <property fmtid="{D5CDD505-2E9C-101B-9397-08002B2CF9AE}" pid="7" name="MSIP_Label_cd67fb3e-ac31-4c8c-a672-17639f3ff98d_ActionId">
    <vt:lpwstr>1f2d8732-b23a-4c20-8063-12d41fe93658</vt:lpwstr>
  </property>
  <property fmtid="{D5CDD505-2E9C-101B-9397-08002B2CF9AE}" pid="8" name="MSIP_Label_cd67fb3e-ac31-4c8c-a672-17639f3ff98d_ContentBits">
    <vt:lpwstr>0</vt:lpwstr>
  </property>
  <property fmtid="{D5CDD505-2E9C-101B-9397-08002B2CF9AE}" pid="9" name="MSIP_Label_cd67fb3e-ac31-4c8c-a672-17639f3ff98d_Tag">
    <vt:lpwstr>10, 3, 0, 1</vt:lpwstr>
  </property>
  <property fmtid="{D5CDD505-2E9C-101B-9397-08002B2CF9AE}" pid="10" name="ContentTypeId">
    <vt:lpwstr>0x0101001AA9E1E802DBE64D94E42BB13C97B5E1</vt:lpwstr>
  </property>
  <property fmtid="{D5CDD505-2E9C-101B-9397-08002B2CF9AE}" pid="11" name="MediaServiceImageTags">
    <vt:lpwstr/>
  </property>
</Properties>
</file>