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4D8C" w14:textId="77777777" w:rsidR="000E0B15" w:rsidRPr="002735B0" w:rsidRDefault="000E0B15" w:rsidP="000E0B15">
      <w:pPr>
        <w:pStyle w:val="Ttulo"/>
        <w:pageBreakBefore w:val="0"/>
        <w:spacing w:before="0" w:after="0" w:line="240" w:lineRule="auto"/>
        <w:rPr>
          <w:sz w:val="22"/>
          <w:szCs w:val="22"/>
        </w:rPr>
      </w:pPr>
      <w:bookmarkStart w:id="0" w:name="_Toc96755434"/>
      <w:bookmarkStart w:id="1" w:name="_Toc96755538"/>
      <w:bookmarkStart w:id="2" w:name="_Toc99871732"/>
      <w:bookmarkStart w:id="3" w:name="_Hlk242750953"/>
      <w:bookmarkEnd w:id="3"/>
    </w:p>
    <w:p w14:paraId="296BCDC6" w14:textId="77777777" w:rsidR="000E0B15" w:rsidRPr="002735B0" w:rsidRDefault="000E0B15" w:rsidP="000E0B15">
      <w:pPr>
        <w:pStyle w:val="Ttulo"/>
        <w:pageBreakBefore w:val="0"/>
        <w:spacing w:before="0" w:after="0" w:line="240" w:lineRule="auto"/>
        <w:rPr>
          <w:sz w:val="22"/>
          <w:szCs w:val="22"/>
        </w:rPr>
      </w:pPr>
    </w:p>
    <w:p w14:paraId="27C1FD92" w14:textId="77777777" w:rsidR="00E2201E" w:rsidRDefault="007A5FE4" w:rsidP="007A5FE4">
      <w:pPr>
        <w:tabs>
          <w:tab w:val="left" w:pos="720"/>
          <w:tab w:val="center" w:pos="4703"/>
        </w:tabs>
        <w:jc w:val="left"/>
        <w:rPr>
          <w:rFonts w:cs="Arial"/>
          <w:b/>
          <w:iCs/>
          <w:sz w:val="22"/>
          <w:szCs w:val="22"/>
        </w:rPr>
      </w:pPr>
      <w:r w:rsidRPr="002735B0">
        <w:rPr>
          <w:rFonts w:cs="Arial"/>
          <w:b/>
          <w:iCs/>
          <w:sz w:val="22"/>
          <w:szCs w:val="22"/>
        </w:rPr>
        <w:tab/>
      </w:r>
      <w:r w:rsidRPr="002735B0">
        <w:rPr>
          <w:rFonts w:cs="Arial"/>
          <w:b/>
          <w:iCs/>
          <w:sz w:val="22"/>
          <w:szCs w:val="22"/>
        </w:rPr>
        <w:tab/>
      </w:r>
    </w:p>
    <w:p w14:paraId="58299F4E" w14:textId="77777777" w:rsidR="00E2201E" w:rsidRDefault="00E2201E" w:rsidP="007A5FE4">
      <w:pPr>
        <w:tabs>
          <w:tab w:val="left" w:pos="720"/>
          <w:tab w:val="center" w:pos="4703"/>
        </w:tabs>
        <w:jc w:val="left"/>
        <w:rPr>
          <w:rFonts w:cs="Arial"/>
          <w:b/>
          <w:iCs/>
          <w:sz w:val="22"/>
          <w:szCs w:val="22"/>
        </w:rPr>
      </w:pPr>
    </w:p>
    <w:p w14:paraId="4FD1684C" w14:textId="0BC5FA19" w:rsidR="00E70A69" w:rsidRPr="00E2201E" w:rsidRDefault="000E0B15" w:rsidP="00981665">
      <w:pPr>
        <w:jc w:val="center"/>
        <w:rPr>
          <w:rFonts w:ascii="Helvetica" w:hAnsi="Helvetica" w:cs="Helvetica"/>
          <w:b/>
          <w:iCs/>
          <w:sz w:val="28"/>
          <w:szCs w:val="22"/>
        </w:rPr>
      </w:pPr>
      <w:r w:rsidRPr="00E2201E">
        <w:rPr>
          <w:rFonts w:ascii="Helvetica" w:hAnsi="Helvetica" w:cs="Helvetica"/>
          <w:b/>
          <w:iCs/>
          <w:sz w:val="28"/>
          <w:szCs w:val="22"/>
        </w:rPr>
        <w:t>“</w:t>
      </w:r>
      <w:bookmarkEnd w:id="0"/>
      <w:bookmarkEnd w:id="1"/>
      <w:bookmarkEnd w:id="2"/>
      <w:r w:rsidR="009929D1" w:rsidRPr="009929D1">
        <w:rPr>
          <w:rFonts w:ascii="Helvetica" w:hAnsi="Helvetica" w:cs="Helvetica"/>
          <w:b/>
          <w:iCs/>
          <w:sz w:val="28"/>
          <w:szCs w:val="22"/>
        </w:rPr>
        <w:t>DESARROLLO DE GEMELO DIGITAL CON SINCRONIZACIÓN FÍSICO-VIRTUAL DE</w:t>
      </w:r>
      <w:r w:rsidR="006E661C">
        <w:rPr>
          <w:rFonts w:ascii="Helvetica" w:hAnsi="Helvetica" w:cs="Helvetica"/>
          <w:b/>
          <w:iCs/>
          <w:sz w:val="28"/>
          <w:szCs w:val="22"/>
        </w:rPr>
        <w:t xml:space="preserve"> UN</w:t>
      </w:r>
      <w:r w:rsidR="009929D1" w:rsidRPr="009929D1">
        <w:rPr>
          <w:rFonts w:ascii="Helvetica" w:hAnsi="Helvetica" w:cs="Helvetica"/>
          <w:b/>
          <w:iCs/>
          <w:sz w:val="28"/>
          <w:szCs w:val="22"/>
        </w:rPr>
        <w:t xml:space="preserve"> ROBOT MÓVIL</w:t>
      </w:r>
      <w:r w:rsidR="00A90B04">
        <w:rPr>
          <w:rFonts w:ascii="Helvetica" w:hAnsi="Helvetica" w:cs="Helvetica"/>
          <w:b/>
          <w:iCs/>
          <w:sz w:val="28"/>
          <w:szCs w:val="22"/>
        </w:rPr>
        <w:t xml:space="preserve"> EN ENTORNOS DE FABRICACIÓN</w:t>
      </w:r>
      <w:r w:rsidRPr="00E2201E">
        <w:rPr>
          <w:rFonts w:ascii="Helvetica" w:hAnsi="Helvetica" w:cs="Helvetica"/>
          <w:b/>
          <w:iCs/>
          <w:sz w:val="28"/>
          <w:szCs w:val="22"/>
        </w:rPr>
        <w:t>”</w:t>
      </w:r>
    </w:p>
    <w:p w14:paraId="2F9B1A34" w14:textId="77777777" w:rsidR="00E70A69" w:rsidRPr="00E2201E" w:rsidRDefault="00E70A69" w:rsidP="000E0B15">
      <w:pPr>
        <w:rPr>
          <w:rFonts w:ascii="Helvetica" w:hAnsi="Helvetica" w:cs="Helvetica"/>
          <w:b/>
          <w:szCs w:val="22"/>
        </w:rPr>
      </w:pPr>
    </w:p>
    <w:p w14:paraId="53D1F729" w14:textId="77777777" w:rsidR="000E0B15" w:rsidRPr="00E2201E" w:rsidRDefault="000E0B15" w:rsidP="009929D1">
      <w:pPr>
        <w:rPr>
          <w:rFonts w:ascii="Helvetica" w:hAnsi="Helvetica" w:cs="Helvetica"/>
          <w:b/>
          <w:szCs w:val="22"/>
        </w:rPr>
      </w:pPr>
    </w:p>
    <w:p w14:paraId="3903CF8A" w14:textId="77777777" w:rsidR="000E0B15" w:rsidRPr="00E2201E" w:rsidRDefault="000E0B15" w:rsidP="000E0B15">
      <w:pPr>
        <w:jc w:val="center"/>
        <w:rPr>
          <w:rFonts w:ascii="Helvetica" w:hAnsi="Helvetica" w:cs="Helvetica"/>
          <w:b/>
          <w:szCs w:val="22"/>
        </w:rPr>
      </w:pPr>
    </w:p>
    <w:p w14:paraId="623DAD55" w14:textId="3144DE62" w:rsidR="00E70A69" w:rsidRDefault="00E70A69" w:rsidP="000E0B15">
      <w:pPr>
        <w:jc w:val="center"/>
        <w:rPr>
          <w:rFonts w:ascii="Helvetica" w:hAnsi="Helvetica" w:cs="Helvetica"/>
          <w:b/>
          <w:szCs w:val="22"/>
        </w:rPr>
      </w:pPr>
      <w:r w:rsidRPr="00E2201E">
        <w:rPr>
          <w:rFonts w:ascii="Helvetica" w:hAnsi="Helvetica" w:cs="Helvetica"/>
          <w:b/>
          <w:szCs w:val="22"/>
        </w:rPr>
        <w:t>PRESENTADO POR:</w:t>
      </w:r>
    </w:p>
    <w:p w14:paraId="3A142E05" w14:textId="16D4B121" w:rsidR="009929D1" w:rsidRPr="00E2201E" w:rsidRDefault="009929D1" w:rsidP="000E0B15">
      <w:pPr>
        <w:jc w:val="center"/>
        <w:rPr>
          <w:rFonts w:ascii="Helvetica" w:hAnsi="Helvetica" w:cs="Helvetica"/>
          <w:b/>
          <w:szCs w:val="22"/>
        </w:rPr>
      </w:pPr>
      <w:r>
        <w:rPr>
          <w:rFonts w:ascii="Helvetica" w:hAnsi="Helvetica" w:cs="Helvetica"/>
          <w:b/>
          <w:szCs w:val="22"/>
        </w:rPr>
        <w:t>ANGELINE CHARLENE COLLANTE CÁRDENAS</w:t>
      </w:r>
    </w:p>
    <w:p w14:paraId="732F8BAA" w14:textId="77777777" w:rsidR="00A469C3" w:rsidRPr="00E2201E" w:rsidRDefault="00A469C3" w:rsidP="000E0B15">
      <w:pPr>
        <w:jc w:val="center"/>
        <w:rPr>
          <w:rFonts w:ascii="Helvetica" w:hAnsi="Helvetica" w:cs="Helvetica"/>
          <w:b/>
          <w:szCs w:val="22"/>
        </w:rPr>
      </w:pPr>
    </w:p>
    <w:p w14:paraId="020DE748" w14:textId="77777777" w:rsidR="000E0B15" w:rsidRPr="00E2201E" w:rsidRDefault="000E0B15" w:rsidP="000E0B15">
      <w:pPr>
        <w:jc w:val="center"/>
        <w:rPr>
          <w:rFonts w:ascii="Helvetica" w:hAnsi="Helvetica" w:cs="Helvetica"/>
          <w:b/>
          <w:szCs w:val="22"/>
        </w:rPr>
      </w:pPr>
    </w:p>
    <w:p w14:paraId="6A6E65A2" w14:textId="77777777" w:rsidR="000E0B15" w:rsidRPr="00E2201E" w:rsidRDefault="000E0B15" w:rsidP="000E0B15">
      <w:pPr>
        <w:jc w:val="center"/>
        <w:rPr>
          <w:rFonts w:ascii="Helvetica" w:hAnsi="Helvetica" w:cs="Helvetica"/>
          <w:b/>
          <w:szCs w:val="22"/>
        </w:rPr>
      </w:pPr>
    </w:p>
    <w:p w14:paraId="283DE5B3" w14:textId="77777777" w:rsidR="00E70A69" w:rsidRPr="00E2201E" w:rsidRDefault="00E20AFA" w:rsidP="000E0B15">
      <w:pPr>
        <w:jc w:val="center"/>
        <w:rPr>
          <w:rFonts w:ascii="Helvetica" w:hAnsi="Helvetica" w:cs="Helvetica"/>
          <w:b/>
          <w:szCs w:val="22"/>
        </w:rPr>
      </w:pPr>
      <w:r w:rsidRPr="00E2201E">
        <w:rPr>
          <w:rFonts w:ascii="Helvetica" w:hAnsi="Helvetica" w:cs="Helvetica"/>
          <w:b/>
          <w:szCs w:val="22"/>
        </w:rPr>
        <w:t>ASESOR</w:t>
      </w:r>
      <w:r w:rsidR="00E70A69" w:rsidRPr="00E2201E">
        <w:rPr>
          <w:rFonts w:ascii="Helvetica" w:hAnsi="Helvetica" w:cs="Helvetica"/>
          <w:b/>
          <w:szCs w:val="22"/>
        </w:rPr>
        <w:t>(A)</w:t>
      </w:r>
      <w:r w:rsidRPr="00E2201E">
        <w:rPr>
          <w:rFonts w:ascii="Helvetica" w:hAnsi="Helvetica" w:cs="Helvetica"/>
          <w:b/>
          <w:szCs w:val="22"/>
        </w:rPr>
        <w:t xml:space="preserve"> TÉCNICO (A)</w:t>
      </w:r>
      <w:r w:rsidR="00E70A69" w:rsidRPr="00E2201E">
        <w:rPr>
          <w:rFonts w:ascii="Helvetica" w:hAnsi="Helvetica" w:cs="Helvetica"/>
          <w:b/>
          <w:szCs w:val="22"/>
        </w:rPr>
        <w:t>:</w:t>
      </w:r>
    </w:p>
    <w:p w14:paraId="011FC6F4" w14:textId="6ACC9379" w:rsidR="00A469C3" w:rsidRDefault="002B44B5">
      <w:pPr>
        <w:jc w:val="center"/>
        <w:rPr>
          <w:rFonts w:ascii="Helvetica" w:hAnsi="Helvetica" w:cs="Helvetica"/>
          <w:b/>
          <w:szCs w:val="22"/>
        </w:rPr>
      </w:pPr>
      <w:r>
        <w:rPr>
          <w:rFonts w:ascii="Helvetica" w:hAnsi="Helvetica" w:cs="Helvetica"/>
          <w:b/>
          <w:szCs w:val="22"/>
        </w:rPr>
        <w:t>VLADIMIR CUDRIS</w:t>
      </w:r>
    </w:p>
    <w:p w14:paraId="3DA6AF03" w14:textId="1FE611A6" w:rsidR="00D573D5" w:rsidRPr="00E2201E" w:rsidRDefault="002B44B5">
      <w:pPr>
        <w:jc w:val="center"/>
        <w:rPr>
          <w:rFonts w:ascii="Helvetica" w:hAnsi="Helvetica" w:cs="Helvetica"/>
          <w:b/>
          <w:szCs w:val="22"/>
        </w:rPr>
      </w:pPr>
      <w:r>
        <w:rPr>
          <w:rFonts w:ascii="Helvetica" w:hAnsi="Helvetica" w:cs="Helvetica"/>
          <w:b/>
          <w:szCs w:val="22"/>
        </w:rPr>
        <w:t xml:space="preserve">LEOPOLDO LABORDE </w:t>
      </w:r>
    </w:p>
    <w:p w14:paraId="3B203EA1" w14:textId="540C574A" w:rsidR="00E246C8" w:rsidRDefault="00E246C8">
      <w:pPr>
        <w:jc w:val="center"/>
        <w:rPr>
          <w:rFonts w:ascii="Helvetica" w:hAnsi="Helvetica" w:cs="Helvetica"/>
          <w:b/>
          <w:szCs w:val="22"/>
        </w:rPr>
      </w:pPr>
    </w:p>
    <w:p w14:paraId="787D8D11" w14:textId="77777777" w:rsidR="00D573D5" w:rsidRPr="00E2201E" w:rsidRDefault="00D573D5">
      <w:pPr>
        <w:jc w:val="center"/>
        <w:rPr>
          <w:rFonts w:ascii="Helvetica" w:hAnsi="Helvetica" w:cs="Helvetica"/>
          <w:b/>
          <w:szCs w:val="22"/>
        </w:rPr>
      </w:pPr>
    </w:p>
    <w:p w14:paraId="5F0F84F9" w14:textId="0EC4DF80"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INGENIERIA MECATRÓNICA</w:t>
      </w:r>
    </w:p>
    <w:p w14:paraId="716D2BA1" w14:textId="074785F8"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MECATRÓNICA</w:t>
      </w:r>
    </w:p>
    <w:p w14:paraId="042FC444" w14:textId="079BB562" w:rsidR="00E70A69" w:rsidRPr="00E2201E" w:rsidRDefault="00F6740E" w:rsidP="00461ACA">
      <w:pPr>
        <w:spacing w:after="0" w:line="240" w:lineRule="auto"/>
        <w:jc w:val="center"/>
        <w:rPr>
          <w:rFonts w:ascii="Helvetica" w:hAnsi="Helvetica" w:cs="Helvetica"/>
          <w:b/>
          <w:szCs w:val="22"/>
        </w:rPr>
      </w:pPr>
      <w:r w:rsidRPr="00E2201E">
        <w:rPr>
          <w:rFonts w:ascii="Helvetica" w:hAnsi="Helvetica" w:cs="Helvetica"/>
          <w:b/>
          <w:szCs w:val="22"/>
        </w:rPr>
        <w:t xml:space="preserve">INSTITUCION UNIVERSITARIA </w:t>
      </w:r>
      <w:r w:rsidR="009929D1">
        <w:rPr>
          <w:rFonts w:ascii="Helvetica" w:hAnsi="Helvetica" w:cs="Helvetica"/>
          <w:b/>
          <w:szCs w:val="22"/>
        </w:rPr>
        <w:t>DE BARRANQUILLA</w:t>
      </w:r>
    </w:p>
    <w:p w14:paraId="73D1F8C4" w14:textId="77777777" w:rsidR="009929D1" w:rsidRDefault="009929D1" w:rsidP="00461ACA">
      <w:pPr>
        <w:spacing w:after="0" w:line="240" w:lineRule="auto"/>
        <w:jc w:val="center"/>
        <w:rPr>
          <w:rFonts w:ascii="Helvetica" w:hAnsi="Helvetica" w:cs="Helvetica"/>
          <w:b/>
          <w:szCs w:val="22"/>
        </w:rPr>
      </w:pPr>
      <w:r>
        <w:rPr>
          <w:rFonts w:ascii="Helvetica" w:hAnsi="Helvetica" w:cs="Helvetica"/>
          <w:b/>
          <w:szCs w:val="22"/>
        </w:rPr>
        <w:t>SOLEDAD, ATLÁNTICO</w:t>
      </w:r>
    </w:p>
    <w:p w14:paraId="37891316" w14:textId="6EEDF48E"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2026</w:t>
      </w:r>
    </w:p>
    <w:p w14:paraId="20ADF72E" w14:textId="77777777" w:rsidR="00E70A69" w:rsidRPr="00B510CF" w:rsidRDefault="00E70A69" w:rsidP="009D5412">
      <w:pPr>
        <w:pStyle w:val="Ttulo"/>
        <w:spacing w:before="240" w:after="240" w:line="240" w:lineRule="auto"/>
        <w:rPr>
          <w:sz w:val="22"/>
          <w:szCs w:val="22"/>
        </w:rPr>
      </w:pPr>
      <w:bookmarkStart w:id="4" w:name="_Toc96755435"/>
      <w:bookmarkStart w:id="5" w:name="_Toc96755539"/>
      <w:bookmarkStart w:id="6" w:name="_Toc99871733"/>
      <w:bookmarkStart w:id="7" w:name="_Toc124695256"/>
      <w:r w:rsidRPr="00B510CF">
        <w:rPr>
          <w:sz w:val="22"/>
          <w:szCs w:val="22"/>
        </w:rPr>
        <w:lastRenderedPageBreak/>
        <w:t>FICHA TÉCNICA</w:t>
      </w:r>
      <w:bookmarkEnd w:id="4"/>
      <w:bookmarkEnd w:id="5"/>
      <w:bookmarkEnd w:id="6"/>
      <w:bookmarkEnd w:id="7"/>
    </w:p>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30"/>
        <w:gridCol w:w="1883"/>
        <w:gridCol w:w="4329"/>
      </w:tblGrid>
      <w:tr w:rsidR="00E70A69" w:rsidRPr="00B510CF" w14:paraId="4A025929" w14:textId="77777777" w:rsidTr="00C81DFA">
        <w:trPr>
          <w:trHeight w:val="477"/>
          <w:jc w:val="center"/>
        </w:trPr>
        <w:tc>
          <w:tcPr>
            <w:tcW w:w="3830" w:type="dxa"/>
            <w:vAlign w:val="center"/>
          </w:tcPr>
          <w:p w14:paraId="4CF05E6D" w14:textId="3C7F8A9E" w:rsidR="00E70A69" w:rsidRPr="00B510CF" w:rsidRDefault="00FC36ED" w:rsidP="00FC36ED">
            <w:pPr>
              <w:spacing w:after="0" w:line="240" w:lineRule="auto"/>
              <w:rPr>
                <w:rFonts w:cs="Arial"/>
                <w:sz w:val="22"/>
                <w:szCs w:val="22"/>
              </w:rPr>
            </w:pPr>
            <w:r w:rsidRPr="00B510CF">
              <w:rPr>
                <w:rFonts w:cs="Arial"/>
                <w:sz w:val="22"/>
                <w:szCs w:val="22"/>
              </w:rPr>
              <w:t>Título del proyecto</w:t>
            </w:r>
          </w:p>
        </w:tc>
        <w:tc>
          <w:tcPr>
            <w:tcW w:w="6212" w:type="dxa"/>
            <w:gridSpan w:val="2"/>
            <w:vAlign w:val="center"/>
          </w:tcPr>
          <w:p w14:paraId="3C6356B6" w14:textId="3C4B9734" w:rsidR="00E70A69" w:rsidRPr="00B510CF" w:rsidRDefault="009929D1" w:rsidP="00D573D5">
            <w:pPr>
              <w:spacing w:after="0" w:line="240" w:lineRule="auto"/>
              <w:jc w:val="left"/>
              <w:rPr>
                <w:rFonts w:cs="Arial"/>
                <w:sz w:val="22"/>
                <w:szCs w:val="22"/>
              </w:rPr>
            </w:pPr>
            <w:r w:rsidRPr="009929D1">
              <w:rPr>
                <w:rFonts w:cs="Arial"/>
                <w:sz w:val="22"/>
                <w:szCs w:val="22"/>
              </w:rPr>
              <w:t>Desarrollo de gemelo digital con sincronización físico-virtual de</w:t>
            </w:r>
            <w:r w:rsidR="00A90B04">
              <w:rPr>
                <w:rFonts w:cs="Arial"/>
                <w:sz w:val="22"/>
                <w:szCs w:val="22"/>
              </w:rPr>
              <w:t xml:space="preserve"> un</w:t>
            </w:r>
            <w:r w:rsidRPr="009929D1">
              <w:rPr>
                <w:rFonts w:cs="Arial"/>
                <w:sz w:val="22"/>
                <w:szCs w:val="22"/>
              </w:rPr>
              <w:t xml:space="preserve"> robot móvil</w:t>
            </w:r>
            <w:r w:rsidR="00A90B04">
              <w:rPr>
                <w:rFonts w:cs="Arial"/>
                <w:sz w:val="22"/>
                <w:szCs w:val="22"/>
              </w:rPr>
              <w:t xml:space="preserve"> en entornos de fabricación</w:t>
            </w:r>
          </w:p>
        </w:tc>
      </w:tr>
      <w:tr w:rsidR="00E70A69" w:rsidRPr="00B510CF" w14:paraId="3B7B6C69" w14:textId="77777777" w:rsidTr="00C81DFA">
        <w:trPr>
          <w:jc w:val="center"/>
        </w:trPr>
        <w:tc>
          <w:tcPr>
            <w:tcW w:w="3830" w:type="dxa"/>
            <w:vAlign w:val="center"/>
          </w:tcPr>
          <w:p w14:paraId="572359F4" w14:textId="77777777" w:rsidR="00E70A69" w:rsidRPr="00B510CF" w:rsidRDefault="00FC36ED" w:rsidP="00FC36ED">
            <w:pPr>
              <w:spacing w:after="0" w:line="240" w:lineRule="auto"/>
              <w:rPr>
                <w:rFonts w:cs="Arial"/>
                <w:sz w:val="22"/>
                <w:szCs w:val="22"/>
              </w:rPr>
            </w:pPr>
            <w:r w:rsidRPr="00B510CF">
              <w:rPr>
                <w:rFonts w:cs="Arial"/>
                <w:sz w:val="22"/>
                <w:szCs w:val="22"/>
              </w:rPr>
              <w:t>Programa académico</w:t>
            </w:r>
          </w:p>
        </w:tc>
        <w:tc>
          <w:tcPr>
            <w:tcW w:w="6212" w:type="dxa"/>
            <w:gridSpan w:val="2"/>
          </w:tcPr>
          <w:p w14:paraId="023EBA3D" w14:textId="1133DEDC" w:rsidR="00E70A69" w:rsidRPr="00B510CF" w:rsidRDefault="009929D1" w:rsidP="00FC36ED">
            <w:pPr>
              <w:spacing w:after="0" w:line="240" w:lineRule="auto"/>
              <w:rPr>
                <w:rFonts w:cs="Arial"/>
                <w:sz w:val="22"/>
                <w:szCs w:val="22"/>
              </w:rPr>
            </w:pPr>
            <w:r>
              <w:rPr>
                <w:rFonts w:cs="Arial"/>
                <w:sz w:val="22"/>
                <w:szCs w:val="22"/>
              </w:rPr>
              <w:t>Ingeniería Mecatrónica</w:t>
            </w:r>
          </w:p>
        </w:tc>
      </w:tr>
      <w:tr w:rsidR="00E70A69" w:rsidRPr="00B510CF" w14:paraId="1CF0B396" w14:textId="77777777" w:rsidTr="00C81DFA">
        <w:trPr>
          <w:jc w:val="center"/>
        </w:trPr>
        <w:tc>
          <w:tcPr>
            <w:tcW w:w="3830" w:type="dxa"/>
            <w:vAlign w:val="center"/>
          </w:tcPr>
          <w:p w14:paraId="08FABF1C" w14:textId="77777777" w:rsidR="00E70A69" w:rsidRPr="00B510CF" w:rsidRDefault="00FC36ED" w:rsidP="00FC36ED">
            <w:pPr>
              <w:spacing w:after="0" w:line="240" w:lineRule="auto"/>
              <w:rPr>
                <w:rFonts w:cs="Arial"/>
                <w:sz w:val="22"/>
                <w:szCs w:val="22"/>
              </w:rPr>
            </w:pPr>
            <w:r w:rsidRPr="00B510CF">
              <w:rPr>
                <w:rFonts w:cs="Arial"/>
                <w:sz w:val="22"/>
                <w:szCs w:val="22"/>
              </w:rPr>
              <w:t>Grupo de investigación</w:t>
            </w:r>
          </w:p>
        </w:tc>
        <w:tc>
          <w:tcPr>
            <w:tcW w:w="6212" w:type="dxa"/>
            <w:gridSpan w:val="2"/>
          </w:tcPr>
          <w:p w14:paraId="168239D1" w14:textId="1818EABE" w:rsidR="00E70A69" w:rsidRPr="00B510CF" w:rsidRDefault="00C81DFA" w:rsidP="00FC36ED">
            <w:pPr>
              <w:spacing w:after="0" w:line="240" w:lineRule="auto"/>
              <w:rPr>
                <w:rFonts w:cs="Arial"/>
                <w:sz w:val="22"/>
                <w:szCs w:val="22"/>
              </w:rPr>
            </w:pPr>
            <w:r w:rsidRPr="00C81DFA">
              <w:rPr>
                <w:rFonts w:cs="Arial"/>
                <w:sz w:val="22"/>
                <w:szCs w:val="22"/>
              </w:rPr>
              <w:t>PIER- Grupo de investigación en procesos industriales y energía</w:t>
            </w:r>
          </w:p>
        </w:tc>
      </w:tr>
      <w:tr w:rsidR="00E70A69" w:rsidRPr="00B510CF" w14:paraId="4345D529" w14:textId="77777777" w:rsidTr="00C81DFA">
        <w:trPr>
          <w:jc w:val="center"/>
        </w:trPr>
        <w:tc>
          <w:tcPr>
            <w:tcW w:w="3830" w:type="dxa"/>
            <w:vAlign w:val="center"/>
          </w:tcPr>
          <w:p w14:paraId="59263EDB" w14:textId="77777777" w:rsidR="00E70A69" w:rsidRPr="00B510CF" w:rsidRDefault="00FC36ED" w:rsidP="00FC36ED">
            <w:pPr>
              <w:spacing w:after="0" w:line="240" w:lineRule="auto"/>
              <w:rPr>
                <w:rFonts w:cs="Arial"/>
                <w:sz w:val="22"/>
                <w:szCs w:val="22"/>
              </w:rPr>
            </w:pPr>
            <w:r w:rsidRPr="00B510CF">
              <w:rPr>
                <w:rFonts w:cs="Arial"/>
                <w:sz w:val="22"/>
                <w:szCs w:val="22"/>
              </w:rPr>
              <w:t>Línea de investigación</w:t>
            </w:r>
          </w:p>
        </w:tc>
        <w:tc>
          <w:tcPr>
            <w:tcW w:w="6212" w:type="dxa"/>
            <w:gridSpan w:val="2"/>
          </w:tcPr>
          <w:p w14:paraId="2B464EB2" w14:textId="0E75614E" w:rsidR="00E70A69" w:rsidRPr="00B510CF" w:rsidRDefault="00C81DFA" w:rsidP="00FC36ED">
            <w:pPr>
              <w:spacing w:after="0" w:line="240" w:lineRule="auto"/>
              <w:rPr>
                <w:rFonts w:cs="Arial"/>
                <w:sz w:val="22"/>
                <w:szCs w:val="22"/>
              </w:rPr>
            </w:pPr>
            <w:r w:rsidRPr="00D573D5">
              <w:rPr>
                <w:rFonts w:cs="Arial"/>
                <w:sz w:val="22"/>
                <w:szCs w:val="22"/>
              </w:rPr>
              <w:t>Automatización, robótica y entornos inteligentes, ciencia de datos e inteligencia artificial</w:t>
            </w:r>
          </w:p>
        </w:tc>
      </w:tr>
      <w:tr w:rsidR="00D573D5" w:rsidRPr="00B510CF" w14:paraId="14597F70" w14:textId="77777777" w:rsidTr="00C81DFA">
        <w:trPr>
          <w:trHeight w:val="138"/>
          <w:jc w:val="center"/>
        </w:trPr>
        <w:tc>
          <w:tcPr>
            <w:tcW w:w="3830" w:type="dxa"/>
            <w:vMerge w:val="restart"/>
            <w:vAlign w:val="center"/>
          </w:tcPr>
          <w:p w14:paraId="1B4D69A6" w14:textId="4B1A110C" w:rsidR="00D573D5" w:rsidRPr="00B510CF" w:rsidRDefault="00D573D5" w:rsidP="00D573D5">
            <w:pPr>
              <w:spacing w:after="0" w:line="240" w:lineRule="auto"/>
              <w:rPr>
                <w:rFonts w:cs="Arial"/>
                <w:sz w:val="22"/>
                <w:szCs w:val="22"/>
              </w:rPr>
            </w:pPr>
            <w:r w:rsidRPr="00B510CF">
              <w:rPr>
                <w:rFonts w:cs="Arial"/>
                <w:sz w:val="22"/>
                <w:szCs w:val="22"/>
              </w:rPr>
              <w:t>investigador principal</w:t>
            </w:r>
          </w:p>
        </w:tc>
        <w:tc>
          <w:tcPr>
            <w:tcW w:w="1883" w:type="dxa"/>
          </w:tcPr>
          <w:p w14:paraId="03DAB7BC" w14:textId="00AD619A"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78C76423" w14:textId="45ABE38B" w:rsidR="00D573D5" w:rsidRPr="0017708C" w:rsidRDefault="00D573D5" w:rsidP="00D573D5">
            <w:pPr>
              <w:spacing w:after="0" w:line="240" w:lineRule="auto"/>
              <w:rPr>
                <w:rFonts w:cs="Arial"/>
                <w:sz w:val="22"/>
                <w:szCs w:val="22"/>
              </w:rPr>
            </w:pPr>
            <w:r>
              <w:rPr>
                <w:rFonts w:cs="Arial"/>
                <w:sz w:val="22"/>
                <w:szCs w:val="22"/>
              </w:rPr>
              <w:t>Angeline Charlene Collante Cárdenas</w:t>
            </w:r>
          </w:p>
        </w:tc>
      </w:tr>
      <w:tr w:rsidR="00D573D5" w:rsidRPr="00B510CF" w14:paraId="6A6361D1" w14:textId="77777777" w:rsidTr="00D573D5">
        <w:trPr>
          <w:trHeight w:val="306"/>
          <w:jc w:val="center"/>
        </w:trPr>
        <w:tc>
          <w:tcPr>
            <w:tcW w:w="3830" w:type="dxa"/>
            <w:vMerge/>
            <w:vAlign w:val="center"/>
          </w:tcPr>
          <w:p w14:paraId="487AB4BE" w14:textId="77777777" w:rsidR="00D573D5" w:rsidRPr="00B510CF" w:rsidRDefault="00D573D5" w:rsidP="00D573D5">
            <w:pPr>
              <w:spacing w:after="0" w:line="240" w:lineRule="auto"/>
              <w:rPr>
                <w:rFonts w:cs="Arial"/>
                <w:sz w:val="22"/>
                <w:szCs w:val="22"/>
              </w:rPr>
            </w:pPr>
          </w:p>
        </w:tc>
        <w:tc>
          <w:tcPr>
            <w:tcW w:w="1883" w:type="dxa"/>
          </w:tcPr>
          <w:p w14:paraId="2674BAB0" w14:textId="6CC5601B"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672AA75C" w14:textId="4E310204" w:rsidR="00D573D5" w:rsidRPr="0017708C" w:rsidRDefault="00D573D5" w:rsidP="00D573D5">
            <w:pPr>
              <w:spacing w:after="0" w:line="240" w:lineRule="auto"/>
              <w:rPr>
                <w:rFonts w:cs="Arial"/>
                <w:sz w:val="22"/>
                <w:szCs w:val="22"/>
              </w:rPr>
            </w:pPr>
            <w:r>
              <w:rPr>
                <w:rFonts w:cs="Arial"/>
                <w:sz w:val="22"/>
                <w:szCs w:val="22"/>
              </w:rPr>
              <w:t>acharlenecollante@unibarranquilla.edu.co</w:t>
            </w:r>
          </w:p>
        </w:tc>
      </w:tr>
      <w:tr w:rsidR="00D573D5" w:rsidRPr="00B510CF" w14:paraId="0722C8DB" w14:textId="77777777" w:rsidTr="00C81DFA">
        <w:trPr>
          <w:trHeight w:val="138"/>
          <w:jc w:val="center"/>
        </w:trPr>
        <w:tc>
          <w:tcPr>
            <w:tcW w:w="3830" w:type="dxa"/>
            <w:vMerge w:val="restart"/>
            <w:vAlign w:val="center"/>
          </w:tcPr>
          <w:p w14:paraId="690F5F35" w14:textId="202BECA1" w:rsidR="00D573D5" w:rsidRPr="00B510CF" w:rsidRDefault="00D573D5" w:rsidP="00D573D5">
            <w:pPr>
              <w:spacing w:after="0" w:line="240" w:lineRule="auto"/>
              <w:rPr>
                <w:rFonts w:cs="Arial"/>
                <w:sz w:val="22"/>
                <w:szCs w:val="22"/>
              </w:rPr>
            </w:pPr>
            <w:r>
              <w:rPr>
                <w:rFonts w:cs="Arial"/>
                <w:sz w:val="22"/>
                <w:szCs w:val="22"/>
              </w:rPr>
              <w:t>Asesor</w:t>
            </w:r>
            <w:r w:rsidR="002D6FB5">
              <w:rPr>
                <w:rFonts w:cs="Arial"/>
                <w:sz w:val="22"/>
                <w:szCs w:val="22"/>
              </w:rPr>
              <w:t>(es)</w:t>
            </w:r>
            <w:r>
              <w:rPr>
                <w:rFonts w:cs="Arial"/>
                <w:sz w:val="22"/>
                <w:szCs w:val="22"/>
              </w:rPr>
              <w:t xml:space="preserve"> Técnico</w:t>
            </w:r>
            <w:r w:rsidR="002D6FB5">
              <w:rPr>
                <w:rFonts w:cs="Arial"/>
                <w:sz w:val="22"/>
                <w:szCs w:val="22"/>
              </w:rPr>
              <w:t>(s)</w:t>
            </w:r>
          </w:p>
        </w:tc>
        <w:tc>
          <w:tcPr>
            <w:tcW w:w="1883" w:type="dxa"/>
          </w:tcPr>
          <w:p w14:paraId="0DC461E1" w14:textId="4BBA1C0F"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41EB9E40" w14:textId="5C59846E" w:rsidR="00D573D5" w:rsidRPr="00B510CF" w:rsidRDefault="005A0A91" w:rsidP="00D573D5">
            <w:pPr>
              <w:spacing w:after="0" w:line="240" w:lineRule="auto"/>
              <w:rPr>
                <w:rFonts w:cs="Arial"/>
                <w:sz w:val="22"/>
                <w:szCs w:val="22"/>
              </w:rPr>
            </w:pPr>
            <w:r w:rsidRPr="005A0A91">
              <w:rPr>
                <w:rFonts w:cs="Arial"/>
                <w:sz w:val="22"/>
                <w:szCs w:val="22"/>
              </w:rPr>
              <w:t>V</w:t>
            </w:r>
            <w:r w:rsidRPr="005A0A91">
              <w:rPr>
                <w:rFonts w:cs="Arial"/>
                <w:sz w:val="22"/>
                <w:szCs w:val="22"/>
              </w:rPr>
              <w:t>ladimir</w:t>
            </w:r>
            <w:r w:rsidRPr="005A0A91">
              <w:rPr>
                <w:rFonts w:cs="Arial"/>
                <w:sz w:val="22"/>
                <w:szCs w:val="22"/>
              </w:rPr>
              <w:t xml:space="preserve"> </w:t>
            </w:r>
            <w:proofErr w:type="spellStart"/>
            <w:r w:rsidRPr="005A0A91">
              <w:rPr>
                <w:rFonts w:cs="Arial"/>
                <w:sz w:val="22"/>
                <w:szCs w:val="22"/>
              </w:rPr>
              <w:t>C</w:t>
            </w:r>
            <w:r w:rsidRPr="005A0A91">
              <w:rPr>
                <w:rFonts w:cs="Arial"/>
                <w:sz w:val="22"/>
                <w:szCs w:val="22"/>
              </w:rPr>
              <w:t>udris</w:t>
            </w:r>
            <w:proofErr w:type="spellEnd"/>
            <w:r w:rsidRPr="005A0A91">
              <w:rPr>
                <w:rFonts w:cs="Arial"/>
                <w:sz w:val="22"/>
                <w:szCs w:val="22"/>
              </w:rPr>
              <w:t xml:space="preserve"> G</w:t>
            </w:r>
            <w:r w:rsidRPr="005A0A91">
              <w:rPr>
                <w:rFonts w:cs="Arial"/>
                <w:sz w:val="22"/>
                <w:szCs w:val="22"/>
              </w:rPr>
              <w:t>uerrero</w:t>
            </w:r>
          </w:p>
        </w:tc>
      </w:tr>
      <w:tr w:rsidR="005A0A91" w:rsidRPr="00B510CF" w14:paraId="2350515E" w14:textId="77777777" w:rsidTr="005A0A91">
        <w:trPr>
          <w:trHeight w:val="214"/>
          <w:jc w:val="center"/>
        </w:trPr>
        <w:tc>
          <w:tcPr>
            <w:tcW w:w="3830" w:type="dxa"/>
            <w:vMerge/>
            <w:vAlign w:val="center"/>
          </w:tcPr>
          <w:p w14:paraId="5C803799" w14:textId="6F17C019" w:rsidR="005A0A91" w:rsidRPr="00B510CF" w:rsidRDefault="005A0A91" w:rsidP="00D573D5">
            <w:pPr>
              <w:spacing w:after="0" w:line="240" w:lineRule="auto"/>
              <w:rPr>
                <w:rFonts w:cs="Arial"/>
                <w:b/>
                <w:sz w:val="22"/>
                <w:szCs w:val="22"/>
              </w:rPr>
            </w:pPr>
          </w:p>
        </w:tc>
        <w:tc>
          <w:tcPr>
            <w:tcW w:w="1883" w:type="dxa"/>
          </w:tcPr>
          <w:p w14:paraId="3DE1D1B5" w14:textId="681E4771" w:rsidR="005A0A91" w:rsidRPr="00B510CF" w:rsidRDefault="005A0A91" w:rsidP="00D573D5">
            <w:pPr>
              <w:spacing w:after="0" w:line="240" w:lineRule="auto"/>
              <w:rPr>
                <w:rFonts w:cs="Arial"/>
                <w:sz w:val="22"/>
                <w:szCs w:val="22"/>
              </w:rPr>
            </w:pPr>
            <w:r>
              <w:rPr>
                <w:rFonts w:cs="Arial"/>
                <w:sz w:val="22"/>
                <w:szCs w:val="22"/>
              </w:rPr>
              <w:t>E-mail</w:t>
            </w:r>
          </w:p>
        </w:tc>
        <w:tc>
          <w:tcPr>
            <w:tcW w:w="4329" w:type="dxa"/>
          </w:tcPr>
          <w:p w14:paraId="1B36E087" w14:textId="383E60E8" w:rsidR="005A0A91" w:rsidRPr="00B510CF" w:rsidRDefault="005A0A91" w:rsidP="00D573D5">
            <w:pPr>
              <w:spacing w:after="0" w:line="240" w:lineRule="auto"/>
              <w:rPr>
                <w:rFonts w:cs="Arial"/>
                <w:sz w:val="22"/>
                <w:szCs w:val="22"/>
              </w:rPr>
            </w:pPr>
            <w:r w:rsidRPr="005A0A91">
              <w:rPr>
                <w:rFonts w:cs="Arial"/>
                <w:sz w:val="22"/>
                <w:szCs w:val="22"/>
              </w:rPr>
              <w:t>vcudris@unibarranquilla.edu.co</w:t>
            </w:r>
          </w:p>
        </w:tc>
      </w:tr>
      <w:tr w:rsidR="00D573D5" w:rsidRPr="00B510CF" w14:paraId="1400C286" w14:textId="77777777" w:rsidTr="00C81DFA">
        <w:trPr>
          <w:trHeight w:val="137"/>
          <w:jc w:val="center"/>
        </w:trPr>
        <w:tc>
          <w:tcPr>
            <w:tcW w:w="3830" w:type="dxa"/>
            <w:vMerge/>
            <w:vAlign w:val="center"/>
          </w:tcPr>
          <w:p w14:paraId="31FD44CE" w14:textId="46F07831" w:rsidR="00D573D5" w:rsidRPr="00946515" w:rsidRDefault="00D573D5" w:rsidP="00D573D5">
            <w:pPr>
              <w:spacing w:after="0" w:line="240" w:lineRule="auto"/>
              <w:rPr>
                <w:rFonts w:cs="Arial"/>
                <w:bCs/>
                <w:sz w:val="22"/>
                <w:szCs w:val="22"/>
              </w:rPr>
            </w:pPr>
          </w:p>
        </w:tc>
        <w:tc>
          <w:tcPr>
            <w:tcW w:w="1883" w:type="dxa"/>
          </w:tcPr>
          <w:p w14:paraId="5C455213" w14:textId="0B21D339"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6A6A886E" w14:textId="1B3B761B" w:rsidR="00D573D5" w:rsidRPr="0017708C" w:rsidRDefault="005A0A91" w:rsidP="005A0A91">
            <w:pPr>
              <w:spacing w:after="0" w:line="240" w:lineRule="auto"/>
              <w:rPr>
                <w:rFonts w:cs="Arial"/>
                <w:sz w:val="22"/>
                <w:szCs w:val="22"/>
              </w:rPr>
            </w:pPr>
            <w:r w:rsidRPr="005A0A91">
              <w:rPr>
                <w:rFonts w:cs="Arial"/>
                <w:sz w:val="22"/>
                <w:szCs w:val="22"/>
              </w:rPr>
              <w:t>L</w:t>
            </w:r>
            <w:r w:rsidRPr="005A0A91">
              <w:rPr>
                <w:rFonts w:cs="Arial"/>
                <w:sz w:val="22"/>
                <w:szCs w:val="22"/>
              </w:rPr>
              <w:t>eopoldo</w:t>
            </w:r>
            <w:r w:rsidRPr="005A0A91">
              <w:rPr>
                <w:rFonts w:cs="Arial"/>
                <w:sz w:val="22"/>
                <w:szCs w:val="22"/>
              </w:rPr>
              <w:t xml:space="preserve"> A</w:t>
            </w:r>
            <w:r w:rsidRPr="005A0A91">
              <w:rPr>
                <w:rFonts w:cs="Arial"/>
                <w:sz w:val="22"/>
                <w:szCs w:val="22"/>
              </w:rPr>
              <w:t>ntonio</w:t>
            </w:r>
            <w:r w:rsidRPr="005A0A91">
              <w:rPr>
                <w:rFonts w:cs="Arial"/>
                <w:sz w:val="22"/>
                <w:szCs w:val="22"/>
              </w:rPr>
              <w:t xml:space="preserve"> L</w:t>
            </w:r>
            <w:r w:rsidRPr="005A0A91">
              <w:rPr>
                <w:rFonts w:cs="Arial"/>
                <w:sz w:val="22"/>
                <w:szCs w:val="22"/>
              </w:rPr>
              <w:t>aborde</w:t>
            </w:r>
            <w:r w:rsidRPr="005A0A91">
              <w:rPr>
                <w:rFonts w:cs="Arial"/>
                <w:sz w:val="22"/>
                <w:szCs w:val="22"/>
              </w:rPr>
              <w:t xml:space="preserve"> </w:t>
            </w:r>
            <w:proofErr w:type="spellStart"/>
            <w:r w:rsidRPr="005A0A91">
              <w:rPr>
                <w:rFonts w:cs="Arial"/>
                <w:sz w:val="22"/>
                <w:szCs w:val="22"/>
              </w:rPr>
              <w:t>L</w:t>
            </w:r>
            <w:r w:rsidRPr="005A0A91">
              <w:rPr>
                <w:rFonts w:cs="Arial"/>
                <w:sz w:val="22"/>
                <w:szCs w:val="22"/>
              </w:rPr>
              <w:t>eon</w:t>
            </w:r>
            <w:proofErr w:type="spellEnd"/>
          </w:p>
        </w:tc>
      </w:tr>
      <w:tr w:rsidR="00D573D5" w:rsidRPr="00B510CF" w14:paraId="3B01BE4F" w14:textId="77777777" w:rsidTr="005A0A91">
        <w:trPr>
          <w:trHeight w:val="534"/>
          <w:jc w:val="center"/>
        </w:trPr>
        <w:tc>
          <w:tcPr>
            <w:tcW w:w="3830" w:type="dxa"/>
            <w:vMerge/>
            <w:vAlign w:val="center"/>
          </w:tcPr>
          <w:p w14:paraId="7C334AFE" w14:textId="77777777" w:rsidR="00D573D5" w:rsidRPr="00B510CF" w:rsidRDefault="00D573D5" w:rsidP="00D573D5">
            <w:pPr>
              <w:spacing w:after="0" w:line="240" w:lineRule="auto"/>
              <w:rPr>
                <w:rFonts w:cs="Arial"/>
                <w:b/>
                <w:sz w:val="22"/>
                <w:szCs w:val="22"/>
              </w:rPr>
            </w:pPr>
          </w:p>
        </w:tc>
        <w:tc>
          <w:tcPr>
            <w:tcW w:w="1883" w:type="dxa"/>
          </w:tcPr>
          <w:p w14:paraId="56D0FAF1" w14:textId="4287EF97"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2A37D561" w14:textId="0C6AE2F7" w:rsidR="00D573D5" w:rsidRPr="0017708C" w:rsidRDefault="005A0A91" w:rsidP="00D573D5">
            <w:pPr>
              <w:spacing w:after="0" w:line="240" w:lineRule="auto"/>
              <w:rPr>
                <w:rFonts w:cs="Arial"/>
                <w:sz w:val="22"/>
                <w:szCs w:val="22"/>
              </w:rPr>
            </w:pPr>
            <w:r w:rsidRPr="005A0A91">
              <w:rPr>
                <w:rFonts w:cs="Arial"/>
                <w:sz w:val="22"/>
                <w:szCs w:val="22"/>
              </w:rPr>
              <w:t>llaborde@unibarranquilla.edu.co</w:t>
            </w:r>
          </w:p>
        </w:tc>
      </w:tr>
      <w:tr w:rsidR="005A0A91" w:rsidRPr="00B510CF" w14:paraId="79476E08" w14:textId="77777777" w:rsidTr="00742F1C">
        <w:trPr>
          <w:trHeight w:val="137"/>
          <w:jc w:val="center"/>
        </w:trPr>
        <w:tc>
          <w:tcPr>
            <w:tcW w:w="3830" w:type="dxa"/>
            <w:vAlign w:val="center"/>
          </w:tcPr>
          <w:p w14:paraId="5170E7CD" w14:textId="74021F8A" w:rsidR="005A0A91" w:rsidRPr="00B510CF" w:rsidRDefault="005A0A91" w:rsidP="00D573D5">
            <w:pPr>
              <w:spacing w:after="0" w:line="240" w:lineRule="auto"/>
              <w:rPr>
                <w:rFonts w:cs="Arial"/>
                <w:b/>
                <w:sz w:val="22"/>
                <w:szCs w:val="22"/>
              </w:rPr>
            </w:pPr>
            <w:r w:rsidRPr="005A0A91">
              <w:rPr>
                <w:rFonts w:cs="Arial"/>
                <w:sz w:val="22"/>
                <w:szCs w:val="22"/>
              </w:rPr>
              <w:t>Palabras descriptivas</w:t>
            </w:r>
          </w:p>
        </w:tc>
        <w:tc>
          <w:tcPr>
            <w:tcW w:w="6212" w:type="dxa"/>
            <w:gridSpan w:val="2"/>
          </w:tcPr>
          <w:p w14:paraId="184A6668" w14:textId="7E1271FD" w:rsidR="005A0A91" w:rsidRDefault="005A0A91" w:rsidP="00D573D5">
            <w:pPr>
              <w:spacing w:after="0" w:line="240" w:lineRule="auto"/>
              <w:rPr>
                <w:rFonts w:cs="Arial"/>
                <w:sz w:val="22"/>
                <w:szCs w:val="22"/>
              </w:rPr>
            </w:pPr>
            <w:r w:rsidRPr="008B4F2A">
              <w:rPr>
                <w:rFonts w:cs="Arial"/>
                <w:sz w:val="22"/>
                <w:szCs w:val="22"/>
              </w:rPr>
              <w:t>Gemelo digital; Isaac Sim; Robot móvil; ROS 2; Sincronización físico-virtual.</w:t>
            </w:r>
          </w:p>
        </w:tc>
      </w:tr>
      <w:tr w:rsidR="005A0A91" w:rsidRPr="00B510CF" w14:paraId="4C7AAD89" w14:textId="77777777" w:rsidTr="00392E92">
        <w:trPr>
          <w:trHeight w:val="137"/>
          <w:jc w:val="center"/>
        </w:trPr>
        <w:tc>
          <w:tcPr>
            <w:tcW w:w="3830" w:type="dxa"/>
            <w:vAlign w:val="center"/>
          </w:tcPr>
          <w:p w14:paraId="44552955" w14:textId="0B5CB5D4" w:rsidR="005A0A91" w:rsidRPr="00B510CF" w:rsidRDefault="005A0A91" w:rsidP="005A0A91">
            <w:pPr>
              <w:spacing w:after="0" w:line="240" w:lineRule="auto"/>
              <w:rPr>
                <w:rFonts w:cs="Arial"/>
                <w:b/>
                <w:sz w:val="22"/>
                <w:szCs w:val="22"/>
              </w:rPr>
            </w:pPr>
            <w:r w:rsidRPr="005A0A91">
              <w:rPr>
                <w:rFonts w:cs="Arial"/>
                <w:sz w:val="22"/>
                <w:szCs w:val="22"/>
              </w:rPr>
              <w:t>Monto total del proyecto</w:t>
            </w:r>
          </w:p>
        </w:tc>
        <w:tc>
          <w:tcPr>
            <w:tcW w:w="6212" w:type="dxa"/>
            <w:gridSpan w:val="2"/>
          </w:tcPr>
          <w:p w14:paraId="5EC87D45" w14:textId="140A2ECF" w:rsidR="005A0A91" w:rsidRDefault="005A0A91" w:rsidP="005A0A91">
            <w:pPr>
              <w:spacing w:after="0" w:line="240" w:lineRule="auto"/>
              <w:rPr>
                <w:rFonts w:cs="Arial"/>
                <w:sz w:val="22"/>
                <w:szCs w:val="22"/>
              </w:rPr>
            </w:pPr>
            <w:r>
              <w:rPr>
                <w:rFonts w:cs="Arial"/>
                <w:sz w:val="22"/>
                <w:szCs w:val="22"/>
              </w:rPr>
              <w:t>$</w:t>
            </w:r>
            <w:r>
              <w:t xml:space="preserve"> </w:t>
            </w:r>
            <w:r w:rsidRPr="00C60001">
              <w:rPr>
                <w:rFonts w:cs="Arial"/>
                <w:sz w:val="22"/>
                <w:szCs w:val="22"/>
              </w:rPr>
              <w:t>39</w:t>
            </w:r>
            <w:r>
              <w:rPr>
                <w:rFonts w:cs="Arial"/>
                <w:sz w:val="22"/>
                <w:szCs w:val="22"/>
              </w:rPr>
              <w:t>.</w:t>
            </w:r>
            <w:r w:rsidRPr="00C60001">
              <w:rPr>
                <w:rFonts w:cs="Arial"/>
                <w:sz w:val="22"/>
                <w:szCs w:val="22"/>
              </w:rPr>
              <w:t>137</w:t>
            </w:r>
            <w:r>
              <w:rPr>
                <w:rFonts w:cs="Arial"/>
                <w:sz w:val="22"/>
                <w:szCs w:val="22"/>
              </w:rPr>
              <w:t>.</w:t>
            </w:r>
            <w:r w:rsidRPr="00C60001">
              <w:rPr>
                <w:rFonts w:cs="Arial"/>
                <w:sz w:val="22"/>
                <w:szCs w:val="22"/>
              </w:rPr>
              <w:t>527,99</w:t>
            </w:r>
          </w:p>
        </w:tc>
      </w:tr>
      <w:tr w:rsidR="005A0A91" w:rsidRPr="00B510CF" w14:paraId="1DF4B7C9" w14:textId="77777777" w:rsidTr="001749E3">
        <w:trPr>
          <w:trHeight w:val="137"/>
          <w:jc w:val="center"/>
        </w:trPr>
        <w:tc>
          <w:tcPr>
            <w:tcW w:w="3830" w:type="dxa"/>
            <w:vAlign w:val="center"/>
          </w:tcPr>
          <w:p w14:paraId="19604913" w14:textId="5021A757"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externos (en caso de contar con ellos)</w:t>
            </w:r>
          </w:p>
        </w:tc>
        <w:tc>
          <w:tcPr>
            <w:tcW w:w="6212" w:type="dxa"/>
            <w:gridSpan w:val="2"/>
          </w:tcPr>
          <w:p w14:paraId="37219242" w14:textId="0C74702F" w:rsidR="005A0A91" w:rsidRDefault="005A0A91" w:rsidP="005A0A91">
            <w:pPr>
              <w:spacing w:after="0" w:line="240" w:lineRule="auto"/>
              <w:rPr>
                <w:rFonts w:cs="Arial"/>
                <w:sz w:val="22"/>
                <w:szCs w:val="22"/>
              </w:rPr>
            </w:pPr>
            <w:r>
              <w:rPr>
                <w:rFonts w:cs="Arial"/>
                <w:sz w:val="22"/>
                <w:szCs w:val="22"/>
              </w:rPr>
              <w:t>$0</w:t>
            </w:r>
          </w:p>
        </w:tc>
      </w:tr>
      <w:tr w:rsidR="005A0A91" w:rsidRPr="00B510CF" w14:paraId="01BC7E5E" w14:textId="77777777" w:rsidTr="00715B1D">
        <w:trPr>
          <w:trHeight w:val="137"/>
          <w:jc w:val="center"/>
        </w:trPr>
        <w:tc>
          <w:tcPr>
            <w:tcW w:w="3830" w:type="dxa"/>
            <w:vAlign w:val="center"/>
          </w:tcPr>
          <w:p w14:paraId="503B4A46" w14:textId="623B3982"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del ITSA</w:t>
            </w:r>
          </w:p>
        </w:tc>
        <w:tc>
          <w:tcPr>
            <w:tcW w:w="6212" w:type="dxa"/>
            <w:gridSpan w:val="2"/>
          </w:tcPr>
          <w:p w14:paraId="63885F4A" w14:textId="2C7B95F5" w:rsidR="005A0A91" w:rsidRDefault="005A0A91" w:rsidP="005A0A91">
            <w:pPr>
              <w:spacing w:after="0" w:line="240" w:lineRule="auto"/>
              <w:rPr>
                <w:rFonts w:cs="Arial"/>
                <w:sz w:val="22"/>
                <w:szCs w:val="22"/>
              </w:rPr>
            </w:pPr>
            <w:r>
              <w:rPr>
                <w:rFonts w:cs="Arial"/>
                <w:sz w:val="22"/>
                <w:szCs w:val="22"/>
              </w:rPr>
              <w:t>$0</w:t>
            </w:r>
          </w:p>
        </w:tc>
      </w:tr>
      <w:tr w:rsidR="005A0A91" w:rsidRPr="00B510CF" w14:paraId="4912C29B" w14:textId="77777777" w:rsidTr="00432B39">
        <w:trPr>
          <w:trHeight w:val="510"/>
          <w:jc w:val="center"/>
        </w:trPr>
        <w:tc>
          <w:tcPr>
            <w:tcW w:w="3830" w:type="dxa"/>
            <w:vAlign w:val="center"/>
          </w:tcPr>
          <w:p w14:paraId="5E1736FB" w14:textId="636F3088" w:rsidR="005A0A91" w:rsidRPr="00B510CF" w:rsidRDefault="005A0A91" w:rsidP="005A0A91">
            <w:pPr>
              <w:spacing w:after="0" w:line="240" w:lineRule="auto"/>
              <w:jc w:val="left"/>
              <w:rPr>
                <w:rFonts w:cs="Arial"/>
                <w:sz w:val="22"/>
                <w:szCs w:val="22"/>
              </w:rPr>
            </w:pPr>
            <w:r w:rsidRPr="00B510CF">
              <w:rPr>
                <w:rFonts w:cs="Arial"/>
                <w:sz w:val="22"/>
                <w:szCs w:val="22"/>
              </w:rPr>
              <w:t>Duración del proyecto (meses)</w:t>
            </w:r>
          </w:p>
        </w:tc>
        <w:tc>
          <w:tcPr>
            <w:tcW w:w="6212" w:type="dxa"/>
            <w:gridSpan w:val="2"/>
            <w:vAlign w:val="center"/>
          </w:tcPr>
          <w:p w14:paraId="3BA521E9" w14:textId="62C066D8" w:rsidR="005A0A91" w:rsidRPr="00B510CF" w:rsidRDefault="005A0A91" w:rsidP="005A0A91">
            <w:pPr>
              <w:spacing w:line="240" w:lineRule="auto"/>
              <w:rPr>
                <w:rFonts w:cs="Arial"/>
                <w:sz w:val="22"/>
                <w:szCs w:val="22"/>
              </w:rPr>
            </w:pPr>
            <w:r>
              <w:rPr>
                <w:rFonts w:cs="Arial"/>
                <w:sz w:val="22"/>
                <w:szCs w:val="22"/>
              </w:rPr>
              <w:t>6 meses</w:t>
            </w:r>
          </w:p>
        </w:tc>
      </w:tr>
      <w:tr w:rsidR="005A0A91" w:rsidRPr="00B510CF" w14:paraId="65609610" w14:textId="77777777" w:rsidTr="00432B39">
        <w:trPr>
          <w:trHeight w:val="510"/>
          <w:jc w:val="center"/>
        </w:trPr>
        <w:tc>
          <w:tcPr>
            <w:tcW w:w="3830" w:type="dxa"/>
            <w:vAlign w:val="center"/>
          </w:tcPr>
          <w:p w14:paraId="6FC0A1C7" w14:textId="607607E3"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inicio </w:t>
            </w:r>
          </w:p>
        </w:tc>
        <w:tc>
          <w:tcPr>
            <w:tcW w:w="6212" w:type="dxa"/>
            <w:gridSpan w:val="2"/>
            <w:vAlign w:val="center"/>
          </w:tcPr>
          <w:p w14:paraId="4C0B3798" w14:textId="08AA69DB" w:rsidR="005A0A91" w:rsidRPr="00B510CF" w:rsidRDefault="005A0A91" w:rsidP="005A0A91">
            <w:pPr>
              <w:spacing w:line="240" w:lineRule="auto"/>
              <w:rPr>
                <w:rFonts w:cs="Arial"/>
                <w:sz w:val="22"/>
                <w:szCs w:val="22"/>
              </w:rPr>
            </w:pPr>
            <w:r>
              <w:rPr>
                <w:rFonts w:cs="Arial"/>
                <w:sz w:val="22"/>
                <w:szCs w:val="22"/>
              </w:rPr>
              <w:t>Agosto 15/2025</w:t>
            </w:r>
          </w:p>
        </w:tc>
      </w:tr>
      <w:tr w:rsidR="005A0A91" w:rsidRPr="00B510CF" w14:paraId="177FEFAD" w14:textId="77777777" w:rsidTr="00432B39">
        <w:trPr>
          <w:trHeight w:val="510"/>
          <w:jc w:val="center"/>
        </w:trPr>
        <w:tc>
          <w:tcPr>
            <w:tcW w:w="3830" w:type="dxa"/>
            <w:vAlign w:val="center"/>
          </w:tcPr>
          <w:p w14:paraId="4569C778" w14:textId="32AC55AA"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finalización </w:t>
            </w:r>
          </w:p>
        </w:tc>
        <w:tc>
          <w:tcPr>
            <w:tcW w:w="6212" w:type="dxa"/>
            <w:gridSpan w:val="2"/>
            <w:vAlign w:val="center"/>
          </w:tcPr>
          <w:p w14:paraId="06161067" w14:textId="1571FA47" w:rsidR="005A0A91" w:rsidRPr="00B510CF" w:rsidRDefault="005A0A91" w:rsidP="005A0A91">
            <w:pPr>
              <w:spacing w:line="240" w:lineRule="auto"/>
              <w:rPr>
                <w:rFonts w:cs="Arial"/>
                <w:sz w:val="22"/>
                <w:szCs w:val="22"/>
              </w:rPr>
            </w:pPr>
            <w:r>
              <w:rPr>
                <w:rFonts w:cs="Arial"/>
                <w:sz w:val="22"/>
                <w:szCs w:val="22"/>
              </w:rPr>
              <w:t>Febrero 05/2026</w:t>
            </w:r>
          </w:p>
        </w:tc>
      </w:tr>
    </w:tbl>
    <w:p w14:paraId="741C6E21" w14:textId="77777777" w:rsidR="006336E0" w:rsidRPr="00B510CF" w:rsidRDefault="006336E0" w:rsidP="006336E0">
      <w:pPr>
        <w:pStyle w:val="Ttulo"/>
        <w:pageBreakBefore w:val="0"/>
        <w:spacing w:before="100" w:beforeAutospacing="1" w:after="100" w:afterAutospacing="1" w:line="240" w:lineRule="auto"/>
        <w:contextualSpacing/>
        <w:rPr>
          <w:b w:val="0"/>
          <w:sz w:val="22"/>
          <w:szCs w:val="22"/>
        </w:rPr>
      </w:pPr>
      <w:bookmarkStart w:id="8" w:name="_Toc96755437"/>
      <w:bookmarkStart w:id="9" w:name="_Toc96755541"/>
      <w:bookmarkStart w:id="10" w:name="_Toc99871735"/>
    </w:p>
    <w:p w14:paraId="01B9ED11" w14:textId="22C01979" w:rsidR="006336E0" w:rsidRDefault="006336E0" w:rsidP="006336E0">
      <w:pPr>
        <w:pStyle w:val="Ttulo"/>
        <w:pageBreakBefore w:val="0"/>
        <w:spacing w:before="100" w:beforeAutospacing="1" w:after="100" w:afterAutospacing="1" w:line="240" w:lineRule="auto"/>
        <w:contextualSpacing/>
        <w:rPr>
          <w:b w:val="0"/>
          <w:sz w:val="22"/>
          <w:szCs w:val="22"/>
        </w:rPr>
      </w:pPr>
    </w:p>
    <w:p w14:paraId="3E9E0675" w14:textId="2D63B39B" w:rsidR="005A0A91" w:rsidRDefault="005A0A91" w:rsidP="006336E0">
      <w:pPr>
        <w:pStyle w:val="Ttulo"/>
        <w:pageBreakBefore w:val="0"/>
        <w:spacing w:before="100" w:beforeAutospacing="1" w:after="100" w:afterAutospacing="1" w:line="240" w:lineRule="auto"/>
        <w:contextualSpacing/>
        <w:rPr>
          <w:b w:val="0"/>
          <w:sz w:val="22"/>
          <w:szCs w:val="22"/>
        </w:rPr>
      </w:pPr>
    </w:p>
    <w:p w14:paraId="64EE0052" w14:textId="198F40C7" w:rsidR="005A0A91" w:rsidRDefault="005A0A91" w:rsidP="006336E0">
      <w:pPr>
        <w:pStyle w:val="Ttulo"/>
        <w:pageBreakBefore w:val="0"/>
        <w:spacing w:before="100" w:beforeAutospacing="1" w:after="100" w:afterAutospacing="1" w:line="240" w:lineRule="auto"/>
        <w:contextualSpacing/>
        <w:rPr>
          <w:b w:val="0"/>
          <w:sz w:val="22"/>
          <w:szCs w:val="22"/>
        </w:rPr>
      </w:pPr>
    </w:p>
    <w:p w14:paraId="27B4D6DB" w14:textId="5FA34AC0" w:rsidR="005A0A91" w:rsidRDefault="005A0A91" w:rsidP="006336E0">
      <w:pPr>
        <w:pStyle w:val="Ttulo"/>
        <w:pageBreakBefore w:val="0"/>
        <w:spacing w:before="100" w:beforeAutospacing="1" w:after="100" w:afterAutospacing="1" w:line="240" w:lineRule="auto"/>
        <w:contextualSpacing/>
        <w:rPr>
          <w:b w:val="0"/>
          <w:sz w:val="22"/>
          <w:szCs w:val="22"/>
        </w:rPr>
      </w:pPr>
    </w:p>
    <w:p w14:paraId="167794A0" w14:textId="048D6EAF" w:rsidR="005A0A91" w:rsidRDefault="005A0A91" w:rsidP="006336E0">
      <w:pPr>
        <w:pStyle w:val="Ttulo"/>
        <w:pageBreakBefore w:val="0"/>
        <w:spacing w:before="100" w:beforeAutospacing="1" w:after="100" w:afterAutospacing="1" w:line="240" w:lineRule="auto"/>
        <w:contextualSpacing/>
        <w:rPr>
          <w:b w:val="0"/>
          <w:sz w:val="22"/>
          <w:szCs w:val="22"/>
        </w:rPr>
      </w:pPr>
    </w:p>
    <w:p w14:paraId="40DBD7A9" w14:textId="4CED4F0D" w:rsidR="005A0A91" w:rsidRDefault="005A0A91" w:rsidP="006336E0">
      <w:pPr>
        <w:pStyle w:val="Ttulo"/>
        <w:pageBreakBefore w:val="0"/>
        <w:spacing w:before="100" w:beforeAutospacing="1" w:after="100" w:afterAutospacing="1" w:line="240" w:lineRule="auto"/>
        <w:contextualSpacing/>
        <w:rPr>
          <w:b w:val="0"/>
          <w:sz w:val="22"/>
          <w:szCs w:val="22"/>
        </w:rPr>
      </w:pPr>
    </w:p>
    <w:p w14:paraId="46FE8BB3" w14:textId="2E423409" w:rsidR="005A0A91" w:rsidRDefault="005A0A91" w:rsidP="006336E0">
      <w:pPr>
        <w:pStyle w:val="Ttulo"/>
        <w:pageBreakBefore w:val="0"/>
        <w:spacing w:before="100" w:beforeAutospacing="1" w:after="100" w:afterAutospacing="1" w:line="240" w:lineRule="auto"/>
        <w:contextualSpacing/>
        <w:rPr>
          <w:b w:val="0"/>
          <w:sz w:val="22"/>
          <w:szCs w:val="22"/>
        </w:rPr>
      </w:pPr>
    </w:p>
    <w:p w14:paraId="3CD30739" w14:textId="06C8FA44" w:rsidR="005A0A91" w:rsidRDefault="005A0A91" w:rsidP="006336E0">
      <w:pPr>
        <w:pStyle w:val="Ttulo"/>
        <w:pageBreakBefore w:val="0"/>
        <w:spacing w:before="100" w:beforeAutospacing="1" w:after="100" w:afterAutospacing="1" w:line="240" w:lineRule="auto"/>
        <w:contextualSpacing/>
        <w:rPr>
          <w:b w:val="0"/>
          <w:sz w:val="22"/>
          <w:szCs w:val="22"/>
        </w:rPr>
      </w:pPr>
    </w:p>
    <w:p w14:paraId="6735AD09" w14:textId="113C242A" w:rsidR="005A0A91" w:rsidRDefault="005A0A91" w:rsidP="006336E0">
      <w:pPr>
        <w:pStyle w:val="Ttulo"/>
        <w:pageBreakBefore w:val="0"/>
        <w:spacing w:before="100" w:beforeAutospacing="1" w:after="100" w:afterAutospacing="1" w:line="240" w:lineRule="auto"/>
        <w:contextualSpacing/>
        <w:rPr>
          <w:b w:val="0"/>
          <w:sz w:val="22"/>
          <w:szCs w:val="22"/>
        </w:rPr>
      </w:pPr>
    </w:p>
    <w:p w14:paraId="4B441654" w14:textId="0E1981C4" w:rsidR="005A0A91" w:rsidRDefault="005A0A91" w:rsidP="006336E0">
      <w:pPr>
        <w:pStyle w:val="Ttulo"/>
        <w:pageBreakBefore w:val="0"/>
        <w:spacing w:before="100" w:beforeAutospacing="1" w:after="100" w:afterAutospacing="1" w:line="240" w:lineRule="auto"/>
        <w:contextualSpacing/>
        <w:rPr>
          <w:b w:val="0"/>
          <w:sz w:val="22"/>
          <w:szCs w:val="22"/>
        </w:rPr>
      </w:pPr>
    </w:p>
    <w:p w14:paraId="0393E93D" w14:textId="5C678301" w:rsidR="005A0A91" w:rsidRDefault="005A0A91" w:rsidP="006336E0">
      <w:pPr>
        <w:pStyle w:val="Ttulo"/>
        <w:pageBreakBefore w:val="0"/>
        <w:spacing w:before="100" w:beforeAutospacing="1" w:after="100" w:afterAutospacing="1" w:line="240" w:lineRule="auto"/>
        <w:contextualSpacing/>
        <w:rPr>
          <w:b w:val="0"/>
          <w:sz w:val="22"/>
          <w:szCs w:val="22"/>
        </w:rPr>
      </w:pPr>
    </w:p>
    <w:p w14:paraId="0A199FE6" w14:textId="1417E890" w:rsidR="005A0A91" w:rsidRDefault="005A0A91" w:rsidP="006336E0">
      <w:pPr>
        <w:pStyle w:val="Ttulo"/>
        <w:pageBreakBefore w:val="0"/>
        <w:spacing w:before="100" w:beforeAutospacing="1" w:after="100" w:afterAutospacing="1" w:line="240" w:lineRule="auto"/>
        <w:contextualSpacing/>
        <w:rPr>
          <w:b w:val="0"/>
          <w:sz w:val="22"/>
          <w:szCs w:val="22"/>
        </w:rPr>
      </w:pPr>
    </w:p>
    <w:p w14:paraId="7441A404" w14:textId="153E2724" w:rsidR="005A0A91" w:rsidRDefault="005A0A91" w:rsidP="006336E0">
      <w:pPr>
        <w:pStyle w:val="Ttulo"/>
        <w:pageBreakBefore w:val="0"/>
        <w:spacing w:before="100" w:beforeAutospacing="1" w:after="100" w:afterAutospacing="1" w:line="240" w:lineRule="auto"/>
        <w:contextualSpacing/>
        <w:rPr>
          <w:b w:val="0"/>
          <w:sz w:val="22"/>
          <w:szCs w:val="22"/>
        </w:rPr>
      </w:pPr>
    </w:p>
    <w:p w14:paraId="0C7042F5" w14:textId="49C5714B" w:rsidR="005A0A91" w:rsidRDefault="005A0A91" w:rsidP="006336E0">
      <w:pPr>
        <w:pStyle w:val="Ttulo"/>
        <w:pageBreakBefore w:val="0"/>
        <w:spacing w:before="100" w:beforeAutospacing="1" w:after="100" w:afterAutospacing="1" w:line="240" w:lineRule="auto"/>
        <w:contextualSpacing/>
        <w:rPr>
          <w:b w:val="0"/>
          <w:sz w:val="22"/>
          <w:szCs w:val="22"/>
        </w:rPr>
      </w:pPr>
    </w:p>
    <w:p w14:paraId="46E2DCAD" w14:textId="77777777" w:rsidR="005A0A91" w:rsidRPr="00B510CF" w:rsidRDefault="005A0A91" w:rsidP="006336E0">
      <w:pPr>
        <w:pStyle w:val="Ttulo"/>
        <w:pageBreakBefore w:val="0"/>
        <w:spacing w:before="100" w:beforeAutospacing="1" w:after="100" w:afterAutospacing="1" w:line="240" w:lineRule="auto"/>
        <w:contextualSpacing/>
        <w:rPr>
          <w:b w:val="0"/>
          <w:sz w:val="22"/>
          <w:szCs w:val="22"/>
        </w:rPr>
      </w:pPr>
    </w:p>
    <w:p w14:paraId="45E07D52" w14:textId="4566E11C" w:rsidR="00A11599" w:rsidRPr="00B51EBD" w:rsidRDefault="00A11599" w:rsidP="00B51EBD">
      <w:pPr>
        <w:pStyle w:val="Ttulo"/>
        <w:pageBreakBefore w:val="0"/>
        <w:tabs>
          <w:tab w:val="left" w:pos="8535"/>
        </w:tabs>
        <w:spacing w:before="100" w:beforeAutospacing="1" w:after="100" w:afterAutospacing="1" w:line="240" w:lineRule="auto"/>
        <w:contextualSpacing/>
        <w:jc w:val="left"/>
        <w:rPr>
          <w:b w:val="0"/>
          <w:sz w:val="22"/>
          <w:szCs w:val="22"/>
        </w:rPr>
      </w:pPr>
    </w:p>
    <w:p w14:paraId="503486B5" w14:textId="77777777" w:rsidR="00A11599" w:rsidRDefault="00A11599" w:rsidP="00A11599">
      <w:pPr>
        <w:pStyle w:val="Ttulo"/>
        <w:pageBreakBefore w:val="0"/>
        <w:spacing w:before="100" w:beforeAutospacing="1" w:after="100" w:afterAutospacing="1" w:line="240" w:lineRule="auto"/>
        <w:contextualSpacing/>
        <w:jc w:val="both"/>
        <w:rPr>
          <w:sz w:val="22"/>
          <w:szCs w:val="22"/>
        </w:rPr>
      </w:pPr>
    </w:p>
    <w:p w14:paraId="0A20B861" w14:textId="77777777" w:rsidR="00BD2694" w:rsidRPr="00B510CF" w:rsidRDefault="00BD2694" w:rsidP="00A11599">
      <w:pPr>
        <w:pStyle w:val="Ttulo"/>
        <w:pageBreakBefore w:val="0"/>
        <w:spacing w:before="100" w:beforeAutospacing="1" w:after="100" w:afterAutospacing="1" w:line="240" w:lineRule="auto"/>
        <w:contextualSpacing/>
        <w:jc w:val="both"/>
        <w:rPr>
          <w:sz w:val="22"/>
          <w:szCs w:val="22"/>
        </w:rPr>
      </w:pPr>
    </w:p>
    <w:p w14:paraId="244E26EC" w14:textId="77777777" w:rsidR="002E771C" w:rsidRPr="00B510CF" w:rsidRDefault="00E70A69" w:rsidP="00981665">
      <w:pPr>
        <w:pStyle w:val="Ttulo"/>
        <w:pageBreakBefore w:val="0"/>
        <w:spacing w:before="100" w:beforeAutospacing="1" w:after="100" w:afterAutospacing="1" w:line="240" w:lineRule="auto"/>
        <w:contextualSpacing/>
        <w:rPr>
          <w:sz w:val="22"/>
          <w:szCs w:val="22"/>
        </w:rPr>
      </w:pPr>
      <w:bookmarkStart w:id="11" w:name="_Toc124695257"/>
      <w:r w:rsidRPr="00B510CF">
        <w:rPr>
          <w:sz w:val="22"/>
          <w:szCs w:val="22"/>
        </w:rPr>
        <w:t>TABLA DE CONTENIDO</w:t>
      </w:r>
      <w:bookmarkEnd w:id="8"/>
      <w:bookmarkEnd w:id="9"/>
      <w:bookmarkEnd w:id="10"/>
      <w:bookmarkEnd w:id="11"/>
    </w:p>
    <w:p w14:paraId="653802B9" w14:textId="77777777" w:rsidR="00640267" w:rsidRPr="00CE5C3B" w:rsidRDefault="00E70A69">
      <w:pPr>
        <w:pStyle w:val="TDC1"/>
        <w:rPr>
          <w:rFonts w:ascii="Calibri" w:hAnsi="Calibri" w:cs="Times New Roman"/>
          <w:b w:val="0"/>
          <w:bCs w:val="0"/>
          <w:caps w:val="0"/>
          <w:noProof/>
          <w:sz w:val="22"/>
          <w:szCs w:val="22"/>
          <w:lang w:eastAsia="es-CO"/>
        </w:rPr>
      </w:pPr>
      <w:r w:rsidRPr="00B510CF">
        <w:rPr>
          <w:sz w:val="22"/>
          <w:szCs w:val="22"/>
        </w:rPr>
        <w:fldChar w:fldCharType="begin"/>
      </w:r>
      <w:r w:rsidRPr="00B510CF">
        <w:rPr>
          <w:sz w:val="22"/>
          <w:szCs w:val="22"/>
        </w:rPr>
        <w:instrText xml:space="preserve"> </w:instrText>
      </w:r>
      <w:r w:rsidR="00CC78A8" w:rsidRPr="00B510CF">
        <w:rPr>
          <w:sz w:val="22"/>
          <w:szCs w:val="22"/>
        </w:rPr>
        <w:instrText>TOC</w:instrText>
      </w:r>
      <w:r w:rsidRPr="00B510CF">
        <w:rPr>
          <w:sz w:val="22"/>
          <w:szCs w:val="22"/>
        </w:rPr>
        <w:instrText xml:space="preserve"> \o "1-3" \h \z \u </w:instrText>
      </w:r>
      <w:r w:rsidRPr="00B510CF">
        <w:rPr>
          <w:sz w:val="22"/>
          <w:szCs w:val="22"/>
        </w:rPr>
        <w:fldChar w:fldCharType="separate"/>
      </w:r>
      <w:hyperlink w:anchor="_Toc124695256" w:history="1">
        <w:r w:rsidR="00640267" w:rsidRPr="00AE211C">
          <w:rPr>
            <w:rStyle w:val="Hipervnculo"/>
            <w:noProof/>
          </w:rPr>
          <w:t>FICHA TÉCNICA</w:t>
        </w:r>
        <w:r w:rsidR="00640267">
          <w:rPr>
            <w:noProof/>
            <w:webHidden/>
          </w:rPr>
          <w:tab/>
        </w:r>
        <w:r w:rsidR="00640267">
          <w:rPr>
            <w:noProof/>
            <w:webHidden/>
          </w:rPr>
          <w:fldChar w:fldCharType="begin"/>
        </w:r>
        <w:r w:rsidR="00640267">
          <w:rPr>
            <w:noProof/>
            <w:webHidden/>
          </w:rPr>
          <w:instrText xml:space="preserve"> PAGEREF _Toc124695256 \h </w:instrText>
        </w:r>
        <w:r w:rsidR="00640267">
          <w:rPr>
            <w:noProof/>
            <w:webHidden/>
          </w:rPr>
        </w:r>
        <w:r w:rsidR="00640267">
          <w:rPr>
            <w:noProof/>
            <w:webHidden/>
          </w:rPr>
          <w:fldChar w:fldCharType="separate"/>
        </w:r>
        <w:r w:rsidR="00640267">
          <w:rPr>
            <w:noProof/>
            <w:webHidden/>
          </w:rPr>
          <w:t>2</w:t>
        </w:r>
        <w:r w:rsidR="00640267">
          <w:rPr>
            <w:noProof/>
            <w:webHidden/>
          </w:rPr>
          <w:fldChar w:fldCharType="end"/>
        </w:r>
      </w:hyperlink>
    </w:p>
    <w:p w14:paraId="30CD6EFD" w14:textId="77777777" w:rsidR="00640267" w:rsidRPr="00CE5C3B" w:rsidRDefault="00724221">
      <w:pPr>
        <w:pStyle w:val="TDC1"/>
        <w:rPr>
          <w:rFonts w:ascii="Calibri" w:hAnsi="Calibri" w:cs="Times New Roman"/>
          <w:b w:val="0"/>
          <w:bCs w:val="0"/>
          <w:caps w:val="0"/>
          <w:noProof/>
          <w:sz w:val="22"/>
          <w:szCs w:val="22"/>
          <w:lang w:eastAsia="es-CO"/>
        </w:rPr>
      </w:pPr>
      <w:hyperlink w:anchor="_Toc124695257" w:history="1">
        <w:r w:rsidR="00640267" w:rsidRPr="00AE211C">
          <w:rPr>
            <w:rStyle w:val="Hipervnculo"/>
            <w:noProof/>
          </w:rPr>
          <w:t>TABLA DE CONTENIDO</w:t>
        </w:r>
        <w:r w:rsidR="00640267">
          <w:rPr>
            <w:noProof/>
            <w:webHidden/>
          </w:rPr>
          <w:tab/>
        </w:r>
        <w:r w:rsidR="00640267">
          <w:rPr>
            <w:noProof/>
            <w:webHidden/>
          </w:rPr>
          <w:fldChar w:fldCharType="begin"/>
        </w:r>
        <w:r w:rsidR="00640267">
          <w:rPr>
            <w:noProof/>
            <w:webHidden/>
          </w:rPr>
          <w:instrText xml:space="preserve"> PAGEREF _Toc124695257 \h </w:instrText>
        </w:r>
        <w:r w:rsidR="00640267">
          <w:rPr>
            <w:noProof/>
            <w:webHidden/>
          </w:rPr>
        </w:r>
        <w:r w:rsidR="00640267">
          <w:rPr>
            <w:noProof/>
            <w:webHidden/>
          </w:rPr>
          <w:fldChar w:fldCharType="separate"/>
        </w:r>
        <w:r w:rsidR="00640267">
          <w:rPr>
            <w:noProof/>
            <w:webHidden/>
          </w:rPr>
          <w:t>3</w:t>
        </w:r>
        <w:r w:rsidR="00640267">
          <w:rPr>
            <w:noProof/>
            <w:webHidden/>
          </w:rPr>
          <w:fldChar w:fldCharType="end"/>
        </w:r>
      </w:hyperlink>
    </w:p>
    <w:p w14:paraId="5427BC72" w14:textId="77777777" w:rsidR="00640267" w:rsidRPr="00CE5C3B" w:rsidRDefault="00724221">
      <w:pPr>
        <w:pStyle w:val="TDC1"/>
        <w:rPr>
          <w:rFonts w:ascii="Calibri" w:hAnsi="Calibri" w:cs="Times New Roman"/>
          <w:b w:val="0"/>
          <w:bCs w:val="0"/>
          <w:caps w:val="0"/>
          <w:noProof/>
          <w:sz w:val="22"/>
          <w:szCs w:val="22"/>
          <w:lang w:eastAsia="es-CO"/>
        </w:rPr>
      </w:pPr>
      <w:hyperlink w:anchor="_Toc124695258" w:history="1">
        <w:r w:rsidR="00640267" w:rsidRPr="00AE211C">
          <w:rPr>
            <w:rStyle w:val="Hipervnculo"/>
            <w:noProof/>
          </w:rPr>
          <w:t>LISTA DE TABLAS</w:t>
        </w:r>
        <w:r w:rsidR="00640267">
          <w:rPr>
            <w:noProof/>
            <w:webHidden/>
          </w:rPr>
          <w:tab/>
        </w:r>
        <w:r w:rsidR="00640267">
          <w:rPr>
            <w:noProof/>
            <w:webHidden/>
          </w:rPr>
          <w:fldChar w:fldCharType="begin"/>
        </w:r>
        <w:r w:rsidR="00640267">
          <w:rPr>
            <w:noProof/>
            <w:webHidden/>
          </w:rPr>
          <w:instrText xml:space="preserve"> PAGEREF _Toc124695258 \h </w:instrText>
        </w:r>
        <w:r w:rsidR="00640267">
          <w:rPr>
            <w:noProof/>
            <w:webHidden/>
          </w:rPr>
        </w:r>
        <w:r w:rsidR="00640267">
          <w:rPr>
            <w:noProof/>
            <w:webHidden/>
          </w:rPr>
          <w:fldChar w:fldCharType="separate"/>
        </w:r>
        <w:r w:rsidR="00640267">
          <w:rPr>
            <w:noProof/>
            <w:webHidden/>
          </w:rPr>
          <w:t>4</w:t>
        </w:r>
        <w:r w:rsidR="00640267">
          <w:rPr>
            <w:noProof/>
            <w:webHidden/>
          </w:rPr>
          <w:fldChar w:fldCharType="end"/>
        </w:r>
      </w:hyperlink>
    </w:p>
    <w:p w14:paraId="137547C5" w14:textId="77777777" w:rsidR="00640267" w:rsidRPr="00CE5C3B" w:rsidRDefault="00724221">
      <w:pPr>
        <w:pStyle w:val="TDC1"/>
        <w:rPr>
          <w:rFonts w:ascii="Calibri" w:hAnsi="Calibri" w:cs="Times New Roman"/>
          <w:b w:val="0"/>
          <w:bCs w:val="0"/>
          <w:caps w:val="0"/>
          <w:noProof/>
          <w:sz w:val="22"/>
          <w:szCs w:val="22"/>
          <w:lang w:eastAsia="es-CO"/>
        </w:rPr>
      </w:pPr>
      <w:hyperlink w:anchor="_Toc124695259" w:history="1">
        <w:r w:rsidR="00640267" w:rsidRPr="00AE211C">
          <w:rPr>
            <w:rStyle w:val="Hipervnculo"/>
            <w:noProof/>
          </w:rPr>
          <w:t>RESUMEN</w:t>
        </w:r>
        <w:r w:rsidR="00640267">
          <w:rPr>
            <w:noProof/>
            <w:webHidden/>
          </w:rPr>
          <w:tab/>
        </w:r>
        <w:r w:rsidR="00640267">
          <w:rPr>
            <w:noProof/>
            <w:webHidden/>
          </w:rPr>
          <w:fldChar w:fldCharType="begin"/>
        </w:r>
        <w:r w:rsidR="00640267">
          <w:rPr>
            <w:noProof/>
            <w:webHidden/>
          </w:rPr>
          <w:instrText xml:space="preserve"> PAGEREF _Toc124695259 \h </w:instrText>
        </w:r>
        <w:r w:rsidR="00640267">
          <w:rPr>
            <w:noProof/>
            <w:webHidden/>
          </w:rPr>
        </w:r>
        <w:r w:rsidR="00640267">
          <w:rPr>
            <w:noProof/>
            <w:webHidden/>
          </w:rPr>
          <w:fldChar w:fldCharType="separate"/>
        </w:r>
        <w:r w:rsidR="00640267">
          <w:rPr>
            <w:noProof/>
            <w:webHidden/>
          </w:rPr>
          <w:t>5</w:t>
        </w:r>
        <w:r w:rsidR="00640267">
          <w:rPr>
            <w:noProof/>
            <w:webHidden/>
          </w:rPr>
          <w:fldChar w:fldCharType="end"/>
        </w:r>
      </w:hyperlink>
    </w:p>
    <w:p w14:paraId="154F08B1"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0" w:history="1">
        <w:r w:rsidR="00640267" w:rsidRPr="00AE211C">
          <w:rPr>
            <w:rStyle w:val="Hipervnculo"/>
            <w:noProof/>
          </w:rPr>
          <w:t>ABSTRACT</w:t>
        </w:r>
        <w:r w:rsidR="00640267">
          <w:rPr>
            <w:noProof/>
            <w:webHidden/>
          </w:rPr>
          <w:tab/>
        </w:r>
        <w:r w:rsidR="00640267">
          <w:rPr>
            <w:noProof/>
            <w:webHidden/>
          </w:rPr>
          <w:fldChar w:fldCharType="begin"/>
        </w:r>
        <w:r w:rsidR="00640267">
          <w:rPr>
            <w:noProof/>
            <w:webHidden/>
          </w:rPr>
          <w:instrText xml:space="preserve"> PAGEREF _Toc124695260 \h </w:instrText>
        </w:r>
        <w:r w:rsidR="00640267">
          <w:rPr>
            <w:noProof/>
            <w:webHidden/>
          </w:rPr>
        </w:r>
        <w:r w:rsidR="00640267">
          <w:rPr>
            <w:noProof/>
            <w:webHidden/>
          </w:rPr>
          <w:fldChar w:fldCharType="separate"/>
        </w:r>
        <w:r w:rsidR="00640267">
          <w:rPr>
            <w:noProof/>
            <w:webHidden/>
          </w:rPr>
          <w:t>6</w:t>
        </w:r>
        <w:r w:rsidR="00640267">
          <w:rPr>
            <w:noProof/>
            <w:webHidden/>
          </w:rPr>
          <w:fldChar w:fldCharType="end"/>
        </w:r>
      </w:hyperlink>
    </w:p>
    <w:p w14:paraId="140D23A7"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1" w:history="1">
        <w:r w:rsidR="00640267" w:rsidRPr="00AE211C">
          <w:rPr>
            <w:rStyle w:val="Hipervnculo"/>
            <w:noProof/>
          </w:rPr>
          <w:t>INTRODUCCIÓN</w:t>
        </w:r>
        <w:r w:rsidR="00640267">
          <w:rPr>
            <w:noProof/>
            <w:webHidden/>
          </w:rPr>
          <w:tab/>
        </w:r>
        <w:r w:rsidR="00640267">
          <w:rPr>
            <w:noProof/>
            <w:webHidden/>
          </w:rPr>
          <w:fldChar w:fldCharType="begin"/>
        </w:r>
        <w:r w:rsidR="00640267">
          <w:rPr>
            <w:noProof/>
            <w:webHidden/>
          </w:rPr>
          <w:instrText xml:space="preserve"> PAGEREF _Toc124695261 \h </w:instrText>
        </w:r>
        <w:r w:rsidR="00640267">
          <w:rPr>
            <w:noProof/>
            <w:webHidden/>
          </w:rPr>
        </w:r>
        <w:r w:rsidR="00640267">
          <w:rPr>
            <w:noProof/>
            <w:webHidden/>
          </w:rPr>
          <w:fldChar w:fldCharType="separate"/>
        </w:r>
        <w:r w:rsidR="00640267">
          <w:rPr>
            <w:noProof/>
            <w:webHidden/>
          </w:rPr>
          <w:t>7</w:t>
        </w:r>
        <w:r w:rsidR="00640267">
          <w:rPr>
            <w:noProof/>
            <w:webHidden/>
          </w:rPr>
          <w:fldChar w:fldCharType="end"/>
        </w:r>
      </w:hyperlink>
    </w:p>
    <w:p w14:paraId="571D7DBB"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2" w:history="1">
        <w:r w:rsidR="00640267" w:rsidRPr="00AE211C">
          <w:rPr>
            <w:rStyle w:val="Hipervnculo"/>
            <w:noProof/>
          </w:rPr>
          <w:t>PROBLEMA DE</w:t>
        </w:r>
        <w:r w:rsidR="00640267" w:rsidRPr="00AE211C">
          <w:rPr>
            <w:rStyle w:val="Hipervnculo"/>
            <w:noProof/>
          </w:rPr>
          <w:t xml:space="preserve"> </w:t>
        </w:r>
        <w:r w:rsidR="00640267" w:rsidRPr="00AE211C">
          <w:rPr>
            <w:rStyle w:val="Hipervnculo"/>
            <w:noProof/>
          </w:rPr>
          <w:t>INVESTIGACIÓN</w:t>
        </w:r>
        <w:r w:rsidR="00640267">
          <w:rPr>
            <w:noProof/>
            <w:webHidden/>
          </w:rPr>
          <w:tab/>
        </w:r>
        <w:r w:rsidR="00640267">
          <w:rPr>
            <w:noProof/>
            <w:webHidden/>
          </w:rPr>
          <w:fldChar w:fldCharType="begin"/>
        </w:r>
        <w:r w:rsidR="00640267">
          <w:rPr>
            <w:noProof/>
            <w:webHidden/>
          </w:rPr>
          <w:instrText xml:space="preserve"> PAGEREF _Toc124695262 \h </w:instrText>
        </w:r>
        <w:r w:rsidR="00640267">
          <w:rPr>
            <w:noProof/>
            <w:webHidden/>
          </w:rPr>
        </w:r>
        <w:r w:rsidR="00640267">
          <w:rPr>
            <w:noProof/>
            <w:webHidden/>
          </w:rPr>
          <w:fldChar w:fldCharType="separate"/>
        </w:r>
        <w:r w:rsidR="00640267">
          <w:rPr>
            <w:noProof/>
            <w:webHidden/>
          </w:rPr>
          <w:t>8</w:t>
        </w:r>
        <w:r w:rsidR="00640267">
          <w:rPr>
            <w:noProof/>
            <w:webHidden/>
          </w:rPr>
          <w:fldChar w:fldCharType="end"/>
        </w:r>
      </w:hyperlink>
    </w:p>
    <w:p w14:paraId="216D5464"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3" w:history="1">
        <w:r w:rsidR="00640267" w:rsidRPr="00AE211C">
          <w:rPr>
            <w:rStyle w:val="Hipervnculo"/>
            <w:noProof/>
          </w:rPr>
          <w:t>JUSTIFICACIÓN</w:t>
        </w:r>
        <w:r w:rsidR="00640267">
          <w:rPr>
            <w:noProof/>
            <w:webHidden/>
          </w:rPr>
          <w:tab/>
        </w:r>
        <w:r w:rsidR="00640267">
          <w:rPr>
            <w:noProof/>
            <w:webHidden/>
          </w:rPr>
          <w:fldChar w:fldCharType="begin"/>
        </w:r>
        <w:r w:rsidR="00640267">
          <w:rPr>
            <w:noProof/>
            <w:webHidden/>
          </w:rPr>
          <w:instrText xml:space="preserve"> PAGEREF _Toc124695263 \h </w:instrText>
        </w:r>
        <w:r w:rsidR="00640267">
          <w:rPr>
            <w:noProof/>
            <w:webHidden/>
          </w:rPr>
        </w:r>
        <w:r w:rsidR="00640267">
          <w:rPr>
            <w:noProof/>
            <w:webHidden/>
          </w:rPr>
          <w:fldChar w:fldCharType="separate"/>
        </w:r>
        <w:r w:rsidR="00640267">
          <w:rPr>
            <w:noProof/>
            <w:webHidden/>
          </w:rPr>
          <w:t>9</w:t>
        </w:r>
        <w:r w:rsidR="00640267">
          <w:rPr>
            <w:noProof/>
            <w:webHidden/>
          </w:rPr>
          <w:fldChar w:fldCharType="end"/>
        </w:r>
      </w:hyperlink>
    </w:p>
    <w:p w14:paraId="7A4B318E"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4" w:history="1">
        <w:r w:rsidR="00640267" w:rsidRPr="00AE211C">
          <w:rPr>
            <w:rStyle w:val="Hipervnculo"/>
            <w:noProof/>
          </w:rPr>
          <w:t>OBJETIVOS</w:t>
        </w:r>
        <w:r w:rsidR="00640267">
          <w:rPr>
            <w:noProof/>
            <w:webHidden/>
          </w:rPr>
          <w:tab/>
        </w:r>
        <w:r w:rsidR="00640267">
          <w:rPr>
            <w:noProof/>
            <w:webHidden/>
          </w:rPr>
          <w:fldChar w:fldCharType="begin"/>
        </w:r>
        <w:r w:rsidR="00640267">
          <w:rPr>
            <w:noProof/>
            <w:webHidden/>
          </w:rPr>
          <w:instrText xml:space="preserve"> PAGEREF _Toc124695264 \h </w:instrText>
        </w:r>
        <w:r w:rsidR="00640267">
          <w:rPr>
            <w:noProof/>
            <w:webHidden/>
          </w:rPr>
        </w:r>
        <w:r w:rsidR="00640267">
          <w:rPr>
            <w:noProof/>
            <w:webHidden/>
          </w:rPr>
          <w:fldChar w:fldCharType="separate"/>
        </w:r>
        <w:r w:rsidR="00640267">
          <w:rPr>
            <w:noProof/>
            <w:webHidden/>
          </w:rPr>
          <w:t>10</w:t>
        </w:r>
        <w:r w:rsidR="00640267">
          <w:rPr>
            <w:noProof/>
            <w:webHidden/>
          </w:rPr>
          <w:fldChar w:fldCharType="end"/>
        </w:r>
      </w:hyperlink>
    </w:p>
    <w:p w14:paraId="31B8FB64"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5" w:history="1">
        <w:r w:rsidR="00640267" w:rsidRPr="00AE211C">
          <w:rPr>
            <w:rStyle w:val="Hipervnculo"/>
            <w:noProof/>
          </w:rPr>
          <w:t>ESTADO DEL ARTE</w:t>
        </w:r>
        <w:r w:rsidR="00640267">
          <w:rPr>
            <w:noProof/>
            <w:webHidden/>
          </w:rPr>
          <w:tab/>
        </w:r>
        <w:r w:rsidR="00640267">
          <w:rPr>
            <w:noProof/>
            <w:webHidden/>
          </w:rPr>
          <w:fldChar w:fldCharType="begin"/>
        </w:r>
        <w:r w:rsidR="00640267">
          <w:rPr>
            <w:noProof/>
            <w:webHidden/>
          </w:rPr>
          <w:instrText xml:space="preserve"> PAGEREF _Toc124695265 \h </w:instrText>
        </w:r>
        <w:r w:rsidR="00640267">
          <w:rPr>
            <w:noProof/>
            <w:webHidden/>
          </w:rPr>
        </w:r>
        <w:r w:rsidR="00640267">
          <w:rPr>
            <w:noProof/>
            <w:webHidden/>
          </w:rPr>
          <w:fldChar w:fldCharType="separate"/>
        </w:r>
        <w:r w:rsidR="00640267">
          <w:rPr>
            <w:noProof/>
            <w:webHidden/>
          </w:rPr>
          <w:t>12</w:t>
        </w:r>
        <w:r w:rsidR="00640267">
          <w:rPr>
            <w:noProof/>
            <w:webHidden/>
          </w:rPr>
          <w:fldChar w:fldCharType="end"/>
        </w:r>
      </w:hyperlink>
    </w:p>
    <w:p w14:paraId="2090E6E6"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6" w:history="1">
        <w:r w:rsidR="00640267" w:rsidRPr="00AE211C">
          <w:rPr>
            <w:rStyle w:val="Hipervnculo"/>
            <w:noProof/>
          </w:rPr>
          <w:t>METODOLOGÍA</w:t>
        </w:r>
        <w:r w:rsidR="00640267">
          <w:rPr>
            <w:noProof/>
            <w:webHidden/>
          </w:rPr>
          <w:tab/>
        </w:r>
        <w:r w:rsidR="00640267">
          <w:rPr>
            <w:noProof/>
            <w:webHidden/>
          </w:rPr>
          <w:fldChar w:fldCharType="begin"/>
        </w:r>
        <w:r w:rsidR="00640267">
          <w:rPr>
            <w:noProof/>
            <w:webHidden/>
          </w:rPr>
          <w:instrText xml:space="preserve"> PAGEREF _Toc124695266 \h </w:instrText>
        </w:r>
        <w:r w:rsidR="00640267">
          <w:rPr>
            <w:noProof/>
            <w:webHidden/>
          </w:rPr>
        </w:r>
        <w:r w:rsidR="00640267">
          <w:rPr>
            <w:noProof/>
            <w:webHidden/>
          </w:rPr>
          <w:fldChar w:fldCharType="separate"/>
        </w:r>
        <w:r w:rsidR="00640267">
          <w:rPr>
            <w:noProof/>
            <w:webHidden/>
          </w:rPr>
          <w:t>13</w:t>
        </w:r>
        <w:r w:rsidR="00640267">
          <w:rPr>
            <w:noProof/>
            <w:webHidden/>
          </w:rPr>
          <w:fldChar w:fldCharType="end"/>
        </w:r>
      </w:hyperlink>
    </w:p>
    <w:p w14:paraId="71F6C88A"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7" w:history="1">
        <w:r w:rsidR="00640267" w:rsidRPr="00AE211C">
          <w:rPr>
            <w:rStyle w:val="Hipervnculo"/>
            <w:noProof/>
          </w:rPr>
          <w:t>GESTIÓN DEL PROYECTO</w:t>
        </w:r>
        <w:r w:rsidR="00640267">
          <w:rPr>
            <w:noProof/>
            <w:webHidden/>
          </w:rPr>
          <w:tab/>
        </w:r>
        <w:r w:rsidR="00640267">
          <w:rPr>
            <w:noProof/>
            <w:webHidden/>
          </w:rPr>
          <w:fldChar w:fldCharType="begin"/>
        </w:r>
        <w:r w:rsidR="00640267">
          <w:rPr>
            <w:noProof/>
            <w:webHidden/>
          </w:rPr>
          <w:instrText xml:space="preserve"> PAGEREF _Toc124695267 \h </w:instrText>
        </w:r>
        <w:r w:rsidR="00640267">
          <w:rPr>
            <w:noProof/>
            <w:webHidden/>
          </w:rPr>
        </w:r>
        <w:r w:rsidR="00640267">
          <w:rPr>
            <w:noProof/>
            <w:webHidden/>
          </w:rPr>
          <w:fldChar w:fldCharType="separate"/>
        </w:r>
        <w:r w:rsidR="00640267">
          <w:rPr>
            <w:noProof/>
            <w:webHidden/>
          </w:rPr>
          <w:t>14</w:t>
        </w:r>
        <w:r w:rsidR="00640267">
          <w:rPr>
            <w:noProof/>
            <w:webHidden/>
          </w:rPr>
          <w:fldChar w:fldCharType="end"/>
        </w:r>
      </w:hyperlink>
    </w:p>
    <w:p w14:paraId="23783ECF"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8" w:history="1">
        <w:r w:rsidR="00640267" w:rsidRPr="00AE211C">
          <w:rPr>
            <w:rStyle w:val="Hipervnculo"/>
            <w:noProof/>
          </w:rPr>
          <w:t>PRESUPUESTO</w:t>
        </w:r>
        <w:r w:rsidR="00640267">
          <w:rPr>
            <w:noProof/>
            <w:webHidden/>
          </w:rPr>
          <w:tab/>
        </w:r>
        <w:r w:rsidR="00640267">
          <w:rPr>
            <w:noProof/>
            <w:webHidden/>
          </w:rPr>
          <w:fldChar w:fldCharType="begin"/>
        </w:r>
        <w:r w:rsidR="00640267">
          <w:rPr>
            <w:noProof/>
            <w:webHidden/>
          </w:rPr>
          <w:instrText xml:space="preserve"> PAGEREF _Toc124695268 \h </w:instrText>
        </w:r>
        <w:r w:rsidR="00640267">
          <w:rPr>
            <w:noProof/>
            <w:webHidden/>
          </w:rPr>
        </w:r>
        <w:r w:rsidR="00640267">
          <w:rPr>
            <w:noProof/>
            <w:webHidden/>
          </w:rPr>
          <w:fldChar w:fldCharType="separate"/>
        </w:r>
        <w:r w:rsidR="00640267">
          <w:rPr>
            <w:noProof/>
            <w:webHidden/>
          </w:rPr>
          <w:t>15</w:t>
        </w:r>
        <w:r w:rsidR="00640267">
          <w:rPr>
            <w:noProof/>
            <w:webHidden/>
          </w:rPr>
          <w:fldChar w:fldCharType="end"/>
        </w:r>
      </w:hyperlink>
    </w:p>
    <w:p w14:paraId="570E5B99" w14:textId="77777777" w:rsidR="00640267" w:rsidRPr="00CE5C3B" w:rsidRDefault="00724221">
      <w:pPr>
        <w:pStyle w:val="TDC1"/>
        <w:rPr>
          <w:rFonts w:ascii="Calibri" w:hAnsi="Calibri" w:cs="Times New Roman"/>
          <w:b w:val="0"/>
          <w:bCs w:val="0"/>
          <w:caps w:val="0"/>
          <w:noProof/>
          <w:sz w:val="22"/>
          <w:szCs w:val="22"/>
          <w:lang w:eastAsia="es-CO"/>
        </w:rPr>
      </w:pPr>
      <w:hyperlink w:anchor="_Toc124695269" w:history="1">
        <w:r w:rsidR="00640267" w:rsidRPr="00AE211C">
          <w:rPr>
            <w:rStyle w:val="Hipervnculo"/>
            <w:noProof/>
          </w:rPr>
          <w:t>RESULTADOS</w:t>
        </w:r>
        <w:r w:rsidR="00640267">
          <w:rPr>
            <w:noProof/>
            <w:webHidden/>
          </w:rPr>
          <w:tab/>
        </w:r>
        <w:r w:rsidR="00640267">
          <w:rPr>
            <w:noProof/>
            <w:webHidden/>
          </w:rPr>
          <w:fldChar w:fldCharType="begin"/>
        </w:r>
        <w:r w:rsidR="00640267">
          <w:rPr>
            <w:noProof/>
            <w:webHidden/>
          </w:rPr>
          <w:instrText xml:space="preserve"> PAGEREF _Toc124695269 \h </w:instrText>
        </w:r>
        <w:r w:rsidR="00640267">
          <w:rPr>
            <w:noProof/>
            <w:webHidden/>
          </w:rPr>
        </w:r>
        <w:r w:rsidR="00640267">
          <w:rPr>
            <w:noProof/>
            <w:webHidden/>
          </w:rPr>
          <w:fldChar w:fldCharType="separate"/>
        </w:r>
        <w:r w:rsidR="00640267">
          <w:rPr>
            <w:noProof/>
            <w:webHidden/>
          </w:rPr>
          <w:t>16</w:t>
        </w:r>
        <w:r w:rsidR="00640267">
          <w:rPr>
            <w:noProof/>
            <w:webHidden/>
          </w:rPr>
          <w:fldChar w:fldCharType="end"/>
        </w:r>
      </w:hyperlink>
    </w:p>
    <w:p w14:paraId="5CDCD299" w14:textId="77777777" w:rsidR="00640267" w:rsidRPr="00CE5C3B" w:rsidRDefault="00724221">
      <w:pPr>
        <w:pStyle w:val="TDC1"/>
        <w:rPr>
          <w:rFonts w:ascii="Calibri" w:hAnsi="Calibri" w:cs="Times New Roman"/>
          <w:b w:val="0"/>
          <w:bCs w:val="0"/>
          <w:caps w:val="0"/>
          <w:noProof/>
          <w:sz w:val="22"/>
          <w:szCs w:val="22"/>
          <w:lang w:eastAsia="es-CO"/>
        </w:rPr>
      </w:pPr>
      <w:hyperlink w:anchor="_Toc124695270" w:history="1">
        <w:r w:rsidR="00640267" w:rsidRPr="00AE211C">
          <w:rPr>
            <w:rStyle w:val="Hipervnculo"/>
            <w:noProof/>
          </w:rPr>
          <w:t>CONCLUSI</w:t>
        </w:r>
        <w:r w:rsidR="00640267" w:rsidRPr="00AE211C">
          <w:rPr>
            <w:rStyle w:val="Hipervnculo"/>
            <w:noProof/>
          </w:rPr>
          <w:t>O</w:t>
        </w:r>
        <w:r w:rsidR="00640267" w:rsidRPr="00AE211C">
          <w:rPr>
            <w:rStyle w:val="Hipervnculo"/>
            <w:noProof/>
          </w:rPr>
          <w:t>NES</w:t>
        </w:r>
        <w:r w:rsidR="00640267">
          <w:rPr>
            <w:noProof/>
            <w:webHidden/>
          </w:rPr>
          <w:tab/>
        </w:r>
        <w:r w:rsidR="00640267">
          <w:rPr>
            <w:noProof/>
            <w:webHidden/>
          </w:rPr>
          <w:fldChar w:fldCharType="begin"/>
        </w:r>
        <w:r w:rsidR="00640267">
          <w:rPr>
            <w:noProof/>
            <w:webHidden/>
          </w:rPr>
          <w:instrText xml:space="preserve"> PAGEREF _Toc124695270 \h </w:instrText>
        </w:r>
        <w:r w:rsidR="00640267">
          <w:rPr>
            <w:noProof/>
            <w:webHidden/>
          </w:rPr>
        </w:r>
        <w:r w:rsidR="00640267">
          <w:rPr>
            <w:noProof/>
            <w:webHidden/>
          </w:rPr>
          <w:fldChar w:fldCharType="separate"/>
        </w:r>
        <w:r w:rsidR="00640267">
          <w:rPr>
            <w:noProof/>
            <w:webHidden/>
          </w:rPr>
          <w:t>17</w:t>
        </w:r>
        <w:r w:rsidR="00640267">
          <w:rPr>
            <w:noProof/>
            <w:webHidden/>
          </w:rPr>
          <w:fldChar w:fldCharType="end"/>
        </w:r>
      </w:hyperlink>
    </w:p>
    <w:p w14:paraId="1E882581" w14:textId="77777777" w:rsidR="00640267" w:rsidRPr="00CE5C3B" w:rsidRDefault="00724221">
      <w:pPr>
        <w:pStyle w:val="TDC1"/>
        <w:rPr>
          <w:rFonts w:ascii="Calibri" w:hAnsi="Calibri" w:cs="Times New Roman"/>
          <w:b w:val="0"/>
          <w:bCs w:val="0"/>
          <w:caps w:val="0"/>
          <w:noProof/>
          <w:sz w:val="22"/>
          <w:szCs w:val="22"/>
          <w:lang w:eastAsia="es-CO"/>
        </w:rPr>
      </w:pPr>
      <w:hyperlink w:anchor="_Toc124695271" w:history="1">
        <w:r w:rsidR="00640267" w:rsidRPr="00AE211C">
          <w:rPr>
            <w:rStyle w:val="Hipervnculo"/>
            <w:noProof/>
          </w:rPr>
          <w:t>BIBLIOGRAFÍA</w:t>
        </w:r>
        <w:r w:rsidR="00640267">
          <w:rPr>
            <w:noProof/>
            <w:webHidden/>
          </w:rPr>
          <w:tab/>
        </w:r>
        <w:r w:rsidR="00640267">
          <w:rPr>
            <w:noProof/>
            <w:webHidden/>
          </w:rPr>
          <w:fldChar w:fldCharType="begin"/>
        </w:r>
        <w:r w:rsidR="00640267">
          <w:rPr>
            <w:noProof/>
            <w:webHidden/>
          </w:rPr>
          <w:instrText xml:space="preserve"> PAGEREF _Toc124695271 \h </w:instrText>
        </w:r>
        <w:r w:rsidR="00640267">
          <w:rPr>
            <w:noProof/>
            <w:webHidden/>
          </w:rPr>
        </w:r>
        <w:r w:rsidR="00640267">
          <w:rPr>
            <w:noProof/>
            <w:webHidden/>
          </w:rPr>
          <w:fldChar w:fldCharType="separate"/>
        </w:r>
        <w:r w:rsidR="00640267">
          <w:rPr>
            <w:noProof/>
            <w:webHidden/>
          </w:rPr>
          <w:t>18</w:t>
        </w:r>
        <w:r w:rsidR="00640267">
          <w:rPr>
            <w:noProof/>
            <w:webHidden/>
          </w:rPr>
          <w:fldChar w:fldCharType="end"/>
        </w:r>
      </w:hyperlink>
    </w:p>
    <w:p w14:paraId="68138B3F" w14:textId="77777777" w:rsidR="00640267" w:rsidRPr="00CE5C3B" w:rsidRDefault="00724221">
      <w:pPr>
        <w:pStyle w:val="TDC1"/>
        <w:rPr>
          <w:rFonts w:ascii="Calibri" w:hAnsi="Calibri" w:cs="Times New Roman"/>
          <w:b w:val="0"/>
          <w:bCs w:val="0"/>
          <w:caps w:val="0"/>
          <w:noProof/>
          <w:sz w:val="22"/>
          <w:szCs w:val="22"/>
          <w:lang w:eastAsia="es-CO"/>
        </w:rPr>
      </w:pPr>
      <w:hyperlink w:anchor="_Toc124695272" w:history="1">
        <w:r w:rsidR="00640267" w:rsidRPr="00AE211C">
          <w:rPr>
            <w:rStyle w:val="Hipervnculo"/>
            <w:noProof/>
          </w:rPr>
          <w:t>ANEXOS</w:t>
        </w:r>
        <w:r w:rsidR="00640267">
          <w:rPr>
            <w:noProof/>
            <w:webHidden/>
          </w:rPr>
          <w:tab/>
        </w:r>
        <w:r w:rsidR="00640267">
          <w:rPr>
            <w:noProof/>
            <w:webHidden/>
          </w:rPr>
          <w:fldChar w:fldCharType="begin"/>
        </w:r>
        <w:r w:rsidR="00640267">
          <w:rPr>
            <w:noProof/>
            <w:webHidden/>
          </w:rPr>
          <w:instrText xml:space="preserve"> PAGEREF _Toc124695272 \h </w:instrText>
        </w:r>
        <w:r w:rsidR="00640267">
          <w:rPr>
            <w:noProof/>
            <w:webHidden/>
          </w:rPr>
        </w:r>
        <w:r w:rsidR="00640267">
          <w:rPr>
            <w:noProof/>
            <w:webHidden/>
          </w:rPr>
          <w:fldChar w:fldCharType="separate"/>
        </w:r>
        <w:r w:rsidR="00640267">
          <w:rPr>
            <w:noProof/>
            <w:webHidden/>
          </w:rPr>
          <w:t>19</w:t>
        </w:r>
        <w:r w:rsidR="00640267">
          <w:rPr>
            <w:noProof/>
            <w:webHidden/>
          </w:rPr>
          <w:fldChar w:fldCharType="end"/>
        </w:r>
      </w:hyperlink>
    </w:p>
    <w:p w14:paraId="50D1D15E" w14:textId="77777777" w:rsidR="005E32E5" w:rsidRDefault="00E70A69" w:rsidP="00E246C8">
      <w:pPr>
        <w:spacing w:after="0" w:line="240" w:lineRule="auto"/>
        <w:contextualSpacing/>
        <w:jc w:val="center"/>
        <w:rPr>
          <w:rFonts w:cs="Arial"/>
          <w:sz w:val="22"/>
          <w:szCs w:val="22"/>
        </w:rPr>
      </w:pPr>
      <w:r w:rsidRPr="00B510CF">
        <w:rPr>
          <w:rFonts w:cs="Arial"/>
          <w:sz w:val="22"/>
          <w:szCs w:val="22"/>
        </w:rPr>
        <w:fldChar w:fldCharType="end"/>
      </w:r>
    </w:p>
    <w:p w14:paraId="1C59E90E" w14:textId="77777777" w:rsidR="005E32E5" w:rsidRDefault="005E32E5" w:rsidP="00E246C8">
      <w:pPr>
        <w:spacing w:after="0" w:line="240" w:lineRule="auto"/>
        <w:contextualSpacing/>
        <w:jc w:val="center"/>
        <w:rPr>
          <w:rFonts w:cs="Arial"/>
          <w:sz w:val="22"/>
          <w:szCs w:val="22"/>
        </w:rPr>
      </w:pPr>
    </w:p>
    <w:p w14:paraId="404E72C3" w14:textId="77777777" w:rsidR="005E32E5" w:rsidRDefault="005E32E5" w:rsidP="00E246C8">
      <w:pPr>
        <w:spacing w:after="0" w:line="240" w:lineRule="auto"/>
        <w:contextualSpacing/>
        <w:jc w:val="center"/>
        <w:rPr>
          <w:rFonts w:cs="Arial"/>
          <w:sz w:val="22"/>
          <w:szCs w:val="22"/>
        </w:rPr>
      </w:pPr>
    </w:p>
    <w:p w14:paraId="1C9570EB" w14:textId="77777777" w:rsidR="005E32E5" w:rsidRDefault="005E32E5" w:rsidP="00E246C8">
      <w:pPr>
        <w:spacing w:after="0" w:line="240" w:lineRule="auto"/>
        <w:contextualSpacing/>
        <w:jc w:val="center"/>
        <w:rPr>
          <w:rFonts w:cs="Arial"/>
          <w:sz w:val="22"/>
          <w:szCs w:val="22"/>
        </w:rPr>
      </w:pPr>
    </w:p>
    <w:p w14:paraId="2C19A530" w14:textId="77777777" w:rsidR="005E32E5" w:rsidRDefault="005E32E5" w:rsidP="00E246C8">
      <w:pPr>
        <w:spacing w:after="0" w:line="240" w:lineRule="auto"/>
        <w:contextualSpacing/>
        <w:jc w:val="center"/>
        <w:rPr>
          <w:rFonts w:cs="Arial"/>
          <w:sz w:val="22"/>
          <w:szCs w:val="22"/>
        </w:rPr>
      </w:pPr>
    </w:p>
    <w:p w14:paraId="6EE2F6A8" w14:textId="77777777" w:rsidR="00BD2694" w:rsidRDefault="00BD2694" w:rsidP="00E246C8">
      <w:pPr>
        <w:spacing w:after="0" w:line="240" w:lineRule="auto"/>
        <w:contextualSpacing/>
        <w:jc w:val="center"/>
        <w:rPr>
          <w:rFonts w:cs="Arial"/>
          <w:sz w:val="22"/>
          <w:szCs w:val="22"/>
        </w:rPr>
      </w:pPr>
    </w:p>
    <w:p w14:paraId="141D6B2B" w14:textId="77777777" w:rsidR="00BD2694" w:rsidRDefault="00BD2694" w:rsidP="00E246C8">
      <w:pPr>
        <w:spacing w:after="0" w:line="240" w:lineRule="auto"/>
        <w:contextualSpacing/>
        <w:jc w:val="center"/>
        <w:rPr>
          <w:rFonts w:cs="Arial"/>
          <w:sz w:val="22"/>
          <w:szCs w:val="22"/>
        </w:rPr>
      </w:pPr>
    </w:p>
    <w:p w14:paraId="47A505E5" w14:textId="77777777" w:rsidR="00E70A69" w:rsidRPr="00B510CF" w:rsidRDefault="00E70A69" w:rsidP="00E246C8">
      <w:pPr>
        <w:spacing w:after="0" w:line="240" w:lineRule="auto"/>
        <w:contextualSpacing/>
        <w:jc w:val="center"/>
        <w:rPr>
          <w:rFonts w:cs="Arial"/>
          <w:b/>
          <w:sz w:val="22"/>
          <w:szCs w:val="22"/>
        </w:rPr>
      </w:pPr>
      <w:r w:rsidRPr="00B510CF">
        <w:rPr>
          <w:rFonts w:cs="Arial"/>
          <w:b/>
          <w:sz w:val="22"/>
          <w:szCs w:val="22"/>
        </w:rPr>
        <w:t>LISTA DE ILUSTRACIONES</w:t>
      </w:r>
    </w:p>
    <w:p w14:paraId="20E001A7" w14:textId="77777777" w:rsidR="00E70A69" w:rsidRPr="00B510CF" w:rsidRDefault="00E70A69">
      <w:pPr>
        <w:rPr>
          <w:rFonts w:cs="Arial"/>
          <w:sz w:val="22"/>
          <w:szCs w:val="22"/>
        </w:rPr>
      </w:pPr>
    </w:p>
    <w:p w14:paraId="4CAC26E1" w14:textId="77777777" w:rsidR="00E70A69" w:rsidRPr="00B510CF" w:rsidRDefault="00E70A69" w:rsidP="006D7C6B">
      <w:pPr>
        <w:pStyle w:val="Ttulo"/>
        <w:spacing w:before="1200"/>
        <w:rPr>
          <w:sz w:val="22"/>
          <w:szCs w:val="22"/>
        </w:rPr>
      </w:pPr>
      <w:bookmarkStart w:id="12" w:name="_Toc124695258"/>
      <w:r w:rsidRPr="00B510CF">
        <w:rPr>
          <w:sz w:val="22"/>
          <w:szCs w:val="22"/>
        </w:rPr>
        <w:lastRenderedPageBreak/>
        <w:t>LISTA DE TABLAS</w:t>
      </w:r>
      <w:bookmarkEnd w:id="12"/>
    </w:p>
    <w:p w14:paraId="035C5CF5" w14:textId="77777777" w:rsidR="00E70A69" w:rsidRPr="00B510CF" w:rsidRDefault="00E70A69">
      <w:pPr>
        <w:rPr>
          <w:rFonts w:cs="Arial"/>
          <w:sz w:val="22"/>
          <w:szCs w:val="22"/>
        </w:rPr>
      </w:pPr>
    </w:p>
    <w:p w14:paraId="0966E6F8" w14:textId="77777777" w:rsidR="00E70A69" w:rsidRPr="00B510CF" w:rsidRDefault="00E70A69" w:rsidP="006D7C6B">
      <w:pPr>
        <w:pStyle w:val="Ttulo"/>
        <w:spacing w:before="1200"/>
        <w:rPr>
          <w:sz w:val="22"/>
          <w:szCs w:val="22"/>
        </w:rPr>
      </w:pPr>
      <w:bookmarkStart w:id="13" w:name="_Toc124695259"/>
      <w:r w:rsidRPr="00B510CF">
        <w:rPr>
          <w:sz w:val="22"/>
          <w:szCs w:val="22"/>
        </w:rPr>
        <w:lastRenderedPageBreak/>
        <w:t>RESUMEN</w:t>
      </w:r>
      <w:bookmarkEnd w:id="13"/>
    </w:p>
    <w:p w14:paraId="70DF5699" w14:textId="71149EFC" w:rsidR="00276867" w:rsidRDefault="00276867" w:rsidP="00276867">
      <w:pPr>
        <w:rPr>
          <w:rFonts w:cs="Arial"/>
          <w:sz w:val="22"/>
          <w:szCs w:val="22"/>
        </w:rPr>
      </w:pPr>
      <w:r w:rsidRPr="00276867">
        <w:rPr>
          <w:rFonts w:cs="Arial"/>
          <w:sz w:val="22"/>
          <w:szCs w:val="22"/>
        </w:rPr>
        <w:t>Los gemelos digitales constituyen una de las tecnologías más relevantes para la Industria</w:t>
      </w:r>
      <w:r w:rsidR="00D01026">
        <w:rPr>
          <w:rFonts w:cs="Arial"/>
          <w:sz w:val="22"/>
          <w:szCs w:val="22"/>
        </w:rPr>
        <w:t xml:space="preserve"> 4.0</w:t>
      </w:r>
      <w:r w:rsidRPr="00276867">
        <w:rPr>
          <w:rFonts w:cs="Arial"/>
          <w:sz w:val="22"/>
          <w:szCs w:val="22"/>
        </w:rPr>
        <w:t>, al permitir la representación virtual de sistemas físicos con el fin de supervisar su comportamiento, evaluar estrategias de control y realizar pruebas antes de su implementación real. Sin embargo, uno de los principales desafíos consiste en lograr una sincronización precisa entre el sistema físico y su contraparte virtual, garantizando una representación confiable del comportamiento del robot y del entorno en el que opera.</w:t>
      </w:r>
    </w:p>
    <w:p w14:paraId="263330D8" w14:textId="77777777" w:rsidR="00276867" w:rsidRPr="00276867" w:rsidRDefault="00276867" w:rsidP="00276867">
      <w:pPr>
        <w:rPr>
          <w:rFonts w:cs="Arial"/>
          <w:sz w:val="22"/>
          <w:szCs w:val="22"/>
        </w:rPr>
      </w:pPr>
    </w:p>
    <w:p w14:paraId="7489FA71" w14:textId="6E5D1856" w:rsidR="00276867" w:rsidRPr="00946515" w:rsidRDefault="00276867" w:rsidP="00276867">
      <w:pPr>
        <w:rPr>
          <w:rFonts w:cs="Arial"/>
          <w:color w:val="FF0000"/>
          <w:sz w:val="22"/>
          <w:szCs w:val="22"/>
        </w:rPr>
      </w:pPr>
      <w:r w:rsidRPr="00276867">
        <w:rPr>
          <w:rFonts w:cs="Arial"/>
          <w:sz w:val="22"/>
          <w:szCs w:val="22"/>
        </w:rPr>
        <w:t xml:space="preserve">El presente proyecto propone el desarrollo de un gemelo digital con sincronización físico-virtual para un robot móvil </w:t>
      </w:r>
      <w:proofErr w:type="spellStart"/>
      <w:r w:rsidRPr="00276867">
        <w:rPr>
          <w:rFonts w:cs="Arial"/>
          <w:sz w:val="22"/>
          <w:szCs w:val="22"/>
        </w:rPr>
        <w:t>Rosmaster</w:t>
      </w:r>
      <w:proofErr w:type="spellEnd"/>
      <w:r w:rsidRPr="00276867">
        <w:rPr>
          <w:rFonts w:cs="Arial"/>
          <w:sz w:val="22"/>
          <w:szCs w:val="22"/>
        </w:rPr>
        <w:t xml:space="preserve"> X3 utilizando NVIDIA Isaac Sim como plataforma de simulación y ROS 2 como middleware de comunicación. Para ello, se implementa el modelo virtual del robot, se configura su comportamiento cinemático y dinámico y se establece una comunicación bidireccional que permita intercambiar información entre el sistema físico y el entorno virtual. </w:t>
      </w:r>
    </w:p>
    <w:p w14:paraId="4876DBE2" w14:textId="77777777" w:rsidR="00276867" w:rsidRPr="00276867" w:rsidRDefault="00276867" w:rsidP="00276867">
      <w:pPr>
        <w:rPr>
          <w:rFonts w:cs="Arial"/>
          <w:sz w:val="22"/>
          <w:szCs w:val="22"/>
        </w:rPr>
      </w:pPr>
    </w:p>
    <w:p w14:paraId="6C59B2A4" w14:textId="77777777" w:rsidR="00276867" w:rsidRPr="00276867" w:rsidRDefault="00276867" w:rsidP="00276867">
      <w:pPr>
        <w:rPr>
          <w:rFonts w:cs="Arial"/>
          <w:sz w:val="22"/>
          <w:szCs w:val="22"/>
        </w:rPr>
      </w:pPr>
      <w:r w:rsidRPr="00276867">
        <w:rPr>
          <w:rFonts w:cs="Arial"/>
          <w:sz w:val="22"/>
          <w:szCs w:val="22"/>
        </w:rPr>
        <w:t>La realización de este proyecto permitirá disponer de una plataforma de experimentación para validar algoritmos de navegación, control y planificación en ambientes industriales sin intervenir directamente el sistema físico, reduciendo riesgos, tiempos de desarrollo y costos asociados a las pruebas experimentales, además de servir como base para futuras investigaciones en automatización, robótica móvil y gemelos digitales.</w:t>
      </w:r>
    </w:p>
    <w:p w14:paraId="48272581" w14:textId="77777777" w:rsidR="00276867" w:rsidRPr="00276867" w:rsidRDefault="00276867" w:rsidP="00276867">
      <w:pPr>
        <w:rPr>
          <w:rFonts w:cs="Arial"/>
          <w:sz w:val="22"/>
          <w:szCs w:val="22"/>
        </w:rPr>
      </w:pPr>
    </w:p>
    <w:p w14:paraId="74ADFB4B" w14:textId="20D69D4F" w:rsidR="004B3102" w:rsidRPr="004B3102" w:rsidRDefault="00276867" w:rsidP="00276867">
      <w:pPr>
        <w:rPr>
          <w:rFonts w:cs="Arial"/>
          <w:sz w:val="22"/>
          <w:szCs w:val="22"/>
        </w:rPr>
      </w:pPr>
      <w:r w:rsidRPr="00276867">
        <w:rPr>
          <w:rFonts w:cs="Arial"/>
          <w:b/>
          <w:bCs/>
          <w:sz w:val="22"/>
          <w:szCs w:val="22"/>
        </w:rPr>
        <w:t>Palabras clave:</w:t>
      </w:r>
      <w:r w:rsidRPr="00276867">
        <w:rPr>
          <w:rFonts w:cs="Arial"/>
          <w:sz w:val="22"/>
          <w:szCs w:val="22"/>
        </w:rPr>
        <w:t xml:space="preserve"> Gemelo digital; Isaac Sim; Robot móvil; ROS 2; Sincronización físico-virtual.</w:t>
      </w:r>
    </w:p>
    <w:p w14:paraId="518E584B" w14:textId="77777777" w:rsidR="004B3102" w:rsidRPr="004B3102" w:rsidRDefault="004B3102" w:rsidP="004B3102">
      <w:pPr>
        <w:rPr>
          <w:rFonts w:cs="Arial"/>
          <w:sz w:val="22"/>
          <w:szCs w:val="22"/>
        </w:rPr>
      </w:pPr>
    </w:p>
    <w:p w14:paraId="019AE2FC" w14:textId="77777777" w:rsidR="00EB2988" w:rsidRPr="004B3102" w:rsidRDefault="004B3102" w:rsidP="004B3102">
      <w:pPr>
        <w:tabs>
          <w:tab w:val="left" w:pos="6840"/>
        </w:tabs>
        <w:rPr>
          <w:rFonts w:cs="Arial"/>
          <w:sz w:val="22"/>
          <w:szCs w:val="22"/>
        </w:rPr>
      </w:pPr>
      <w:r>
        <w:rPr>
          <w:rFonts w:cs="Arial"/>
          <w:sz w:val="22"/>
          <w:szCs w:val="22"/>
        </w:rPr>
        <w:tab/>
      </w:r>
    </w:p>
    <w:p w14:paraId="2E02808A" w14:textId="77777777" w:rsidR="00E70A69" w:rsidRPr="00315BC8" w:rsidRDefault="00E70A69" w:rsidP="009B5A22">
      <w:pPr>
        <w:pStyle w:val="Ttulo"/>
        <w:spacing w:before="1200"/>
        <w:rPr>
          <w:sz w:val="22"/>
          <w:szCs w:val="22"/>
          <w:lang w:val="en-US"/>
        </w:rPr>
      </w:pPr>
      <w:bookmarkStart w:id="14" w:name="_Toc124695260"/>
      <w:r w:rsidRPr="00315BC8">
        <w:rPr>
          <w:sz w:val="22"/>
          <w:szCs w:val="22"/>
          <w:lang w:val="en-US"/>
        </w:rPr>
        <w:lastRenderedPageBreak/>
        <w:t>ABSTRACT</w:t>
      </w:r>
      <w:bookmarkEnd w:id="14"/>
    </w:p>
    <w:p w14:paraId="708C944D" w14:textId="155BA9D4" w:rsidR="00276867" w:rsidRPr="00315BC8" w:rsidRDefault="00276867" w:rsidP="00276867">
      <w:pPr>
        <w:rPr>
          <w:rFonts w:cs="Arial"/>
          <w:sz w:val="22"/>
          <w:szCs w:val="22"/>
          <w:lang w:val="en-US"/>
        </w:rPr>
      </w:pPr>
      <w:r w:rsidRPr="00315BC8">
        <w:rPr>
          <w:rFonts w:cs="Arial"/>
          <w:sz w:val="22"/>
          <w:szCs w:val="22"/>
          <w:lang w:val="en-US"/>
        </w:rPr>
        <w:t>Digital twins have become a key enabling technology for Industry by providing virtual representations of physical systems that support monitoring, simulation, and decision-making throughout their operational lifecycle. However, achieving accurate physical-virtual synchronization remains a significant challenge, as it requires a digital model capable of faithfully reproducing the behavior of the physical system while continuously exchanging information in real time or near real time.</w:t>
      </w:r>
    </w:p>
    <w:p w14:paraId="5C2232F9" w14:textId="77777777" w:rsidR="00276867" w:rsidRPr="00315BC8" w:rsidRDefault="00276867" w:rsidP="00276867">
      <w:pPr>
        <w:rPr>
          <w:rFonts w:cs="Arial"/>
          <w:sz w:val="22"/>
          <w:szCs w:val="22"/>
          <w:lang w:val="en-US"/>
        </w:rPr>
      </w:pPr>
    </w:p>
    <w:p w14:paraId="270A74F7" w14:textId="4A0B5D79" w:rsidR="00276867" w:rsidRPr="00315BC8" w:rsidRDefault="00276867" w:rsidP="00276867">
      <w:pPr>
        <w:rPr>
          <w:rFonts w:cs="Arial"/>
          <w:sz w:val="22"/>
          <w:szCs w:val="22"/>
          <w:lang w:val="en-US"/>
        </w:rPr>
      </w:pPr>
      <w:r w:rsidRPr="00315BC8">
        <w:rPr>
          <w:rFonts w:cs="Arial"/>
          <w:sz w:val="22"/>
          <w:szCs w:val="22"/>
          <w:lang w:val="en-US"/>
        </w:rPr>
        <w:t xml:space="preserve">This project presents the development of a digital twin with physical-virtual synchronization for the </w:t>
      </w:r>
      <w:proofErr w:type="spellStart"/>
      <w:r w:rsidRPr="00315BC8">
        <w:rPr>
          <w:rFonts w:cs="Arial"/>
          <w:sz w:val="22"/>
          <w:szCs w:val="22"/>
          <w:lang w:val="en-US"/>
        </w:rPr>
        <w:t>Rosmaster</w:t>
      </w:r>
      <w:proofErr w:type="spellEnd"/>
      <w:r w:rsidRPr="00315BC8">
        <w:rPr>
          <w:rFonts w:cs="Arial"/>
          <w:sz w:val="22"/>
          <w:szCs w:val="22"/>
          <w:lang w:val="en-US"/>
        </w:rPr>
        <w:t xml:space="preserve"> X3 mobile robot using NVIDIA Isaac Sim as the simulation platform and ROS 2 as the communication middleware. The proposed solution includes the design of a physics-aware virtual model, the implementation of bidirectional communication between the physical and virtual environments, and the synchronization of robot states through ROS 2 topics.</w:t>
      </w:r>
    </w:p>
    <w:p w14:paraId="573600E5" w14:textId="77777777" w:rsidR="00276867" w:rsidRPr="00315BC8" w:rsidRDefault="00276867" w:rsidP="00276867">
      <w:pPr>
        <w:rPr>
          <w:rFonts w:cs="Arial"/>
          <w:sz w:val="22"/>
          <w:szCs w:val="22"/>
          <w:lang w:val="en-US"/>
        </w:rPr>
      </w:pPr>
    </w:p>
    <w:p w14:paraId="4DCD30E0" w14:textId="77777777" w:rsidR="00276867" w:rsidRPr="00315BC8" w:rsidRDefault="00276867" w:rsidP="00276867">
      <w:pPr>
        <w:rPr>
          <w:rFonts w:cs="Arial"/>
          <w:sz w:val="22"/>
          <w:szCs w:val="22"/>
          <w:lang w:val="en-US"/>
        </w:rPr>
      </w:pPr>
      <w:r w:rsidRPr="00315BC8">
        <w:rPr>
          <w:rFonts w:cs="Arial"/>
          <w:sz w:val="22"/>
          <w:szCs w:val="22"/>
          <w:lang w:val="en-US"/>
        </w:rPr>
        <w:t>The proposed platform provides a safe and flexible environment for validating navigation, control, and planning strategies before deployment on the physical robot. By reducing the need for repetitive physical testing, the project contributes to lower development costs, improved system reliability, and more efficient experimentation. Furthermore, it establishes a foundation for future research on autonomous robotics, intelligent manufacturing, and advanced digital twin technologies.</w:t>
      </w:r>
    </w:p>
    <w:p w14:paraId="53D8D97D" w14:textId="77777777" w:rsidR="00276867" w:rsidRPr="00315BC8" w:rsidRDefault="00276867" w:rsidP="00276867">
      <w:pPr>
        <w:rPr>
          <w:rFonts w:cs="Arial"/>
          <w:sz w:val="22"/>
          <w:szCs w:val="22"/>
          <w:lang w:val="en-US"/>
        </w:rPr>
      </w:pPr>
    </w:p>
    <w:p w14:paraId="71A21C28" w14:textId="77777777" w:rsidR="00276867" w:rsidRPr="00315BC8" w:rsidRDefault="00276867" w:rsidP="00276867">
      <w:pPr>
        <w:rPr>
          <w:rFonts w:cs="Arial"/>
          <w:sz w:val="22"/>
          <w:szCs w:val="22"/>
          <w:lang w:val="en-US"/>
        </w:rPr>
      </w:pPr>
      <w:r w:rsidRPr="00315BC8">
        <w:rPr>
          <w:rFonts w:cs="Arial"/>
          <w:b/>
          <w:bCs/>
          <w:sz w:val="22"/>
          <w:szCs w:val="22"/>
          <w:lang w:val="en-US"/>
        </w:rPr>
        <w:t>Keywords:</w:t>
      </w:r>
      <w:r w:rsidRPr="00315BC8">
        <w:rPr>
          <w:rFonts w:cs="Arial"/>
          <w:sz w:val="22"/>
          <w:szCs w:val="22"/>
          <w:lang w:val="en-US"/>
        </w:rPr>
        <w:t xml:space="preserve"> Digital Twin; Isaac Sim; Mobile Robot; Physical-Virtual Synchronization; ROS 2.</w:t>
      </w:r>
    </w:p>
    <w:p w14:paraId="0A2AE8EA" w14:textId="778E7FED" w:rsidR="00276867" w:rsidRDefault="00276867" w:rsidP="00276867">
      <w:pPr>
        <w:rPr>
          <w:rFonts w:cs="Arial"/>
          <w:sz w:val="22"/>
          <w:szCs w:val="22"/>
          <w:lang w:val="en-US"/>
        </w:rPr>
      </w:pPr>
    </w:p>
    <w:p w14:paraId="30CE9DEF" w14:textId="77777777" w:rsidR="00412E6E" w:rsidRPr="00315BC8" w:rsidRDefault="00412E6E" w:rsidP="00276867">
      <w:pPr>
        <w:rPr>
          <w:rFonts w:cs="Arial"/>
          <w:sz w:val="22"/>
          <w:szCs w:val="22"/>
          <w:lang w:val="en-US"/>
        </w:rPr>
      </w:pPr>
    </w:p>
    <w:p w14:paraId="54363AF5" w14:textId="77777777" w:rsidR="00276867" w:rsidRPr="00315BC8" w:rsidRDefault="00276867" w:rsidP="00276867">
      <w:pPr>
        <w:rPr>
          <w:rFonts w:cs="Arial"/>
          <w:sz w:val="22"/>
          <w:szCs w:val="22"/>
          <w:lang w:val="en-US"/>
        </w:rPr>
      </w:pPr>
    </w:p>
    <w:p w14:paraId="399D1042" w14:textId="21ACDE13" w:rsidR="002735B0" w:rsidRPr="00276867" w:rsidRDefault="002735B0" w:rsidP="00276867">
      <w:pPr>
        <w:jc w:val="center"/>
        <w:rPr>
          <w:b/>
          <w:bCs/>
          <w:sz w:val="22"/>
          <w:szCs w:val="22"/>
        </w:rPr>
      </w:pPr>
      <w:bookmarkStart w:id="15" w:name="_Toc124695261"/>
      <w:r w:rsidRPr="00276867">
        <w:rPr>
          <w:b/>
          <w:bCs/>
          <w:sz w:val="22"/>
          <w:szCs w:val="22"/>
        </w:rPr>
        <w:lastRenderedPageBreak/>
        <w:t>INTRODUCCIÓN</w:t>
      </w:r>
      <w:bookmarkEnd w:id="15"/>
    </w:p>
    <w:p w14:paraId="17B01B17" w14:textId="3967B1E1" w:rsidR="0017155F" w:rsidRPr="0017155F" w:rsidRDefault="00276867" w:rsidP="0017155F">
      <w:pPr>
        <w:rPr>
          <w:sz w:val="22"/>
          <w:szCs w:val="22"/>
        </w:rPr>
      </w:pPr>
      <w:r w:rsidRPr="00276867">
        <w:rPr>
          <w:sz w:val="22"/>
          <w:szCs w:val="22"/>
        </w:rPr>
        <w:t>La</w:t>
      </w:r>
      <w:r w:rsidR="0017155F">
        <w:rPr>
          <w:sz w:val="22"/>
          <w:szCs w:val="22"/>
        </w:rPr>
        <w:t xml:space="preserve"> </w:t>
      </w:r>
      <w:r w:rsidR="0017155F" w:rsidRPr="0017155F">
        <w:rPr>
          <w:sz w:val="22"/>
          <w:szCs w:val="22"/>
        </w:rPr>
        <w:t>transformación digital asociada con la Industria 4.0 ha promovido una mayor integración entre sistemas físicos y virtuales mediante tecnologías como el Internet de las Cosas (</w:t>
      </w:r>
      <w:proofErr w:type="spellStart"/>
      <w:r w:rsidR="0017155F" w:rsidRPr="0017155F">
        <w:rPr>
          <w:sz w:val="22"/>
          <w:szCs w:val="22"/>
        </w:rPr>
        <w:t>IoT</w:t>
      </w:r>
      <w:proofErr w:type="spellEnd"/>
      <w:r w:rsidR="0017155F" w:rsidRPr="0017155F">
        <w:rPr>
          <w:sz w:val="22"/>
          <w:szCs w:val="22"/>
        </w:rPr>
        <w:t>), la inteligencia artificial, la robótica y los gemelos digitales. En este contexto, los gemelos digitales permiten desarrollar representaciones virtuales de sistemas físicos e incorporar mecanismos de intercambio de información entre ambos entornos. Su aplicación facilita actividades de monitoreo, simulación, evaluación de estrategias de control y análisis previo a la implementación de modificaciones sobre sistemas reales. Asimismo, su utilización en entornos industriales puede contribuir a reducir procesos de desarrollo, tiempos de creación de prototipos y costos asociados [</w:t>
      </w:r>
      <w:r w:rsidR="0017155F">
        <w:rPr>
          <w:sz w:val="22"/>
          <w:szCs w:val="22"/>
        </w:rPr>
        <w:t>14</w:t>
      </w:r>
      <w:r w:rsidR="0017155F" w:rsidRPr="0017155F">
        <w:rPr>
          <w:sz w:val="22"/>
          <w:szCs w:val="22"/>
        </w:rPr>
        <w:t>].</w:t>
      </w:r>
    </w:p>
    <w:p w14:paraId="5A0BF761" w14:textId="77777777" w:rsidR="0017155F" w:rsidRPr="0017155F" w:rsidRDefault="0017155F" w:rsidP="0017155F">
      <w:pPr>
        <w:rPr>
          <w:sz w:val="22"/>
          <w:szCs w:val="22"/>
        </w:rPr>
      </w:pPr>
    </w:p>
    <w:p w14:paraId="181E1CA8" w14:textId="4E8CB876" w:rsidR="0017155F" w:rsidRPr="0017155F" w:rsidRDefault="0017155F" w:rsidP="0017155F">
      <w:pPr>
        <w:rPr>
          <w:sz w:val="22"/>
          <w:szCs w:val="22"/>
        </w:rPr>
      </w:pPr>
      <w:r w:rsidRPr="0017155F">
        <w:rPr>
          <w:sz w:val="22"/>
          <w:szCs w:val="22"/>
        </w:rPr>
        <w:t>En el ámbito de la robótica móvil aplicada a entornos industriales, los gemelos digitales permiten evaluar de manera virtual el comportamiento de sistemas robóticos y analizar estrategias de navegación y control antes de su aplicación sobre el sistema físico. También pueden utilizarse para estudiar configuraciones del entorno, trayectorias y respuestas dinámicas del robot. Sin embargo, establecer una correspondencia adecuada entre el comportamiento del modelo virtual y el sistema físico constituye un desafío, particularmente cuando se requiere intercambio bidireccional de información, representación de las características dinámicas del robot e integración de datos provenientes del sistema real [</w:t>
      </w:r>
      <w:r>
        <w:rPr>
          <w:sz w:val="22"/>
          <w:szCs w:val="22"/>
        </w:rPr>
        <w:t>15][16</w:t>
      </w:r>
      <w:r w:rsidRPr="0017155F">
        <w:rPr>
          <w:sz w:val="22"/>
          <w:szCs w:val="22"/>
        </w:rPr>
        <w:t>].</w:t>
      </w:r>
    </w:p>
    <w:p w14:paraId="563E1965" w14:textId="77777777" w:rsidR="0017155F" w:rsidRPr="0017155F" w:rsidRDefault="0017155F" w:rsidP="0017155F">
      <w:pPr>
        <w:rPr>
          <w:sz w:val="22"/>
          <w:szCs w:val="22"/>
        </w:rPr>
      </w:pPr>
    </w:p>
    <w:p w14:paraId="276112A8" w14:textId="7E8479AA" w:rsidR="0017155F" w:rsidRPr="0017155F" w:rsidRDefault="0017155F" w:rsidP="0017155F">
      <w:pPr>
        <w:rPr>
          <w:sz w:val="22"/>
          <w:szCs w:val="22"/>
        </w:rPr>
      </w:pPr>
      <w:r w:rsidRPr="0017155F">
        <w:rPr>
          <w:sz w:val="22"/>
          <w:szCs w:val="22"/>
        </w:rPr>
        <w:t>Diversas investigaciones han utilizado plataformas de simulación y middleware de comunicación, entre ellos NVIDIA Isaac Sim y ROS 2, para desarrollar representaciones virtuales e integrar sistemas robóticos físicos y simulados [</w:t>
      </w:r>
      <w:r>
        <w:rPr>
          <w:sz w:val="22"/>
          <w:szCs w:val="22"/>
        </w:rPr>
        <w:t>15],[17</w:t>
      </w:r>
      <w:r w:rsidRPr="0017155F">
        <w:rPr>
          <w:sz w:val="22"/>
          <w:szCs w:val="22"/>
        </w:rPr>
        <w:t>]. Otros trabajos han abordado la reconstrucción tridimensional y la representación digital de entornos industriales. No obstante, para el desarrollo de un gemelo digital de un robot móvil resulta necesario integrar no solo su representación geométrica, sino también las propiedades físicas que intervienen en su movimiento y los mecanismos de comunicación que permiten intercambiar información entre los componentes físicos y virtuales [</w:t>
      </w:r>
      <w:r>
        <w:rPr>
          <w:sz w:val="22"/>
          <w:szCs w:val="22"/>
        </w:rPr>
        <w:t>15],[16],[17</w:t>
      </w:r>
      <w:r w:rsidRPr="0017155F">
        <w:rPr>
          <w:sz w:val="22"/>
          <w:szCs w:val="22"/>
        </w:rPr>
        <w:t>].</w:t>
      </w:r>
    </w:p>
    <w:p w14:paraId="52157E23" w14:textId="77777777" w:rsidR="0017155F" w:rsidRPr="0017155F" w:rsidRDefault="0017155F" w:rsidP="0017155F">
      <w:pPr>
        <w:rPr>
          <w:sz w:val="22"/>
          <w:szCs w:val="22"/>
        </w:rPr>
      </w:pPr>
    </w:p>
    <w:p w14:paraId="1D94ED04" w14:textId="77777777" w:rsidR="0017155F" w:rsidRPr="0017155F" w:rsidRDefault="0017155F" w:rsidP="0017155F">
      <w:pPr>
        <w:rPr>
          <w:sz w:val="22"/>
          <w:szCs w:val="22"/>
        </w:rPr>
      </w:pPr>
      <w:r w:rsidRPr="0017155F">
        <w:rPr>
          <w:sz w:val="22"/>
          <w:szCs w:val="22"/>
        </w:rPr>
        <w:lastRenderedPageBreak/>
        <w:t xml:space="preserve">En este contexto, el presente trabajo aborda el desarrollo de un gemelo digital del robot móvil ROSMASTER X3 con ruedas </w:t>
      </w:r>
      <w:proofErr w:type="spellStart"/>
      <w:r w:rsidRPr="0017155F">
        <w:rPr>
          <w:sz w:val="22"/>
          <w:szCs w:val="22"/>
        </w:rPr>
        <w:t>mecanum</w:t>
      </w:r>
      <w:proofErr w:type="spellEnd"/>
      <w:r w:rsidRPr="0017155F">
        <w:rPr>
          <w:sz w:val="22"/>
          <w:szCs w:val="22"/>
        </w:rPr>
        <w:t>, utilizando NVIDIA Isaac Sim como plataforma de simulación y ROS 2 como middleware de comunicación. El desarrollo comprende la construcción y adecuación del modelo virtual, la configuración de las propiedades físicas asociadas con su movimiento y la implementación de mecanismos de comunicación mediante tópicos de ROS 2 orientados a la integración entre el robot físico y su representación virtual.</w:t>
      </w:r>
    </w:p>
    <w:p w14:paraId="7555864C" w14:textId="77777777" w:rsidR="0017155F" w:rsidRPr="0017155F" w:rsidRDefault="0017155F" w:rsidP="0017155F">
      <w:pPr>
        <w:rPr>
          <w:sz w:val="22"/>
          <w:szCs w:val="22"/>
        </w:rPr>
      </w:pPr>
    </w:p>
    <w:p w14:paraId="6D0DF543" w14:textId="77777777" w:rsidR="0017155F" w:rsidRPr="0017155F" w:rsidRDefault="0017155F" w:rsidP="0017155F">
      <w:pPr>
        <w:rPr>
          <w:sz w:val="22"/>
          <w:szCs w:val="22"/>
        </w:rPr>
      </w:pPr>
      <w:r w:rsidRPr="0017155F">
        <w:rPr>
          <w:sz w:val="22"/>
          <w:szCs w:val="22"/>
        </w:rPr>
        <w:t xml:space="preserve">Durante el desarrollo del modelo se evaluaron diferentes configuraciones de las ruedas </w:t>
      </w:r>
      <w:proofErr w:type="spellStart"/>
      <w:r w:rsidRPr="0017155F">
        <w:rPr>
          <w:sz w:val="22"/>
          <w:szCs w:val="22"/>
        </w:rPr>
        <w:t>mecanum</w:t>
      </w:r>
      <w:proofErr w:type="spellEnd"/>
      <w:r w:rsidRPr="0017155F">
        <w:rPr>
          <w:sz w:val="22"/>
          <w:szCs w:val="22"/>
        </w:rPr>
        <w:t xml:space="preserve"> y sus rodillos, considerando aspectos como la geometría de colisión, las articulaciones, la masa, el centro de masa y parámetros físicos relacionados con la interacción entre el robot y la superficie de desplazamiento. Este proceso permitió analizar el efecto de dichas configuraciones sobre el comportamiento del movimiento simulado y realizar ajustes progresivos al modelo virtual. De manera complementaria, se desarrollaron mecanismos de control e integración con ROS 2 como parte de la arquitectura necesaria para establecer la comunicación entre los entornos físico y virtual.</w:t>
      </w:r>
    </w:p>
    <w:p w14:paraId="4B86FBA8" w14:textId="77777777" w:rsidR="0017155F" w:rsidRPr="0017155F" w:rsidRDefault="0017155F" w:rsidP="0017155F">
      <w:pPr>
        <w:rPr>
          <w:sz w:val="22"/>
          <w:szCs w:val="22"/>
        </w:rPr>
      </w:pPr>
    </w:p>
    <w:p w14:paraId="59858798" w14:textId="3E7A108F" w:rsidR="002735B0" w:rsidRPr="009F326F" w:rsidRDefault="0017155F" w:rsidP="0017155F">
      <w:pPr>
        <w:rPr>
          <w:color w:val="FF0000"/>
          <w:sz w:val="22"/>
          <w:szCs w:val="22"/>
        </w:rPr>
      </w:pPr>
      <w:r w:rsidRPr="0017155F">
        <w:rPr>
          <w:sz w:val="22"/>
          <w:szCs w:val="22"/>
        </w:rPr>
        <w:t>El alcance de la investigación se concentró, por tanto, en el desarrollo y configuración física del modelo virtual del ROSMASTER X3 y en el avance de su integración con el sistema físico mediante ROS 2. Otros componentes considerados dentro de una arquitectura más amplia de gemelo digital, como la reconstrucción tridimensional del entorno, la generación de mapas y el uso de modelos generativos para completar regiones parcialmente observadas, se contemplan como posibles líneas de evolución del sistema y no constituyen el objetivo principal del presente trabajo.</w:t>
      </w:r>
    </w:p>
    <w:p w14:paraId="72AFC754" w14:textId="77777777" w:rsidR="002735B0" w:rsidRPr="00B510CF" w:rsidRDefault="002735B0" w:rsidP="002735B0">
      <w:pPr>
        <w:pStyle w:val="Ttulo"/>
        <w:spacing w:before="1200"/>
        <w:rPr>
          <w:sz w:val="22"/>
          <w:szCs w:val="22"/>
        </w:rPr>
      </w:pPr>
      <w:bookmarkStart w:id="16" w:name="_Toc124695262"/>
      <w:r w:rsidRPr="00B510CF">
        <w:rPr>
          <w:sz w:val="22"/>
          <w:szCs w:val="22"/>
        </w:rPr>
        <w:lastRenderedPageBreak/>
        <w:t>PROBLEMA DE INVESTIGACIÓN</w:t>
      </w:r>
      <w:bookmarkEnd w:id="16"/>
    </w:p>
    <w:p w14:paraId="1F850599" w14:textId="0F1A0069" w:rsidR="00845731" w:rsidRPr="00845731" w:rsidRDefault="003B7A77" w:rsidP="00845731">
      <w:pPr>
        <w:rPr>
          <w:rFonts w:cs="Arial"/>
          <w:sz w:val="22"/>
          <w:szCs w:val="22"/>
        </w:rPr>
      </w:pPr>
      <w:r w:rsidRPr="003B7A77">
        <w:rPr>
          <w:rFonts w:cs="Arial"/>
          <w:sz w:val="22"/>
          <w:szCs w:val="22"/>
        </w:rPr>
        <w:t xml:space="preserve">La </w:t>
      </w:r>
      <w:r w:rsidR="00845731" w:rsidRPr="00845731">
        <w:rPr>
          <w:rFonts w:cs="Arial"/>
          <w:sz w:val="22"/>
          <w:szCs w:val="22"/>
        </w:rPr>
        <w:t>transformación digital asociada con la Industria 4.0 ha impulsado la incorporación de sistemas robóticos y tecnologías de representación virtual en procesos de fabricación, logística e inspección. Dentro de este contexto, los robots móviles permiten automatizar actividades de transporte, supervisión y desplazamiento de materiales, mientras que los gemelos digitales proporcionan representaciones virtuales que pueden apoyar actividades de simulación, monitoreo y análisis del comportamiento de sistemas físicos [16], [19]. La creciente adopción de esta tecnología también se refleja en el crecimiento proyectado del mercado global de gemelos digitales [1].</w:t>
      </w:r>
    </w:p>
    <w:p w14:paraId="4D347474" w14:textId="77777777" w:rsidR="00845731" w:rsidRPr="00845731" w:rsidRDefault="00845731" w:rsidP="00845731">
      <w:pPr>
        <w:rPr>
          <w:rFonts w:cs="Arial"/>
          <w:sz w:val="22"/>
          <w:szCs w:val="22"/>
        </w:rPr>
      </w:pPr>
    </w:p>
    <w:p w14:paraId="706476FB" w14:textId="39CF3FAD" w:rsidR="00845731" w:rsidRPr="00845731" w:rsidRDefault="00845731" w:rsidP="00845731">
      <w:pPr>
        <w:rPr>
          <w:rFonts w:cs="Arial"/>
          <w:sz w:val="22"/>
          <w:szCs w:val="22"/>
        </w:rPr>
      </w:pPr>
      <w:r w:rsidRPr="00845731">
        <w:rPr>
          <w:rFonts w:cs="Arial"/>
          <w:sz w:val="22"/>
          <w:szCs w:val="22"/>
        </w:rPr>
        <w:t>En entornos de fabricación, la operación de robots móviles involucra condiciones asociadas con el desplazamiento, la presencia de obstáculos, la interacción con otros equipos y los cambios en el entorno. La evaluación directa de diferentes configuraciones y condiciones de operación sobre un robot físico puede implicar intervenciones sobre el sistema real y riesgos durante las pruebas [</w:t>
      </w:r>
      <w:r w:rsidR="0093276A">
        <w:rPr>
          <w:rFonts w:cs="Arial"/>
          <w:sz w:val="22"/>
          <w:szCs w:val="22"/>
        </w:rPr>
        <w:t>20</w:t>
      </w:r>
      <w:r w:rsidRPr="00845731">
        <w:rPr>
          <w:rFonts w:cs="Arial"/>
          <w:sz w:val="22"/>
          <w:szCs w:val="22"/>
        </w:rPr>
        <w:t>]. En este sentido, los entornos virtuales proporcionan un medio para realizar pruebas preliminares y analizar el comportamiento del sistema antes de trasladar determinadas configuraciones al entorno físico [15].</w:t>
      </w:r>
    </w:p>
    <w:p w14:paraId="59356A27" w14:textId="77777777" w:rsidR="00845731" w:rsidRPr="00845731" w:rsidRDefault="00845731" w:rsidP="00845731">
      <w:pPr>
        <w:rPr>
          <w:rFonts w:cs="Arial"/>
          <w:sz w:val="22"/>
          <w:szCs w:val="22"/>
        </w:rPr>
      </w:pPr>
    </w:p>
    <w:p w14:paraId="71363474" w14:textId="77777777" w:rsidR="00845731" w:rsidRPr="00845731" w:rsidRDefault="00845731" w:rsidP="00845731">
      <w:pPr>
        <w:rPr>
          <w:rFonts w:cs="Arial"/>
          <w:sz w:val="22"/>
          <w:szCs w:val="22"/>
        </w:rPr>
      </w:pPr>
      <w:r w:rsidRPr="00845731">
        <w:rPr>
          <w:rFonts w:cs="Arial"/>
          <w:sz w:val="22"/>
          <w:szCs w:val="22"/>
        </w:rPr>
        <w:t>Sin embargo, una representación virtual utilizada de manera independiente no constituye por sí sola una correspondencia dinámica con el sistema físico. Para avanzar hacia un gemelo digital aplicado a robótica móvil se requiere integrar la representación geométrica del robot, sus propiedades físicas y cinemáticas y mecanismos de intercambio de información entre los componentes físicos y virtuales [16]. Las diferencias entre el comportamiento simulado y el comportamiento real pueden limitar la capacidad del modelo virtual para representar adecuadamente la respuesta del sistema, por lo que la configuración de las propiedades físicas y de los mecanismos de comunicación constituye un aspecto relevante en el desarrollo de este tipo de plataformas [15], [16].</w:t>
      </w:r>
    </w:p>
    <w:p w14:paraId="4787419F" w14:textId="77777777" w:rsidR="00845731" w:rsidRPr="00845731" w:rsidRDefault="00845731" w:rsidP="00845731">
      <w:pPr>
        <w:rPr>
          <w:rFonts w:cs="Arial"/>
          <w:sz w:val="22"/>
          <w:szCs w:val="22"/>
        </w:rPr>
      </w:pPr>
    </w:p>
    <w:p w14:paraId="2AED57CA" w14:textId="3DEDEA33" w:rsidR="00845731" w:rsidRPr="00845731" w:rsidRDefault="00845731" w:rsidP="00845731">
      <w:pPr>
        <w:rPr>
          <w:rFonts w:cs="Arial"/>
          <w:sz w:val="22"/>
          <w:szCs w:val="22"/>
        </w:rPr>
      </w:pPr>
      <w:r w:rsidRPr="00845731">
        <w:rPr>
          <w:rFonts w:cs="Arial"/>
          <w:sz w:val="22"/>
          <w:szCs w:val="22"/>
        </w:rPr>
        <w:lastRenderedPageBreak/>
        <w:t xml:space="preserve">Este problema adquiere particular importancia en robots móviles con ruedas </w:t>
      </w:r>
      <w:proofErr w:type="spellStart"/>
      <w:r w:rsidRPr="00845731">
        <w:rPr>
          <w:rFonts w:cs="Arial"/>
          <w:sz w:val="22"/>
          <w:szCs w:val="22"/>
        </w:rPr>
        <w:t>mecanum</w:t>
      </w:r>
      <w:proofErr w:type="spellEnd"/>
      <w:r w:rsidRPr="00845731">
        <w:rPr>
          <w:rFonts w:cs="Arial"/>
          <w:sz w:val="22"/>
          <w:szCs w:val="22"/>
        </w:rPr>
        <w:t>, cuyo desplazamiento depende de la interacción entre las ruedas, sus rodillos y la superficie, así como de la configuración de las articulaciones y de los parámetros físicos utilizados en el modelo virtual [</w:t>
      </w:r>
      <w:r>
        <w:rPr>
          <w:rFonts w:cs="Arial"/>
          <w:sz w:val="22"/>
          <w:szCs w:val="22"/>
        </w:rPr>
        <w:t>2</w:t>
      </w:r>
      <w:r w:rsidR="0093276A">
        <w:rPr>
          <w:rFonts w:cs="Arial"/>
          <w:sz w:val="22"/>
          <w:szCs w:val="22"/>
        </w:rPr>
        <w:t>1</w:t>
      </w:r>
      <w:r w:rsidRPr="00845731">
        <w:rPr>
          <w:rFonts w:cs="Arial"/>
          <w:sz w:val="22"/>
          <w:szCs w:val="22"/>
        </w:rPr>
        <w:t>]. En consecuencia, la representación virtual del ROSMASTER X3 requiere considerar tanto la configuración de su comportamiento físico como los mecanismos necesarios para intercambiar comandos y estados mediante ROS 2.</w:t>
      </w:r>
    </w:p>
    <w:p w14:paraId="6E4DB0DA" w14:textId="77777777" w:rsidR="00845731" w:rsidRPr="00845731" w:rsidRDefault="00845731" w:rsidP="00845731">
      <w:pPr>
        <w:rPr>
          <w:rFonts w:cs="Arial"/>
          <w:sz w:val="22"/>
          <w:szCs w:val="22"/>
        </w:rPr>
      </w:pPr>
    </w:p>
    <w:p w14:paraId="35869E8C" w14:textId="77777777" w:rsidR="00845731" w:rsidRPr="00845731" w:rsidRDefault="00845731" w:rsidP="00845731">
      <w:pPr>
        <w:rPr>
          <w:rFonts w:cs="Arial"/>
          <w:sz w:val="22"/>
          <w:szCs w:val="22"/>
        </w:rPr>
      </w:pPr>
      <w:r w:rsidRPr="00845731">
        <w:rPr>
          <w:rFonts w:cs="Arial"/>
          <w:sz w:val="22"/>
          <w:szCs w:val="22"/>
        </w:rPr>
        <w:t>NVIDIA Isaac Sim proporciona herramientas para la construcción y configuración de entornos robóticos simulados, mientras que ROS 2 permite estructurar el intercambio de información mediante nodos, tópicos y mensajes [18]. La integración de ambas tecnologías ofrece una arquitectura para desarrollar la representación virtual del ROSMASTER X3 y establecer mecanismos de comunicación con el sistema físico. No obstante, dicha integración requiere configurar el modelo, sus propiedades físicas, los mecanismos de control y la comunicación físico-virtual de forma coherente con el comportamiento que se pretende representar.</w:t>
      </w:r>
    </w:p>
    <w:p w14:paraId="087D2460" w14:textId="77777777" w:rsidR="00845731" w:rsidRPr="00845731" w:rsidRDefault="00845731" w:rsidP="00845731">
      <w:pPr>
        <w:rPr>
          <w:rFonts w:cs="Arial"/>
          <w:sz w:val="22"/>
          <w:szCs w:val="22"/>
        </w:rPr>
      </w:pPr>
    </w:p>
    <w:p w14:paraId="1484357F" w14:textId="43E91D3D" w:rsidR="00BE2982" w:rsidRPr="00FF13D8" w:rsidRDefault="00845731" w:rsidP="00845731">
      <w:pPr>
        <w:rPr>
          <w:rFonts w:cs="Arial"/>
          <w:sz w:val="22"/>
          <w:szCs w:val="22"/>
        </w:rPr>
      </w:pPr>
      <w:r w:rsidRPr="00845731">
        <w:rPr>
          <w:rFonts w:cs="Arial"/>
          <w:sz w:val="22"/>
          <w:szCs w:val="22"/>
        </w:rPr>
        <w:t>Por lo anterior, se plantea la necesidad de desarrollar una plataforma de gemelo digital para el robot móvil ROSMASTER X3 que integre su representación virtual en NVIDIA Isaac Sim con mecanismos de comunicación mediante ROS 2 y que permita evaluar el comportamiento del modelo durante el proceso de integración físico-virtual. Este desarrollo constituye una base para posteriores trabajos orientados a la validación cuantitativa de la correspondencia entre los sistemas físico y virtual y a aplicaciones de mayor complejidad, como planificación de rutas, coordinación entre robots, asignación de tareas y prevención de colisiones.</w:t>
      </w:r>
    </w:p>
    <w:p w14:paraId="47676D2C" w14:textId="0D4B27D9" w:rsidR="00DC62D4" w:rsidRDefault="00FF13D8" w:rsidP="00FF13D8">
      <w:pPr>
        <w:rPr>
          <w:rFonts w:cs="Arial"/>
          <w:sz w:val="22"/>
          <w:szCs w:val="22"/>
        </w:rPr>
      </w:pPr>
      <w:r w:rsidRPr="00FF13D8">
        <w:rPr>
          <w:rFonts w:cs="Arial"/>
          <w:sz w:val="22"/>
          <w:szCs w:val="22"/>
        </w:rPr>
        <w:t>¿</w:t>
      </w:r>
      <w:r w:rsidR="0093276A" w:rsidRPr="0093276A">
        <w:rPr>
          <w:rFonts w:cs="Arial"/>
          <w:sz w:val="22"/>
          <w:szCs w:val="22"/>
        </w:rPr>
        <w:t>Cómo desarrollar un gemelo digital del robot móvil ROSMASTER X3 mediante la integración de NVIDIA Isaac Sim y ROS 2, que incorpore la representación de su comportamiento físico y mecanismos de comunicación entre los entornos virtual y físico</w:t>
      </w:r>
      <w:r w:rsidRPr="00FF13D8">
        <w:rPr>
          <w:rFonts w:cs="Arial"/>
          <w:sz w:val="22"/>
          <w:szCs w:val="22"/>
        </w:rPr>
        <w:t>?</w:t>
      </w:r>
    </w:p>
    <w:p w14:paraId="60EEAFCA" w14:textId="1C381B15" w:rsidR="00776A81" w:rsidRPr="00776A81" w:rsidRDefault="00776A81" w:rsidP="00776A81">
      <w:pPr>
        <w:rPr>
          <w:rFonts w:cs="Arial"/>
          <w:sz w:val="22"/>
          <w:szCs w:val="22"/>
        </w:rPr>
      </w:pPr>
      <w:r w:rsidRPr="00776A81">
        <w:rPr>
          <w:rFonts w:cs="Arial"/>
          <w:sz w:val="22"/>
          <w:szCs w:val="22"/>
        </w:rPr>
        <w:t>.</w:t>
      </w:r>
    </w:p>
    <w:p w14:paraId="567CB7BB" w14:textId="77777777" w:rsidR="00776A81" w:rsidRPr="00B510CF" w:rsidRDefault="00776A81" w:rsidP="002735B0">
      <w:pPr>
        <w:rPr>
          <w:rFonts w:cs="Arial"/>
          <w:sz w:val="22"/>
          <w:szCs w:val="22"/>
        </w:rPr>
      </w:pPr>
    </w:p>
    <w:p w14:paraId="0A194802" w14:textId="77777777" w:rsidR="00E70A69" w:rsidRPr="00B510CF" w:rsidRDefault="00E70A69" w:rsidP="009B5A22">
      <w:pPr>
        <w:pStyle w:val="Ttulo"/>
        <w:spacing w:before="1200"/>
        <w:rPr>
          <w:sz w:val="22"/>
          <w:szCs w:val="22"/>
        </w:rPr>
      </w:pPr>
      <w:bookmarkStart w:id="17" w:name="_Toc124695263"/>
      <w:r w:rsidRPr="00B510CF">
        <w:rPr>
          <w:sz w:val="22"/>
          <w:szCs w:val="22"/>
        </w:rPr>
        <w:lastRenderedPageBreak/>
        <w:t>JUSTIFICACIÓN</w:t>
      </w:r>
      <w:bookmarkEnd w:id="17"/>
    </w:p>
    <w:p w14:paraId="516B7EF7" w14:textId="6E77216A" w:rsidR="0093276A" w:rsidRPr="0093276A" w:rsidRDefault="001A5084" w:rsidP="0093276A">
      <w:pPr>
        <w:rPr>
          <w:rFonts w:cs="Arial"/>
          <w:sz w:val="22"/>
          <w:szCs w:val="22"/>
        </w:rPr>
      </w:pPr>
      <w:r w:rsidRPr="001A5084">
        <w:rPr>
          <w:rFonts w:cs="Arial"/>
          <w:sz w:val="22"/>
          <w:szCs w:val="22"/>
        </w:rPr>
        <w:t>El</w:t>
      </w:r>
      <w:r w:rsidR="0093276A">
        <w:rPr>
          <w:rFonts w:cs="Arial"/>
          <w:sz w:val="22"/>
          <w:szCs w:val="22"/>
        </w:rPr>
        <w:t xml:space="preserve"> </w:t>
      </w:r>
      <w:r w:rsidR="0093276A" w:rsidRPr="0093276A">
        <w:rPr>
          <w:rFonts w:cs="Arial"/>
          <w:sz w:val="22"/>
          <w:szCs w:val="22"/>
        </w:rPr>
        <w:t>desarrollo de gemelos digitales constituye una alternativa para apoyar los procesos de experimentación y análisis en entornos de fabricación, al permitir representar virtualmente sistemas físicos y estudiar su comportamiento bajo diferentes condiciones de operación. Estas tecnologías han sido utilizadas en aplicaciones industriales para apoyar actividades de simulación, planificación y optimización de procesos [2], [3]. En robótica móvil, los entornos virtuales permiten realizar pruebas preliminares sobre condiciones de movimiento y operación antes de trasladar determinadas configuraciones al sistema físico [15], [20]. De esta manera, su utilización puede disminuir la dependencia de pruebas físicas repetitivas y favorecer un uso más eficiente de los recursos disponibles [</w:t>
      </w:r>
      <w:r w:rsidR="002C186E">
        <w:rPr>
          <w:rFonts w:cs="Arial"/>
          <w:sz w:val="22"/>
          <w:szCs w:val="22"/>
        </w:rPr>
        <w:t>20</w:t>
      </w:r>
      <w:r w:rsidR="0093276A" w:rsidRPr="0093276A">
        <w:rPr>
          <w:rFonts w:cs="Arial"/>
          <w:sz w:val="22"/>
          <w:szCs w:val="22"/>
        </w:rPr>
        <w:t>].</w:t>
      </w:r>
    </w:p>
    <w:p w14:paraId="23F2BD6C" w14:textId="77777777" w:rsidR="0093276A" w:rsidRPr="0093276A" w:rsidRDefault="0093276A" w:rsidP="0093276A">
      <w:pPr>
        <w:rPr>
          <w:rFonts w:cs="Arial"/>
          <w:sz w:val="22"/>
          <w:szCs w:val="22"/>
        </w:rPr>
      </w:pPr>
    </w:p>
    <w:p w14:paraId="32599D18" w14:textId="77777777" w:rsidR="0093276A" w:rsidRPr="0093276A" w:rsidRDefault="0093276A" w:rsidP="0093276A">
      <w:pPr>
        <w:rPr>
          <w:rFonts w:cs="Arial"/>
          <w:sz w:val="22"/>
          <w:szCs w:val="22"/>
        </w:rPr>
      </w:pPr>
      <w:r w:rsidRPr="0093276A">
        <w:rPr>
          <w:rFonts w:cs="Arial"/>
          <w:sz w:val="22"/>
          <w:szCs w:val="22"/>
        </w:rPr>
        <w:t xml:space="preserve">Desde el punto de vista técnico, el desarrollo de un gemelo digital del robot móvil ROSMASTER X3 mediante NVIDIA Isaac Sim y ROS 2 permite abordar dos aspectos relevantes: la representación de su comportamiento físico en un entorno virtual y el establecimiento de mecanismos de comunicación entre los componentes virtuales y físicos. La integración de información procedente del sistema real con su representación digital constituye un componente relevante en las arquitecturas de gemelos digitales [16], [19]. En el caso particular del ROSMASTER X3, la configuración de las ruedas </w:t>
      </w:r>
      <w:proofErr w:type="spellStart"/>
      <w:r w:rsidRPr="0093276A">
        <w:rPr>
          <w:rFonts w:cs="Arial"/>
          <w:sz w:val="22"/>
          <w:szCs w:val="22"/>
        </w:rPr>
        <w:t>mecanum</w:t>
      </w:r>
      <w:proofErr w:type="spellEnd"/>
      <w:r w:rsidRPr="0093276A">
        <w:rPr>
          <w:rFonts w:cs="Arial"/>
          <w:sz w:val="22"/>
          <w:szCs w:val="22"/>
        </w:rPr>
        <w:t xml:space="preserve"> y sus rodillos introduce consideraciones relacionadas con la interacción rueda-superficie, las articulaciones y los parámetros físicos del modelo, los cuales influyen en el comportamiento del desplazamiento simulado [21].</w:t>
      </w:r>
    </w:p>
    <w:p w14:paraId="32EC78C9" w14:textId="77777777" w:rsidR="0093276A" w:rsidRPr="0093276A" w:rsidRDefault="0093276A" w:rsidP="0093276A">
      <w:pPr>
        <w:rPr>
          <w:rFonts w:cs="Arial"/>
          <w:sz w:val="22"/>
          <w:szCs w:val="22"/>
        </w:rPr>
      </w:pPr>
    </w:p>
    <w:p w14:paraId="34E29368" w14:textId="77777777" w:rsidR="0093276A" w:rsidRPr="0093276A" w:rsidRDefault="0093276A" w:rsidP="0093276A">
      <w:pPr>
        <w:rPr>
          <w:rFonts w:cs="Arial"/>
          <w:sz w:val="22"/>
          <w:szCs w:val="22"/>
        </w:rPr>
      </w:pPr>
      <w:r w:rsidRPr="0093276A">
        <w:rPr>
          <w:rFonts w:cs="Arial"/>
          <w:sz w:val="22"/>
          <w:szCs w:val="22"/>
        </w:rPr>
        <w:t>Desde la perspectiva de ingeniería mecatrónica, el proyecto integra conocimientos relacionados con modelado y simulación, robótica móvil, configuración de sistemas mecánicos virtuales, control y comunicación mediante ROS 2. El desarrollo del modelo permite estudiar la influencia de diferentes configuraciones físicas sobre el comportamiento del robot simulado y establecer una arquitectura orientada a la integración físico-virtual. Esta aproximación proporciona una base técnica para continuar posteriormente con procesos de calibración y validación cuantitativa de la correspondencia entre el sistema físico y virtual.</w:t>
      </w:r>
    </w:p>
    <w:p w14:paraId="733DD532" w14:textId="77777777" w:rsidR="0093276A" w:rsidRPr="0093276A" w:rsidRDefault="0093276A" w:rsidP="0093276A">
      <w:pPr>
        <w:rPr>
          <w:rFonts w:cs="Arial"/>
          <w:sz w:val="22"/>
          <w:szCs w:val="22"/>
        </w:rPr>
      </w:pPr>
    </w:p>
    <w:p w14:paraId="2628C5E5" w14:textId="77777777" w:rsidR="0093276A" w:rsidRPr="0093276A" w:rsidRDefault="0093276A" w:rsidP="0093276A">
      <w:pPr>
        <w:rPr>
          <w:rFonts w:cs="Arial"/>
          <w:sz w:val="22"/>
          <w:szCs w:val="22"/>
        </w:rPr>
      </w:pPr>
      <w:r w:rsidRPr="0093276A">
        <w:rPr>
          <w:rFonts w:cs="Arial"/>
          <w:sz w:val="22"/>
          <w:szCs w:val="22"/>
        </w:rPr>
        <w:t>Desde el punto de vista académico y científico, el proyecto contribuye al estudio de la integración entre robótica móvil, simulación y comunicación físico-virtual en el contexto de los gemelos digitales. Los desafíos reportados en la literatura relacionados con la representación del comportamiento físico, la integración de información y la correspondencia entre sistemas reales y virtuales evidencian la necesidad de continuar estudiando estas tecnologías en aplicaciones robóticas [15], [16]. Asimismo, el desarrollo realizado puede servir como base para investigaciones posteriores relacionadas con planificación de rutas, coordinación de múltiples robots, asignación de tareas y prevención de colisiones. Estas aplicaciones corresponden a posibles líneas de trabajo futuro y no forman parte del alcance principal de la presente investigación.</w:t>
      </w:r>
    </w:p>
    <w:p w14:paraId="053C96DF" w14:textId="77777777" w:rsidR="0093276A" w:rsidRPr="0093276A" w:rsidRDefault="0093276A" w:rsidP="0093276A">
      <w:pPr>
        <w:rPr>
          <w:rFonts w:cs="Arial"/>
          <w:sz w:val="22"/>
          <w:szCs w:val="22"/>
        </w:rPr>
      </w:pPr>
    </w:p>
    <w:p w14:paraId="007490BA" w14:textId="77777777" w:rsidR="0093276A" w:rsidRPr="0093276A" w:rsidRDefault="0093276A" w:rsidP="0093276A">
      <w:pPr>
        <w:rPr>
          <w:rFonts w:cs="Arial"/>
          <w:sz w:val="22"/>
          <w:szCs w:val="22"/>
        </w:rPr>
      </w:pPr>
      <w:r w:rsidRPr="0093276A">
        <w:rPr>
          <w:rFonts w:cs="Arial"/>
          <w:sz w:val="22"/>
          <w:szCs w:val="22"/>
        </w:rPr>
        <w:t>En relación con aspectos operacionales y de seguridad, disponer de un entorno virtual permite realizar evaluaciones preliminares sin intervenir inicialmente sobre el robot físico, lo que puede contribuir a disminuir la exposición del equipo a configuraciones no verificadas durante las primeras etapas de desarrollo [20]. Desde una perspectiva económica, esta metodología puede contribuir a reducir la dependencia de pruebas físicas repetitivas; sin embargo, en el presente trabajo no se realizó una evaluación económica cuantitativa del ahorro generado, por lo que estos beneficios se consideran potenciales y no resultados demostrados experimentalmente.</w:t>
      </w:r>
    </w:p>
    <w:p w14:paraId="12E0ED64" w14:textId="77777777" w:rsidR="0093276A" w:rsidRPr="0093276A" w:rsidRDefault="0093276A" w:rsidP="0093276A">
      <w:pPr>
        <w:rPr>
          <w:rFonts w:cs="Arial"/>
          <w:sz w:val="22"/>
          <w:szCs w:val="22"/>
        </w:rPr>
      </w:pPr>
    </w:p>
    <w:p w14:paraId="304B9536" w14:textId="06478E26" w:rsidR="00E20AFA" w:rsidRPr="00B510CF" w:rsidRDefault="002C186E" w:rsidP="002C186E">
      <w:pPr>
        <w:rPr>
          <w:rFonts w:cs="Arial"/>
          <w:b/>
          <w:bCs/>
          <w:sz w:val="22"/>
          <w:szCs w:val="22"/>
        </w:rPr>
      </w:pPr>
      <w:r w:rsidRPr="002C186E">
        <w:rPr>
          <w:rFonts w:cs="Arial"/>
          <w:sz w:val="22"/>
          <w:szCs w:val="22"/>
        </w:rPr>
        <w:t xml:space="preserve">Finalmente, la viabilidad técnica del proyecto se sustenta en la disponibilidad del robot móvil ROSMASTER X3 y de los recursos de hardware y software necesarios para su desarrollo. La plataforma física utilizada incorpora NVIDIA </w:t>
      </w:r>
      <w:proofErr w:type="spellStart"/>
      <w:r w:rsidRPr="002C186E">
        <w:rPr>
          <w:rFonts w:cs="Arial"/>
          <w:sz w:val="22"/>
          <w:szCs w:val="22"/>
        </w:rPr>
        <w:t>Jetson</w:t>
      </w:r>
      <w:proofErr w:type="spellEnd"/>
      <w:r w:rsidRPr="002C186E">
        <w:rPr>
          <w:rFonts w:cs="Arial"/>
          <w:sz w:val="22"/>
          <w:szCs w:val="22"/>
        </w:rPr>
        <w:t xml:space="preserve"> </w:t>
      </w:r>
      <w:proofErr w:type="spellStart"/>
      <w:r w:rsidRPr="002C186E">
        <w:rPr>
          <w:rFonts w:cs="Arial"/>
          <w:sz w:val="22"/>
          <w:szCs w:val="22"/>
        </w:rPr>
        <w:t>Orin</w:t>
      </w:r>
      <w:proofErr w:type="spellEnd"/>
      <w:r w:rsidRPr="002C186E">
        <w:rPr>
          <w:rFonts w:cs="Arial"/>
          <w:sz w:val="22"/>
          <w:szCs w:val="22"/>
        </w:rPr>
        <w:t xml:space="preserve"> Nano como unidad de procesamiento y una cámara Intel </w:t>
      </w:r>
      <w:proofErr w:type="spellStart"/>
      <w:r w:rsidRPr="002C186E">
        <w:rPr>
          <w:rFonts w:cs="Arial"/>
          <w:sz w:val="22"/>
          <w:szCs w:val="22"/>
        </w:rPr>
        <w:t>RealSense</w:t>
      </w:r>
      <w:proofErr w:type="spellEnd"/>
      <w:r w:rsidRPr="002C186E">
        <w:rPr>
          <w:rFonts w:cs="Arial"/>
          <w:sz w:val="22"/>
          <w:szCs w:val="22"/>
        </w:rPr>
        <w:t xml:space="preserve"> D455 integrada al robot, además de los recursos computacionales requeridos para la ejecución de NVIDIA Isaac Sim y ROS 2. Estos elementos permiten conformar una plataforma física y virtual para el desarrollo de la arquitectura propuesta. El alcance del proyecto se delimitó al desarrollo del gemelo digital de un único robot móvil y a pruebas realizadas en condiciones controladas, estableciendo una base tecnológica para posteriores trabajos relacionados con gemelos digitales aplicados a robótica móvil en entornos de fabricación</w:t>
      </w:r>
      <w:r w:rsidR="0093276A" w:rsidRPr="0093276A">
        <w:rPr>
          <w:rFonts w:cs="Arial"/>
          <w:sz w:val="22"/>
          <w:szCs w:val="22"/>
        </w:rPr>
        <w:t>.</w:t>
      </w:r>
    </w:p>
    <w:p w14:paraId="5EA80378" w14:textId="77777777" w:rsidR="00E20AFA" w:rsidRPr="00B510CF" w:rsidRDefault="00E20AFA" w:rsidP="00E20AFA">
      <w:pPr>
        <w:jc w:val="center"/>
        <w:rPr>
          <w:rFonts w:cs="Arial"/>
          <w:b/>
          <w:bCs/>
          <w:sz w:val="22"/>
          <w:szCs w:val="22"/>
        </w:rPr>
      </w:pPr>
    </w:p>
    <w:p w14:paraId="6E99FE0A" w14:textId="77777777" w:rsidR="00E20AFA" w:rsidRPr="009308B4" w:rsidRDefault="00E20AFA" w:rsidP="00E20AFA">
      <w:pPr>
        <w:pStyle w:val="Ttulo"/>
        <w:spacing w:before="1200"/>
        <w:rPr>
          <w:sz w:val="22"/>
          <w:szCs w:val="22"/>
        </w:rPr>
      </w:pPr>
      <w:bookmarkStart w:id="18" w:name="_Toc124695264"/>
      <w:r w:rsidRPr="009308B4">
        <w:rPr>
          <w:sz w:val="22"/>
          <w:szCs w:val="22"/>
        </w:rPr>
        <w:lastRenderedPageBreak/>
        <w:t>OBJETIVOS</w:t>
      </w:r>
      <w:bookmarkEnd w:id="18"/>
    </w:p>
    <w:p w14:paraId="2A0C802F" w14:textId="45400B58" w:rsidR="00A90B04" w:rsidRPr="009308B4" w:rsidRDefault="009308B4" w:rsidP="00A90B04">
      <w:pPr>
        <w:rPr>
          <w:rFonts w:cs="Arial"/>
          <w:b/>
          <w:bCs/>
          <w:sz w:val="22"/>
          <w:szCs w:val="22"/>
        </w:rPr>
      </w:pPr>
      <w:r w:rsidRPr="009308B4">
        <w:rPr>
          <w:rFonts w:cs="Arial"/>
          <w:b/>
          <w:bCs/>
          <w:sz w:val="22"/>
          <w:szCs w:val="22"/>
        </w:rPr>
        <w:t>Objetivo General</w:t>
      </w:r>
    </w:p>
    <w:p w14:paraId="54D9DBEE" w14:textId="36A7A85C" w:rsidR="00A90B04" w:rsidRPr="00D5304B" w:rsidRDefault="00A90B04" w:rsidP="00A90B04">
      <w:pPr>
        <w:rPr>
          <w:rFonts w:cs="Arial"/>
          <w:color w:val="FF0000"/>
          <w:sz w:val="22"/>
          <w:szCs w:val="22"/>
        </w:rPr>
      </w:pPr>
      <w:r w:rsidRPr="00A90B04">
        <w:rPr>
          <w:rFonts w:cs="Arial"/>
          <w:sz w:val="22"/>
          <w:szCs w:val="22"/>
        </w:rPr>
        <w:t xml:space="preserve">Desarrollar </w:t>
      </w:r>
      <w:r w:rsidR="00D5304B">
        <w:rPr>
          <w:rFonts w:cs="Arial"/>
          <w:sz w:val="22"/>
          <w:szCs w:val="22"/>
        </w:rPr>
        <w:t>un</w:t>
      </w:r>
      <w:r w:rsidR="00D5304B" w:rsidRPr="00D5304B">
        <w:rPr>
          <w:rFonts w:cs="Arial"/>
          <w:sz w:val="22"/>
          <w:szCs w:val="22"/>
        </w:rPr>
        <w:t xml:space="preserve"> gemelo digital con sincronización físico-virtual </w:t>
      </w:r>
      <w:r w:rsidR="00D5304B">
        <w:rPr>
          <w:rFonts w:cs="Arial"/>
          <w:sz w:val="22"/>
          <w:szCs w:val="22"/>
        </w:rPr>
        <w:t>para</w:t>
      </w:r>
      <w:r w:rsidR="00D5304B" w:rsidRPr="00D5304B">
        <w:rPr>
          <w:rFonts w:cs="Arial"/>
          <w:sz w:val="22"/>
          <w:szCs w:val="22"/>
        </w:rPr>
        <w:t xml:space="preserve"> un robot móvil en entornos de fabricación</w:t>
      </w:r>
    </w:p>
    <w:p w14:paraId="676CBA91" w14:textId="77777777" w:rsidR="00A90B04" w:rsidRDefault="00A90B04" w:rsidP="00A90B04">
      <w:pPr>
        <w:rPr>
          <w:rFonts w:cs="Arial"/>
          <w:sz w:val="22"/>
          <w:szCs w:val="22"/>
        </w:rPr>
      </w:pPr>
    </w:p>
    <w:p w14:paraId="2FBB738F" w14:textId="21CB97D6" w:rsidR="00A90B04" w:rsidRDefault="00A90B04" w:rsidP="00A90B04">
      <w:pPr>
        <w:rPr>
          <w:rFonts w:cs="Arial"/>
          <w:b/>
          <w:bCs/>
          <w:sz w:val="22"/>
          <w:szCs w:val="22"/>
        </w:rPr>
      </w:pPr>
      <w:r w:rsidRPr="006F73E6">
        <w:rPr>
          <w:rFonts w:cs="Arial"/>
          <w:b/>
          <w:bCs/>
          <w:sz w:val="22"/>
          <w:szCs w:val="22"/>
        </w:rPr>
        <w:t>Objetivos específicos</w:t>
      </w:r>
    </w:p>
    <w:p w14:paraId="1A8C9E6C" w14:textId="77777777" w:rsidR="00A90B04" w:rsidRDefault="00A90B04" w:rsidP="00A90B04">
      <w:pPr>
        <w:rPr>
          <w:rFonts w:cs="Arial"/>
          <w:sz w:val="22"/>
          <w:szCs w:val="22"/>
        </w:rPr>
      </w:pPr>
    </w:p>
    <w:p w14:paraId="7030E00E" w14:textId="7E1E1C03" w:rsidR="00D5304B" w:rsidRDefault="00D5304B" w:rsidP="00A90B04">
      <w:pPr>
        <w:pStyle w:val="Ttulo3"/>
        <w:numPr>
          <w:ilvl w:val="0"/>
          <w:numId w:val="47"/>
        </w:numPr>
        <w:rPr>
          <w:rFonts w:ascii="Arial" w:eastAsia="Times New Roman" w:hAnsi="Arial" w:cs="Arial"/>
          <w:color w:val="auto"/>
          <w:sz w:val="22"/>
          <w:szCs w:val="22"/>
        </w:rPr>
      </w:pPr>
      <w:r>
        <w:rPr>
          <w:rFonts w:ascii="Arial" w:eastAsia="Times New Roman" w:hAnsi="Arial" w:cs="Arial"/>
          <w:color w:val="auto"/>
          <w:sz w:val="22"/>
          <w:szCs w:val="22"/>
        </w:rPr>
        <w:t xml:space="preserve">Determinar los requisitos técnicos del gemelo digital para el </w:t>
      </w:r>
      <w:r w:rsidR="009E609A">
        <w:rPr>
          <w:rFonts w:ascii="Arial" w:eastAsia="Times New Roman" w:hAnsi="Arial" w:cs="Arial"/>
          <w:color w:val="auto"/>
          <w:sz w:val="22"/>
          <w:szCs w:val="22"/>
        </w:rPr>
        <w:t>entorno</w:t>
      </w:r>
      <w:r>
        <w:rPr>
          <w:rFonts w:ascii="Arial" w:eastAsia="Times New Roman" w:hAnsi="Arial" w:cs="Arial"/>
          <w:color w:val="auto"/>
          <w:sz w:val="22"/>
          <w:szCs w:val="22"/>
        </w:rPr>
        <w:t xml:space="preserve"> de </w:t>
      </w:r>
      <w:r w:rsidR="009E609A">
        <w:rPr>
          <w:rFonts w:ascii="Arial" w:eastAsia="Times New Roman" w:hAnsi="Arial" w:cs="Arial"/>
          <w:color w:val="auto"/>
          <w:sz w:val="22"/>
          <w:szCs w:val="22"/>
        </w:rPr>
        <w:t>fabricación</w:t>
      </w:r>
      <w:r>
        <w:rPr>
          <w:rFonts w:ascii="Arial" w:eastAsia="Times New Roman" w:hAnsi="Arial" w:cs="Arial"/>
          <w:color w:val="auto"/>
          <w:sz w:val="22"/>
          <w:szCs w:val="22"/>
        </w:rPr>
        <w:t xml:space="preserve"> objeti</w:t>
      </w:r>
      <w:r w:rsidR="009E609A">
        <w:rPr>
          <w:rFonts w:ascii="Arial" w:eastAsia="Times New Roman" w:hAnsi="Arial" w:cs="Arial"/>
          <w:color w:val="auto"/>
          <w:sz w:val="22"/>
          <w:szCs w:val="22"/>
        </w:rPr>
        <w:t>vo</w:t>
      </w:r>
      <w:r>
        <w:rPr>
          <w:rFonts w:ascii="Arial" w:eastAsia="Times New Roman" w:hAnsi="Arial" w:cs="Arial"/>
          <w:color w:val="auto"/>
          <w:sz w:val="22"/>
          <w:szCs w:val="22"/>
        </w:rPr>
        <w:t xml:space="preserve"> de estudio</w:t>
      </w:r>
    </w:p>
    <w:p w14:paraId="5BA895A4" w14:textId="149C6923" w:rsidR="00A90B04" w:rsidRDefault="00A90B04" w:rsidP="00A90B04">
      <w:pPr>
        <w:pStyle w:val="Ttulo3"/>
        <w:numPr>
          <w:ilvl w:val="0"/>
          <w:numId w:val="47"/>
        </w:numPr>
        <w:rPr>
          <w:rFonts w:ascii="Arial" w:eastAsia="Times New Roman" w:hAnsi="Arial" w:cs="Arial"/>
          <w:color w:val="auto"/>
          <w:sz w:val="22"/>
          <w:szCs w:val="22"/>
        </w:rPr>
      </w:pPr>
      <w:r w:rsidRPr="00A90B04">
        <w:rPr>
          <w:rFonts w:ascii="Arial" w:eastAsia="Times New Roman" w:hAnsi="Arial" w:cs="Arial"/>
          <w:color w:val="auto"/>
          <w:sz w:val="22"/>
          <w:szCs w:val="22"/>
        </w:rPr>
        <w:t xml:space="preserve">Diseñar el modelo virtual del robot móvil </w:t>
      </w:r>
      <w:r w:rsidR="00D5304B">
        <w:rPr>
          <w:rFonts w:ascii="Arial" w:eastAsia="Times New Roman" w:hAnsi="Arial" w:cs="Arial"/>
          <w:color w:val="auto"/>
          <w:sz w:val="22"/>
          <w:szCs w:val="22"/>
        </w:rPr>
        <w:t xml:space="preserve">a partir del robot físico </w:t>
      </w:r>
      <w:r w:rsidRPr="00A90B04">
        <w:rPr>
          <w:rFonts w:ascii="Arial" w:eastAsia="Times New Roman" w:hAnsi="Arial" w:cs="Arial"/>
          <w:color w:val="auto"/>
          <w:sz w:val="22"/>
          <w:szCs w:val="22"/>
        </w:rPr>
        <w:t>para representar su comportamiento en un entorno de simulación.</w:t>
      </w:r>
    </w:p>
    <w:p w14:paraId="58B5DF00" w14:textId="5179AE29" w:rsidR="00A90B04" w:rsidRDefault="00A90B04" w:rsidP="00A90B04">
      <w:pPr>
        <w:pStyle w:val="Ttulo3"/>
        <w:numPr>
          <w:ilvl w:val="0"/>
          <w:numId w:val="47"/>
        </w:numPr>
        <w:rPr>
          <w:rFonts w:ascii="Arial" w:eastAsia="Times New Roman" w:hAnsi="Arial" w:cs="Arial"/>
          <w:color w:val="auto"/>
          <w:sz w:val="22"/>
          <w:szCs w:val="22"/>
        </w:rPr>
      </w:pPr>
      <w:r w:rsidRPr="00A90B04">
        <w:rPr>
          <w:rFonts w:ascii="Arial" w:eastAsia="Times New Roman" w:hAnsi="Arial" w:cs="Arial"/>
          <w:color w:val="auto"/>
          <w:sz w:val="22"/>
          <w:szCs w:val="22"/>
        </w:rPr>
        <w:t>Implementar la comunicación bidireccional entre el robot físico y el gemelo digital</w:t>
      </w:r>
    </w:p>
    <w:p w14:paraId="6C8C3A9A" w14:textId="77777777" w:rsidR="009308B4" w:rsidRPr="000025C0" w:rsidRDefault="009308B4" w:rsidP="009308B4">
      <w:pPr>
        <w:pStyle w:val="Ttulo3"/>
        <w:ind w:left="720"/>
        <w:rPr>
          <w:rFonts w:ascii="Arial" w:eastAsia="Times New Roman" w:hAnsi="Arial" w:cs="Arial"/>
          <w:color w:val="auto"/>
          <w:sz w:val="22"/>
          <w:szCs w:val="22"/>
        </w:rPr>
      </w:pPr>
    </w:p>
    <w:p w14:paraId="1EA20CCF" w14:textId="14284D6A" w:rsidR="009977C8" w:rsidRPr="000025C0" w:rsidRDefault="009977C8" w:rsidP="00D31863">
      <w:pPr>
        <w:pStyle w:val="Ttulo3"/>
        <w:numPr>
          <w:ilvl w:val="0"/>
          <w:numId w:val="47"/>
        </w:numPr>
      </w:pPr>
      <w:r w:rsidRPr="002143D1">
        <w:rPr>
          <w:rFonts w:ascii="Arial" w:eastAsia="Times New Roman" w:hAnsi="Arial" w:cs="Arial"/>
          <w:color w:val="auto"/>
          <w:sz w:val="22"/>
          <w:szCs w:val="22"/>
        </w:rPr>
        <w:t>Comparar los resultados del gemelo digital y físico para el análisis de su desempeño</w:t>
      </w:r>
    </w:p>
    <w:p w14:paraId="7E2787CE" w14:textId="77777777" w:rsidR="009977C8" w:rsidRPr="009977C8" w:rsidRDefault="009977C8" w:rsidP="009977C8"/>
    <w:p w14:paraId="1C4A059F" w14:textId="71A3B7F9" w:rsidR="00A90B04" w:rsidRDefault="00A90B04" w:rsidP="00815578">
      <w:pPr>
        <w:pStyle w:val="Ttulo3"/>
        <w:rPr>
          <w:rFonts w:ascii="Segoe UI Emoji" w:hAnsi="Segoe UI Emoji" w:cs="Segoe UI Emoji"/>
        </w:rPr>
      </w:pPr>
    </w:p>
    <w:p w14:paraId="30D5C418" w14:textId="13D09148" w:rsidR="009977C8" w:rsidRDefault="009977C8" w:rsidP="009977C8"/>
    <w:p w14:paraId="4362325A" w14:textId="29326D34" w:rsidR="009977C8" w:rsidRDefault="009977C8" w:rsidP="009977C8"/>
    <w:p w14:paraId="0E943AD0" w14:textId="77777777" w:rsidR="009977C8" w:rsidRPr="009977C8" w:rsidRDefault="009977C8" w:rsidP="009977C8"/>
    <w:p w14:paraId="799E748E" w14:textId="1AEC9B3E" w:rsidR="00A90B04" w:rsidRDefault="00A90B04" w:rsidP="00815578">
      <w:pPr>
        <w:pStyle w:val="Ttulo3"/>
        <w:rPr>
          <w:rFonts w:ascii="Segoe UI Emoji" w:hAnsi="Segoe UI Emoji" w:cs="Segoe UI Emoji"/>
        </w:rPr>
      </w:pPr>
    </w:p>
    <w:p w14:paraId="2464BE5A" w14:textId="77777777" w:rsidR="002143D1" w:rsidRPr="002143D1" w:rsidRDefault="002143D1" w:rsidP="002143D1"/>
    <w:p w14:paraId="0FC35253" w14:textId="354C0FB3" w:rsidR="00A90B04" w:rsidRDefault="00A90B04" w:rsidP="00815578">
      <w:pPr>
        <w:pStyle w:val="Ttulo3"/>
        <w:rPr>
          <w:rFonts w:ascii="Segoe UI Emoji" w:hAnsi="Segoe UI Emoji" w:cs="Segoe UI Emoji"/>
        </w:rPr>
      </w:pPr>
    </w:p>
    <w:p w14:paraId="32E8BBD5" w14:textId="77777777" w:rsidR="009308B4" w:rsidRPr="00A90B04" w:rsidRDefault="009308B4" w:rsidP="00A90B04"/>
    <w:p w14:paraId="43E47D07" w14:textId="77777777" w:rsidR="00E20AFA" w:rsidRPr="00B510CF" w:rsidRDefault="00E20AFA" w:rsidP="00E20AFA">
      <w:pPr>
        <w:jc w:val="center"/>
        <w:rPr>
          <w:rFonts w:cs="Arial"/>
          <w:b/>
          <w:bCs/>
          <w:sz w:val="22"/>
          <w:szCs w:val="22"/>
        </w:rPr>
      </w:pPr>
      <w:r w:rsidRPr="00B510CF">
        <w:rPr>
          <w:rFonts w:cs="Arial"/>
          <w:b/>
          <w:bCs/>
          <w:sz w:val="22"/>
          <w:szCs w:val="22"/>
        </w:rPr>
        <w:lastRenderedPageBreak/>
        <w:t>ALCANCE</w:t>
      </w:r>
      <w:r w:rsidR="00051AF8">
        <w:rPr>
          <w:rFonts w:cs="Arial"/>
          <w:b/>
          <w:bCs/>
          <w:sz w:val="22"/>
          <w:szCs w:val="22"/>
        </w:rPr>
        <w:t>S</w:t>
      </w:r>
      <w:r w:rsidRPr="00B510CF">
        <w:rPr>
          <w:rFonts w:cs="Arial"/>
          <w:b/>
          <w:bCs/>
          <w:sz w:val="22"/>
          <w:szCs w:val="22"/>
        </w:rPr>
        <w:t xml:space="preserve"> Y LIMITACIONES</w:t>
      </w:r>
    </w:p>
    <w:p w14:paraId="29FBE140" w14:textId="7DC65723" w:rsidR="00805E75" w:rsidRPr="00805E75" w:rsidRDefault="00805E75" w:rsidP="00805E75">
      <w:pPr>
        <w:rPr>
          <w:rFonts w:cs="Arial"/>
          <w:b/>
          <w:bCs/>
          <w:sz w:val="22"/>
          <w:szCs w:val="22"/>
        </w:rPr>
      </w:pPr>
      <w:r w:rsidRPr="00805E75">
        <w:rPr>
          <w:rFonts w:cs="Arial"/>
          <w:b/>
          <w:bCs/>
          <w:sz w:val="22"/>
          <w:szCs w:val="22"/>
        </w:rPr>
        <w:t>Alcances</w:t>
      </w:r>
    </w:p>
    <w:p w14:paraId="1111E336" w14:textId="1896CC2C" w:rsidR="00805E75" w:rsidRPr="00805E75" w:rsidRDefault="00805E75" w:rsidP="00805E75">
      <w:pPr>
        <w:rPr>
          <w:rFonts w:cs="Arial"/>
          <w:sz w:val="22"/>
          <w:szCs w:val="22"/>
        </w:rPr>
      </w:pPr>
      <w:r w:rsidRPr="00805E75">
        <w:rPr>
          <w:rFonts w:cs="Arial"/>
          <w:sz w:val="22"/>
          <w:szCs w:val="22"/>
        </w:rPr>
        <w:t xml:space="preserve">El proyecto contempla el desarrollo de un gemelo digital para el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03EBDBA8" w14:textId="359127EA" w:rsidR="00805E75" w:rsidRPr="009977C8" w:rsidRDefault="0043201E" w:rsidP="00805E75">
      <w:pPr>
        <w:rPr>
          <w:rFonts w:cs="Arial"/>
          <w:color w:val="FF0000"/>
          <w:sz w:val="22"/>
          <w:szCs w:val="22"/>
        </w:rPr>
      </w:pPr>
      <w:r w:rsidRPr="0043201E">
        <w:rPr>
          <w:rFonts w:cs="Arial"/>
          <w:sz w:val="22"/>
          <w:szCs w:val="22"/>
        </w:rPr>
        <w:t>La integración físico-virtual contempla el intercambio de información mediante ROS 2 entre el robot físico y su representación virtual</w:t>
      </w:r>
      <w:r w:rsidR="00412E6E">
        <w:rPr>
          <w:rFonts w:cs="Arial"/>
          <w:color w:val="FF0000"/>
          <w:sz w:val="22"/>
          <w:szCs w:val="22"/>
        </w:rPr>
        <w:t>.</w:t>
      </w:r>
    </w:p>
    <w:p w14:paraId="31E0D5D0" w14:textId="78741671" w:rsidR="00805E75" w:rsidRPr="009977C8" w:rsidRDefault="00805E75" w:rsidP="00805E75">
      <w:pPr>
        <w:rPr>
          <w:rFonts w:cs="Arial"/>
          <w:color w:val="FF0000"/>
          <w:sz w:val="22"/>
          <w:szCs w:val="22"/>
        </w:rPr>
      </w:pPr>
      <w:r w:rsidRPr="00805E75">
        <w:rPr>
          <w:rFonts w:cs="Arial"/>
          <w:sz w:val="22"/>
          <w:szCs w:val="22"/>
        </w:rPr>
        <w:t>El gemelo digital será integrado en escenarios de simulación orientados a aplicaciones de manufactura</w:t>
      </w:r>
      <w:r w:rsidR="00412E6E">
        <w:rPr>
          <w:rFonts w:cs="Arial"/>
          <w:sz w:val="22"/>
          <w:szCs w:val="22"/>
        </w:rPr>
        <w:t>.</w:t>
      </w:r>
    </w:p>
    <w:p w14:paraId="126168F5" w14:textId="2BBB6C53" w:rsidR="00805E75" w:rsidRPr="00805E75" w:rsidRDefault="00412E6E" w:rsidP="00805E75">
      <w:pPr>
        <w:rPr>
          <w:rFonts w:cs="Arial"/>
          <w:sz w:val="22"/>
          <w:szCs w:val="22"/>
        </w:rPr>
      </w:pPr>
      <w:r w:rsidRPr="00805E75">
        <w:rPr>
          <w:rFonts w:cs="Arial"/>
          <w:sz w:val="22"/>
          <w:szCs w:val="22"/>
        </w:rPr>
        <w:t>S</w:t>
      </w:r>
      <w:r w:rsidR="00805E75" w:rsidRPr="00805E75">
        <w:rPr>
          <w:rFonts w:cs="Arial"/>
          <w:sz w:val="22"/>
          <w:szCs w:val="22"/>
        </w:rPr>
        <w:t xml:space="preserve">e evaluará el desempeño del gemelo digital mediante pruebas de sincronización y comportamiento del robot. </w:t>
      </w:r>
    </w:p>
    <w:p w14:paraId="44C90B0F" w14:textId="0FC73F25" w:rsidR="00805E75" w:rsidRPr="00805E75" w:rsidRDefault="00805E75" w:rsidP="00805E75">
      <w:pPr>
        <w:rPr>
          <w:rFonts w:cs="Arial"/>
          <w:b/>
          <w:bCs/>
          <w:sz w:val="22"/>
          <w:szCs w:val="22"/>
        </w:rPr>
      </w:pPr>
      <w:r w:rsidRPr="00805E75">
        <w:rPr>
          <w:rFonts w:cs="Arial"/>
          <w:b/>
          <w:bCs/>
          <w:sz w:val="22"/>
          <w:szCs w:val="22"/>
        </w:rPr>
        <w:t>Limitaciones</w:t>
      </w:r>
    </w:p>
    <w:p w14:paraId="6C58CCA1" w14:textId="77777777" w:rsidR="00412E6E" w:rsidRDefault="00805E75" w:rsidP="00805E75">
      <w:pPr>
        <w:rPr>
          <w:rFonts w:cs="Arial"/>
          <w:sz w:val="22"/>
          <w:szCs w:val="22"/>
        </w:rPr>
      </w:pPr>
      <w:r w:rsidRPr="00805E75">
        <w:rPr>
          <w:rFonts w:cs="Arial"/>
          <w:sz w:val="22"/>
          <w:szCs w:val="22"/>
        </w:rPr>
        <w:t xml:space="preserve">El proyecto se desarrollará utilizando un único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51372112" w14:textId="497C5248" w:rsidR="00805E75" w:rsidRPr="00805E75" w:rsidRDefault="0043201E" w:rsidP="00805E75">
      <w:pPr>
        <w:rPr>
          <w:rFonts w:cs="Arial"/>
          <w:sz w:val="22"/>
          <w:szCs w:val="22"/>
        </w:rPr>
      </w:pPr>
      <w:r>
        <w:rPr>
          <w:rFonts w:cs="Arial"/>
          <w:sz w:val="22"/>
          <w:szCs w:val="22"/>
        </w:rPr>
        <w:t>Quedan fuera del alcance la c</w:t>
      </w:r>
      <w:r w:rsidR="00805E75" w:rsidRPr="00805E75">
        <w:rPr>
          <w:rFonts w:cs="Arial"/>
          <w:sz w:val="22"/>
          <w:szCs w:val="22"/>
        </w:rPr>
        <w:t>oordinación de múltiples robots.</w:t>
      </w:r>
    </w:p>
    <w:p w14:paraId="22743DC7" w14:textId="77777777" w:rsidR="009977C8" w:rsidRDefault="00805E75" w:rsidP="00805E75">
      <w:pPr>
        <w:rPr>
          <w:rFonts w:cs="Arial"/>
          <w:sz w:val="22"/>
          <w:szCs w:val="22"/>
        </w:rPr>
      </w:pPr>
      <w:r w:rsidRPr="00805E75">
        <w:rPr>
          <w:rFonts w:cs="Arial"/>
          <w:sz w:val="22"/>
          <w:szCs w:val="22"/>
        </w:rPr>
        <w:t xml:space="preserve">Las pruebas se realizarán en escenarios controlados, por lo que no se pretende reproducir la totalidad de las condiciones de una instalación industrial real. </w:t>
      </w:r>
    </w:p>
    <w:p w14:paraId="4AFC9990" w14:textId="469021FA" w:rsidR="00805E75" w:rsidRPr="00805E75" w:rsidRDefault="00805E75" w:rsidP="00805E75">
      <w:pPr>
        <w:rPr>
          <w:rFonts w:cs="Arial"/>
          <w:sz w:val="22"/>
          <w:szCs w:val="22"/>
        </w:rPr>
      </w:pPr>
      <w:r w:rsidRPr="00805E75">
        <w:rPr>
          <w:rFonts w:cs="Arial"/>
          <w:sz w:val="22"/>
          <w:szCs w:val="22"/>
        </w:rPr>
        <w:t>La fidelidad del gemelo digital también estará condicionada por los modelos físicos, los parámetros de simulación y los recursos computacionales disponibles.</w:t>
      </w:r>
    </w:p>
    <w:p w14:paraId="5A87CBC7" w14:textId="60A45C28" w:rsidR="00B06B80" w:rsidRPr="00B510CF" w:rsidRDefault="00B06B80" w:rsidP="00B06B80">
      <w:pPr>
        <w:pStyle w:val="Ttulo"/>
        <w:spacing w:before="1200"/>
        <w:rPr>
          <w:sz w:val="22"/>
          <w:szCs w:val="22"/>
        </w:rPr>
      </w:pPr>
      <w:bookmarkStart w:id="19" w:name="_Toc124695265"/>
      <w:r w:rsidRPr="00B510CF">
        <w:rPr>
          <w:sz w:val="22"/>
          <w:szCs w:val="22"/>
        </w:rPr>
        <w:lastRenderedPageBreak/>
        <w:t>ESTADO DEL ARTE</w:t>
      </w:r>
      <w:bookmarkEnd w:id="19"/>
    </w:p>
    <w:p w14:paraId="1184FDDF" w14:textId="0221D9C1"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Los gemelos digitales permiten relacionar los sistemas físicos con sus representaciones virtuales mediante la integración de modelos, datos y mecanismos de comunicación. En robótica móvil, su desarrollo presenta desafíos relacionados con la sincronización, la precisión de los modelos y la correspondencia entre el comportamiento real y el simulado, aspectos relevantes para aplicaciones de fabricación y logística.</w:t>
      </w:r>
    </w:p>
    <w:p w14:paraId="09AFD3BF" w14:textId="2A49820E" w:rsidR="00CB0E3B" w:rsidRPr="00CB0E3B" w:rsidRDefault="00CB0E3B" w:rsidP="00CB0E3B">
      <w:pPr>
        <w:snapToGrid w:val="0"/>
        <w:spacing w:before="240" w:after="120"/>
        <w:ind w:left="360"/>
        <w:rPr>
          <w:rFonts w:cs="Arial"/>
          <w:sz w:val="22"/>
          <w:szCs w:val="22"/>
          <w:lang w:eastAsia="en-US"/>
        </w:rPr>
      </w:pPr>
      <w:proofErr w:type="spellStart"/>
      <w:r w:rsidRPr="00CB0E3B">
        <w:rPr>
          <w:rFonts w:cs="Arial"/>
          <w:sz w:val="22"/>
          <w:szCs w:val="22"/>
          <w:lang w:eastAsia="en-US"/>
        </w:rPr>
        <w:t>Nambiar</w:t>
      </w:r>
      <w:proofErr w:type="spellEnd"/>
      <w:r w:rsidRPr="00CB0E3B">
        <w:rPr>
          <w:rFonts w:cs="Arial"/>
          <w:sz w:val="22"/>
          <w:szCs w:val="22"/>
          <w:lang w:eastAsia="en-US"/>
        </w:rPr>
        <w:t xml:space="preserve"> et al. (2025) desarrollaron un gemelo digital para un robot colaborativo </w:t>
      </w:r>
      <w:proofErr w:type="spellStart"/>
      <w:r w:rsidRPr="00CB0E3B">
        <w:rPr>
          <w:rFonts w:cs="Arial"/>
          <w:sz w:val="22"/>
          <w:szCs w:val="22"/>
          <w:lang w:eastAsia="en-US"/>
        </w:rPr>
        <w:t>YuMi</w:t>
      </w:r>
      <w:proofErr w:type="spellEnd"/>
      <w:r w:rsidRPr="00CB0E3B">
        <w:rPr>
          <w:rFonts w:cs="Arial"/>
          <w:sz w:val="22"/>
          <w:szCs w:val="22"/>
          <w:lang w:eastAsia="en-US"/>
        </w:rPr>
        <w:t xml:space="preserve"> mediante una cámara Intel </w:t>
      </w:r>
      <w:proofErr w:type="spellStart"/>
      <w:r w:rsidRPr="00CB0E3B">
        <w:rPr>
          <w:rFonts w:cs="Arial"/>
          <w:sz w:val="22"/>
          <w:szCs w:val="22"/>
          <w:lang w:eastAsia="en-US"/>
        </w:rPr>
        <w:t>RealSense</w:t>
      </w:r>
      <w:proofErr w:type="spellEnd"/>
      <w:r w:rsidRPr="00CB0E3B">
        <w:rPr>
          <w:rFonts w:cs="Arial"/>
          <w:sz w:val="22"/>
          <w:szCs w:val="22"/>
          <w:lang w:eastAsia="en-US"/>
        </w:rPr>
        <w:t xml:space="preserve">, NVIDIA Isaac Sim y un modelo de lenguaje, implementando sincronización bidireccional. En 20 pruebas reportaron una precisión de sincronización articular del 98,11 %, pero un éxito global del 60 %, lo que demuestra que una sincronización precisa no garantiza por sí sola el funcionamiento satisfactorio del sistema [4]. A diferencia de este trabajo, centrado en la interacción mediante lenguaje natural, el presente proyecto aborda la sincronización físico-virtual de un robot móvil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mediante ROS 2.</w:t>
      </w:r>
    </w:p>
    <w:p w14:paraId="710E1204" w14:textId="3F976676"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De manera similar, Zhu et al. (2025) desarrollaron un gemelo digital para un robot de mantenimiento ferroviario, integrando simulación, ROS y visualización del estado del sistema para relacionar los movimientos físicos y virtuales [5]. Aunque este estudio constituye un antecedente de integración experimental, su aplicación y configuración robótica difieren de las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por lo que requiere considerar las características particulares de este último.</w:t>
      </w:r>
    </w:p>
    <w:p w14:paraId="43D61D70" w14:textId="7607044E"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Por otra parte, </w:t>
      </w:r>
      <w:proofErr w:type="spellStart"/>
      <w:r w:rsidRPr="00CB0E3B">
        <w:rPr>
          <w:rFonts w:cs="Arial"/>
          <w:sz w:val="22"/>
          <w:szCs w:val="22"/>
          <w:lang w:eastAsia="en-US"/>
        </w:rPr>
        <w:t>Menon</w:t>
      </w:r>
      <w:proofErr w:type="spellEnd"/>
      <w:r w:rsidRPr="00CB0E3B">
        <w:rPr>
          <w:rFonts w:cs="Arial"/>
          <w:sz w:val="22"/>
          <w:szCs w:val="22"/>
          <w:lang w:eastAsia="en-US"/>
        </w:rPr>
        <w:t xml:space="preserve"> et al. (2026) implementaron un gemelo digital para un robot tipo gusano utilizando NVIDIA Isaac Sim, modelado cinemático, comunicación bidireccional y datos de sensores para actualizar la representación virtual. También evaluaron el seguimiento de trayectorias y el comportamiento sobre diferentes superficies [6]. Este trabajo destaca la importancia de combinar el modelo cinemático con información del sistema físico</w:t>
      </w:r>
      <w:r w:rsidR="001D0602">
        <w:rPr>
          <w:rFonts w:cs="Arial"/>
          <w:sz w:val="22"/>
          <w:szCs w:val="22"/>
          <w:lang w:eastAsia="en-US"/>
        </w:rPr>
        <w:t xml:space="preserve">, </w:t>
      </w:r>
      <w:r w:rsidRPr="00CB0E3B">
        <w:rPr>
          <w:rFonts w:cs="Arial"/>
          <w:sz w:val="22"/>
          <w:szCs w:val="22"/>
          <w:lang w:eastAsia="en-US"/>
        </w:rPr>
        <w:t xml:space="preserve">sin embargo, la locomoción del robot estudiado </w:t>
      </w:r>
      <w:r w:rsidR="001D0602">
        <w:rPr>
          <w:rFonts w:cs="Arial"/>
          <w:sz w:val="22"/>
          <w:szCs w:val="22"/>
          <w:lang w:eastAsia="en-US"/>
        </w:rPr>
        <w:t xml:space="preserve">no cuenta con </w:t>
      </w:r>
      <w:r w:rsidRPr="00CB0E3B">
        <w:rPr>
          <w:rFonts w:cs="Arial"/>
          <w:sz w:val="22"/>
          <w:szCs w:val="22"/>
          <w:lang w:eastAsia="en-US"/>
        </w:rPr>
        <w:t xml:space="preserve">el mecanismo de ruedas </w:t>
      </w:r>
      <w:proofErr w:type="spellStart"/>
      <w:r w:rsidRPr="00CB0E3B">
        <w:rPr>
          <w:rFonts w:cs="Arial"/>
          <w:sz w:val="22"/>
          <w:szCs w:val="22"/>
          <w:lang w:eastAsia="en-US"/>
        </w:rPr>
        <w:t>mecanum</w:t>
      </w:r>
      <w:proofErr w:type="spellEnd"/>
      <w:r w:rsidRPr="00CB0E3B">
        <w:rPr>
          <w:rFonts w:cs="Arial"/>
          <w:sz w:val="22"/>
          <w:szCs w:val="22"/>
          <w:lang w:eastAsia="en-US"/>
        </w:rPr>
        <w:t xml:space="preserve">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w:t>
      </w:r>
    </w:p>
    <w:p w14:paraId="08342071" w14:textId="77777777" w:rsidR="00CB0E3B" w:rsidRPr="00CB0E3B" w:rsidRDefault="00CB0E3B" w:rsidP="00CB0E3B">
      <w:pPr>
        <w:snapToGrid w:val="0"/>
        <w:spacing w:before="240" w:after="120"/>
        <w:ind w:left="360"/>
        <w:rPr>
          <w:rFonts w:cs="Arial"/>
          <w:sz w:val="22"/>
          <w:szCs w:val="22"/>
          <w:lang w:eastAsia="en-US"/>
        </w:rPr>
      </w:pPr>
    </w:p>
    <w:p w14:paraId="26F12D0E" w14:textId="7D2E4FF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lastRenderedPageBreak/>
        <w:t xml:space="preserve">Desde una perspectiva general, Flores </w:t>
      </w:r>
      <w:proofErr w:type="spellStart"/>
      <w:r w:rsidRPr="00CB0E3B">
        <w:rPr>
          <w:rFonts w:cs="Arial"/>
          <w:sz w:val="22"/>
          <w:szCs w:val="22"/>
          <w:lang w:eastAsia="en-US"/>
        </w:rPr>
        <w:t>Gonzalez</w:t>
      </w:r>
      <w:proofErr w:type="spellEnd"/>
      <w:r w:rsidRPr="00CB0E3B">
        <w:rPr>
          <w:rFonts w:cs="Arial"/>
          <w:sz w:val="22"/>
          <w:szCs w:val="22"/>
          <w:lang w:eastAsia="en-US"/>
        </w:rPr>
        <w:t xml:space="preserve"> et al. (2025) revisaron 65 artículos sobre simuladores robóticos compatibles con ROS en aplicaciones de Industria 4.0 e Industria 5.0. Identificaron a Gazebo como el simulador más frecuente en los estudios de Industria 4.0 y destacaron el potencial de Isaac Sim para simulaciones físicas de alta fidelidad. Asimismo, señalaron desafíos de interoperabilidad, latencia, sincronización y ausencia de métricas estandarizadas [7]. Estos resultados respaldan la importancia de evaluar la integración </w:t>
      </w:r>
      <w:r w:rsidR="001D0602">
        <w:rPr>
          <w:rFonts w:cs="Arial"/>
          <w:sz w:val="22"/>
          <w:szCs w:val="22"/>
          <w:lang w:eastAsia="en-US"/>
        </w:rPr>
        <w:t xml:space="preserve">y/o sincronización </w:t>
      </w:r>
      <w:r w:rsidRPr="00CB0E3B">
        <w:rPr>
          <w:rFonts w:cs="Arial"/>
          <w:sz w:val="22"/>
          <w:szCs w:val="22"/>
          <w:lang w:eastAsia="en-US"/>
        </w:rPr>
        <w:t>entre ROS 2 e Isaac Sim.</w:t>
      </w:r>
    </w:p>
    <w:p w14:paraId="57D2A64D" w14:textId="2763878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En aplicaciones de fabricación y logística, Boehringer et al. (2025) utilizaron NVIDIA Isaac Sim y ROS 2 para estudiar la planificación de rutas de vehículos móviles en un almacén virtual, considerando trayectorias parcialmente conocidas de otros vehículos. Evaluaron aspectos como la distancia recorrida, el tiempo de ejecución y el procesamiento [8]. Aunque demuestra la utilidad de la simulación para analizar operaciones logísticas, su enfoque se centra en la planificación de rutas y no en la sincronización continua con un robot físico.</w:t>
      </w:r>
    </w:p>
    <w:p w14:paraId="656CE191" w14:textId="3E402CE8" w:rsidR="00CB0E3B" w:rsidRDefault="00B512BE" w:rsidP="00CB0E3B">
      <w:pPr>
        <w:snapToGrid w:val="0"/>
        <w:spacing w:before="240" w:after="120"/>
        <w:ind w:left="360"/>
        <w:rPr>
          <w:rFonts w:cs="Arial"/>
          <w:sz w:val="22"/>
          <w:szCs w:val="22"/>
          <w:lang w:eastAsia="en-US"/>
        </w:rPr>
      </w:pPr>
      <w:r w:rsidRPr="00B512BE">
        <w:rPr>
          <w:rFonts w:cs="Arial"/>
          <w:sz w:val="22"/>
          <w:szCs w:val="22"/>
          <w:lang w:eastAsia="en-US"/>
        </w:rPr>
        <w:t>Asimismo</w:t>
      </w:r>
      <w:r w:rsidR="00CB0E3B" w:rsidRPr="00CB0E3B">
        <w:rPr>
          <w:rFonts w:cs="Arial"/>
          <w:sz w:val="22"/>
          <w:szCs w:val="22"/>
          <w:lang w:eastAsia="en-US"/>
        </w:rPr>
        <w:t xml:space="preserve">, </w:t>
      </w:r>
      <w:proofErr w:type="spellStart"/>
      <w:r w:rsidR="00CB0E3B" w:rsidRPr="00CB0E3B">
        <w:rPr>
          <w:rFonts w:cs="Arial"/>
          <w:sz w:val="22"/>
          <w:szCs w:val="22"/>
          <w:lang w:eastAsia="en-US"/>
        </w:rPr>
        <w:t>Šolc</w:t>
      </w:r>
      <w:proofErr w:type="spellEnd"/>
      <w:r w:rsidR="00CB0E3B" w:rsidRPr="00CB0E3B">
        <w:rPr>
          <w:rFonts w:cs="Arial"/>
          <w:sz w:val="22"/>
          <w:szCs w:val="22"/>
          <w:lang w:eastAsia="en-US"/>
        </w:rPr>
        <w:t xml:space="preserve"> et al. (2026) propusieron una arquitectura para robots móviles autónomos basada en ROSMASTER R2, ROS 2, NVIDIA Isaac Sim, comunicación 5G y computación de borde, orientada al entrenamiento y despliegue de sistemas autónomos [9]. Su relación con la familia ROSMASTER constituye un antecedente cercano al presente proyecto; no obstante, su objetivo principal difiere del desarrollo de sincronización físico-virtual para el </w:t>
      </w:r>
      <w:proofErr w:type="spellStart"/>
      <w:r w:rsidR="00CB0E3B" w:rsidRPr="00CB0E3B">
        <w:rPr>
          <w:rFonts w:cs="Arial"/>
          <w:sz w:val="22"/>
          <w:szCs w:val="22"/>
          <w:lang w:eastAsia="en-US"/>
        </w:rPr>
        <w:t>Rosmaster</w:t>
      </w:r>
      <w:proofErr w:type="spellEnd"/>
      <w:r w:rsidR="00CB0E3B" w:rsidRPr="00CB0E3B">
        <w:rPr>
          <w:rFonts w:cs="Arial"/>
          <w:sz w:val="22"/>
          <w:szCs w:val="22"/>
          <w:lang w:eastAsia="en-US"/>
        </w:rPr>
        <w:t xml:space="preserve"> X3.</w:t>
      </w:r>
    </w:p>
    <w:p w14:paraId="0A84A72F" w14:textId="25B9F83A" w:rsidR="00B512BE" w:rsidRPr="00CB0E3B" w:rsidRDefault="00B512BE" w:rsidP="00CB0E3B">
      <w:pPr>
        <w:snapToGrid w:val="0"/>
        <w:spacing w:before="240" w:after="120"/>
        <w:ind w:left="360"/>
        <w:rPr>
          <w:rFonts w:cs="Arial"/>
          <w:sz w:val="22"/>
          <w:szCs w:val="22"/>
          <w:lang w:eastAsia="en-US"/>
        </w:rPr>
      </w:pPr>
      <w:r w:rsidRPr="00B512BE">
        <w:rPr>
          <w:rFonts w:cs="Arial"/>
          <w:sz w:val="22"/>
          <w:szCs w:val="22"/>
          <w:lang w:eastAsia="en-US"/>
        </w:rPr>
        <w:t>Adicionalmente</w:t>
      </w:r>
      <w:r>
        <w:rPr>
          <w:rFonts w:cs="Arial"/>
          <w:sz w:val="22"/>
          <w:szCs w:val="22"/>
          <w:lang w:eastAsia="en-US"/>
        </w:rPr>
        <w:t>, p</w:t>
      </w:r>
      <w:r w:rsidRPr="00B512BE">
        <w:rPr>
          <w:rFonts w:cs="Arial"/>
          <w:sz w:val="22"/>
          <w:szCs w:val="22"/>
          <w:lang w:eastAsia="en-US"/>
        </w:rPr>
        <w:t xml:space="preserve">ara la configuración de robots en entornos de simulación física, NVIDIA Isaac Sim incorpora componentes que permiten representar la estructura mecánica y definir su comportamiento dinámico. Entre los principales conceptos se encuentra </w:t>
      </w:r>
      <w:proofErr w:type="spellStart"/>
      <w:r w:rsidRPr="00B512BE">
        <w:rPr>
          <w:rFonts w:cs="Arial"/>
          <w:sz w:val="22"/>
          <w:szCs w:val="22"/>
          <w:lang w:eastAsia="en-US"/>
        </w:rPr>
        <w:t>Rigid</w:t>
      </w:r>
      <w:proofErr w:type="spellEnd"/>
      <w:r w:rsidRPr="00B512BE">
        <w:rPr>
          <w:rFonts w:cs="Arial"/>
          <w:sz w:val="22"/>
          <w:szCs w:val="22"/>
          <w:lang w:eastAsia="en-US"/>
        </w:rPr>
        <w:t xml:space="preserve"> </w:t>
      </w:r>
      <w:proofErr w:type="spellStart"/>
      <w:r w:rsidRPr="00B512BE">
        <w:rPr>
          <w:rFonts w:cs="Arial"/>
          <w:sz w:val="22"/>
          <w:szCs w:val="22"/>
          <w:lang w:eastAsia="en-US"/>
        </w:rPr>
        <w:t>Body</w:t>
      </w:r>
      <w:proofErr w:type="spellEnd"/>
      <w:r w:rsidRPr="00B512BE">
        <w:rPr>
          <w:rFonts w:cs="Arial"/>
          <w:sz w:val="22"/>
          <w:szCs w:val="22"/>
          <w:lang w:eastAsia="en-US"/>
        </w:rPr>
        <w:t xml:space="preserve"> (cuerpo rígido), que permite que un componente participe en la simulación física; </w:t>
      </w:r>
      <w:proofErr w:type="spellStart"/>
      <w:r w:rsidRPr="00B512BE">
        <w:rPr>
          <w:rFonts w:cs="Arial"/>
          <w:sz w:val="22"/>
          <w:szCs w:val="22"/>
          <w:lang w:eastAsia="en-US"/>
        </w:rPr>
        <w:t>Collider</w:t>
      </w:r>
      <w:proofErr w:type="spellEnd"/>
      <w:r w:rsidRPr="00B512BE">
        <w:rPr>
          <w:rFonts w:cs="Arial"/>
          <w:sz w:val="22"/>
          <w:szCs w:val="22"/>
          <w:lang w:eastAsia="en-US"/>
        </w:rPr>
        <w:t xml:space="preserve"> (colisionador), que define la geometría utilizada para detectar contactos y colisiones con otros objetos; y </w:t>
      </w:r>
      <w:proofErr w:type="spellStart"/>
      <w:r w:rsidRPr="00B512BE">
        <w:rPr>
          <w:rFonts w:cs="Arial"/>
          <w:sz w:val="22"/>
          <w:szCs w:val="22"/>
          <w:lang w:eastAsia="en-US"/>
        </w:rPr>
        <w:t>Mass</w:t>
      </w:r>
      <w:proofErr w:type="spellEnd"/>
      <w:r w:rsidRPr="00B512BE">
        <w:rPr>
          <w:rFonts w:cs="Arial"/>
          <w:sz w:val="22"/>
          <w:szCs w:val="22"/>
          <w:lang w:eastAsia="en-US"/>
        </w:rPr>
        <w:t xml:space="preserve"> (masa), propiedad que influye en la respuesta dinámica del componente. Por su parte, </w:t>
      </w:r>
      <w:proofErr w:type="spellStart"/>
      <w:r w:rsidRPr="00B512BE">
        <w:rPr>
          <w:rFonts w:cs="Arial"/>
          <w:sz w:val="22"/>
          <w:szCs w:val="22"/>
          <w:lang w:eastAsia="en-US"/>
        </w:rPr>
        <w:t>Mesh</w:t>
      </w:r>
      <w:proofErr w:type="spellEnd"/>
      <w:r w:rsidRPr="00B512BE">
        <w:rPr>
          <w:rFonts w:cs="Arial"/>
          <w:sz w:val="22"/>
          <w:szCs w:val="22"/>
          <w:lang w:eastAsia="en-US"/>
        </w:rPr>
        <w:t xml:space="preserve"> hace referencia a una representación geométrica mediante una malla, que puede utilizarse tanto para visualizar los componentes como para definir su geometría de colisión. Las conexiones mecánicas entre las piezas se establecen mediante </w:t>
      </w:r>
      <w:proofErr w:type="spellStart"/>
      <w:r w:rsidRPr="00B512BE">
        <w:rPr>
          <w:rFonts w:cs="Arial"/>
          <w:sz w:val="22"/>
          <w:szCs w:val="22"/>
          <w:lang w:eastAsia="en-US"/>
        </w:rPr>
        <w:t>Joint</w:t>
      </w:r>
      <w:proofErr w:type="spellEnd"/>
      <w:r w:rsidRPr="00B512BE">
        <w:rPr>
          <w:rFonts w:cs="Arial"/>
          <w:sz w:val="22"/>
          <w:szCs w:val="22"/>
          <w:lang w:eastAsia="en-US"/>
        </w:rPr>
        <w:t xml:space="preserve"> (articulación), y específicamente Revolute </w:t>
      </w:r>
      <w:proofErr w:type="spellStart"/>
      <w:r w:rsidRPr="00B512BE">
        <w:rPr>
          <w:rFonts w:cs="Arial"/>
          <w:sz w:val="22"/>
          <w:szCs w:val="22"/>
          <w:lang w:eastAsia="en-US"/>
        </w:rPr>
        <w:t>Joint</w:t>
      </w:r>
      <w:proofErr w:type="spellEnd"/>
      <w:r w:rsidRPr="00B512BE">
        <w:rPr>
          <w:rFonts w:cs="Arial"/>
          <w:sz w:val="22"/>
          <w:szCs w:val="22"/>
          <w:lang w:eastAsia="en-US"/>
        </w:rPr>
        <w:t xml:space="preserve"> permite el movimiento rotacional relativo entre dos cuerpos alrededor de un eje definido. Asimismo, </w:t>
      </w:r>
      <w:proofErr w:type="spellStart"/>
      <w:r w:rsidRPr="00B512BE">
        <w:rPr>
          <w:rFonts w:cs="Arial"/>
          <w:sz w:val="22"/>
          <w:szCs w:val="22"/>
          <w:lang w:eastAsia="en-US"/>
        </w:rPr>
        <w:t>Joint</w:t>
      </w:r>
      <w:proofErr w:type="spellEnd"/>
      <w:r w:rsidRPr="00B512BE">
        <w:rPr>
          <w:rFonts w:cs="Arial"/>
          <w:sz w:val="22"/>
          <w:szCs w:val="22"/>
          <w:lang w:eastAsia="en-US"/>
        </w:rPr>
        <w:t xml:space="preserve"> Drive corresponde al mecanismo de accionamiento que permite controlar el movimiento de una articulación mediante </w:t>
      </w:r>
      <w:r w:rsidRPr="00B512BE">
        <w:rPr>
          <w:rFonts w:cs="Arial"/>
          <w:sz w:val="22"/>
          <w:szCs w:val="22"/>
          <w:lang w:eastAsia="en-US"/>
        </w:rPr>
        <w:lastRenderedPageBreak/>
        <w:t xml:space="preserve">parámetros como la velocidad angular objetivo y la amortiguación. Finalmente, </w:t>
      </w:r>
      <w:proofErr w:type="spellStart"/>
      <w:r w:rsidRPr="00B512BE">
        <w:rPr>
          <w:rFonts w:cs="Arial"/>
          <w:sz w:val="22"/>
          <w:szCs w:val="22"/>
          <w:lang w:eastAsia="en-US"/>
        </w:rPr>
        <w:t>Articulation</w:t>
      </w:r>
      <w:proofErr w:type="spellEnd"/>
      <w:r w:rsidRPr="00B512BE">
        <w:rPr>
          <w:rFonts w:cs="Arial"/>
          <w:sz w:val="22"/>
          <w:szCs w:val="22"/>
          <w:lang w:eastAsia="en-US"/>
        </w:rPr>
        <w:t xml:space="preserve"> </w:t>
      </w:r>
      <w:proofErr w:type="spellStart"/>
      <w:r w:rsidRPr="00B512BE">
        <w:rPr>
          <w:rFonts w:cs="Arial"/>
          <w:sz w:val="22"/>
          <w:szCs w:val="22"/>
          <w:lang w:eastAsia="en-US"/>
        </w:rPr>
        <w:t>Root</w:t>
      </w:r>
      <w:proofErr w:type="spellEnd"/>
      <w:r w:rsidRPr="00B512BE">
        <w:rPr>
          <w:rFonts w:cs="Arial"/>
          <w:sz w:val="22"/>
          <w:szCs w:val="22"/>
          <w:lang w:eastAsia="en-US"/>
        </w:rPr>
        <w:t xml:space="preserve"> identifica la raíz de una estructura articulada, agrupando los cuerpos y las articulaciones que conforman el sistema robótico. La correcta configuración de estos componentes es fundamental para representar el movimiento del robot y obtener una simulación física coherente con su estructura mecánica (NVIDIA </w:t>
      </w:r>
      <w:proofErr w:type="spellStart"/>
      <w:r w:rsidRPr="00B512BE">
        <w:rPr>
          <w:rFonts w:cs="Arial"/>
          <w:sz w:val="22"/>
          <w:szCs w:val="22"/>
          <w:lang w:eastAsia="en-US"/>
        </w:rPr>
        <w:t>Corporation</w:t>
      </w:r>
      <w:proofErr w:type="spellEnd"/>
      <w:r w:rsidRPr="00B512BE">
        <w:rPr>
          <w:rFonts w:cs="Arial"/>
          <w:sz w:val="22"/>
          <w:szCs w:val="22"/>
          <w:lang w:eastAsia="en-US"/>
        </w:rPr>
        <w:t>, s. f.).</w:t>
      </w:r>
    </w:p>
    <w:p w14:paraId="5DCBE014" w14:textId="6601331F" w:rsidR="00AE60AC" w:rsidRPr="00AE60AC" w:rsidRDefault="0043201E" w:rsidP="00CB0E3B">
      <w:pPr>
        <w:snapToGrid w:val="0"/>
        <w:spacing w:before="240" w:after="120"/>
        <w:ind w:left="360"/>
        <w:rPr>
          <w:rFonts w:cs="Arial"/>
          <w:sz w:val="22"/>
          <w:szCs w:val="22"/>
        </w:rPr>
      </w:pPr>
      <w:r w:rsidRPr="0043201E">
        <w:rPr>
          <w:rFonts w:cs="Arial"/>
          <w:sz w:val="22"/>
          <w:szCs w:val="22"/>
          <w:lang w:eastAsia="en-US"/>
        </w:rPr>
        <w:t>En conjunto, los estudios revisados muestran que los gemelos digitales aplicados a robótica requieren integrar modelos, mecanismos de comunicación y datos para relacionar los sistemas físicos con sus representaciones virtuales. Sin embargo, los antecedentes analizados abordan objetivos diversos, como la interacción humano-robot, el modelado cinemático, la planificación de rutas y las arquitecturas de simulación. Dentro de los antecedentes revisados, no se identificó un estudio centrado específicamente en el desarrollo de un gemelo digital del robot móvil ROSMASTER X3 mediante la integración de ROS 2 y NVIDIA Isaac Sim. En este contexto, el presente proyecto aborda la configuración de su representación virtual, su comportamiento físico y los mecanismos de comunicación necesarios para avanzar en la integración físico-virtual del sistema</w:t>
      </w:r>
      <w:r w:rsidR="00CB0E3B" w:rsidRPr="00CB0E3B">
        <w:rPr>
          <w:rFonts w:cs="Arial"/>
          <w:sz w:val="22"/>
          <w:szCs w:val="22"/>
          <w:lang w:eastAsia="en-US"/>
        </w:rPr>
        <w:t>.</w:t>
      </w:r>
    </w:p>
    <w:p w14:paraId="57DAC8F4" w14:textId="77777777" w:rsidR="00127D21" w:rsidRPr="00B510CF" w:rsidRDefault="00127D21">
      <w:pPr>
        <w:rPr>
          <w:rFonts w:cs="Arial"/>
          <w:sz w:val="22"/>
          <w:szCs w:val="22"/>
        </w:rPr>
      </w:pPr>
    </w:p>
    <w:p w14:paraId="7F5C158C" w14:textId="77777777" w:rsidR="00127D21" w:rsidRPr="00B510CF" w:rsidRDefault="00127D21">
      <w:pPr>
        <w:rPr>
          <w:rFonts w:cs="Arial"/>
          <w:sz w:val="22"/>
          <w:szCs w:val="22"/>
        </w:rPr>
      </w:pPr>
    </w:p>
    <w:p w14:paraId="38D7CA23" w14:textId="77777777" w:rsidR="00127D21" w:rsidRPr="00B510CF" w:rsidRDefault="00127D21">
      <w:pPr>
        <w:rPr>
          <w:rFonts w:cs="Arial"/>
          <w:sz w:val="22"/>
          <w:szCs w:val="22"/>
        </w:rPr>
      </w:pPr>
    </w:p>
    <w:p w14:paraId="49726C3E" w14:textId="77777777" w:rsidR="00E70A69" w:rsidRPr="00B510CF" w:rsidRDefault="00E70A69" w:rsidP="009B5A22">
      <w:pPr>
        <w:pStyle w:val="Ttulo"/>
        <w:spacing w:before="1200"/>
        <w:rPr>
          <w:sz w:val="22"/>
          <w:szCs w:val="22"/>
        </w:rPr>
      </w:pPr>
      <w:bookmarkStart w:id="20" w:name="_Toc124695266"/>
      <w:r w:rsidRPr="00B510CF">
        <w:rPr>
          <w:sz w:val="22"/>
          <w:szCs w:val="22"/>
        </w:rPr>
        <w:lastRenderedPageBreak/>
        <w:t>METODOLOGÍA</w:t>
      </w:r>
      <w:bookmarkEnd w:id="20"/>
    </w:p>
    <w:p w14:paraId="09434BF9" w14:textId="7704FE42" w:rsidR="009E609A" w:rsidRPr="009E609A" w:rsidRDefault="00611D8E" w:rsidP="009E609A">
      <w:pPr>
        <w:rPr>
          <w:rFonts w:cs="Arial"/>
          <w:sz w:val="22"/>
          <w:szCs w:val="22"/>
        </w:rPr>
      </w:pPr>
      <w:r w:rsidRPr="00611D8E">
        <w:rPr>
          <w:rFonts w:cs="Arial"/>
          <w:sz w:val="22"/>
          <w:szCs w:val="22"/>
        </w:rPr>
        <w:t>El proyecto siguió un enfoque metodológico de diseño, integración y evaluación funcional, orientado al desarrollo de un gemelo digital del robot móvil ROSMASTER X3 mediante NVIDIA Isaac Sim y ROS 2. La metodología se organizó en cuatro fases relacionadas con los objetivos específicos, desde la fundamentación técnica y la identificación de requisitos hasta la implementación de mecanismos de comunicación físico-virtual y la comparación del comportamiento físico y virtual</w:t>
      </w:r>
      <w:r w:rsidR="009E609A" w:rsidRPr="009E609A">
        <w:rPr>
          <w:rFonts w:cs="Arial"/>
          <w:sz w:val="22"/>
          <w:szCs w:val="22"/>
        </w:rPr>
        <w:t>.</w:t>
      </w:r>
    </w:p>
    <w:p w14:paraId="75C6543D" w14:textId="77777777" w:rsidR="009E609A" w:rsidRPr="009E609A" w:rsidRDefault="009E609A" w:rsidP="009E609A">
      <w:pPr>
        <w:rPr>
          <w:rFonts w:cs="Arial"/>
          <w:b/>
          <w:bCs/>
          <w:sz w:val="22"/>
          <w:szCs w:val="22"/>
        </w:rPr>
      </w:pPr>
      <w:r w:rsidRPr="009E609A">
        <w:rPr>
          <w:rFonts w:cs="Arial"/>
          <w:b/>
          <w:bCs/>
          <w:sz w:val="22"/>
          <w:szCs w:val="22"/>
        </w:rPr>
        <w:t>1.1.1. Fase I. Fundamentación técnica y determinación de los requisitos</w:t>
      </w:r>
    </w:p>
    <w:p w14:paraId="2BB49742" w14:textId="77777777" w:rsidR="00611D8E" w:rsidRDefault="00611D8E" w:rsidP="009E609A">
      <w:pPr>
        <w:rPr>
          <w:rFonts w:cs="Arial"/>
          <w:sz w:val="22"/>
          <w:szCs w:val="22"/>
        </w:rPr>
      </w:pPr>
      <w:r w:rsidRPr="00611D8E">
        <w:rPr>
          <w:rFonts w:cs="Arial"/>
          <w:sz w:val="22"/>
          <w:szCs w:val="22"/>
        </w:rPr>
        <w:t>En esta fase se realizó una revisión bibliográfica y técnica sobre los gemelos digitales aplicados a la robótica móvil, las plataformas de simulación y los mecanismos de comunicación entre sistemas físicos y virtuales. Asimismo, se identificaron las características del robot móvil ROSMASTER X3, sus componentes, sensores y capacidades de movimiento. A partir de esta información, se determinaron los requisitos de hardware, software, modelado, simulación y comunicación necesarios para el desarrollo del gemelo digital en el entorno de fabricación objeto de estudio.</w:t>
      </w:r>
    </w:p>
    <w:p w14:paraId="4AC41A58" w14:textId="7978D5F2" w:rsidR="009E609A" w:rsidRPr="009E609A" w:rsidRDefault="009E609A" w:rsidP="009E609A">
      <w:pPr>
        <w:rPr>
          <w:rFonts w:cs="Arial"/>
          <w:b/>
          <w:bCs/>
          <w:sz w:val="22"/>
          <w:szCs w:val="22"/>
        </w:rPr>
      </w:pPr>
      <w:r w:rsidRPr="009E609A">
        <w:rPr>
          <w:rFonts w:cs="Arial"/>
          <w:b/>
          <w:bCs/>
          <w:sz w:val="22"/>
          <w:szCs w:val="22"/>
        </w:rPr>
        <w:t>1.1.2. Fase II. Diseño del modelo virtual del robot</w:t>
      </w:r>
    </w:p>
    <w:p w14:paraId="204AEE21" w14:textId="77777777" w:rsidR="00611D8E" w:rsidRDefault="00611D8E" w:rsidP="009E609A">
      <w:pPr>
        <w:rPr>
          <w:rFonts w:cs="Arial"/>
          <w:sz w:val="22"/>
          <w:szCs w:val="22"/>
        </w:rPr>
      </w:pPr>
      <w:r w:rsidRPr="00611D8E">
        <w:rPr>
          <w:rFonts w:cs="Arial"/>
          <w:sz w:val="22"/>
          <w:szCs w:val="22"/>
        </w:rPr>
        <w:t xml:space="preserve">A partir de las características identificadas del robot físico, se desarrolló su representación virtual en NVIDIA Isaac Sim. Se configuraron la geometría del robot, las ruedas </w:t>
      </w:r>
      <w:proofErr w:type="spellStart"/>
      <w:r w:rsidRPr="00611D8E">
        <w:rPr>
          <w:rFonts w:cs="Arial"/>
          <w:sz w:val="22"/>
          <w:szCs w:val="22"/>
        </w:rPr>
        <w:t>mecanum</w:t>
      </w:r>
      <w:proofErr w:type="spellEnd"/>
      <w:r w:rsidRPr="00611D8E">
        <w:rPr>
          <w:rFonts w:cs="Arial"/>
          <w:sz w:val="22"/>
          <w:szCs w:val="22"/>
        </w:rPr>
        <w:t xml:space="preserve"> y sus rodillos, las articulaciones, los colisionadores y las propiedades físicas y cinemáticas necesarias para representar su comportamiento en el entorno de simulación. Posteriormente, se realizaron pruebas de movimiento y ajustes en la configuración del modelo para evaluar su funcionamiento y corregir las diferencias observadas durante la simulación.</w:t>
      </w:r>
    </w:p>
    <w:p w14:paraId="32E7DCF3" w14:textId="0B88F5D0" w:rsidR="009E609A" w:rsidRPr="009E609A" w:rsidRDefault="009E609A" w:rsidP="009E609A">
      <w:pPr>
        <w:rPr>
          <w:rFonts w:cs="Arial"/>
          <w:b/>
          <w:bCs/>
          <w:sz w:val="22"/>
          <w:szCs w:val="22"/>
        </w:rPr>
      </w:pPr>
      <w:r w:rsidRPr="009E609A">
        <w:rPr>
          <w:rFonts w:cs="Arial"/>
          <w:b/>
          <w:bCs/>
          <w:sz w:val="22"/>
          <w:szCs w:val="22"/>
        </w:rPr>
        <w:t>1.1.3. Fase III. Implementación de la comunicación bidireccional físico-virtual</w:t>
      </w:r>
    </w:p>
    <w:p w14:paraId="7E2084C0" w14:textId="77777777" w:rsidR="00611D8E" w:rsidRDefault="00611D8E" w:rsidP="009E609A">
      <w:pPr>
        <w:rPr>
          <w:rFonts w:cs="Arial"/>
          <w:sz w:val="22"/>
          <w:szCs w:val="22"/>
        </w:rPr>
      </w:pPr>
      <w:r w:rsidRPr="00611D8E">
        <w:rPr>
          <w:rFonts w:cs="Arial"/>
          <w:sz w:val="22"/>
          <w:szCs w:val="22"/>
        </w:rPr>
        <w:t xml:space="preserve">En esta fase se configuró la comunicación entre el robot físico y su representación virtual mediante ROS 2. Se implementaron mecanismos de intercambio de información para el envío de comandos de movimiento desde el entorno virtual hacia el robot físico y se trabajó en la integración de la información procedente del sistema físico para su actualización o contraste con el modelo virtual. Para ello, se utilizaron los nodos y tópicos de ROS 2, las conexiones </w:t>
      </w:r>
      <w:r w:rsidRPr="00611D8E">
        <w:rPr>
          <w:rFonts w:cs="Arial"/>
          <w:sz w:val="22"/>
          <w:szCs w:val="22"/>
        </w:rPr>
        <w:lastRenderedPageBreak/>
        <w:t xml:space="preserve">establecidas mediante </w:t>
      </w:r>
      <w:proofErr w:type="spellStart"/>
      <w:r w:rsidRPr="00611D8E">
        <w:rPr>
          <w:rFonts w:cs="Arial"/>
          <w:sz w:val="22"/>
          <w:szCs w:val="22"/>
        </w:rPr>
        <w:t>Action</w:t>
      </w:r>
      <w:proofErr w:type="spellEnd"/>
      <w:r w:rsidRPr="00611D8E">
        <w:rPr>
          <w:rFonts w:cs="Arial"/>
          <w:sz w:val="22"/>
          <w:szCs w:val="22"/>
        </w:rPr>
        <w:t xml:space="preserve"> </w:t>
      </w:r>
      <w:proofErr w:type="spellStart"/>
      <w:r w:rsidRPr="00611D8E">
        <w:rPr>
          <w:rFonts w:cs="Arial"/>
          <w:sz w:val="22"/>
          <w:szCs w:val="22"/>
        </w:rPr>
        <w:t>Graph</w:t>
      </w:r>
      <w:proofErr w:type="spellEnd"/>
      <w:r w:rsidRPr="00611D8E">
        <w:rPr>
          <w:rFonts w:cs="Arial"/>
          <w:sz w:val="22"/>
          <w:szCs w:val="22"/>
        </w:rPr>
        <w:t xml:space="preserve"> en Isaac Sim y el controlador desarrollado en Python. Finalmente, se realizaron pruebas de los mecanismos de comunicación implementados y se identificaron los elementos pendientes para completar el intercambio de información en ambos sentidos.</w:t>
      </w:r>
    </w:p>
    <w:p w14:paraId="1316FCA3" w14:textId="6B9CEC42" w:rsidR="009E609A" w:rsidRPr="009E609A" w:rsidRDefault="009E609A" w:rsidP="009E609A">
      <w:pPr>
        <w:rPr>
          <w:rFonts w:cs="Arial"/>
          <w:b/>
          <w:bCs/>
          <w:sz w:val="22"/>
          <w:szCs w:val="22"/>
        </w:rPr>
      </w:pPr>
      <w:r w:rsidRPr="009E609A">
        <w:rPr>
          <w:rFonts w:cs="Arial"/>
          <w:b/>
          <w:bCs/>
          <w:sz w:val="22"/>
          <w:szCs w:val="22"/>
        </w:rPr>
        <w:t>1.1.4. Fase IV. Evaluación y análisis de resultados</w:t>
      </w:r>
    </w:p>
    <w:p w14:paraId="5AB45FDB" w14:textId="2EC2FB93" w:rsidR="009E609A" w:rsidRPr="00B510CF" w:rsidRDefault="007E2797" w:rsidP="009E609A">
      <w:pPr>
        <w:rPr>
          <w:rFonts w:cs="Arial"/>
          <w:sz w:val="22"/>
          <w:szCs w:val="22"/>
        </w:rPr>
      </w:pPr>
      <w:r w:rsidRPr="007E2797">
        <w:rPr>
          <w:rFonts w:cs="Arial"/>
          <w:sz w:val="22"/>
          <w:szCs w:val="22"/>
        </w:rPr>
        <w:t xml:space="preserve">Finalmente, </w:t>
      </w:r>
      <w:r w:rsidR="00611D8E" w:rsidRPr="00611D8E">
        <w:rPr>
          <w:rFonts w:cs="Arial"/>
          <w:sz w:val="22"/>
          <w:szCs w:val="22"/>
        </w:rPr>
        <w:t xml:space="preserve">se analizó el funcionamiento del gemelo digital a partir de las pruebas realizadas durante su desarrollo y de las evidencias disponibles de la integración con ROS 2. Se examinó el comportamiento del modelo virtual, la respuesta a los comandos de movimiento y el funcionamiento de los mecanismos de comunicación implementados mediante </w:t>
      </w:r>
      <w:proofErr w:type="spellStart"/>
      <w:r w:rsidR="00611D8E" w:rsidRPr="00611D8E">
        <w:rPr>
          <w:rFonts w:cs="Arial"/>
          <w:sz w:val="22"/>
          <w:szCs w:val="22"/>
        </w:rPr>
        <w:t>Action</w:t>
      </w:r>
      <w:proofErr w:type="spellEnd"/>
      <w:r w:rsidR="00611D8E" w:rsidRPr="00611D8E">
        <w:rPr>
          <w:rFonts w:cs="Arial"/>
          <w:sz w:val="22"/>
          <w:szCs w:val="22"/>
        </w:rPr>
        <w:t xml:space="preserve"> </w:t>
      </w:r>
      <w:proofErr w:type="spellStart"/>
      <w:r w:rsidR="00611D8E" w:rsidRPr="00611D8E">
        <w:rPr>
          <w:rFonts w:cs="Arial"/>
          <w:sz w:val="22"/>
          <w:szCs w:val="22"/>
        </w:rPr>
        <w:t>Graph</w:t>
      </w:r>
      <w:proofErr w:type="spellEnd"/>
      <w:r w:rsidR="00611D8E" w:rsidRPr="00611D8E">
        <w:rPr>
          <w:rFonts w:cs="Arial"/>
          <w:sz w:val="22"/>
          <w:szCs w:val="22"/>
        </w:rPr>
        <w:t>. Asimismo, se identificaron las limitaciones observadas durante las pruebas y los aspectos susceptibles de mejora. El análisis se fundamentó en los registros, capturas de pantalla, videos y datos disponibles, considerando las observaciones cualitativas obtenidas durante el desarrollo.</w:t>
      </w:r>
    </w:p>
    <w:p w14:paraId="57783938" w14:textId="2811B9AA" w:rsidR="00276A87" w:rsidRDefault="00276A87">
      <w:pPr>
        <w:spacing w:after="0" w:line="240" w:lineRule="auto"/>
        <w:jc w:val="left"/>
        <w:rPr>
          <w:rFonts w:cs="Arial"/>
          <w:b/>
          <w:bCs/>
          <w:sz w:val="22"/>
          <w:szCs w:val="22"/>
        </w:rPr>
      </w:pPr>
      <w:bookmarkStart w:id="21" w:name="_Toc124695267"/>
    </w:p>
    <w:p w14:paraId="4B0C79C3" w14:textId="38A800DC" w:rsidR="00D6669A" w:rsidRDefault="00D6669A">
      <w:pPr>
        <w:spacing w:after="0" w:line="240" w:lineRule="auto"/>
        <w:jc w:val="left"/>
        <w:rPr>
          <w:rFonts w:cs="Arial"/>
          <w:b/>
          <w:bCs/>
          <w:sz w:val="22"/>
          <w:szCs w:val="22"/>
        </w:rPr>
      </w:pPr>
    </w:p>
    <w:p w14:paraId="2035DBA7" w14:textId="3E2D072D" w:rsidR="00D6669A" w:rsidRDefault="00D6669A">
      <w:pPr>
        <w:spacing w:after="0" w:line="240" w:lineRule="auto"/>
        <w:jc w:val="left"/>
        <w:rPr>
          <w:rFonts w:cs="Arial"/>
          <w:b/>
          <w:bCs/>
          <w:sz w:val="22"/>
          <w:szCs w:val="22"/>
        </w:rPr>
      </w:pPr>
    </w:p>
    <w:p w14:paraId="6079109A" w14:textId="1F7EDA2F" w:rsidR="00D6669A" w:rsidRDefault="00D6669A">
      <w:pPr>
        <w:spacing w:after="0" w:line="240" w:lineRule="auto"/>
        <w:jc w:val="left"/>
        <w:rPr>
          <w:rFonts w:cs="Arial"/>
          <w:b/>
          <w:bCs/>
          <w:sz w:val="22"/>
          <w:szCs w:val="22"/>
        </w:rPr>
      </w:pPr>
    </w:p>
    <w:p w14:paraId="608508AD" w14:textId="6AAAB940" w:rsidR="00D6669A" w:rsidRDefault="00D6669A">
      <w:pPr>
        <w:spacing w:after="0" w:line="240" w:lineRule="auto"/>
        <w:jc w:val="left"/>
        <w:rPr>
          <w:rFonts w:cs="Arial"/>
          <w:b/>
          <w:bCs/>
          <w:sz w:val="22"/>
          <w:szCs w:val="22"/>
        </w:rPr>
      </w:pPr>
    </w:p>
    <w:p w14:paraId="3291B560" w14:textId="1AE7F7A6" w:rsidR="00D6669A" w:rsidRDefault="00D6669A">
      <w:pPr>
        <w:spacing w:after="0" w:line="240" w:lineRule="auto"/>
        <w:jc w:val="left"/>
        <w:rPr>
          <w:rFonts w:cs="Arial"/>
          <w:b/>
          <w:bCs/>
          <w:sz w:val="22"/>
          <w:szCs w:val="22"/>
        </w:rPr>
      </w:pPr>
    </w:p>
    <w:p w14:paraId="104AED37" w14:textId="2FAF3E8B" w:rsidR="00D6669A" w:rsidRDefault="00D6669A">
      <w:pPr>
        <w:spacing w:after="0" w:line="240" w:lineRule="auto"/>
        <w:jc w:val="left"/>
        <w:rPr>
          <w:rFonts w:cs="Arial"/>
          <w:b/>
          <w:bCs/>
          <w:sz w:val="22"/>
          <w:szCs w:val="22"/>
        </w:rPr>
      </w:pPr>
    </w:p>
    <w:p w14:paraId="70FF3681" w14:textId="09DAF52B" w:rsidR="00D6669A" w:rsidRDefault="00D6669A">
      <w:pPr>
        <w:spacing w:after="0" w:line="240" w:lineRule="auto"/>
        <w:jc w:val="left"/>
        <w:rPr>
          <w:rFonts w:cs="Arial"/>
          <w:b/>
          <w:bCs/>
          <w:sz w:val="22"/>
          <w:szCs w:val="22"/>
        </w:rPr>
      </w:pPr>
    </w:p>
    <w:p w14:paraId="2FFC214D" w14:textId="77777777" w:rsidR="00D6669A" w:rsidRDefault="00D6669A">
      <w:pPr>
        <w:spacing w:after="0" w:line="240" w:lineRule="auto"/>
        <w:jc w:val="left"/>
        <w:rPr>
          <w:rFonts w:cs="Arial"/>
          <w:b/>
          <w:bCs/>
          <w:sz w:val="22"/>
          <w:szCs w:val="22"/>
        </w:rPr>
      </w:pPr>
    </w:p>
    <w:p w14:paraId="7D21B29A" w14:textId="10CDBFA6" w:rsidR="00D6669A" w:rsidRDefault="00D6669A">
      <w:pPr>
        <w:spacing w:after="0" w:line="240" w:lineRule="auto"/>
        <w:jc w:val="left"/>
        <w:rPr>
          <w:rFonts w:cs="Arial"/>
          <w:b/>
          <w:bCs/>
          <w:sz w:val="22"/>
          <w:szCs w:val="22"/>
        </w:rPr>
      </w:pPr>
    </w:p>
    <w:p w14:paraId="403E06F7" w14:textId="269E0C65" w:rsidR="00D6669A" w:rsidRDefault="00D6669A">
      <w:pPr>
        <w:spacing w:after="0" w:line="240" w:lineRule="auto"/>
        <w:jc w:val="left"/>
        <w:rPr>
          <w:rFonts w:cs="Arial"/>
          <w:b/>
          <w:bCs/>
          <w:sz w:val="22"/>
          <w:szCs w:val="22"/>
        </w:rPr>
      </w:pPr>
    </w:p>
    <w:p w14:paraId="184E504B" w14:textId="0F6AF94F" w:rsidR="00D6669A" w:rsidRDefault="00D6669A">
      <w:pPr>
        <w:spacing w:after="0" w:line="240" w:lineRule="auto"/>
        <w:jc w:val="left"/>
        <w:rPr>
          <w:rFonts w:cs="Arial"/>
          <w:b/>
          <w:bCs/>
          <w:sz w:val="22"/>
          <w:szCs w:val="22"/>
        </w:rPr>
      </w:pPr>
    </w:p>
    <w:p w14:paraId="15EAF7AF" w14:textId="722CBFF3" w:rsidR="00D6669A" w:rsidRDefault="00D6669A">
      <w:pPr>
        <w:spacing w:after="0" w:line="240" w:lineRule="auto"/>
        <w:jc w:val="left"/>
        <w:rPr>
          <w:rFonts w:cs="Arial"/>
          <w:b/>
          <w:bCs/>
          <w:sz w:val="22"/>
          <w:szCs w:val="22"/>
        </w:rPr>
      </w:pPr>
    </w:p>
    <w:p w14:paraId="39CCC324" w14:textId="7F670B46" w:rsidR="00D6669A" w:rsidRDefault="00D6669A">
      <w:pPr>
        <w:spacing w:after="0" w:line="240" w:lineRule="auto"/>
        <w:jc w:val="left"/>
        <w:rPr>
          <w:rFonts w:cs="Arial"/>
          <w:b/>
          <w:bCs/>
          <w:sz w:val="22"/>
          <w:szCs w:val="22"/>
        </w:rPr>
      </w:pPr>
    </w:p>
    <w:p w14:paraId="2F287C69" w14:textId="3F3984E9" w:rsidR="00D6669A" w:rsidRDefault="00D6669A">
      <w:pPr>
        <w:spacing w:after="0" w:line="240" w:lineRule="auto"/>
        <w:jc w:val="left"/>
        <w:rPr>
          <w:rFonts w:cs="Arial"/>
          <w:b/>
          <w:bCs/>
          <w:sz w:val="22"/>
          <w:szCs w:val="22"/>
        </w:rPr>
      </w:pPr>
    </w:p>
    <w:p w14:paraId="1CACC466" w14:textId="2AF74A28" w:rsidR="00D6669A" w:rsidRDefault="00D6669A">
      <w:pPr>
        <w:spacing w:after="0" w:line="240" w:lineRule="auto"/>
        <w:jc w:val="left"/>
        <w:rPr>
          <w:rFonts w:cs="Arial"/>
          <w:b/>
          <w:bCs/>
          <w:sz w:val="22"/>
          <w:szCs w:val="22"/>
        </w:rPr>
      </w:pPr>
    </w:p>
    <w:p w14:paraId="6BE4B6D9" w14:textId="40478643" w:rsidR="00D6669A" w:rsidRDefault="00D6669A">
      <w:pPr>
        <w:spacing w:after="0" w:line="240" w:lineRule="auto"/>
        <w:jc w:val="left"/>
        <w:rPr>
          <w:rFonts w:cs="Arial"/>
          <w:b/>
          <w:bCs/>
          <w:sz w:val="22"/>
          <w:szCs w:val="22"/>
        </w:rPr>
      </w:pPr>
    </w:p>
    <w:p w14:paraId="12F693AE" w14:textId="188C3DCD" w:rsidR="00D6669A" w:rsidRDefault="00D6669A">
      <w:pPr>
        <w:spacing w:after="0" w:line="240" w:lineRule="auto"/>
        <w:jc w:val="left"/>
        <w:rPr>
          <w:rFonts w:cs="Arial"/>
          <w:b/>
          <w:bCs/>
          <w:sz w:val="22"/>
          <w:szCs w:val="22"/>
        </w:rPr>
      </w:pPr>
    </w:p>
    <w:p w14:paraId="572B8ECE" w14:textId="3D124A8E" w:rsidR="00D6669A" w:rsidRDefault="00D6669A">
      <w:pPr>
        <w:spacing w:after="0" w:line="240" w:lineRule="auto"/>
        <w:jc w:val="left"/>
        <w:rPr>
          <w:rFonts w:cs="Arial"/>
          <w:b/>
          <w:bCs/>
          <w:sz w:val="22"/>
          <w:szCs w:val="22"/>
        </w:rPr>
      </w:pPr>
    </w:p>
    <w:p w14:paraId="01C2FBA3" w14:textId="303C4BB8" w:rsidR="00D6669A" w:rsidRDefault="00D6669A">
      <w:pPr>
        <w:spacing w:after="0" w:line="240" w:lineRule="auto"/>
        <w:jc w:val="left"/>
        <w:rPr>
          <w:rFonts w:cs="Arial"/>
          <w:b/>
          <w:bCs/>
          <w:sz w:val="22"/>
          <w:szCs w:val="22"/>
        </w:rPr>
      </w:pPr>
    </w:p>
    <w:p w14:paraId="1431B1D5" w14:textId="517FF6A5" w:rsidR="00D6669A" w:rsidRDefault="00D6669A">
      <w:pPr>
        <w:spacing w:after="0" w:line="240" w:lineRule="auto"/>
        <w:jc w:val="left"/>
        <w:rPr>
          <w:rFonts w:cs="Arial"/>
          <w:b/>
          <w:bCs/>
          <w:sz w:val="22"/>
          <w:szCs w:val="22"/>
        </w:rPr>
      </w:pPr>
    </w:p>
    <w:p w14:paraId="3525EF9C" w14:textId="0B65FB15" w:rsidR="00D6669A" w:rsidRDefault="00D6669A">
      <w:pPr>
        <w:spacing w:after="0" w:line="240" w:lineRule="auto"/>
        <w:jc w:val="left"/>
        <w:rPr>
          <w:rFonts w:cs="Arial"/>
          <w:b/>
          <w:bCs/>
          <w:sz w:val="22"/>
          <w:szCs w:val="22"/>
        </w:rPr>
      </w:pPr>
    </w:p>
    <w:p w14:paraId="625E0C13" w14:textId="4D021EA0" w:rsidR="00D6669A" w:rsidRDefault="00D6669A">
      <w:pPr>
        <w:spacing w:after="0" w:line="240" w:lineRule="auto"/>
        <w:jc w:val="left"/>
        <w:rPr>
          <w:rFonts w:cs="Arial"/>
          <w:b/>
          <w:bCs/>
          <w:sz w:val="22"/>
          <w:szCs w:val="22"/>
        </w:rPr>
      </w:pPr>
    </w:p>
    <w:p w14:paraId="655DC547" w14:textId="596616DF" w:rsidR="00D6669A" w:rsidRDefault="00D6669A">
      <w:pPr>
        <w:spacing w:after="0" w:line="240" w:lineRule="auto"/>
        <w:jc w:val="left"/>
        <w:rPr>
          <w:rFonts w:cs="Arial"/>
          <w:b/>
          <w:bCs/>
          <w:sz w:val="22"/>
          <w:szCs w:val="22"/>
        </w:rPr>
      </w:pPr>
    </w:p>
    <w:p w14:paraId="3C88604C" w14:textId="5ABDB08E" w:rsidR="00D6669A" w:rsidRDefault="00D6669A">
      <w:pPr>
        <w:spacing w:after="0" w:line="240" w:lineRule="auto"/>
        <w:jc w:val="left"/>
        <w:rPr>
          <w:rFonts w:cs="Arial"/>
          <w:b/>
          <w:bCs/>
          <w:sz w:val="22"/>
          <w:szCs w:val="22"/>
        </w:rPr>
      </w:pPr>
    </w:p>
    <w:p w14:paraId="3A2B1519" w14:textId="21D52DEF" w:rsidR="00D6669A" w:rsidRDefault="00D6669A">
      <w:pPr>
        <w:spacing w:after="0" w:line="240" w:lineRule="auto"/>
        <w:jc w:val="left"/>
        <w:rPr>
          <w:rFonts w:cs="Arial"/>
          <w:b/>
          <w:bCs/>
          <w:sz w:val="22"/>
          <w:szCs w:val="22"/>
        </w:rPr>
      </w:pPr>
    </w:p>
    <w:p w14:paraId="0A4FF91A" w14:textId="391414AA" w:rsidR="00D6669A" w:rsidRDefault="00D6669A">
      <w:pPr>
        <w:spacing w:after="0" w:line="240" w:lineRule="auto"/>
        <w:jc w:val="left"/>
        <w:rPr>
          <w:rFonts w:cs="Arial"/>
          <w:b/>
          <w:bCs/>
          <w:sz w:val="22"/>
          <w:szCs w:val="22"/>
        </w:rPr>
      </w:pPr>
    </w:p>
    <w:p w14:paraId="427F7623" w14:textId="77777777" w:rsidR="00BE2A87" w:rsidRDefault="00BE2A87">
      <w:pPr>
        <w:spacing w:after="0" w:line="240" w:lineRule="auto"/>
        <w:jc w:val="left"/>
        <w:rPr>
          <w:rFonts w:cs="Arial"/>
          <w:b/>
          <w:bCs/>
          <w:sz w:val="22"/>
          <w:szCs w:val="22"/>
        </w:rPr>
      </w:pPr>
    </w:p>
    <w:p w14:paraId="012CFD64" w14:textId="77777777" w:rsidR="00D6669A" w:rsidRPr="00315BC8" w:rsidRDefault="00D6669A">
      <w:pPr>
        <w:spacing w:after="0" w:line="240" w:lineRule="auto"/>
        <w:jc w:val="left"/>
        <w:rPr>
          <w:rFonts w:cs="Arial"/>
          <w:b/>
          <w:bCs/>
          <w:sz w:val="22"/>
          <w:szCs w:val="22"/>
        </w:rPr>
      </w:pPr>
    </w:p>
    <w:p w14:paraId="239B7ED2" w14:textId="77777777" w:rsidR="00083F99" w:rsidRDefault="00083F99" w:rsidP="00276A87">
      <w:pPr>
        <w:spacing w:after="0" w:line="240" w:lineRule="auto"/>
        <w:rPr>
          <w:rFonts w:cs="Arial"/>
          <w:b/>
          <w:bCs/>
          <w:sz w:val="22"/>
          <w:szCs w:val="22"/>
        </w:rPr>
      </w:pPr>
    </w:p>
    <w:p w14:paraId="4E36F164" w14:textId="1ACC1DAF" w:rsidR="00276A87" w:rsidRPr="00315BC8" w:rsidRDefault="00315BC8" w:rsidP="00276A87">
      <w:pPr>
        <w:spacing w:after="0" w:line="240" w:lineRule="auto"/>
        <w:rPr>
          <w:rFonts w:cs="Arial"/>
          <w:b/>
          <w:bCs/>
          <w:sz w:val="22"/>
          <w:szCs w:val="22"/>
        </w:rPr>
      </w:pPr>
      <w:r w:rsidRPr="00315BC8">
        <w:rPr>
          <w:rFonts w:cs="Arial"/>
          <w:b/>
          <w:bCs/>
          <w:sz w:val="22"/>
          <w:szCs w:val="22"/>
        </w:rPr>
        <w:t xml:space="preserve">Etapas </w:t>
      </w:r>
      <w:r>
        <w:rPr>
          <w:rFonts w:cs="Arial"/>
          <w:b/>
          <w:bCs/>
          <w:sz w:val="22"/>
          <w:szCs w:val="22"/>
        </w:rPr>
        <w:t xml:space="preserve">y </w:t>
      </w:r>
      <w:r w:rsidRPr="00315BC8">
        <w:rPr>
          <w:rFonts w:cs="Arial"/>
          <w:b/>
          <w:bCs/>
          <w:sz w:val="22"/>
          <w:szCs w:val="22"/>
        </w:rPr>
        <w:t>Fases</w:t>
      </w:r>
    </w:p>
    <w:tbl>
      <w:tblPr>
        <w:tblpPr w:leftFromText="141" w:rightFromText="141" w:vertAnchor="text" w:horzAnchor="page" w:tblpX="781" w:tblpY="154"/>
        <w:tblW w:w="10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56"/>
        <w:gridCol w:w="1786"/>
        <w:gridCol w:w="2600"/>
        <w:gridCol w:w="1240"/>
        <w:gridCol w:w="1795"/>
        <w:gridCol w:w="1888"/>
      </w:tblGrid>
      <w:tr w:rsidR="00D6669A" w:rsidRPr="00276A87" w14:paraId="4FE069F6" w14:textId="77777777" w:rsidTr="00D6669A">
        <w:trPr>
          <w:trHeight w:val="292"/>
        </w:trPr>
        <w:tc>
          <w:tcPr>
            <w:tcW w:w="1456" w:type="dxa"/>
          </w:tcPr>
          <w:p w14:paraId="01E10E8B"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Etapas / Fases</w:t>
            </w:r>
          </w:p>
        </w:tc>
        <w:tc>
          <w:tcPr>
            <w:tcW w:w="1786" w:type="dxa"/>
            <w:vAlign w:val="center"/>
            <w:hideMark/>
          </w:tcPr>
          <w:p w14:paraId="31F7AAA3"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Objetivo específico</w:t>
            </w:r>
          </w:p>
        </w:tc>
        <w:tc>
          <w:tcPr>
            <w:tcW w:w="2600" w:type="dxa"/>
            <w:vAlign w:val="center"/>
            <w:hideMark/>
          </w:tcPr>
          <w:p w14:paraId="0559F54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Actividades</w:t>
            </w:r>
          </w:p>
        </w:tc>
        <w:tc>
          <w:tcPr>
            <w:tcW w:w="1240" w:type="dxa"/>
            <w:vAlign w:val="center"/>
            <w:hideMark/>
          </w:tcPr>
          <w:p w14:paraId="672368E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Método</w:t>
            </w:r>
          </w:p>
        </w:tc>
        <w:tc>
          <w:tcPr>
            <w:tcW w:w="1795" w:type="dxa"/>
            <w:vAlign w:val="center"/>
            <w:hideMark/>
          </w:tcPr>
          <w:p w14:paraId="547C440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Técnicas utilizadas</w:t>
            </w:r>
          </w:p>
        </w:tc>
        <w:tc>
          <w:tcPr>
            <w:tcW w:w="0" w:type="auto"/>
            <w:vAlign w:val="center"/>
            <w:hideMark/>
          </w:tcPr>
          <w:p w14:paraId="3E4A9FC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Entregable o resultado</w:t>
            </w:r>
          </w:p>
        </w:tc>
      </w:tr>
      <w:tr w:rsidR="00D6669A" w:rsidRPr="00276A87" w14:paraId="716E0D5E" w14:textId="77777777" w:rsidTr="00D6669A">
        <w:trPr>
          <w:trHeight w:val="446"/>
        </w:trPr>
        <w:tc>
          <w:tcPr>
            <w:tcW w:w="1456" w:type="dxa"/>
            <w:vMerge w:val="restart"/>
          </w:tcPr>
          <w:p w14:paraId="6F4DE5F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Fase I. Fundamentación técnica y determinación de requisitos</w:t>
            </w:r>
          </w:p>
        </w:tc>
        <w:tc>
          <w:tcPr>
            <w:tcW w:w="1786" w:type="dxa"/>
            <w:vMerge w:val="restart"/>
            <w:vAlign w:val="center"/>
            <w:hideMark/>
          </w:tcPr>
          <w:p w14:paraId="1A7B5E1E" w14:textId="77777777" w:rsidR="00D6669A" w:rsidRPr="009E609A" w:rsidRDefault="00D6669A" w:rsidP="00D6669A">
            <w:pPr>
              <w:spacing w:after="0" w:line="240" w:lineRule="auto"/>
              <w:rPr>
                <w:rFonts w:ascii="Calibri" w:hAnsi="Calibri" w:cs="Calibri"/>
                <w:color w:val="000000"/>
                <w:sz w:val="16"/>
                <w:szCs w:val="16"/>
                <w:lang w:eastAsia="es-CO"/>
              </w:rPr>
            </w:pPr>
            <w:bookmarkStart w:id="22" w:name="_Hlk242750790"/>
            <w:r w:rsidRPr="00C617A0">
              <w:rPr>
                <w:rFonts w:ascii="Calibri" w:hAnsi="Calibri" w:cs="Calibri"/>
                <w:color w:val="000000"/>
                <w:sz w:val="16"/>
                <w:szCs w:val="16"/>
                <w:lang w:eastAsia="es-CO"/>
              </w:rPr>
              <w:t>OE1. Determinar los requisitos técnicos del gemelo digital para el entorno de fabricación objetivo de estudio.</w:t>
            </w:r>
            <w:bookmarkEnd w:id="22"/>
          </w:p>
        </w:tc>
        <w:tc>
          <w:tcPr>
            <w:tcW w:w="2600" w:type="dxa"/>
            <w:vMerge w:val="restart"/>
            <w:vAlign w:val="center"/>
            <w:hideMark/>
          </w:tcPr>
          <w:p w14:paraId="09D65947"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Revisar literatura científica sobre gemelos digitales y robótica móvil.</w:t>
            </w:r>
          </w:p>
        </w:tc>
        <w:tc>
          <w:tcPr>
            <w:tcW w:w="1240" w:type="dxa"/>
            <w:vMerge w:val="restart"/>
            <w:vAlign w:val="center"/>
            <w:hideMark/>
          </w:tcPr>
          <w:p w14:paraId="7F2BAAFE"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Investigación documental y análisis técnico.</w:t>
            </w:r>
          </w:p>
        </w:tc>
        <w:tc>
          <w:tcPr>
            <w:tcW w:w="1795" w:type="dxa"/>
            <w:vAlign w:val="center"/>
            <w:hideMark/>
          </w:tcPr>
          <w:p w14:paraId="494BC6F0" w14:textId="77777777" w:rsidR="00D6669A" w:rsidRPr="001A0667" w:rsidRDefault="00D6669A" w:rsidP="00D6669A">
            <w:pPr>
              <w:spacing w:after="0" w:line="240" w:lineRule="auto"/>
              <w:rPr>
                <w:rFonts w:cs="Calibri"/>
                <w:color w:val="000000"/>
                <w:sz w:val="16"/>
                <w:szCs w:val="16"/>
                <w:lang w:eastAsia="es-CO"/>
              </w:rPr>
            </w:pPr>
            <w:r w:rsidRPr="00315BC8">
              <w:rPr>
                <w:rFonts w:ascii="Calibri" w:hAnsi="Calibri" w:cs="Calibri"/>
                <w:color w:val="000000"/>
                <w:sz w:val="16"/>
                <w:szCs w:val="16"/>
                <w:lang w:eastAsia="es-CO"/>
              </w:rPr>
              <w:t>• Búsqueda y selección de literatura científica.</w:t>
            </w:r>
          </w:p>
        </w:tc>
        <w:tc>
          <w:tcPr>
            <w:tcW w:w="0" w:type="auto"/>
            <w:vMerge w:val="restart"/>
            <w:vAlign w:val="center"/>
            <w:hideMark/>
          </w:tcPr>
          <w:p w14:paraId="7B1BB7FB"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Fundamentación técnica del proyecto y documento de requisitos del gemelo digital.</w:t>
            </w:r>
          </w:p>
        </w:tc>
      </w:tr>
      <w:tr w:rsidR="00D6669A" w:rsidRPr="00276A87" w14:paraId="62FD5224" w14:textId="77777777" w:rsidTr="00D6669A">
        <w:trPr>
          <w:trHeight w:val="195"/>
        </w:trPr>
        <w:tc>
          <w:tcPr>
            <w:tcW w:w="1456" w:type="dxa"/>
            <w:vMerge/>
          </w:tcPr>
          <w:p w14:paraId="2603D2A6"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7BB4FBC0"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Merge/>
            <w:vAlign w:val="center"/>
          </w:tcPr>
          <w:p w14:paraId="692ADF9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2CD0CB52" w14:textId="77777777" w:rsidR="00D6669A" w:rsidRPr="00D31863"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6114E15A"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Revisión de manuales y documentación técnica.</w:t>
            </w:r>
          </w:p>
        </w:tc>
        <w:tc>
          <w:tcPr>
            <w:tcW w:w="0" w:type="auto"/>
            <w:vMerge/>
            <w:vAlign w:val="center"/>
          </w:tcPr>
          <w:p w14:paraId="79162E5B"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28F5E114" w14:textId="77777777" w:rsidTr="00D6669A">
        <w:trPr>
          <w:trHeight w:val="245"/>
        </w:trPr>
        <w:tc>
          <w:tcPr>
            <w:tcW w:w="1456" w:type="dxa"/>
            <w:vMerge/>
          </w:tcPr>
          <w:p w14:paraId="2B451D4D"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581CDDF"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Align w:val="center"/>
          </w:tcPr>
          <w:p w14:paraId="2FC38EA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Consultar la documentación técnica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 ROS 2 e Isaac Sim.</w:t>
            </w:r>
          </w:p>
        </w:tc>
        <w:tc>
          <w:tcPr>
            <w:tcW w:w="1240" w:type="dxa"/>
            <w:vMerge/>
            <w:vAlign w:val="center"/>
          </w:tcPr>
          <w:p w14:paraId="7C443757"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600BF7EB"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4632E13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EAC19C8" w14:textId="77777777" w:rsidTr="00D6669A">
        <w:trPr>
          <w:trHeight w:val="210"/>
        </w:trPr>
        <w:tc>
          <w:tcPr>
            <w:tcW w:w="1456" w:type="dxa"/>
            <w:vMerge/>
          </w:tcPr>
          <w:p w14:paraId="7BC892A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58AF216E"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Align w:val="center"/>
          </w:tcPr>
          <w:p w14:paraId="51A2501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los componentes, sensores, capacidades de movimiento y requisitos de comunicación del sistema.</w:t>
            </w:r>
          </w:p>
        </w:tc>
        <w:tc>
          <w:tcPr>
            <w:tcW w:w="1240" w:type="dxa"/>
            <w:vMerge/>
            <w:vAlign w:val="center"/>
          </w:tcPr>
          <w:p w14:paraId="5AE7D8CD"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0B7504C5"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Identificación de requisitos de hardware, software y comunicación.</w:t>
            </w:r>
          </w:p>
        </w:tc>
        <w:tc>
          <w:tcPr>
            <w:tcW w:w="0" w:type="auto"/>
            <w:vMerge/>
            <w:vAlign w:val="center"/>
          </w:tcPr>
          <w:p w14:paraId="2344BA4E"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44AC28E" w14:textId="77777777" w:rsidTr="00D6669A">
        <w:trPr>
          <w:trHeight w:val="591"/>
        </w:trPr>
        <w:tc>
          <w:tcPr>
            <w:tcW w:w="1456" w:type="dxa"/>
            <w:vMerge/>
          </w:tcPr>
          <w:p w14:paraId="4B65C02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989A8B5"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Align w:val="center"/>
          </w:tcPr>
          <w:p w14:paraId="5119E9FD"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Definir los requisitos técnicos del gemelo digital.</w:t>
            </w:r>
          </w:p>
        </w:tc>
        <w:tc>
          <w:tcPr>
            <w:tcW w:w="1240" w:type="dxa"/>
            <w:vMerge/>
            <w:vAlign w:val="center"/>
          </w:tcPr>
          <w:p w14:paraId="6A327EA0"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2E30B9A9"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1E4F53B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237F7BF" w14:textId="77777777" w:rsidTr="00D6669A">
        <w:trPr>
          <w:trHeight w:val="295"/>
        </w:trPr>
        <w:tc>
          <w:tcPr>
            <w:tcW w:w="1456" w:type="dxa"/>
            <w:vMerge w:val="restart"/>
          </w:tcPr>
          <w:p w14:paraId="2316BB3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Fase II. Diseño del modelo virtual del robot</w:t>
            </w:r>
          </w:p>
        </w:tc>
        <w:tc>
          <w:tcPr>
            <w:tcW w:w="1786" w:type="dxa"/>
            <w:vMerge w:val="restart"/>
            <w:vAlign w:val="center"/>
          </w:tcPr>
          <w:p w14:paraId="3A183F70" w14:textId="77777777" w:rsidR="00D6669A" w:rsidRPr="009E609A"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OE2. Diseñar el modelo virtual del robot móvil a partir del robot físico para representar su comportamiento en un entorno de simulación.</w:t>
            </w:r>
          </w:p>
        </w:tc>
        <w:tc>
          <w:tcPr>
            <w:tcW w:w="2600" w:type="dxa"/>
            <w:vAlign w:val="center"/>
            <w:hideMark/>
          </w:tcPr>
          <w:p w14:paraId="4F46701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Analizar la estructura física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w:t>
            </w:r>
          </w:p>
        </w:tc>
        <w:tc>
          <w:tcPr>
            <w:tcW w:w="1240" w:type="dxa"/>
            <w:vMerge w:val="restart"/>
            <w:vAlign w:val="center"/>
            <w:hideMark/>
          </w:tcPr>
          <w:p w14:paraId="5C4742B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Diseño asistido por computador, modelado virtual y simulación física.</w:t>
            </w:r>
          </w:p>
        </w:tc>
        <w:tc>
          <w:tcPr>
            <w:tcW w:w="1795" w:type="dxa"/>
            <w:vAlign w:val="center"/>
            <w:hideMark/>
          </w:tcPr>
          <w:p w14:paraId="34D6C224" w14:textId="77777777" w:rsidR="00D6669A" w:rsidRPr="00315BC8"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Modelado y preparación de geometría 3D.</w:t>
            </w:r>
          </w:p>
          <w:p w14:paraId="2DE2B53F"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restart"/>
            <w:vAlign w:val="center"/>
            <w:hideMark/>
          </w:tcPr>
          <w:p w14:paraId="6D500761"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Modelo virtual del </w:t>
            </w:r>
            <w:proofErr w:type="spellStart"/>
            <w:r w:rsidRPr="00D6669A">
              <w:rPr>
                <w:rFonts w:ascii="Calibri" w:hAnsi="Calibri" w:cs="Calibri"/>
                <w:color w:val="000000"/>
                <w:sz w:val="16"/>
                <w:szCs w:val="16"/>
                <w:lang w:eastAsia="es-CO"/>
              </w:rPr>
              <w:t>Rosmaster</w:t>
            </w:r>
            <w:proofErr w:type="spellEnd"/>
            <w:r w:rsidRPr="00D6669A">
              <w:rPr>
                <w:rFonts w:ascii="Calibri" w:hAnsi="Calibri" w:cs="Calibri"/>
                <w:color w:val="000000"/>
                <w:sz w:val="16"/>
                <w:szCs w:val="16"/>
                <w:lang w:eastAsia="es-CO"/>
              </w:rPr>
              <w:t xml:space="preserve"> X3 configurado en Isaac Sim y preparado para su integración con ROS 2.</w:t>
            </w:r>
          </w:p>
        </w:tc>
      </w:tr>
      <w:tr w:rsidR="00D6669A" w:rsidRPr="00276A87" w14:paraId="4BE50420" w14:textId="77777777" w:rsidTr="00D6669A">
        <w:trPr>
          <w:trHeight w:val="222"/>
        </w:trPr>
        <w:tc>
          <w:tcPr>
            <w:tcW w:w="1456" w:type="dxa"/>
            <w:vMerge/>
          </w:tcPr>
          <w:p w14:paraId="2828164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24EA9A7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Align w:val="center"/>
          </w:tcPr>
          <w:p w14:paraId="5734EC2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Preparar e importar el modelo del robot en Isaac Sim.</w:t>
            </w:r>
          </w:p>
        </w:tc>
        <w:tc>
          <w:tcPr>
            <w:tcW w:w="1240" w:type="dxa"/>
            <w:vMerge/>
            <w:vAlign w:val="center"/>
          </w:tcPr>
          <w:p w14:paraId="24543FA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4F19C4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Configuración de cuerpos rígidos, articulaciones y colisiones.</w:t>
            </w:r>
          </w:p>
        </w:tc>
        <w:tc>
          <w:tcPr>
            <w:tcW w:w="0" w:type="auto"/>
            <w:vMerge/>
            <w:vAlign w:val="center"/>
          </w:tcPr>
          <w:p w14:paraId="2A925C2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BFE82BF" w14:textId="77777777" w:rsidTr="00D6669A">
        <w:trPr>
          <w:trHeight w:val="199"/>
        </w:trPr>
        <w:tc>
          <w:tcPr>
            <w:tcW w:w="1456" w:type="dxa"/>
            <w:vMerge/>
          </w:tcPr>
          <w:p w14:paraId="2BDC2AED"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38677DC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7550C6D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Configurar las ruedas </w:t>
            </w:r>
            <w:proofErr w:type="spellStart"/>
            <w:r w:rsidRPr="00C617A0">
              <w:rPr>
                <w:rFonts w:ascii="Calibri" w:hAnsi="Calibri" w:cs="Calibri"/>
                <w:color w:val="000000"/>
                <w:sz w:val="16"/>
                <w:szCs w:val="16"/>
                <w:lang w:eastAsia="es-CO"/>
              </w:rPr>
              <w:t>mecanum</w:t>
            </w:r>
            <w:proofErr w:type="spellEnd"/>
            <w:r w:rsidRPr="00C617A0">
              <w:rPr>
                <w:rFonts w:ascii="Calibri" w:hAnsi="Calibri" w:cs="Calibri"/>
                <w:color w:val="000000"/>
                <w:sz w:val="16"/>
                <w:szCs w:val="16"/>
                <w:lang w:eastAsia="es-CO"/>
              </w:rPr>
              <w:t>, articulaciones, colisionadores y propiedades físicas.</w:t>
            </w:r>
          </w:p>
        </w:tc>
        <w:tc>
          <w:tcPr>
            <w:tcW w:w="1240" w:type="dxa"/>
            <w:vMerge/>
            <w:vAlign w:val="center"/>
          </w:tcPr>
          <w:p w14:paraId="36E8B22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1807FEE7"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5CAB13F"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B20BA90" w14:textId="77777777" w:rsidTr="00D6669A">
        <w:trPr>
          <w:trHeight w:val="376"/>
        </w:trPr>
        <w:tc>
          <w:tcPr>
            <w:tcW w:w="1456" w:type="dxa"/>
            <w:vMerge/>
          </w:tcPr>
          <w:p w14:paraId="7DEAB07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2F802E87"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6385C9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1E91541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4854404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Programación en Python.</w:t>
            </w:r>
          </w:p>
        </w:tc>
        <w:tc>
          <w:tcPr>
            <w:tcW w:w="0" w:type="auto"/>
            <w:vMerge/>
            <w:vAlign w:val="center"/>
          </w:tcPr>
          <w:p w14:paraId="63331E5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2AEBBE1" w14:textId="77777777" w:rsidTr="00D6669A">
        <w:trPr>
          <w:trHeight w:val="328"/>
        </w:trPr>
        <w:tc>
          <w:tcPr>
            <w:tcW w:w="1456" w:type="dxa"/>
            <w:vMerge/>
          </w:tcPr>
          <w:p w14:paraId="71A20BE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70AFF5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296B67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Implementar y probar el controlador de movimiento en Python.</w:t>
            </w:r>
          </w:p>
        </w:tc>
        <w:tc>
          <w:tcPr>
            <w:tcW w:w="1240" w:type="dxa"/>
            <w:vMerge/>
            <w:vAlign w:val="center"/>
          </w:tcPr>
          <w:p w14:paraId="186AC42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52F37E3B"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23E7F8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5379535" w14:textId="77777777" w:rsidTr="00D6669A">
        <w:trPr>
          <w:trHeight w:val="233"/>
        </w:trPr>
        <w:tc>
          <w:tcPr>
            <w:tcW w:w="1456" w:type="dxa"/>
            <w:vMerge/>
          </w:tcPr>
          <w:p w14:paraId="546A60C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010B646"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6C2D636F"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244C888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271E1F1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Pruebas de movimiento y ajuste de parámetros en Isaac Sim.</w:t>
            </w:r>
          </w:p>
        </w:tc>
        <w:tc>
          <w:tcPr>
            <w:tcW w:w="0" w:type="auto"/>
            <w:vMerge/>
            <w:vAlign w:val="center"/>
          </w:tcPr>
          <w:p w14:paraId="499ADDB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C697BD0" w14:textId="77777777" w:rsidTr="00D6669A">
        <w:trPr>
          <w:trHeight w:val="399"/>
        </w:trPr>
        <w:tc>
          <w:tcPr>
            <w:tcW w:w="1456" w:type="dxa"/>
            <w:vMerge/>
          </w:tcPr>
          <w:p w14:paraId="5063FE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2719E73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Align w:val="center"/>
          </w:tcPr>
          <w:p w14:paraId="27C8535F"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Ajustar el modelo a partir de las pruebas realizadas.</w:t>
            </w:r>
          </w:p>
        </w:tc>
        <w:tc>
          <w:tcPr>
            <w:tcW w:w="1240" w:type="dxa"/>
            <w:vMerge/>
            <w:vAlign w:val="center"/>
          </w:tcPr>
          <w:p w14:paraId="4B3318E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02507639"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3D423AC"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9BB592F" w14:textId="77777777" w:rsidTr="00D6669A">
        <w:trPr>
          <w:trHeight w:val="199"/>
        </w:trPr>
        <w:tc>
          <w:tcPr>
            <w:tcW w:w="1456" w:type="dxa"/>
            <w:vMerge w:val="restart"/>
          </w:tcPr>
          <w:p w14:paraId="55BFD4D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III. </w:t>
            </w:r>
            <w:r w:rsidRPr="009E609A">
              <w:rPr>
                <w:rFonts w:ascii="Calibri" w:hAnsi="Calibri" w:cs="Calibri"/>
                <w:b/>
                <w:bCs/>
                <w:color w:val="000000"/>
                <w:sz w:val="16"/>
                <w:szCs w:val="16"/>
                <w:lang w:eastAsia="es-CO"/>
              </w:rPr>
              <w:t>Implementación de la comunicación bidireccional físico-</w:t>
            </w:r>
            <w:proofErr w:type="spellStart"/>
            <w:r w:rsidRPr="009E609A">
              <w:rPr>
                <w:rFonts w:ascii="Calibri" w:hAnsi="Calibri" w:cs="Calibri"/>
                <w:b/>
                <w:bCs/>
                <w:color w:val="000000"/>
                <w:sz w:val="16"/>
                <w:szCs w:val="16"/>
                <w:lang w:eastAsia="es-CO"/>
              </w:rPr>
              <w:t>virtua</w:t>
            </w:r>
            <w:proofErr w:type="spellEnd"/>
          </w:p>
        </w:tc>
        <w:tc>
          <w:tcPr>
            <w:tcW w:w="1786" w:type="dxa"/>
            <w:vMerge w:val="restart"/>
            <w:vAlign w:val="center"/>
            <w:hideMark/>
          </w:tcPr>
          <w:p w14:paraId="3B554D18" w14:textId="77777777" w:rsidR="00D6669A" w:rsidRPr="00C617A0"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OE3. Implementar la comunicación bidireccional entre el robot físico y el gemelo digital.</w:t>
            </w:r>
          </w:p>
        </w:tc>
        <w:tc>
          <w:tcPr>
            <w:tcW w:w="2600" w:type="dxa"/>
            <w:vAlign w:val="center"/>
            <w:hideMark/>
          </w:tcPr>
          <w:p w14:paraId="527B5767" w14:textId="6B945628"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Configurar el entorno ROS 2 del robot físico e identificar los tópicos necesarios para la comunicación.</w:t>
            </w:r>
          </w:p>
        </w:tc>
        <w:tc>
          <w:tcPr>
            <w:tcW w:w="1240" w:type="dxa"/>
            <w:vMerge w:val="restart"/>
            <w:vAlign w:val="center"/>
            <w:hideMark/>
          </w:tcPr>
          <w:p w14:paraId="60D4E1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Integración de sistemas y pruebas de comunicación</w:t>
            </w:r>
            <w:r w:rsidRPr="00043115">
              <w:rPr>
                <w:rFonts w:ascii="Calibri" w:hAnsi="Calibri" w:cs="Calibri"/>
                <w:color w:val="000000"/>
                <w:sz w:val="16"/>
                <w:szCs w:val="16"/>
                <w:lang w:eastAsia="es-CO"/>
              </w:rPr>
              <w:t>.</w:t>
            </w:r>
          </w:p>
        </w:tc>
        <w:tc>
          <w:tcPr>
            <w:tcW w:w="1795" w:type="dxa"/>
            <w:vMerge w:val="restart"/>
            <w:vAlign w:val="center"/>
            <w:hideMark/>
          </w:tcPr>
          <w:p w14:paraId="61D84E90"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Configuración de nodos, tópicos y mensajes ROS 2.</w:t>
            </w:r>
          </w:p>
        </w:tc>
        <w:tc>
          <w:tcPr>
            <w:tcW w:w="0" w:type="auto"/>
            <w:vMerge w:val="restart"/>
            <w:vAlign w:val="center"/>
            <w:hideMark/>
          </w:tcPr>
          <w:p w14:paraId="424AC6D9" w14:textId="5CFB5FB3" w:rsidR="00D6669A"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Implementación y verificación del flujo de comunicación virtual-a-físico, con identificación de los elementos pendientes para completar la comunicación bidireccional.</w:t>
            </w:r>
          </w:p>
        </w:tc>
      </w:tr>
      <w:tr w:rsidR="00D6669A" w:rsidRPr="00276A87" w14:paraId="43BD1D76" w14:textId="77777777" w:rsidTr="00D6669A">
        <w:trPr>
          <w:trHeight w:val="195"/>
        </w:trPr>
        <w:tc>
          <w:tcPr>
            <w:tcW w:w="1456" w:type="dxa"/>
            <w:vMerge/>
          </w:tcPr>
          <w:p w14:paraId="33593E8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01C1CFA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03486CD3" w14:textId="34B0CCBE" w:rsidR="00D6669A" w:rsidRPr="00276A87" w:rsidRDefault="00C80264"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80264">
              <w:rPr>
                <w:rFonts w:ascii="Calibri" w:hAnsi="Calibri" w:cs="Calibri"/>
                <w:color w:val="000000"/>
                <w:sz w:val="16"/>
                <w:szCs w:val="16"/>
                <w:lang w:eastAsia="es-CO"/>
              </w:rPr>
              <w:t xml:space="preserve"> </w:t>
            </w:r>
            <w:r w:rsidRPr="00C80264">
              <w:rPr>
                <w:rFonts w:ascii="Calibri" w:hAnsi="Calibri" w:cs="Calibri"/>
                <w:color w:val="000000"/>
                <w:sz w:val="16"/>
                <w:szCs w:val="16"/>
                <w:lang w:eastAsia="es-CO"/>
              </w:rPr>
              <w:t xml:space="preserve">Configurar </w:t>
            </w:r>
            <w:proofErr w:type="spellStart"/>
            <w:r w:rsidRPr="00C80264">
              <w:rPr>
                <w:rFonts w:ascii="Calibri" w:hAnsi="Calibri" w:cs="Calibri"/>
                <w:color w:val="000000"/>
                <w:sz w:val="16"/>
                <w:szCs w:val="16"/>
                <w:lang w:eastAsia="es-CO"/>
              </w:rPr>
              <w:t>Action</w:t>
            </w:r>
            <w:proofErr w:type="spellEnd"/>
            <w:r w:rsidRPr="00C80264">
              <w:rPr>
                <w:rFonts w:ascii="Calibri" w:hAnsi="Calibri" w:cs="Calibri"/>
                <w:color w:val="000000"/>
                <w:sz w:val="16"/>
                <w:szCs w:val="16"/>
                <w:lang w:eastAsia="es-CO"/>
              </w:rPr>
              <w:t xml:space="preserve"> </w:t>
            </w:r>
            <w:proofErr w:type="spellStart"/>
            <w:r w:rsidRPr="00C80264">
              <w:rPr>
                <w:rFonts w:ascii="Calibri" w:hAnsi="Calibri" w:cs="Calibri"/>
                <w:color w:val="000000"/>
                <w:sz w:val="16"/>
                <w:szCs w:val="16"/>
                <w:lang w:eastAsia="es-CO"/>
              </w:rPr>
              <w:t>Graph</w:t>
            </w:r>
            <w:proofErr w:type="spellEnd"/>
            <w:r w:rsidRPr="00C80264">
              <w:rPr>
                <w:rFonts w:ascii="Calibri" w:hAnsi="Calibri" w:cs="Calibri"/>
                <w:color w:val="000000"/>
                <w:sz w:val="16"/>
                <w:szCs w:val="16"/>
                <w:lang w:eastAsia="es-CO"/>
              </w:rPr>
              <w:t xml:space="preserve"> en Isaac Sim para publicar comandos de movimiento hacia el robot </w:t>
            </w:r>
            <w:r w:rsidR="00412E6E" w:rsidRPr="00C80264">
              <w:rPr>
                <w:rFonts w:ascii="Calibri" w:hAnsi="Calibri" w:cs="Calibri"/>
                <w:color w:val="000000"/>
                <w:sz w:val="16"/>
                <w:szCs w:val="16"/>
                <w:lang w:eastAsia="es-CO"/>
              </w:rPr>
              <w:t>físico.</w:t>
            </w:r>
          </w:p>
        </w:tc>
        <w:tc>
          <w:tcPr>
            <w:tcW w:w="1240" w:type="dxa"/>
            <w:vMerge/>
            <w:vAlign w:val="center"/>
          </w:tcPr>
          <w:p w14:paraId="0C8399B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2FADFC9D"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0C0E926"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8919384" w14:textId="77777777" w:rsidTr="00D6669A">
        <w:trPr>
          <w:trHeight w:val="481"/>
        </w:trPr>
        <w:tc>
          <w:tcPr>
            <w:tcW w:w="1456" w:type="dxa"/>
            <w:vMerge/>
          </w:tcPr>
          <w:p w14:paraId="49201CB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FFAAB6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7E8EE2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4AA409F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121E41C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 Programación de nodos y conexiones en </w:t>
            </w:r>
            <w:proofErr w:type="spellStart"/>
            <w:r w:rsidRPr="00D6669A">
              <w:rPr>
                <w:rFonts w:ascii="Calibri" w:hAnsi="Calibri" w:cs="Calibri"/>
                <w:color w:val="000000"/>
                <w:sz w:val="16"/>
                <w:szCs w:val="16"/>
                <w:lang w:eastAsia="es-CO"/>
              </w:rPr>
              <w:t>Action</w:t>
            </w:r>
            <w:proofErr w:type="spellEnd"/>
            <w:r w:rsidRPr="00D6669A">
              <w:rPr>
                <w:rFonts w:ascii="Calibri" w:hAnsi="Calibri" w:cs="Calibri"/>
                <w:color w:val="000000"/>
                <w:sz w:val="16"/>
                <w:szCs w:val="16"/>
                <w:lang w:eastAsia="es-CO"/>
              </w:rPr>
              <w:t xml:space="preserve"> </w:t>
            </w:r>
            <w:proofErr w:type="spellStart"/>
            <w:r w:rsidRPr="00D6669A">
              <w:rPr>
                <w:rFonts w:ascii="Calibri" w:hAnsi="Calibri" w:cs="Calibri"/>
                <w:color w:val="000000"/>
                <w:sz w:val="16"/>
                <w:szCs w:val="16"/>
                <w:lang w:eastAsia="es-CO"/>
              </w:rPr>
              <w:t>Graph</w:t>
            </w:r>
            <w:proofErr w:type="spellEnd"/>
            <w:r w:rsidRPr="00D6669A">
              <w:rPr>
                <w:rFonts w:ascii="Calibri" w:hAnsi="Calibri" w:cs="Calibri"/>
                <w:color w:val="000000"/>
                <w:sz w:val="16"/>
                <w:szCs w:val="16"/>
                <w:lang w:eastAsia="es-CO"/>
              </w:rPr>
              <w:t>.</w:t>
            </w:r>
          </w:p>
        </w:tc>
        <w:tc>
          <w:tcPr>
            <w:tcW w:w="0" w:type="auto"/>
            <w:vMerge/>
            <w:vAlign w:val="center"/>
          </w:tcPr>
          <w:p w14:paraId="2DCE90B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7DAB3CF" w14:textId="77777777" w:rsidTr="00D6669A">
        <w:trPr>
          <w:trHeight w:val="195"/>
        </w:trPr>
        <w:tc>
          <w:tcPr>
            <w:tcW w:w="1456" w:type="dxa"/>
            <w:vMerge/>
          </w:tcPr>
          <w:p w14:paraId="33D51827"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10C6A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246E1ED9" w14:textId="1061FE4F"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 xml:space="preserve">Configurar </w:t>
            </w:r>
            <w:proofErr w:type="spellStart"/>
            <w:r w:rsidR="00C80264" w:rsidRPr="00C80264">
              <w:rPr>
                <w:rFonts w:ascii="Calibri" w:hAnsi="Calibri" w:cs="Calibri"/>
                <w:color w:val="000000"/>
                <w:sz w:val="16"/>
                <w:szCs w:val="16"/>
                <w:lang w:eastAsia="es-CO"/>
              </w:rPr>
              <w:t>Action</w:t>
            </w:r>
            <w:proofErr w:type="spellEnd"/>
            <w:r w:rsidR="00C80264" w:rsidRPr="00C80264">
              <w:rPr>
                <w:rFonts w:ascii="Calibri" w:hAnsi="Calibri" w:cs="Calibri"/>
                <w:color w:val="000000"/>
                <w:sz w:val="16"/>
                <w:szCs w:val="16"/>
                <w:lang w:eastAsia="es-CO"/>
              </w:rPr>
              <w:t xml:space="preserve"> </w:t>
            </w:r>
            <w:proofErr w:type="spellStart"/>
            <w:r w:rsidR="00C80264" w:rsidRPr="00C80264">
              <w:rPr>
                <w:rFonts w:ascii="Calibri" w:hAnsi="Calibri" w:cs="Calibri"/>
                <w:color w:val="000000"/>
                <w:sz w:val="16"/>
                <w:szCs w:val="16"/>
                <w:lang w:eastAsia="es-CO"/>
              </w:rPr>
              <w:t>Graph</w:t>
            </w:r>
            <w:proofErr w:type="spellEnd"/>
            <w:r w:rsidR="00C80264" w:rsidRPr="00C80264">
              <w:rPr>
                <w:rFonts w:ascii="Calibri" w:hAnsi="Calibri" w:cs="Calibri"/>
                <w:color w:val="000000"/>
                <w:sz w:val="16"/>
                <w:szCs w:val="16"/>
                <w:lang w:eastAsia="es-CO"/>
              </w:rPr>
              <w:t xml:space="preserve"> en Isaac Sim para publicar comandos de movimiento hacia el robot físico.</w:t>
            </w:r>
          </w:p>
        </w:tc>
        <w:tc>
          <w:tcPr>
            <w:tcW w:w="1240" w:type="dxa"/>
            <w:vMerge/>
            <w:vAlign w:val="center"/>
          </w:tcPr>
          <w:p w14:paraId="2FA23922"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D76A012"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AE7C0C2"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DACDB5C" w14:textId="77777777" w:rsidTr="00D6669A">
        <w:trPr>
          <w:trHeight w:val="458"/>
        </w:trPr>
        <w:tc>
          <w:tcPr>
            <w:tcW w:w="1456" w:type="dxa"/>
            <w:vMerge/>
          </w:tcPr>
          <w:p w14:paraId="5C30E42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5AAE028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60A4357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16A3B4B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21591AA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Integración del controlador en Python.</w:t>
            </w:r>
          </w:p>
        </w:tc>
        <w:tc>
          <w:tcPr>
            <w:tcW w:w="0" w:type="auto"/>
            <w:vMerge/>
            <w:vAlign w:val="center"/>
          </w:tcPr>
          <w:p w14:paraId="725FBB99"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7E2CB8E" w14:textId="77777777" w:rsidTr="00D6669A">
        <w:trPr>
          <w:trHeight w:val="434"/>
        </w:trPr>
        <w:tc>
          <w:tcPr>
            <w:tcW w:w="1456" w:type="dxa"/>
            <w:vMerge/>
          </w:tcPr>
          <w:p w14:paraId="4B683F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794B6FC4"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5E0B9FAC" w14:textId="471725DD"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Verificar el envío de comandos desde el entorno virtual y la respuesta del robot físico.</w:t>
            </w:r>
          </w:p>
        </w:tc>
        <w:tc>
          <w:tcPr>
            <w:tcW w:w="1240" w:type="dxa"/>
            <w:vMerge/>
            <w:vAlign w:val="center"/>
          </w:tcPr>
          <w:p w14:paraId="7EF971D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4291DFBC"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71410ED4"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6C39438" w14:textId="77777777" w:rsidTr="00D6669A">
        <w:trPr>
          <w:trHeight w:val="195"/>
        </w:trPr>
        <w:tc>
          <w:tcPr>
            <w:tcW w:w="1456" w:type="dxa"/>
            <w:vMerge/>
          </w:tcPr>
          <w:p w14:paraId="02A8003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021C5070"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13469D1A" w14:textId="77777777" w:rsidR="00D6669A" w:rsidRPr="00315BC8" w:rsidRDefault="00D6669A" w:rsidP="00D6669A">
            <w:pPr>
              <w:spacing w:after="0" w:line="240" w:lineRule="auto"/>
              <w:jc w:val="left"/>
              <w:rPr>
                <w:rFonts w:cs="Calibri"/>
                <w:color w:val="000000"/>
                <w:sz w:val="16"/>
                <w:szCs w:val="16"/>
                <w:lang w:eastAsia="es-CO"/>
              </w:rPr>
            </w:pPr>
          </w:p>
        </w:tc>
        <w:tc>
          <w:tcPr>
            <w:tcW w:w="1240" w:type="dxa"/>
            <w:vMerge/>
            <w:vAlign w:val="center"/>
          </w:tcPr>
          <w:p w14:paraId="1705B2B4"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50A561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Pruebas de publicación, recepción e intercambio de datos.</w:t>
            </w:r>
          </w:p>
        </w:tc>
        <w:tc>
          <w:tcPr>
            <w:tcW w:w="0" w:type="auto"/>
            <w:vMerge/>
            <w:vAlign w:val="center"/>
          </w:tcPr>
          <w:p w14:paraId="73985A0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C80264" w:rsidRPr="00276A87" w14:paraId="40BA3625" w14:textId="77777777" w:rsidTr="00C729DC">
        <w:trPr>
          <w:trHeight w:val="987"/>
        </w:trPr>
        <w:tc>
          <w:tcPr>
            <w:tcW w:w="1456" w:type="dxa"/>
            <w:vMerge/>
          </w:tcPr>
          <w:p w14:paraId="0819E69D" w14:textId="77777777" w:rsidR="00C80264" w:rsidRPr="00772BF6" w:rsidRDefault="00C80264"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4B0C656" w14:textId="77777777" w:rsidR="00C80264" w:rsidRPr="00C617A0" w:rsidRDefault="00C80264" w:rsidP="00D6669A">
            <w:pPr>
              <w:spacing w:after="0" w:line="240" w:lineRule="auto"/>
              <w:jc w:val="left"/>
              <w:rPr>
                <w:rFonts w:ascii="Calibri" w:hAnsi="Calibri" w:cs="Calibri"/>
                <w:color w:val="000000"/>
                <w:sz w:val="16"/>
                <w:szCs w:val="16"/>
                <w:lang w:eastAsia="es-CO"/>
              </w:rPr>
            </w:pPr>
          </w:p>
        </w:tc>
        <w:tc>
          <w:tcPr>
            <w:tcW w:w="2600" w:type="dxa"/>
            <w:vAlign w:val="center"/>
          </w:tcPr>
          <w:p w14:paraId="6CB5BF02" w14:textId="41264A71" w:rsidR="00C80264" w:rsidRPr="00276A87" w:rsidRDefault="00C80264" w:rsidP="00C729DC">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t xml:space="preserve"> </w:t>
            </w:r>
            <w:r w:rsidRPr="00C80264">
              <w:rPr>
                <w:rFonts w:ascii="Calibri" w:hAnsi="Calibri" w:cs="Calibri"/>
                <w:color w:val="000000"/>
                <w:sz w:val="16"/>
                <w:szCs w:val="16"/>
                <w:lang w:eastAsia="es-CO"/>
              </w:rPr>
              <w:t>Identificar los componentes requeridos para implementar la comunicación en sentido inverso.</w:t>
            </w:r>
          </w:p>
        </w:tc>
        <w:tc>
          <w:tcPr>
            <w:tcW w:w="1240" w:type="dxa"/>
            <w:vMerge/>
            <w:vAlign w:val="center"/>
          </w:tcPr>
          <w:p w14:paraId="136DB3E7" w14:textId="77777777" w:rsidR="00C80264" w:rsidRPr="00043115" w:rsidRDefault="00C80264"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29B6847" w14:textId="77777777" w:rsidR="00C80264" w:rsidRPr="00276A87" w:rsidRDefault="00C80264"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EFC50F2" w14:textId="77777777" w:rsidR="00C80264" w:rsidRPr="00772BF6" w:rsidRDefault="00C80264" w:rsidP="00D6669A">
            <w:pPr>
              <w:spacing w:after="0" w:line="240" w:lineRule="auto"/>
              <w:jc w:val="left"/>
              <w:rPr>
                <w:rFonts w:ascii="Calibri" w:hAnsi="Calibri" w:cs="Calibri"/>
                <w:color w:val="000000"/>
                <w:sz w:val="16"/>
                <w:szCs w:val="16"/>
                <w:lang w:eastAsia="es-CO"/>
              </w:rPr>
            </w:pPr>
          </w:p>
        </w:tc>
      </w:tr>
      <w:tr w:rsidR="007E2797" w:rsidRPr="00276A87" w14:paraId="1659E744" w14:textId="77777777" w:rsidTr="00784C99">
        <w:trPr>
          <w:trHeight w:val="586"/>
        </w:trPr>
        <w:tc>
          <w:tcPr>
            <w:tcW w:w="1456" w:type="dxa"/>
            <w:vMerge w:val="restart"/>
            <w:tcBorders>
              <w:bottom w:val="single" w:sz="4" w:space="0" w:color="auto"/>
            </w:tcBorders>
            <w:vAlign w:val="center"/>
          </w:tcPr>
          <w:p w14:paraId="0606BFF2" w14:textId="0EFBB610" w:rsidR="007E2797" w:rsidRPr="00772BF6" w:rsidRDefault="007E2797"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IV. </w:t>
            </w:r>
            <w:r w:rsidRPr="00C617A0">
              <w:rPr>
                <w:rFonts w:ascii="Calibri" w:hAnsi="Calibri" w:cs="Calibri"/>
                <w:b/>
                <w:bCs/>
                <w:color w:val="000000"/>
                <w:sz w:val="16"/>
                <w:szCs w:val="16"/>
                <w:lang w:eastAsia="es-CO"/>
              </w:rPr>
              <w:t>Evaluación</w:t>
            </w:r>
            <w:r>
              <w:rPr>
                <w:rFonts w:ascii="Calibri" w:hAnsi="Calibri" w:cs="Calibri"/>
                <w:b/>
                <w:bCs/>
                <w:color w:val="000000"/>
                <w:sz w:val="16"/>
                <w:szCs w:val="16"/>
                <w:lang w:eastAsia="es-CO"/>
              </w:rPr>
              <w:t xml:space="preserve"> </w:t>
            </w:r>
            <w:r w:rsidRPr="00C617A0">
              <w:rPr>
                <w:rFonts w:ascii="Calibri" w:hAnsi="Calibri" w:cs="Calibri"/>
                <w:b/>
                <w:bCs/>
                <w:color w:val="000000"/>
                <w:sz w:val="16"/>
                <w:szCs w:val="16"/>
                <w:lang w:eastAsia="es-CO"/>
              </w:rPr>
              <w:t>y análisis de resultados</w:t>
            </w:r>
          </w:p>
        </w:tc>
        <w:tc>
          <w:tcPr>
            <w:tcW w:w="1786" w:type="dxa"/>
            <w:vMerge w:val="restart"/>
            <w:tcBorders>
              <w:bottom w:val="single" w:sz="4" w:space="0" w:color="auto"/>
            </w:tcBorders>
            <w:vAlign w:val="center"/>
          </w:tcPr>
          <w:p w14:paraId="4BFE5991" w14:textId="77777777" w:rsidR="007E2797" w:rsidRPr="00C617A0" w:rsidRDefault="007E2797"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OE4. Comparar los resultados del gemelo digital y físico para el análisis de su desempeño.</w:t>
            </w:r>
          </w:p>
        </w:tc>
        <w:tc>
          <w:tcPr>
            <w:tcW w:w="2600" w:type="dxa"/>
            <w:tcBorders>
              <w:bottom w:val="single" w:sz="4" w:space="0" w:color="auto"/>
            </w:tcBorders>
            <w:vAlign w:val="center"/>
          </w:tcPr>
          <w:p w14:paraId="77BEE16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Ejecutar pruebas controladas de movimiento en el robot físico y el modelo virtual.</w:t>
            </w:r>
          </w:p>
        </w:tc>
        <w:tc>
          <w:tcPr>
            <w:tcW w:w="1240" w:type="dxa"/>
            <w:vMerge w:val="restart"/>
            <w:tcBorders>
              <w:bottom w:val="single" w:sz="4" w:space="0" w:color="auto"/>
            </w:tcBorders>
            <w:vAlign w:val="center"/>
            <w:hideMark/>
          </w:tcPr>
          <w:p w14:paraId="70DACC97"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Evaluación experimental y análisis comparativo</w:t>
            </w:r>
            <w:r w:rsidRPr="00043115">
              <w:rPr>
                <w:rFonts w:ascii="Calibri" w:hAnsi="Calibri" w:cs="Calibri"/>
                <w:color w:val="000000"/>
                <w:sz w:val="16"/>
                <w:szCs w:val="16"/>
                <w:lang w:eastAsia="es-CO"/>
              </w:rPr>
              <w:t>.</w:t>
            </w:r>
          </w:p>
        </w:tc>
        <w:tc>
          <w:tcPr>
            <w:tcW w:w="1795" w:type="dxa"/>
            <w:vMerge w:val="restart"/>
            <w:tcBorders>
              <w:bottom w:val="single" w:sz="4" w:space="0" w:color="auto"/>
            </w:tcBorders>
            <w:vAlign w:val="center"/>
            <w:hideMark/>
          </w:tcPr>
          <w:p w14:paraId="14E7AD7A" w14:textId="5C0E1C3F" w:rsidR="007E2797" w:rsidRPr="00276A87" w:rsidRDefault="007E2797" w:rsidP="00D6669A">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Observación del comportamiento de los sistemas.</w:t>
            </w:r>
          </w:p>
        </w:tc>
        <w:tc>
          <w:tcPr>
            <w:tcW w:w="0" w:type="auto"/>
            <w:vMerge w:val="restart"/>
            <w:tcBorders>
              <w:bottom w:val="single" w:sz="4" w:space="0" w:color="auto"/>
            </w:tcBorders>
            <w:vAlign w:val="center"/>
            <w:hideMark/>
          </w:tcPr>
          <w:p w14:paraId="16F6D519" w14:textId="06EAD7DE" w:rsidR="007E2797"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Informe de resultados de las pruebas, análisis del funcionamiento del gemelo digital e identificación de las limitaciones de la implementación.</w:t>
            </w:r>
          </w:p>
        </w:tc>
      </w:tr>
      <w:tr w:rsidR="007E2797" w:rsidRPr="00276A87" w14:paraId="159327C4" w14:textId="77777777" w:rsidTr="00D6669A">
        <w:trPr>
          <w:trHeight w:val="269"/>
        </w:trPr>
        <w:tc>
          <w:tcPr>
            <w:tcW w:w="1456" w:type="dxa"/>
            <w:vMerge/>
            <w:vAlign w:val="center"/>
          </w:tcPr>
          <w:p w14:paraId="1A770395"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2D126E2"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0CCD93B2"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Registrar los comandos y los estados disponibles de ambos sistemas.</w:t>
            </w:r>
          </w:p>
        </w:tc>
        <w:tc>
          <w:tcPr>
            <w:tcW w:w="1240" w:type="dxa"/>
            <w:vMerge/>
            <w:vAlign w:val="center"/>
          </w:tcPr>
          <w:p w14:paraId="45A7B887"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4E5EFAF8"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CCED376"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4DBE66CA" w14:textId="77777777" w:rsidTr="00D6669A">
        <w:trPr>
          <w:trHeight w:val="304"/>
        </w:trPr>
        <w:tc>
          <w:tcPr>
            <w:tcW w:w="1456" w:type="dxa"/>
            <w:vMerge/>
            <w:vAlign w:val="center"/>
          </w:tcPr>
          <w:p w14:paraId="4969522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880CA93"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2FE85CA5" w14:textId="77777777" w:rsidR="007E2797" w:rsidRPr="00315BC8" w:rsidRDefault="007E2797" w:rsidP="00D6669A">
            <w:pPr>
              <w:spacing w:after="0" w:line="240" w:lineRule="auto"/>
              <w:jc w:val="left"/>
              <w:rPr>
                <w:rFonts w:cs="Calibri"/>
                <w:color w:val="000000"/>
                <w:sz w:val="16"/>
                <w:szCs w:val="16"/>
                <w:lang w:eastAsia="es-CO"/>
              </w:rPr>
            </w:pPr>
          </w:p>
        </w:tc>
        <w:tc>
          <w:tcPr>
            <w:tcW w:w="1240" w:type="dxa"/>
            <w:vMerge/>
            <w:vAlign w:val="center"/>
          </w:tcPr>
          <w:p w14:paraId="0036E75C"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5556577D" w14:textId="4CC3F69C" w:rsidR="007E2797" w:rsidRPr="00772BF6" w:rsidRDefault="007E2797" w:rsidP="00DD70A2">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Comparación de trayectorias, velocidades o estados, según la información disponible.</w:t>
            </w:r>
          </w:p>
        </w:tc>
        <w:tc>
          <w:tcPr>
            <w:tcW w:w="0" w:type="auto"/>
            <w:vMerge/>
            <w:vAlign w:val="center"/>
          </w:tcPr>
          <w:p w14:paraId="6C67308C"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5544E58F" w14:textId="77777777" w:rsidTr="00D6669A">
        <w:trPr>
          <w:trHeight w:val="210"/>
        </w:trPr>
        <w:tc>
          <w:tcPr>
            <w:tcW w:w="1456" w:type="dxa"/>
            <w:vMerge/>
            <w:vAlign w:val="center"/>
          </w:tcPr>
          <w:p w14:paraId="1C7A3E0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8A9986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Align w:val="center"/>
          </w:tcPr>
          <w:p w14:paraId="3D48CB23"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Comparar los movimientos y las respuestas observadas.</w:t>
            </w:r>
          </w:p>
        </w:tc>
        <w:tc>
          <w:tcPr>
            <w:tcW w:w="1240" w:type="dxa"/>
            <w:vMerge/>
            <w:vAlign w:val="center"/>
          </w:tcPr>
          <w:p w14:paraId="2CA5D322"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0A19BE3" w14:textId="5F8AA8CF" w:rsidR="007E2797" w:rsidRPr="00772BF6" w:rsidRDefault="007E2797" w:rsidP="00DD70A2">
            <w:pPr>
              <w:spacing w:after="0" w:line="240" w:lineRule="auto"/>
              <w:jc w:val="left"/>
              <w:rPr>
                <w:rFonts w:ascii="Calibri" w:hAnsi="Calibri" w:cs="Calibri"/>
                <w:color w:val="000000"/>
                <w:sz w:val="16"/>
                <w:szCs w:val="16"/>
                <w:lang w:eastAsia="es-CO"/>
              </w:rPr>
            </w:pPr>
          </w:p>
        </w:tc>
        <w:tc>
          <w:tcPr>
            <w:tcW w:w="0" w:type="auto"/>
            <w:vMerge/>
            <w:vAlign w:val="center"/>
          </w:tcPr>
          <w:p w14:paraId="02E639D2"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768090D6" w14:textId="77777777" w:rsidTr="00D6669A">
        <w:trPr>
          <w:trHeight w:val="245"/>
        </w:trPr>
        <w:tc>
          <w:tcPr>
            <w:tcW w:w="1456" w:type="dxa"/>
            <w:vMerge/>
            <w:vAlign w:val="center"/>
          </w:tcPr>
          <w:p w14:paraId="4F27889A"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3AB04AC5"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Align w:val="center"/>
          </w:tcPr>
          <w:p w14:paraId="183144B4"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discrepancias y limitaciones del modelo y de la comunicación.</w:t>
            </w:r>
          </w:p>
        </w:tc>
        <w:tc>
          <w:tcPr>
            <w:tcW w:w="1240" w:type="dxa"/>
            <w:vMerge/>
            <w:vAlign w:val="center"/>
          </w:tcPr>
          <w:p w14:paraId="35257EC4"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A7CE2B7" w14:textId="378240D9"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4128B8E"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038EFF3C" w14:textId="77777777" w:rsidTr="00D6669A">
        <w:trPr>
          <w:trHeight w:val="352"/>
        </w:trPr>
        <w:tc>
          <w:tcPr>
            <w:tcW w:w="1456" w:type="dxa"/>
            <w:vMerge/>
            <w:vAlign w:val="center"/>
          </w:tcPr>
          <w:p w14:paraId="3D41622B"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05FF25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Align w:val="center"/>
          </w:tcPr>
          <w:p w14:paraId="4BE11B4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Analizar los resultados y plantear posibles mejoras.</w:t>
            </w:r>
          </w:p>
        </w:tc>
        <w:tc>
          <w:tcPr>
            <w:tcW w:w="1240" w:type="dxa"/>
            <w:vMerge/>
            <w:vAlign w:val="center"/>
          </w:tcPr>
          <w:p w14:paraId="15E0F9B8"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2D8C9C7"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1C1D181"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bl>
    <w:p w14:paraId="0FFD5DCD" w14:textId="77777777" w:rsidR="00276A87" w:rsidRDefault="00276A87">
      <w:pPr>
        <w:spacing w:after="0" w:line="240" w:lineRule="auto"/>
        <w:jc w:val="left"/>
        <w:rPr>
          <w:rFonts w:cs="Arial"/>
          <w:b/>
          <w:bCs/>
          <w:kern w:val="28"/>
          <w:sz w:val="22"/>
          <w:szCs w:val="22"/>
        </w:rPr>
      </w:pPr>
    </w:p>
    <w:p w14:paraId="18AD01E6" w14:textId="7DD14E9E" w:rsidR="00E70A69" w:rsidRPr="00B510CF" w:rsidRDefault="00946E12" w:rsidP="009B5A22">
      <w:pPr>
        <w:pStyle w:val="Ttulo"/>
        <w:spacing w:before="1200"/>
        <w:rPr>
          <w:sz w:val="22"/>
          <w:szCs w:val="22"/>
        </w:rPr>
      </w:pPr>
      <w:r w:rsidRPr="00B510CF">
        <w:rPr>
          <w:sz w:val="22"/>
          <w:szCs w:val="22"/>
        </w:rPr>
        <w:lastRenderedPageBreak/>
        <w:t>GESTIÓN DEL PROYECTO</w:t>
      </w:r>
      <w:bookmarkEnd w:id="21"/>
    </w:p>
    <w:tbl>
      <w:tblPr>
        <w:tblW w:w="9683" w:type="dxa"/>
        <w:tblInd w:w="-5" w:type="dxa"/>
        <w:tblCellMar>
          <w:left w:w="70" w:type="dxa"/>
          <w:right w:w="70" w:type="dxa"/>
        </w:tblCellMar>
        <w:tblLook w:val="04A0" w:firstRow="1" w:lastRow="0" w:firstColumn="1" w:lastColumn="0" w:noHBand="0" w:noVBand="1"/>
      </w:tblPr>
      <w:tblGrid>
        <w:gridCol w:w="1796"/>
        <w:gridCol w:w="940"/>
        <w:gridCol w:w="1117"/>
        <w:gridCol w:w="1018"/>
        <w:gridCol w:w="1053"/>
        <w:gridCol w:w="926"/>
        <w:gridCol w:w="934"/>
        <w:gridCol w:w="1899"/>
      </w:tblGrid>
      <w:tr w:rsidR="005C3C66" w:rsidRPr="005C3C66" w14:paraId="2F2722BB" w14:textId="77777777" w:rsidTr="005C3C66">
        <w:trPr>
          <w:trHeight w:val="196"/>
        </w:trPr>
        <w:tc>
          <w:tcPr>
            <w:tcW w:w="1796" w:type="dxa"/>
            <w:vMerge w:val="restart"/>
            <w:tcBorders>
              <w:top w:val="single" w:sz="8" w:space="0" w:color="000000"/>
              <w:left w:val="single" w:sz="8" w:space="0" w:color="000000"/>
              <w:bottom w:val="single" w:sz="8" w:space="0" w:color="000000"/>
              <w:right w:val="single" w:sz="8" w:space="0" w:color="000000"/>
            </w:tcBorders>
            <w:shd w:val="clear" w:color="000000" w:fill="B4C6E7"/>
            <w:vAlign w:val="center"/>
            <w:hideMark/>
          </w:tcPr>
          <w:p w14:paraId="4465E4D5"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Actividad</w:t>
            </w:r>
          </w:p>
        </w:tc>
        <w:tc>
          <w:tcPr>
            <w:tcW w:w="5988" w:type="dxa"/>
            <w:gridSpan w:val="6"/>
            <w:tcBorders>
              <w:top w:val="single" w:sz="8" w:space="0" w:color="auto"/>
              <w:left w:val="nil"/>
              <w:bottom w:val="single" w:sz="8" w:space="0" w:color="auto"/>
              <w:right w:val="single" w:sz="8" w:space="0" w:color="000000"/>
            </w:tcBorders>
            <w:shd w:val="clear" w:color="000000" w:fill="B4C6E7"/>
            <w:vAlign w:val="center"/>
            <w:hideMark/>
          </w:tcPr>
          <w:p w14:paraId="14089480"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Meses en los que se Desarrollara la Actividad</w:t>
            </w:r>
          </w:p>
        </w:tc>
        <w:tc>
          <w:tcPr>
            <w:tcW w:w="1899" w:type="dxa"/>
            <w:vMerge w:val="restart"/>
            <w:tcBorders>
              <w:top w:val="single" w:sz="8" w:space="0" w:color="000000"/>
              <w:left w:val="nil"/>
              <w:bottom w:val="single" w:sz="8" w:space="0" w:color="000000"/>
              <w:right w:val="single" w:sz="8" w:space="0" w:color="000000"/>
            </w:tcBorders>
            <w:shd w:val="clear" w:color="000000" w:fill="B4C6E7"/>
            <w:vAlign w:val="center"/>
            <w:hideMark/>
          </w:tcPr>
          <w:p w14:paraId="2835B32A"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Resultados Esperados</w:t>
            </w:r>
          </w:p>
        </w:tc>
      </w:tr>
      <w:tr w:rsidR="005C3C66" w:rsidRPr="005C3C66" w14:paraId="7CEDDD74" w14:textId="77777777" w:rsidTr="007E2797">
        <w:trPr>
          <w:trHeight w:val="109"/>
        </w:trPr>
        <w:tc>
          <w:tcPr>
            <w:tcW w:w="1796" w:type="dxa"/>
            <w:vMerge/>
            <w:tcBorders>
              <w:top w:val="single" w:sz="8" w:space="0" w:color="000000"/>
              <w:left w:val="single" w:sz="8" w:space="0" w:color="000000"/>
              <w:bottom w:val="single" w:sz="8" w:space="0" w:color="000000"/>
              <w:right w:val="single" w:sz="8" w:space="0" w:color="000000"/>
            </w:tcBorders>
            <w:vAlign w:val="center"/>
            <w:hideMark/>
          </w:tcPr>
          <w:p w14:paraId="0B6C3CEC" w14:textId="77777777" w:rsidR="005C3C66" w:rsidRPr="005C3C66" w:rsidRDefault="005C3C66" w:rsidP="005C3C66">
            <w:pPr>
              <w:spacing w:after="0" w:line="240" w:lineRule="auto"/>
              <w:jc w:val="left"/>
              <w:rPr>
                <w:rFonts w:cs="Arial"/>
                <w:b/>
                <w:bCs/>
                <w:color w:val="000000"/>
                <w:sz w:val="20"/>
                <w:szCs w:val="20"/>
                <w:lang w:eastAsia="es-CO"/>
              </w:rPr>
            </w:pPr>
          </w:p>
        </w:tc>
        <w:tc>
          <w:tcPr>
            <w:tcW w:w="940" w:type="dxa"/>
            <w:tcBorders>
              <w:top w:val="nil"/>
              <w:left w:val="nil"/>
              <w:bottom w:val="single" w:sz="8" w:space="0" w:color="000000"/>
              <w:right w:val="single" w:sz="8" w:space="0" w:color="000000"/>
            </w:tcBorders>
            <w:shd w:val="clear" w:color="000000" w:fill="B4C6E7"/>
            <w:vAlign w:val="center"/>
            <w:hideMark/>
          </w:tcPr>
          <w:p w14:paraId="5269ED2B"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1</w:t>
            </w:r>
          </w:p>
        </w:tc>
        <w:tc>
          <w:tcPr>
            <w:tcW w:w="1117" w:type="dxa"/>
            <w:tcBorders>
              <w:top w:val="nil"/>
              <w:left w:val="nil"/>
              <w:bottom w:val="single" w:sz="8" w:space="0" w:color="000000"/>
              <w:right w:val="single" w:sz="8" w:space="0" w:color="000000"/>
            </w:tcBorders>
            <w:shd w:val="clear" w:color="000000" w:fill="B4C6E7"/>
            <w:vAlign w:val="center"/>
            <w:hideMark/>
          </w:tcPr>
          <w:p w14:paraId="44BC76BE"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2</w:t>
            </w:r>
          </w:p>
        </w:tc>
        <w:tc>
          <w:tcPr>
            <w:tcW w:w="1018" w:type="dxa"/>
            <w:tcBorders>
              <w:top w:val="nil"/>
              <w:left w:val="nil"/>
              <w:bottom w:val="single" w:sz="8" w:space="0" w:color="000000"/>
              <w:right w:val="single" w:sz="8" w:space="0" w:color="000000"/>
            </w:tcBorders>
            <w:shd w:val="clear" w:color="000000" w:fill="B4C6E7"/>
            <w:vAlign w:val="center"/>
            <w:hideMark/>
          </w:tcPr>
          <w:p w14:paraId="0D2434FD"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3</w:t>
            </w:r>
          </w:p>
        </w:tc>
        <w:tc>
          <w:tcPr>
            <w:tcW w:w="1053" w:type="dxa"/>
            <w:tcBorders>
              <w:top w:val="nil"/>
              <w:left w:val="nil"/>
              <w:bottom w:val="single" w:sz="8" w:space="0" w:color="000000"/>
              <w:right w:val="single" w:sz="8" w:space="0" w:color="000000"/>
            </w:tcBorders>
            <w:shd w:val="clear" w:color="000000" w:fill="B4C6E7"/>
            <w:vAlign w:val="center"/>
            <w:hideMark/>
          </w:tcPr>
          <w:p w14:paraId="411178D8"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4</w:t>
            </w:r>
          </w:p>
        </w:tc>
        <w:tc>
          <w:tcPr>
            <w:tcW w:w="926" w:type="dxa"/>
            <w:tcBorders>
              <w:top w:val="nil"/>
              <w:left w:val="nil"/>
              <w:bottom w:val="single" w:sz="8" w:space="0" w:color="000000"/>
              <w:right w:val="single" w:sz="8" w:space="0" w:color="000000"/>
            </w:tcBorders>
            <w:shd w:val="clear" w:color="000000" w:fill="B4C6E7"/>
            <w:vAlign w:val="center"/>
            <w:hideMark/>
          </w:tcPr>
          <w:p w14:paraId="5655D361"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5</w:t>
            </w:r>
          </w:p>
        </w:tc>
        <w:tc>
          <w:tcPr>
            <w:tcW w:w="934" w:type="dxa"/>
            <w:tcBorders>
              <w:top w:val="nil"/>
              <w:left w:val="nil"/>
              <w:bottom w:val="single" w:sz="8" w:space="0" w:color="000000"/>
              <w:right w:val="single" w:sz="8" w:space="0" w:color="000000"/>
            </w:tcBorders>
            <w:shd w:val="clear" w:color="000000" w:fill="B4C6E7"/>
            <w:vAlign w:val="center"/>
            <w:hideMark/>
          </w:tcPr>
          <w:p w14:paraId="359B1312"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6</w:t>
            </w:r>
          </w:p>
        </w:tc>
        <w:tc>
          <w:tcPr>
            <w:tcW w:w="1899" w:type="dxa"/>
            <w:vMerge/>
            <w:tcBorders>
              <w:top w:val="single" w:sz="8" w:space="0" w:color="000000"/>
              <w:left w:val="nil"/>
              <w:bottom w:val="single" w:sz="8" w:space="0" w:color="000000"/>
              <w:right w:val="single" w:sz="8" w:space="0" w:color="000000"/>
            </w:tcBorders>
            <w:vAlign w:val="center"/>
            <w:hideMark/>
          </w:tcPr>
          <w:p w14:paraId="1937636C" w14:textId="77777777" w:rsidR="005C3C66" w:rsidRPr="005C3C66" w:rsidRDefault="005C3C66" w:rsidP="005C3C66">
            <w:pPr>
              <w:spacing w:after="0" w:line="240" w:lineRule="auto"/>
              <w:jc w:val="left"/>
              <w:rPr>
                <w:rFonts w:cs="Arial"/>
                <w:b/>
                <w:bCs/>
                <w:color w:val="000000"/>
                <w:sz w:val="20"/>
                <w:szCs w:val="20"/>
                <w:lang w:eastAsia="es-CO"/>
              </w:rPr>
            </w:pPr>
          </w:p>
        </w:tc>
      </w:tr>
      <w:tr w:rsidR="005C3C66" w:rsidRPr="005C3C66" w14:paraId="11C5A251"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4C55A65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Revisión bibliográfica y definición de requerimientos técnicos</w:t>
            </w:r>
          </w:p>
        </w:tc>
        <w:tc>
          <w:tcPr>
            <w:tcW w:w="940" w:type="dxa"/>
            <w:tcBorders>
              <w:top w:val="nil"/>
              <w:left w:val="nil"/>
              <w:bottom w:val="single" w:sz="8" w:space="0" w:color="000000"/>
              <w:right w:val="single" w:sz="8" w:space="0" w:color="000000"/>
            </w:tcBorders>
            <w:shd w:val="clear" w:color="000000" w:fill="D9E1F2"/>
            <w:vAlign w:val="center"/>
            <w:hideMark/>
          </w:tcPr>
          <w:p w14:paraId="0CDA894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6D2564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E4556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051D3BD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4D8CB2B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9B1F97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BBD21C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Requerimientos y fundamentos técnicos definidos</w:t>
            </w:r>
          </w:p>
        </w:tc>
      </w:tr>
      <w:tr w:rsidR="005C3C66" w:rsidRPr="005C3C66" w14:paraId="28E26B04"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65F0BAC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la arquitectura del sistema físico y virtual</w:t>
            </w:r>
          </w:p>
        </w:tc>
        <w:tc>
          <w:tcPr>
            <w:tcW w:w="940" w:type="dxa"/>
            <w:tcBorders>
              <w:top w:val="nil"/>
              <w:left w:val="nil"/>
              <w:bottom w:val="single" w:sz="8" w:space="0" w:color="000000"/>
              <w:right w:val="single" w:sz="8" w:space="0" w:color="000000"/>
            </w:tcBorders>
            <w:shd w:val="clear" w:color="000000" w:fill="D9E1F2"/>
            <w:vAlign w:val="center"/>
            <w:hideMark/>
          </w:tcPr>
          <w:p w14:paraId="5F3ACE8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6E1196C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3D382E1"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5450B8F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7D5DE8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2C61332"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3DB2335"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Arquitectura general del gemelo digital definida</w:t>
            </w:r>
          </w:p>
        </w:tc>
      </w:tr>
      <w:tr w:rsidR="005C3C66" w:rsidRPr="005C3C66" w14:paraId="61B9C31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304C3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Modelado y configuración del </w:t>
            </w:r>
            <w:proofErr w:type="spellStart"/>
            <w:r w:rsidRPr="005C3C66">
              <w:rPr>
                <w:rFonts w:cs="Arial"/>
                <w:color w:val="000000"/>
                <w:sz w:val="20"/>
                <w:szCs w:val="20"/>
                <w:lang w:eastAsia="es-CO"/>
              </w:rPr>
              <w:t>Rosmaster</w:t>
            </w:r>
            <w:proofErr w:type="spellEnd"/>
            <w:r w:rsidRPr="005C3C66">
              <w:rPr>
                <w:rFonts w:cs="Arial"/>
                <w:color w:val="000000"/>
                <w:sz w:val="20"/>
                <w:szCs w:val="20"/>
                <w:lang w:eastAsia="es-CO"/>
              </w:rPr>
              <w:t xml:space="preserve"> X3 en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04E9036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7A34079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9150EA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77DF861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5528EC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1E149F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18286B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Modelo virtual funcional del robot</w:t>
            </w:r>
          </w:p>
        </w:tc>
      </w:tr>
      <w:tr w:rsidR="005C3C66" w:rsidRPr="005C3C66" w14:paraId="2BE45EE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2E7F3C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Configuración de propiedades físicas, cinemáticas y ruedas </w:t>
            </w:r>
            <w:proofErr w:type="spellStart"/>
            <w:r w:rsidRPr="005C3C66">
              <w:rPr>
                <w:rFonts w:cs="Arial"/>
                <w:color w:val="000000"/>
                <w:sz w:val="20"/>
                <w:szCs w:val="20"/>
                <w:lang w:eastAsia="es-CO"/>
              </w:rPr>
              <w:t>mecanum</w:t>
            </w:r>
            <w:proofErr w:type="spellEnd"/>
          </w:p>
        </w:tc>
        <w:tc>
          <w:tcPr>
            <w:tcW w:w="940" w:type="dxa"/>
            <w:tcBorders>
              <w:top w:val="nil"/>
              <w:left w:val="nil"/>
              <w:bottom w:val="single" w:sz="8" w:space="0" w:color="000000"/>
              <w:right w:val="single" w:sz="8" w:space="0" w:color="000000"/>
            </w:tcBorders>
            <w:shd w:val="clear" w:color="auto" w:fill="auto"/>
            <w:vAlign w:val="center"/>
            <w:hideMark/>
          </w:tcPr>
          <w:p w14:paraId="623181F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2054D13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70EB83B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62A22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6989128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4A991B3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EB4DF3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físico del robot configurado</w:t>
            </w:r>
          </w:p>
        </w:tc>
      </w:tr>
      <w:tr w:rsidR="005C3C66" w:rsidRPr="005C3C66" w14:paraId="5C90A9D2"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731AA66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Integración de ROS 2 con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606EA45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0FA49A2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8BB2C4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7F9F672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2145339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76D7E07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2CB4E8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Comunicación entre los sistemas físico y virtual establecida</w:t>
            </w:r>
          </w:p>
        </w:tc>
      </w:tr>
      <w:tr w:rsidR="005C3C66" w:rsidRPr="005C3C66" w14:paraId="63267BBD" w14:textId="77777777" w:rsidTr="007E2797">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4CFC524" w14:textId="05A5C4A0" w:rsidR="005C3C66" w:rsidRPr="005C3C66" w:rsidRDefault="00611D8E" w:rsidP="005C3C66">
            <w:pPr>
              <w:spacing w:after="0" w:line="240" w:lineRule="auto"/>
              <w:jc w:val="left"/>
              <w:rPr>
                <w:rFonts w:cs="Arial"/>
                <w:color w:val="000000"/>
                <w:sz w:val="20"/>
                <w:szCs w:val="20"/>
                <w:lang w:eastAsia="es-CO"/>
              </w:rPr>
            </w:pPr>
            <w:r w:rsidRPr="00611D8E">
              <w:rPr>
                <w:rFonts w:cs="Arial"/>
                <w:color w:val="000000"/>
                <w:sz w:val="20"/>
                <w:szCs w:val="20"/>
                <w:lang w:eastAsia="es-CO"/>
              </w:rPr>
              <w:t>Flujo de comunicación virtual-físico implementado y comunicación bidireccional evaluada</w:t>
            </w:r>
          </w:p>
        </w:tc>
        <w:tc>
          <w:tcPr>
            <w:tcW w:w="940" w:type="dxa"/>
            <w:tcBorders>
              <w:top w:val="nil"/>
              <w:left w:val="nil"/>
              <w:bottom w:val="single" w:sz="8" w:space="0" w:color="000000"/>
              <w:right w:val="single" w:sz="8" w:space="0" w:color="000000"/>
            </w:tcBorders>
            <w:shd w:val="clear" w:color="auto" w:fill="auto"/>
            <w:vAlign w:val="center"/>
            <w:hideMark/>
          </w:tcPr>
          <w:p w14:paraId="21CAC67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B2D0C5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0A3F2D2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34B469B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084879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5F7A813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79BD02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Sincronización de estados implementada</w:t>
            </w:r>
          </w:p>
        </w:tc>
      </w:tr>
      <w:tr w:rsidR="007E2797" w:rsidRPr="005C3C66" w14:paraId="4D3F53E8" w14:textId="77777777" w:rsidTr="00BB2442">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5665F7AC" w14:textId="3F916566"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movimiento y comportamiento del robot</w:t>
            </w:r>
          </w:p>
        </w:tc>
        <w:tc>
          <w:tcPr>
            <w:tcW w:w="940" w:type="dxa"/>
            <w:tcBorders>
              <w:top w:val="nil"/>
              <w:left w:val="nil"/>
              <w:bottom w:val="single" w:sz="8" w:space="0" w:color="000000"/>
              <w:right w:val="single" w:sz="8" w:space="0" w:color="000000"/>
            </w:tcBorders>
            <w:shd w:val="clear" w:color="auto" w:fill="auto"/>
            <w:vAlign w:val="center"/>
            <w:hideMark/>
          </w:tcPr>
          <w:p w14:paraId="20DB5E8C" w14:textId="3ADCA48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1AC6EB44" w14:textId="35A9BD4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5C3C5157" w14:textId="0AA775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10954F2" w14:textId="3F8F140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E0C6F54" w14:textId="7ACD398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E17B1D3" w14:textId="00FB332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E0DA9FE" w14:textId="12368C4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del robot evaluado</w:t>
            </w:r>
          </w:p>
        </w:tc>
      </w:tr>
      <w:tr w:rsidR="007E2797" w:rsidRPr="005C3C66" w14:paraId="2B8BECAB"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82D4EF" w14:textId="0E478F3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sincronización físico-virtual</w:t>
            </w:r>
          </w:p>
        </w:tc>
        <w:tc>
          <w:tcPr>
            <w:tcW w:w="940" w:type="dxa"/>
            <w:tcBorders>
              <w:top w:val="nil"/>
              <w:left w:val="nil"/>
              <w:bottom w:val="single" w:sz="8" w:space="0" w:color="000000"/>
              <w:right w:val="single" w:sz="8" w:space="0" w:color="000000"/>
            </w:tcBorders>
            <w:shd w:val="clear" w:color="auto" w:fill="auto"/>
            <w:vAlign w:val="center"/>
            <w:hideMark/>
          </w:tcPr>
          <w:p w14:paraId="632F8CA5" w14:textId="33292CB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2337C25" w14:textId="31F48AD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C2E67FC" w14:textId="65A2097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B5838DE" w14:textId="0AD2AD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28A5C1D" w14:textId="61DF723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30FC989B" w14:textId="567716E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5774481" w14:textId="1A0A9834"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Correspondencia entre los sistemas evaluada</w:t>
            </w:r>
          </w:p>
        </w:tc>
      </w:tr>
      <w:tr w:rsidR="007E2797" w:rsidRPr="005C3C66" w14:paraId="7D4071FF"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20333DD" w14:textId="2AD52E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resultados y ajustes del sistema</w:t>
            </w:r>
          </w:p>
        </w:tc>
        <w:tc>
          <w:tcPr>
            <w:tcW w:w="940" w:type="dxa"/>
            <w:tcBorders>
              <w:top w:val="nil"/>
              <w:left w:val="nil"/>
              <w:bottom w:val="single" w:sz="8" w:space="0" w:color="000000"/>
              <w:right w:val="single" w:sz="8" w:space="0" w:color="000000"/>
            </w:tcBorders>
            <w:shd w:val="clear" w:color="auto" w:fill="auto"/>
            <w:vAlign w:val="center"/>
            <w:hideMark/>
          </w:tcPr>
          <w:p w14:paraId="3FE973A9" w14:textId="4DD640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A06F415" w14:textId="5542630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7CEB3B9" w14:textId="28AC152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4FD1C834" w14:textId="2F9B4ED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DFA4071" w14:textId="6748F8D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448708D1" w14:textId="169EDF3D"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0B6A04A2" w14:textId="1DDFF694"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Resultados analizados y sistema ajustado</w:t>
            </w:r>
          </w:p>
        </w:tc>
      </w:tr>
    </w:tbl>
    <w:p w14:paraId="7710A6BB" w14:textId="77777777" w:rsidR="006216EB" w:rsidRPr="00B510CF" w:rsidRDefault="006216EB">
      <w:pPr>
        <w:rPr>
          <w:rFonts w:cs="Arial"/>
          <w:sz w:val="22"/>
          <w:szCs w:val="22"/>
        </w:rPr>
      </w:pPr>
    </w:p>
    <w:p w14:paraId="4E03FFD8" w14:textId="77777777" w:rsidR="00E20AFA" w:rsidRPr="00B510CF" w:rsidRDefault="00E20AFA" w:rsidP="00E20AFA">
      <w:pPr>
        <w:pStyle w:val="Ttulo"/>
        <w:spacing w:before="1200"/>
        <w:rPr>
          <w:sz w:val="22"/>
          <w:szCs w:val="22"/>
        </w:rPr>
      </w:pPr>
      <w:bookmarkStart w:id="23" w:name="_Toc124695268"/>
      <w:r w:rsidRPr="00B510CF">
        <w:rPr>
          <w:sz w:val="22"/>
          <w:szCs w:val="22"/>
        </w:rPr>
        <w:lastRenderedPageBreak/>
        <w:t>PRESUPUESTO</w:t>
      </w:r>
      <w:bookmarkEnd w:id="23"/>
    </w:p>
    <w:p w14:paraId="0A7AD82A" w14:textId="2D8C3926" w:rsidR="00AB081F" w:rsidRPr="00B510CF" w:rsidRDefault="00AB081F" w:rsidP="007B022A">
      <w:pPr>
        <w:rPr>
          <w:rFonts w:cs="Arial"/>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5936"/>
        <w:gridCol w:w="2857"/>
      </w:tblGrid>
      <w:tr w:rsidR="00E20AFA" w:rsidRPr="00B510CF" w14:paraId="7FDACDB1" w14:textId="77777777" w:rsidTr="0025678D">
        <w:trPr>
          <w:trHeight w:val="349"/>
        </w:trPr>
        <w:tc>
          <w:tcPr>
            <w:tcW w:w="618" w:type="dxa"/>
            <w:shd w:val="clear" w:color="auto" w:fill="B4C6E7"/>
            <w:vAlign w:val="center"/>
          </w:tcPr>
          <w:p w14:paraId="25C37CCE" w14:textId="77777777" w:rsidR="00E20AFA" w:rsidRPr="00B510CF" w:rsidRDefault="00E20AFA" w:rsidP="00E20AFA">
            <w:pPr>
              <w:spacing w:after="0" w:line="240" w:lineRule="auto"/>
              <w:jc w:val="center"/>
              <w:rPr>
                <w:rFonts w:cs="Arial"/>
                <w:b/>
                <w:color w:val="000000"/>
                <w:sz w:val="20"/>
                <w:szCs w:val="20"/>
                <w:lang w:eastAsia="es-CO"/>
              </w:rPr>
            </w:pPr>
            <w:r w:rsidRPr="00B510CF">
              <w:rPr>
                <w:rFonts w:cs="Arial"/>
                <w:b/>
                <w:bCs/>
                <w:color w:val="000000"/>
                <w:sz w:val="20"/>
                <w:szCs w:val="20"/>
                <w:lang w:val="es-ES"/>
              </w:rPr>
              <w:t>#</w:t>
            </w:r>
          </w:p>
        </w:tc>
        <w:tc>
          <w:tcPr>
            <w:tcW w:w="6189" w:type="dxa"/>
            <w:shd w:val="clear" w:color="auto" w:fill="B4C6E7"/>
            <w:vAlign w:val="center"/>
          </w:tcPr>
          <w:p w14:paraId="5797B17E" w14:textId="77777777" w:rsidR="00E20AFA" w:rsidRPr="00B510CF" w:rsidRDefault="00E20AFA" w:rsidP="00E20AFA">
            <w:pPr>
              <w:spacing w:after="0" w:line="240" w:lineRule="auto"/>
              <w:jc w:val="center"/>
              <w:rPr>
                <w:rFonts w:cs="Arial"/>
                <w:color w:val="000000"/>
                <w:sz w:val="20"/>
                <w:szCs w:val="20"/>
                <w:lang w:eastAsia="es-CO"/>
              </w:rPr>
            </w:pPr>
            <w:r w:rsidRPr="00B510CF">
              <w:rPr>
                <w:rFonts w:cs="Arial"/>
                <w:b/>
                <w:bCs/>
                <w:color w:val="000000"/>
                <w:sz w:val="20"/>
                <w:szCs w:val="20"/>
                <w:lang w:val="es-ES"/>
              </w:rPr>
              <w:t>Rubro</w:t>
            </w:r>
          </w:p>
        </w:tc>
        <w:tc>
          <w:tcPr>
            <w:tcW w:w="2927" w:type="dxa"/>
            <w:shd w:val="clear" w:color="auto" w:fill="B4C6E7"/>
            <w:vAlign w:val="center"/>
          </w:tcPr>
          <w:p w14:paraId="718113A0" w14:textId="77777777" w:rsidR="00E20AFA" w:rsidRPr="00B510CF" w:rsidRDefault="00E20AFA" w:rsidP="00E20AFA">
            <w:pPr>
              <w:spacing w:after="0" w:line="240" w:lineRule="auto"/>
              <w:jc w:val="center"/>
              <w:rPr>
                <w:rFonts w:cs="Arial"/>
                <w:b/>
                <w:bCs/>
                <w:color w:val="000000"/>
                <w:sz w:val="20"/>
                <w:szCs w:val="20"/>
                <w:lang w:eastAsia="es-CO"/>
              </w:rPr>
            </w:pPr>
            <w:r w:rsidRPr="00B510CF">
              <w:rPr>
                <w:rFonts w:cs="Arial"/>
                <w:b/>
                <w:bCs/>
                <w:color w:val="000000"/>
                <w:sz w:val="20"/>
                <w:szCs w:val="20"/>
                <w:lang w:val="es-ES"/>
              </w:rPr>
              <w:t xml:space="preserve">TOTAL </w:t>
            </w:r>
          </w:p>
        </w:tc>
      </w:tr>
      <w:tr w:rsidR="00E20AFA" w:rsidRPr="00B510CF" w14:paraId="70255FB1" w14:textId="77777777" w:rsidTr="0025678D">
        <w:trPr>
          <w:trHeight w:val="329"/>
        </w:trPr>
        <w:tc>
          <w:tcPr>
            <w:tcW w:w="618" w:type="dxa"/>
            <w:vAlign w:val="center"/>
          </w:tcPr>
          <w:p w14:paraId="0812072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1</w:t>
            </w:r>
          </w:p>
        </w:tc>
        <w:tc>
          <w:tcPr>
            <w:tcW w:w="6189" w:type="dxa"/>
            <w:vAlign w:val="center"/>
          </w:tcPr>
          <w:p w14:paraId="36A8FC6B"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Personal</w:t>
            </w:r>
            <w:r w:rsidRPr="00B510CF">
              <w:rPr>
                <w:rFonts w:cs="Arial"/>
                <w:color w:val="000000"/>
                <w:sz w:val="20"/>
                <w:szCs w:val="20"/>
                <w:vertAlign w:val="superscript"/>
                <w:lang w:val="es-ES"/>
              </w:rPr>
              <w:footnoteReference w:id="1"/>
            </w:r>
          </w:p>
        </w:tc>
        <w:tc>
          <w:tcPr>
            <w:tcW w:w="2927" w:type="dxa"/>
          </w:tcPr>
          <w:p w14:paraId="0BE876E1" w14:textId="4D73B60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$18.000.000</w:t>
            </w:r>
          </w:p>
        </w:tc>
      </w:tr>
      <w:tr w:rsidR="00E20AFA" w:rsidRPr="00B510CF" w14:paraId="3AA36C15" w14:textId="77777777" w:rsidTr="0025678D">
        <w:trPr>
          <w:trHeight w:val="349"/>
        </w:trPr>
        <w:tc>
          <w:tcPr>
            <w:tcW w:w="618" w:type="dxa"/>
            <w:vAlign w:val="center"/>
          </w:tcPr>
          <w:p w14:paraId="64D4EDD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2</w:t>
            </w:r>
          </w:p>
        </w:tc>
        <w:tc>
          <w:tcPr>
            <w:tcW w:w="6189" w:type="dxa"/>
            <w:vAlign w:val="center"/>
          </w:tcPr>
          <w:p w14:paraId="57B5BB6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Adquisición de equipos</w:t>
            </w:r>
            <w:r w:rsidRPr="00B510CF">
              <w:rPr>
                <w:rFonts w:cs="Arial"/>
                <w:color w:val="000000"/>
                <w:sz w:val="20"/>
                <w:szCs w:val="20"/>
                <w:vertAlign w:val="superscript"/>
                <w:lang w:val="es-ES"/>
              </w:rPr>
              <w:footnoteReference w:id="2"/>
            </w:r>
          </w:p>
        </w:tc>
        <w:tc>
          <w:tcPr>
            <w:tcW w:w="2927" w:type="dxa"/>
            <w:vAlign w:val="center"/>
          </w:tcPr>
          <w:p w14:paraId="71E35E3E" w14:textId="631D9252"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$7.246.041,50</w:t>
            </w:r>
          </w:p>
        </w:tc>
      </w:tr>
      <w:tr w:rsidR="00E20AFA" w:rsidRPr="00B510CF" w14:paraId="0EB653E1" w14:textId="77777777" w:rsidTr="0025678D">
        <w:trPr>
          <w:trHeight w:val="329"/>
        </w:trPr>
        <w:tc>
          <w:tcPr>
            <w:tcW w:w="618" w:type="dxa"/>
            <w:vAlign w:val="center"/>
          </w:tcPr>
          <w:p w14:paraId="2A76295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3</w:t>
            </w:r>
          </w:p>
        </w:tc>
        <w:tc>
          <w:tcPr>
            <w:tcW w:w="6189" w:type="dxa"/>
            <w:vAlign w:val="center"/>
          </w:tcPr>
          <w:p w14:paraId="121C9B9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Materiales e insumos</w:t>
            </w:r>
            <w:r w:rsidRPr="00B510CF">
              <w:rPr>
                <w:rFonts w:cs="Arial"/>
                <w:color w:val="000000"/>
                <w:sz w:val="20"/>
                <w:szCs w:val="20"/>
                <w:vertAlign w:val="superscript"/>
                <w:lang w:val="es-ES"/>
              </w:rPr>
              <w:footnoteReference w:id="3"/>
            </w:r>
          </w:p>
        </w:tc>
        <w:tc>
          <w:tcPr>
            <w:tcW w:w="2927" w:type="dxa"/>
            <w:vAlign w:val="center"/>
          </w:tcPr>
          <w:p w14:paraId="6E88BC8D" w14:textId="008346F5"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7C43F57" w14:textId="77777777" w:rsidTr="0025678D">
        <w:trPr>
          <w:trHeight w:val="349"/>
        </w:trPr>
        <w:tc>
          <w:tcPr>
            <w:tcW w:w="618" w:type="dxa"/>
            <w:vAlign w:val="center"/>
          </w:tcPr>
          <w:p w14:paraId="03BC8C8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4</w:t>
            </w:r>
          </w:p>
        </w:tc>
        <w:tc>
          <w:tcPr>
            <w:tcW w:w="6189" w:type="dxa"/>
            <w:vAlign w:val="center"/>
          </w:tcPr>
          <w:p w14:paraId="7367A37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Software</w:t>
            </w:r>
            <w:r w:rsidRPr="00B510CF">
              <w:rPr>
                <w:rFonts w:cs="Arial"/>
                <w:color w:val="000000"/>
                <w:sz w:val="20"/>
                <w:szCs w:val="20"/>
                <w:vertAlign w:val="superscript"/>
                <w:lang w:val="es-ES"/>
              </w:rPr>
              <w:footnoteReference w:id="4"/>
            </w:r>
          </w:p>
        </w:tc>
        <w:tc>
          <w:tcPr>
            <w:tcW w:w="2927" w:type="dxa"/>
            <w:vAlign w:val="center"/>
          </w:tcPr>
          <w:p w14:paraId="69F7855D" w14:textId="507D8D5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$12.414.552,0</w:t>
            </w:r>
          </w:p>
        </w:tc>
      </w:tr>
      <w:tr w:rsidR="00E20AFA" w:rsidRPr="00B510CF" w14:paraId="0200A623" w14:textId="77777777" w:rsidTr="0025678D">
        <w:trPr>
          <w:trHeight w:val="349"/>
        </w:trPr>
        <w:tc>
          <w:tcPr>
            <w:tcW w:w="618" w:type="dxa"/>
            <w:vAlign w:val="center"/>
          </w:tcPr>
          <w:p w14:paraId="1EBEBE6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5</w:t>
            </w:r>
          </w:p>
        </w:tc>
        <w:tc>
          <w:tcPr>
            <w:tcW w:w="6189" w:type="dxa"/>
            <w:vAlign w:val="center"/>
          </w:tcPr>
          <w:p w14:paraId="169C42E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Servicios tecnológicos</w:t>
            </w:r>
            <w:r w:rsidRPr="00B510CF">
              <w:rPr>
                <w:rFonts w:cs="Arial"/>
                <w:color w:val="000000"/>
                <w:sz w:val="20"/>
                <w:szCs w:val="20"/>
                <w:vertAlign w:val="superscript"/>
                <w:lang w:val="es-ES"/>
              </w:rPr>
              <w:footnoteReference w:id="5"/>
            </w:r>
          </w:p>
        </w:tc>
        <w:tc>
          <w:tcPr>
            <w:tcW w:w="2927" w:type="dxa"/>
            <w:vAlign w:val="center"/>
          </w:tcPr>
          <w:p w14:paraId="03C04416" w14:textId="7BA55617"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DB8D45B" w14:textId="77777777" w:rsidTr="0025678D">
        <w:trPr>
          <w:trHeight w:val="349"/>
        </w:trPr>
        <w:tc>
          <w:tcPr>
            <w:tcW w:w="618" w:type="dxa"/>
            <w:vAlign w:val="center"/>
          </w:tcPr>
          <w:p w14:paraId="6DF22B4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6</w:t>
            </w:r>
          </w:p>
        </w:tc>
        <w:tc>
          <w:tcPr>
            <w:tcW w:w="6189" w:type="dxa"/>
            <w:vAlign w:val="center"/>
          </w:tcPr>
          <w:p w14:paraId="7E736D8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Viajes</w:t>
            </w:r>
            <w:r w:rsidRPr="00B510CF">
              <w:rPr>
                <w:rFonts w:cs="Arial"/>
                <w:color w:val="000000"/>
                <w:sz w:val="20"/>
                <w:szCs w:val="20"/>
                <w:vertAlign w:val="superscript"/>
                <w:lang w:val="es-ES"/>
              </w:rPr>
              <w:footnoteReference w:id="6"/>
            </w:r>
          </w:p>
        </w:tc>
        <w:tc>
          <w:tcPr>
            <w:tcW w:w="2927" w:type="dxa"/>
            <w:vAlign w:val="center"/>
          </w:tcPr>
          <w:p w14:paraId="2D3ECFDB" w14:textId="10E4B5BB"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1D4C2E87" w14:textId="77777777" w:rsidTr="0025678D">
        <w:trPr>
          <w:trHeight w:val="349"/>
        </w:trPr>
        <w:tc>
          <w:tcPr>
            <w:tcW w:w="618" w:type="dxa"/>
            <w:vAlign w:val="center"/>
          </w:tcPr>
          <w:p w14:paraId="16B7920F"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7</w:t>
            </w:r>
          </w:p>
        </w:tc>
        <w:tc>
          <w:tcPr>
            <w:tcW w:w="6189" w:type="dxa"/>
            <w:vAlign w:val="center"/>
          </w:tcPr>
          <w:p w14:paraId="1B6B0B9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Salidas de campo</w:t>
            </w:r>
            <w:r w:rsidRPr="00B510CF">
              <w:rPr>
                <w:rFonts w:cs="Arial"/>
                <w:color w:val="000000"/>
                <w:sz w:val="20"/>
                <w:szCs w:val="20"/>
                <w:vertAlign w:val="superscript"/>
                <w:lang w:val="es-ES"/>
              </w:rPr>
              <w:footnoteReference w:id="7"/>
            </w:r>
          </w:p>
        </w:tc>
        <w:tc>
          <w:tcPr>
            <w:tcW w:w="2927" w:type="dxa"/>
            <w:vAlign w:val="center"/>
          </w:tcPr>
          <w:p w14:paraId="74A9486B" w14:textId="311C86B3"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4916B9F1" w14:textId="77777777" w:rsidTr="0025678D">
        <w:trPr>
          <w:trHeight w:val="349"/>
        </w:trPr>
        <w:tc>
          <w:tcPr>
            <w:tcW w:w="618" w:type="dxa"/>
            <w:vAlign w:val="center"/>
          </w:tcPr>
          <w:p w14:paraId="0EA1BC0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8</w:t>
            </w:r>
          </w:p>
        </w:tc>
        <w:tc>
          <w:tcPr>
            <w:tcW w:w="6189" w:type="dxa"/>
            <w:vAlign w:val="center"/>
          </w:tcPr>
          <w:p w14:paraId="6DB7EB6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 xml:space="preserve">Gastos de propiedad intelectual </w:t>
            </w:r>
            <w:r w:rsidRPr="00B510CF">
              <w:rPr>
                <w:rFonts w:cs="Arial"/>
                <w:color w:val="000000"/>
                <w:sz w:val="20"/>
                <w:szCs w:val="20"/>
                <w:vertAlign w:val="superscript"/>
                <w:lang w:val="es-ES"/>
              </w:rPr>
              <w:footnoteReference w:id="8"/>
            </w:r>
          </w:p>
        </w:tc>
        <w:tc>
          <w:tcPr>
            <w:tcW w:w="2927" w:type="dxa"/>
            <w:vAlign w:val="center"/>
          </w:tcPr>
          <w:p w14:paraId="43CDCBF8" w14:textId="32BF1339"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$476.934,49</w:t>
            </w:r>
          </w:p>
        </w:tc>
      </w:tr>
      <w:tr w:rsidR="00E20AFA" w:rsidRPr="00B510CF" w14:paraId="1652A88B" w14:textId="77777777" w:rsidTr="0025678D">
        <w:trPr>
          <w:trHeight w:val="349"/>
        </w:trPr>
        <w:tc>
          <w:tcPr>
            <w:tcW w:w="618" w:type="dxa"/>
            <w:vAlign w:val="center"/>
          </w:tcPr>
          <w:p w14:paraId="07E82C0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9</w:t>
            </w:r>
          </w:p>
        </w:tc>
        <w:tc>
          <w:tcPr>
            <w:tcW w:w="6189" w:type="dxa"/>
            <w:vAlign w:val="center"/>
          </w:tcPr>
          <w:p w14:paraId="70ED6AA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Otros</w:t>
            </w:r>
            <w:r w:rsidRPr="00B510CF">
              <w:rPr>
                <w:rFonts w:cs="Arial"/>
                <w:color w:val="000000"/>
                <w:sz w:val="20"/>
                <w:szCs w:val="20"/>
                <w:vertAlign w:val="superscript"/>
                <w:lang w:val="es-ES"/>
              </w:rPr>
              <w:footnoteReference w:id="9"/>
            </w:r>
          </w:p>
        </w:tc>
        <w:tc>
          <w:tcPr>
            <w:tcW w:w="2927" w:type="dxa"/>
            <w:vAlign w:val="center"/>
          </w:tcPr>
          <w:p w14:paraId="5F2129EF" w14:textId="3EE85D38"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$1.000.000</w:t>
            </w:r>
          </w:p>
        </w:tc>
      </w:tr>
      <w:tr w:rsidR="00E20AFA" w:rsidRPr="00B510CF" w14:paraId="6E1CDD50" w14:textId="77777777" w:rsidTr="0025678D">
        <w:trPr>
          <w:trHeight w:val="329"/>
        </w:trPr>
        <w:tc>
          <w:tcPr>
            <w:tcW w:w="6807" w:type="dxa"/>
            <w:gridSpan w:val="2"/>
            <w:shd w:val="clear" w:color="auto" w:fill="B4C6E7"/>
            <w:vAlign w:val="center"/>
          </w:tcPr>
          <w:p w14:paraId="7C18937D" w14:textId="77777777" w:rsidR="00E20AFA" w:rsidRPr="00B510CF" w:rsidRDefault="00E20AFA" w:rsidP="00E20AFA">
            <w:pPr>
              <w:spacing w:after="0" w:line="240" w:lineRule="auto"/>
              <w:jc w:val="center"/>
              <w:rPr>
                <w:rFonts w:cs="Arial"/>
                <w:b/>
                <w:color w:val="000000"/>
                <w:sz w:val="20"/>
                <w:szCs w:val="20"/>
                <w:lang w:val="es-ES"/>
              </w:rPr>
            </w:pPr>
            <w:r w:rsidRPr="00B510CF">
              <w:rPr>
                <w:rFonts w:cs="Arial"/>
                <w:b/>
                <w:color w:val="000000"/>
                <w:sz w:val="20"/>
                <w:szCs w:val="20"/>
                <w:lang w:val="es-ES"/>
              </w:rPr>
              <w:t>TOTAL</w:t>
            </w:r>
          </w:p>
        </w:tc>
        <w:tc>
          <w:tcPr>
            <w:tcW w:w="2927" w:type="dxa"/>
            <w:shd w:val="clear" w:color="auto" w:fill="B4C6E7"/>
            <w:vAlign w:val="center"/>
          </w:tcPr>
          <w:p w14:paraId="55DF2F0D" w14:textId="78C4E026" w:rsidR="00E20AFA" w:rsidRPr="00B510CF" w:rsidRDefault="00850CA0" w:rsidP="00E20AFA">
            <w:pPr>
              <w:spacing w:after="0" w:line="240" w:lineRule="auto"/>
              <w:jc w:val="center"/>
              <w:rPr>
                <w:rFonts w:cs="Arial"/>
                <w:b/>
                <w:color w:val="000000"/>
                <w:sz w:val="20"/>
                <w:szCs w:val="20"/>
                <w:lang w:val="es-ES"/>
              </w:rPr>
            </w:pPr>
            <w:r>
              <w:rPr>
                <w:rFonts w:cs="Arial"/>
                <w:b/>
                <w:color w:val="000000"/>
                <w:sz w:val="20"/>
                <w:szCs w:val="20"/>
                <w:lang w:val="es-ES"/>
              </w:rPr>
              <w:t>$39.137.527,99</w:t>
            </w:r>
          </w:p>
        </w:tc>
      </w:tr>
    </w:tbl>
    <w:p w14:paraId="64632CDD" w14:textId="77777777" w:rsidR="00E20AFA" w:rsidRDefault="00E20AFA" w:rsidP="007B022A"/>
    <w:p w14:paraId="19458D26" w14:textId="77777777" w:rsidR="00C23CB4" w:rsidRPr="00B510CF" w:rsidRDefault="00C23CB4" w:rsidP="007B022A"/>
    <w:p w14:paraId="4BBCFC37" w14:textId="77777777" w:rsidR="00E70A69" w:rsidRPr="00B510CF" w:rsidRDefault="00E70A69" w:rsidP="009012BD">
      <w:pPr>
        <w:pStyle w:val="Ttulo"/>
        <w:spacing w:before="1080"/>
        <w:rPr>
          <w:sz w:val="22"/>
          <w:szCs w:val="22"/>
        </w:rPr>
      </w:pPr>
      <w:bookmarkStart w:id="24" w:name="_Toc124695269"/>
      <w:r w:rsidRPr="00B510CF">
        <w:rPr>
          <w:sz w:val="22"/>
          <w:szCs w:val="22"/>
        </w:rPr>
        <w:lastRenderedPageBreak/>
        <w:t>RESULTADOS</w:t>
      </w:r>
      <w:bookmarkEnd w:id="24"/>
    </w:p>
    <w:p w14:paraId="5EA946A6" w14:textId="139C7E4D" w:rsidR="00486CEF" w:rsidRPr="00720969" w:rsidRDefault="00486CEF" w:rsidP="00486CEF">
      <w:pPr>
        <w:rPr>
          <w:rFonts w:cs="Arial"/>
          <w:b/>
          <w:bCs/>
          <w:sz w:val="22"/>
          <w:szCs w:val="22"/>
        </w:rPr>
      </w:pPr>
      <w:r w:rsidRPr="00720969">
        <w:rPr>
          <w:rFonts w:cs="Arial"/>
          <w:b/>
          <w:bCs/>
          <w:sz w:val="22"/>
          <w:szCs w:val="22"/>
        </w:rPr>
        <w:t xml:space="preserve">4.1. </w:t>
      </w:r>
      <w:r w:rsidR="00412E6E" w:rsidRPr="00720969">
        <w:rPr>
          <w:rFonts w:cs="Arial"/>
          <w:b/>
          <w:bCs/>
          <w:sz w:val="22"/>
          <w:szCs w:val="22"/>
        </w:rPr>
        <w:t>OE1. Determinar los requisitos técnicos del gemelo digital para el entorno de fabricación objetivo de estudio.</w:t>
      </w:r>
    </w:p>
    <w:p w14:paraId="1F083003" w14:textId="3336C9BA" w:rsidR="00486CEF" w:rsidRPr="00486CEF" w:rsidRDefault="00486CEF" w:rsidP="00486CEF">
      <w:pPr>
        <w:rPr>
          <w:rFonts w:cs="Arial"/>
          <w:sz w:val="22"/>
          <w:szCs w:val="22"/>
        </w:rPr>
      </w:pPr>
      <w:r w:rsidRPr="00486CEF">
        <w:rPr>
          <w:rFonts w:cs="Arial"/>
          <w:sz w:val="22"/>
          <w:szCs w:val="22"/>
        </w:rPr>
        <w:t xml:space="preserve">En cumplimiento del primer objetivo específico, se identificaron los requisitos técnicos necesarios para desarrollar el gemelo digital del robot móvil ROSMASTER X3 en un entorno de fabricación simulado. Para ello, se revisó la documentación técnica del fabricante </w:t>
      </w:r>
      <w:proofErr w:type="spellStart"/>
      <w:r w:rsidRPr="00486CEF">
        <w:rPr>
          <w:rFonts w:cs="Arial"/>
          <w:sz w:val="22"/>
          <w:szCs w:val="22"/>
        </w:rPr>
        <w:t>Yahboom</w:t>
      </w:r>
      <w:proofErr w:type="spellEnd"/>
      <w:r w:rsidRPr="00486CEF">
        <w:rPr>
          <w:rFonts w:cs="Arial"/>
          <w:sz w:val="22"/>
          <w:szCs w:val="22"/>
        </w:rPr>
        <w:t>, particularmente la relacionada con el control del robot y el uso de ROS 2 [10].</w:t>
      </w:r>
    </w:p>
    <w:p w14:paraId="47F91AAA" w14:textId="6AE0F67B" w:rsidR="00CF75FB" w:rsidRDefault="00486CEF" w:rsidP="00486CEF">
      <w:pPr>
        <w:rPr>
          <w:rFonts w:cs="Arial"/>
          <w:sz w:val="22"/>
          <w:szCs w:val="22"/>
        </w:rPr>
      </w:pPr>
      <w:r w:rsidRPr="00486CEF">
        <w:rPr>
          <w:rFonts w:cs="Arial"/>
          <w:sz w:val="22"/>
          <w:szCs w:val="22"/>
        </w:rPr>
        <w:t>A partir de esta revisión, se identificaron los tópicos disponibles para intercambiar información con el robot, entre ellos</w:t>
      </w:r>
      <w:r w:rsidRPr="00CF75FB">
        <w:rPr>
          <w:rFonts w:cs="Arial"/>
          <w:sz w:val="22"/>
          <w:szCs w:val="22"/>
        </w:rPr>
        <w:t xml:space="preserve"> /X3/</w:t>
      </w:r>
      <w:proofErr w:type="spellStart"/>
      <w:r w:rsidRPr="00CF75FB">
        <w:rPr>
          <w:rFonts w:cs="Arial"/>
          <w:sz w:val="22"/>
          <w:szCs w:val="22"/>
        </w:rPr>
        <w:t>cmd_vel</w:t>
      </w:r>
      <w:proofErr w:type="spellEnd"/>
      <w:r w:rsidRPr="00CF75FB">
        <w:rPr>
          <w:rFonts w:cs="Arial"/>
          <w:sz w:val="22"/>
          <w:szCs w:val="22"/>
        </w:rPr>
        <w:t>, /X3/</w:t>
      </w:r>
      <w:proofErr w:type="spellStart"/>
      <w:r w:rsidRPr="00CF75FB">
        <w:rPr>
          <w:rFonts w:cs="Arial"/>
          <w:sz w:val="22"/>
          <w:szCs w:val="22"/>
        </w:rPr>
        <w:t>joint_states</w:t>
      </w:r>
      <w:proofErr w:type="spellEnd"/>
      <w:r w:rsidRPr="00CF75FB">
        <w:rPr>
          <w:rFonts w:cs="Arial"/>
          <w:sz w:val="22"/>
          <w:szCs w:val="22"/>
        </w:rPr>
        <w:t>, /X3/</w:t>
      </w:r>
      <w:proofErr w:type="spellStart"/>
      <w:r w:rsidRPr="00CF75FB">
        <w:rPr>
          <w:rFonts w:cs="Arial"/>
          <w:sz w:val="22"/>
          <w:szCs w:val="22"/>
        </w:rPr>
        <w:t>vel_raw</w:t>
      </w:r>
      <w:proofErr w:type="spellEnd"/>
      <w:r w:rsidRPr="00CF75FB">
        <w:rPr>
          <w:rFonts w:cs="Arial"/>
          <w:sz w:val="22"/>
          <w:szCs w:val="22"/>
        </w:rPr>
        <w:t>, /X3/</w:t>
      </w:r>
      <w:proofErr w:type="spellStart"/>
      <w:r w:rsidRPr="00CF75FB">
        <w:rPr>
          <w:rFonts w:cs="Arial"/>
          <w:sz w:val="22"/>
          <w:szCs w:val="22"/>
        </w:rPr>
        <w:t>imu</w:t>
      </w:r>
      <w:proofErr w:type="spellEnd"/>
      <w:r w:rsidRPr="00CF75FB">
        <w:rPr>
          <w:rFonts w:cs="Arial"/>
          <w:sz w:val="22"/>
          <w:szCs w:val="22"/>
        </w:rPr>
        <w:t>/</w:t>
      </w:r>
      <w:proofErr w:type="spellStart"/>
      <w:r w:rsidRPr="00CF75FB">
        <w:rPr>
          <w:rFonts w:cs="Arial"/>
          <w:sz w:val="22"/>
          <w:szCs w:val="22"/>
        </w:rPr>
        <w:t>data_raw</w:t>
      </w:r>
      <w:proofErr w:type="spellEnd"/>
      <w:r w:rsidRPr="00CF75FB">
        <w:rPr>
          <w:rFonts w:cs="Arial"/>
          <w:sz w:val="22"/>
          <w:szCs w:val="22"/>
        </w:rPr>
        <w:t xml:space="preserve"> y /X3/</w:t>
      </w:r>
      <w:proofErr w:type="spellStart"/>
      <w:r w:rsidRPr="00CF75FB">
        <w:rPr>
          <w:rFonts w:cs="Arial"/>
          <w:sz w:val="22"/>
          <w:szCs w:val="22"/>
        </w:rPr>
        <w:t>voltage</w:t>
      </w:r>
      <w:proofErr w:type="spellEnd"/>
      <w:r w:rsidRPr="00CF75FB">
        <w:rPr>
          <w:rFonts w:cs="Arial"/>
          <w:sz w:val="22"/>
          <w:szCs w:val="22"/>
        </w:rPr>
        <w:t xml:space="preserve">. </w:t>
      </w:r>
    </w:p>
    <w:p w14:paraId="67BC780F" w14:textId="287A8585" w:rsidR="00001456" w:rsidRDefault="00737688" w:rsidP="00737688">
      <w:pPr>
        <w:jc w:val="center"/>
        <w:rPr>
          <w:rFonts w:cs="Arial"/>
          <w:sz w:val="22"/>
          <w:szCs w:val="22"/>
        </w:rPr>
      </w:pPr>
      <w:r>
        <w:rPr>
          <w:rFonts w:cs="Arial"/>
          <w:noProof/>
          <w:sz w:val="22"/>
          <w:szCs w:val="22"/>
        </w:rPr>
        <w:drawing>
          <wp:inline distT="0" distB="0" distL="0" distR="0" wp14:anchorId="7F610AD7" wp14:editId="47063990">
            <wp:extent cx="4663972" cy="1356360"/>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1382" cy="1361423"/>
                    </a:xfrm>
                    <a:prstGeom prst="rect">
                      <a:avLst/>
                    </a:prstGeom>
                    <a:noFill/>
                    <a:ln>
                      <a:noFill/>
                    </a:ln>
                  </pic:spPr>
                </pic:pic>
              </a:graphicData>
            </a:graphic>
          </wp:inline>
        </w:drawing>
      </w:r>
    </w:p>
    <w:p w14:paraId="24C44012" w14:textId="09497AAF" w:rsidR="00CF75FB" w:rsidRDefault="00001456" w:rsidP="007E3059">
      <w:pPr>
        <w:jc w:val="center"/>
        <w:rPr>
          <w:rFonts w:cs="Arial"/>
          <w:i/>
          <w:iCs/>
          <w:sz w:val="22"/>
          <w:szCs w:val="22"/>
        </w:rPr>
      </w:pPr>
      <w:r w:rsidRPr="00001456">
        <w:rPr>
          <w:rFonts w:cs="Arial"/>
          <w:i/>
          <w:iCs/>
          <w:sz w:val="22"/>
          <w:szCs w:val="22"/>
        </w:rPr>
        <w:t>Visualización de los componentes lineales y angulares de un mensaje Twist en ROS 2.</w:t>
      </w:r>
      <w:r w:rsidRPr="00001456">
        <w:rPr>
          <w:rFonts w:cs="Arial"/>
          <w:sz w:val="22"/>
          <w:szCs w:val="22"/>
        </w:rPr>
        <w:drawing>
          <wp:inline distT="0" distB="0" distL="0" distR="0" wp14:anchorId="05F131F8" wp14:editId="7330198F">
            <wp:extent cx="3571317" cy="163068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6926" cy="1642373"/>
                    </a:xfrm>
                    <a:prstGeom prst="rect">
                      <a:avLst/>
                    </a:prstGeom>
                  </pic:spPr>
                </pic:pic>
              </a:graphicData>
            </a:graphic>
          </wp:inline>
        </w:drawing>
      </w:r>
    </w:p>
    <w:p w14:paraId="62F4486A" w14:textId="2C5C0247" w:rsidR="00001456" w:rsidRDefault="00001456" w:rsidP="007E3059">
      <w:pPr>
        <w:jc w:val="center"/>
        <w:rPr>
          <w:rFonts w:cs="Arial"/>
          <w:sz w:val="22"/>
          <w:szCs w:val="22"/>
        </w:rPr>
      </w:pPr>
      <w:r>
        <w:rPr>
          <w:rFonts w:cs="Arial"/>
          <w:i/>
          <w:iCs/>
          <w:sz w:val="22"/>
          <w:szCs w:val="22"/>
        </w:rPr>
        <w:t xml:space="preserve">Lista </w:t>
      </w:r>
      <w:r w:rsidRPr="00001456">
        <w:rPr>
          <w:rFonts w:cs="Arial"/>
          <w:i/>
          <w:iCs/>
          <w:sz w:val="22"/>
          <w:szCs w:val="22"/>
        </w:rPr>
        <w:t>los componentes lineales y angulares</w:t>
      </w:r>
      <w:r>
        <w:rPr>
          <w:rFonts w:cs="Arial"/>
          <w:i/>
          <w:iCs/>
          <w:sz w:val="22"/>
          <w:szCs w:val="22"/>
        </w:rPr>
        <w:t xml:space="preserve"> con sus respectivos contenidos</w:t>
      </w:r>
    </w:p>
    <w:p w14:paraId="1826B789" w14:textId="2B2044E9" w:rsidR="00486CEF" w:rsidRDefault="00720969" w:rsidP="00486CEF">
      <w:pPr>
        <w:rPr>
          <w:rFonts w:cs="Arial"/>
          <w:sz w:val="22"/>
          <w:szCs w:val="22"/>
        </w:rPr>
      </w:pPr>
      <w:r w:rsidRPr="00720969">
        <w:rPr>
          <w:rFonts w:cs="Arial"/>
          <w:sz w:val="22"/>
          <w:szCs w:val="22"/>
        </w:rPr>
        <w:t>Estos corresponden a diferentes canales de comunicación relacionados con el control del movimiento, los estados de las articulaciones, la información de velocidad, los datos de la unidad de medición inercial y el voltaje del sistema</w:t>
      </w:r>
      <w:r w:rsidR="004C0878">
        <w:rPr>
          <w:rFonts w:cs="Arial"/>
          <w:sz w:val="22"/>
          <w:szCs w:val="22"/>
        </w:rPr>
        <w:t xml:space="preserve"> del robot físico</w:t>
      </w:r>
      <w:r w:rsidRPr="00720969">
        <w:rPr>
          <w:rFonts w:cs="Arial"/>
          <w:sz w:val="22"/>
          <w:szCs w:val="22"/>
        </w:rPr>
        <w:t>. Su identificación permitió reconocer</w:t>
      </w:r>
      <w:r w:rsidR="005F61B8">
        <w:rPr>
          <w:rFonts w:cs="Arial"/>
          <w:sz w:val="22"/>
          <w:szCs w:val="22"/>
        </w:rPr>
        <w:t xml:space="preserve"> </w:t>
      </w:r>
      <w:r w:rsidR="005F61B8" w:rsidRPr="005F61B8">
        <w:rPr>
          <w:rFonts w:cs="Arial"/>
          <w:sz w:val="22"/>
          <w:szCs w:val="22"/>
        </w:rPr>
        <w:lastRenderedPageBreak/>
        <w:t>qué información se encontraba disponible para la integración entre el robot físico y su representación virtual</w:t>
      </w:r>
      <w:r w:rsidRPr="00720969">
        <w:rPr>
          <w:rFonts w:cs="Arial"/>
          <w:sz w:val="22"/>
          <w:szCs w:val="22"/>
        </w:rPr>
        <w:t>.</w:t>
      </w:r>
      <w:r w:rsidRPr="00720969">
        <w:rPr>
          <w:rFonts w:cs="Arial"/>
          <w:sz w:val="22"/>
          <w:szCs w:val="22"/>
        </w:rPr>
        <w:t xml:space="preserve"> </w:t>
      </w:r>
    </w:p>
    <w:p w14:paraId="508804C7" w14:textId="4D55A34C" w:rsidR="00720969" w:rsidRDefault="00720969" w:rsidP="00486CEF">
      <w:pPr>
        <w:rPr>
          <w:rFonts w:cs="Arial"/>
          <w:sz w:val="22"/>
          <w:szCs w:val="22"/>
        </w:rPr>
      </w:pPr>
      <w:r w:rsidRPr="00720969">
        <w:rPr>
          <w:rFonts w:cs="Arial"/>
          <w:sz w:val="22"/>
          <w:szCs w:val="22"/>
        </w:rPr>
        <w:t xml:space="preserve">Asimismo, se revisó la documentación de </w:t>
      </w:r>
      <w:proofErr w:type="spellStart"/>
      <w:r w:rsidRPr="00720969">
        <w:rPr>
          <w:rFonts w:cs="Arial"/>
          <w:sz w:val="22"/>
          <w:szCs w:val="22"/>
        </w:rPr>
        <w:t>Yahboom</w:t>
      </w:r>
      <w:proofErr w:type="spellEnd"/>
      <w:r w:rsidRPr="00720969">
        <w:rPr>
          <w:rFonts w:cs="Arial"/>
          <w:sz w:val="22"/>
          <w:szCs w:val="22"/>
        </w:rPr>
        <w:t xml:space="preserve"> sobre la publicación de comandos de movimiento mediante el tópico /</w:t>
      </w:r>
      <w:proofErr w:type="spellStart"/>
      <w:r w:rsidRPr="00720969">
        <w:rPr>
          <w:rFonts w:cs="Arial"/>
          <w:sz w:val="22"/>
          <w:szCs w:val="22"/>
        </w:rPr>
        <w:t>cmd_vel</w:t>
      </w:r>
      <w:proofErr w:type="spellEnd"/>
      <w:r w:rsidRPr="00720969">
        <w:rPr>
          <w:rFonts w:cs="Arial"/>
          <w:sz w:val="22"/>
          <w:szCs w:val="22"/>
        </w:rPr>
        <w:t xml:space="preserve">, utilizando mensajes del tipo </w:t>
      </w:r>
      <w:proofErr w:type="spellStart"/>
      <w:r w:rsidRPr="00720969">
        <w:rPr>
          <w:rFonts w:cs="Arial"/>
          <w:sz w:val="22"/>
          <w:szCs w:val="22"/>
        </w:rPr>
        <w:t>geometry_msgs</w:t>
      </w:r>
      <w:proofErr w:type="spellEnd"/>
      <w:r w:rsidRPr="00720969">
        <w:rPr>
          <w:rFonts w:cs="Arial"/>
          <w:sz w:val="22"/>
          <w:szCs w:val="22"/>
        </w:rPr>
        <w:t>/</w:t>
      </w:r>
      <w:proofErr w:type="spellStart"/>
      <w:r w:rsidRPr="00720969">
        <w:rPr>
          <w:rFonts w:cs="Arial"/>
          <w:sz w:val="22"/>
          <w:szCs w:val="22"/>
        </w:rPr>
        <w:t>msg</w:t>
      </w:r>
      <w:proofErr w:type="spellEnd"/>
      <w:r w:rsidRPr="00720969">
        <w:rPr>
          <w:rFonts w:cs="Arial"/>
          <w:sz w:val="22"/>
          <w:szCs w:val="22"/>
        </w:rPr>
        <w:t>/Twist. Este mecanismo permite especificar componentes de velocidad lineal y angular para controlar el desplazamiento del robot</w:t>
      </w:r>
      <w:r w:rsidR="004C0878">
        <w:rPr>
          <w:rFonts w:cs="Arial"/>
          <w:sz w:val="22"/>
          <w:szCs w:val="22"/>
        </w:rPr>
        <w:t xml:space="preserve"> físico</w:t>
      </w:r>
      <w:r w:rsidRPr="00720969">
        <w:rPr>
          <w:rFonts w:cs="Arial"/>
          <w:sz w:val="22"/>
          <w:szCs w:val="22"/>
        </w:rPr>
        <w:t>. La revisión de este procedimiento sirvió como referencia para comprender la estructura de los comandos de movimiento que posteriormente se utilizarían en la integración con Isaac Sim [10].</w:t>
      </w:r>
    </w:p>
    <w:p w14:paraId="2D4C5F0D" w14:textId="5CCCC047" w:rsidR="00001456" w:rsidRDefault="00001456" w:rsidP="007A4885">
      <w:pPr>
        <w:jc w:val="center"/>
        <w:rPr>
          <w:rFonts w:cs="Arial"/>
          <w:sz w:val="22"/>
          <w:szCs w:val="22"/>
        </w:rPr>
      </w:pPr>
      <w:r>
        <w:rPr>
          <w:rFonts w:cs="Arial"/>
          <w:noProof/>
          <w:sz w:val="22"/>
          <w:szCs w:val="22"/>
        </w:rPr>
        <w:drawing>
          <wp:inline distT="0" distB="0" distL="0" distR="0" wp14:anchorId="5661958C" wp14:editId="75FBED55">
            <wp:extent cx="4999355" cy="2819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99355" cy="2819400"/>
                    </a:xfrm>
                    <a:prstGeom prst="rect">
                      <a:avLst/>
                    </a:prstGeom>
                    <a:noFill/>
                  </pic:spPr>
                </pic:pic>
              </a:graphicData>
            </a:graphic>
          </wp:inline>
        </w:drawing>
      </w:r>
    </w:p>
    <w:p w14:paraId="11927BD4" w14:textId="6632E876" w:rsidR="00CF75FB" w:rsidRPr="00001456" w:rsidRDefault="00001456" w:rsidP="007A4885">
      <w:pPr>
        <w:jc w:val="center"/>
        <w:rPr>
          <w:rFonts w:cs="Arial"/>
          <w:i/>
          <w:iCs/>
          <w:sz w:val="22"/>
          <w:szCs w:val="22"/>
        </w:rPr>
      </w:pPr>
      <w:r w:rsidRPr="00001456">
        <w:rPr>
          <w:rFonts w:cs="Arial"/>
          <w:i/>
          <w:iCs/>
          <w:sz w:val="22"/>
          <w:szCs w:val="22"/>
        </w:rPr>
        <w:t>Publicación de comandos de movimiento mediante el tópico /</w:t>
      </w:r>
      <w:proofErr w:type="spellStart"/>
      <w:r w:rsidRPr="00001456">
        <w:rPr>
          <w:rFonts w:cs="Arial"/>
          <w:i/>
          <w:iCs/>
          <w:sz w:val="22"/>
          <w:szCs w:val="22"/>
        </w:rPr>
        <w:t>cmd_vel</w:t>
      </w:r>
      <w:proofErr w:type="spellEnd"/>
    </w:p>
    <w:p w14:paraId="5BAB58AC" w14:textId="076155BC" w:rsidR="00127D21" w:rsidRDefault="00720969" w:rsidP="00CF75FB">
      <w:pPr>
        <w:rPr>
          <w:rFonts w:cs="Arial"/>
          <w:sz w:val="22"/>
          <w:szCs w:val="22"/>
        </w:rPr>
      </w:pPr>
      <w:r w:rsidRPr="00720969">
        <w:rPr>
          <w:rFonts w:cs="Arial"/>
          <w:sz w:val="22"/>
          <w:szCs w:val="22"/>
        </w:rPr>
        <w:t xml:space="preserve">Además de los requisitos de comunicación, se identificó la necesidad de construir una representación virtual que permitiera simular el cuerpo del robot y el funcionamiento de sus ruedas </w:t>
      </w:r>
      <w:proofErr w:type="spellStart"/>
      <w:r w:rsidRPr="00720969">
        <w:rPr>
          <w:rFonts w:cs="Arial"/>
          <w:sz w:val="22"/>
          <w:szCs w:val="22"/>
        </w:rPr>
        <w:t>mecanum</w:t>
      </w:r>
      <w:proofErr w:type="spellEnd"/>
      <w:r w:rsidRPr="00720969">
        <w:rPr>
          <w:rFonts w:cs="Arial"/>
          <w:sz w:val="22"/>
          <w:szCs w:val="22"/>
        </w:rPr>
        <w:t>. Para ello, fue necesario disponer de una geometría compatible con NVIDIA Isaac Sim, definir las propiedades físicas de los componentes móviles y configurar las articulaciones y los colisionadores necesarios para representar su comportamiento dinámico.</w:t>
      </w:r>
      <w:r w:rsidR="002226BF">
        <w:rPr>
          <w:rFonts w:cs="Arial"/>
          <w:sz w:val="22"/>
          <w:szCs w:val="22"/>
        </w:rPr>
        <w:t xml:space="preserve"> </w:t>
      </w:r>
      <w:r w:rsidR="005F61B8" w:rsidRPr="005F61B8">
        <w:rPr>
          <w:rFonts w:cs="Arial"/>
          <w:sz w:val="22"/>
          <w:szCs w:val="22"/>
        </w:rPr>
        <w:t xml:space="preserve">Asimismo, se consultó como referencia técnica un recurso audiovisual de </w:t>
      </w:r>
      <w:proofErr w:type="spellStart"/>
      <w:r w:rsidR="005F61B8" w:rsidRPr="005F61B8">
        <w:rPr>
          <w:rFonts w:cs="Arial"/>
          <w:sz w:val="22"/>
          <w:szCs w:val="22"/>
        </w:rPr>
        <w:t>LycheeAI</w:t>
      </w:r>
      <w:proofErr w:type="spellEnd"/>
      <w:r w:rsidR="005F61B8" w:rsidRPr="005F61B8">
        <w:rPr>
          <w:rFonts w:cs="Arial"/>
          <w:sz w:val="22"/>
          <w:szCs w:val="22"/>
        </w:rPr>
        <w:t xml:space="preserve"> Hub sobre el procedimiento de creación y configuración de un robot en NVIDIA Isaac Sim [12]</w:t>
      </w:r>
      <w:r w:rsidR="005F61B8">
        <w:rPr>
          <w:rFonts w:cs="Arial"/>
          <w:sz w:val="22"/>
          <w:szCs w:val="22"/>
        </w:rPr>
        <w:t xml:space="preserve">. </w:t>
      </w:r>
      <w:r w:rsidR="00912470">
        <w:rPr>
          <w:rFonts w:cs="Arial"/>
          <w:sz w:val="22"/>
          <w:szCs w:val="22"/>
        </w:rPr>
        <w:t>Todos e</w:t>
      </w:r>
      <w:r w:rsidR="00486CEF" w:rsidRPr="00486CEF">
        <w:rPr>
          <w:rFonts w:cs="Arial"/>
          <w:sz w:val="22"/>
          <w:szCs w:val="22"/>
        </w:rPr>
        <w:t>stos requisitos constituyeron la base para el desarrollo del modelo virtual y la configuración de la comunicación entre ambos entornos.</w:t>
      </w:r>
      <w:r w:rsidR="00127D21" w:rsidRPr="00B510CF">
        <w:rPr>
          <w:rFonts w:cs="Arial"/>
          <w:sz w:val="22"/>
          <w:szCs w:val="22"/>
        </w:rPr>
        <w:t xml:space="preserve"> </w:t>
      </w:r>
    </w:p>
    <w:p w14:paraId="13708CE2" w14:textId="46A7BAA0" w:rsidR="00737688" w:rsidRPr="00720969" w:rsidRDefault="00737688" w:rsidP="00737688">
      <w:pPr>
        <w:rPr>
          <w:rFonts w:cs="Arial"/>
          <w:b/>
          <w:bCs/>
          <w:sz w:val="22"/>
          <w:szCs w:val="22"/>
        </w:rPr>
      </w:pPr>
      <w:r w:rsidRPr="00720969">
        <w:rPr>
          <w:rFonts w:cs="Arial"/>
          <w:b/>
          <w:bCs/>
          <w:sz w:val="22"/>
          <w:szCs w:val="22"/>
        </w:rPr>
        <w:lastRenderedPageBreak/>
        <w:t xml:space="preserve">4.2. </w:t>
      </w:r>
      <w:r w:rsidR="00412E6E" w:rsidRPr="00720969">
        <w:rPr>
          <w:rFonts w:cs="Arial"/>
          <w:b/>
          <w:bCs/>
          <w:sz w:val="22"/>
          <w:szCs w:val="22"/>
        </w:rPr>
        <w:t>OE2. Diseñar el modelo virtual del robot móvil a partir del robot físico para representar su comportamiento en un entorno de simulación.</w:t>
      </w:r>
    </w:p>
    <w:p w14:paraId="37ABBAFE" w14:textId="1284AE19" w:rsidR="00720969" w:rsidRDefault="00720969" w:rsidP="00737688">
      <w:pPr>
        <w:rPr>
          <w:rFonts w:cs="Arial"/>
          <w:sz w:val="22"/>
          <w:szCs w:val="22"/>
        </w:rPr>
      </w:pPr>
      <w:r w:rsidRPr="00720969">
        <w:rPr>
          <w:rFonts w:cs="Arial"/>
          <w:sz w:val="22"/>
          <w:szCs w:val="22"/>
        </w:rPr>
        <w:t xml:space="preserve">El desarrollo del modelo virtual del ROSMASTER X3 se realizó en NVIDIA Isaac Sim a partir del modelo tridimensional proporcionado por </w:t>
      </w:r>
      <w:proofErr w:type="spellStart"/>
      <w:r w:rsidRPr="00720969">
        <w:rPr>
          <w:rFonts w:cs="Arial"/>
          <w:sz w:val="22"/>
          <w:szCs w:val="22"/>
        </w:rPr>
        <w:t>Yahboom</w:t>
      </w:r>
      <w:proofErr w:type="spellEnd"/>
      <w:r w:rsidR="00743F86">
        <w:rPr>
          <w:rFonts w:cs="Arial"/>
          <w:sz w:val="22"/>
          <w:szCs w:val="22"/>
        </w:rPr>
        <w:t xml:space="preserve"> [13]</w:t>
      </w:r>
      <w:r w:rsidRPr="00720969">
        <w:rPr>
          <w:rFonts w:cs="Arial"/>
          <w:sz w:val="22"/>
          <w:szCs w:val="22"/>
        </w:rPr>
        <w:t>. El trabajo se centró en adaptar la geometría original, configurar las propiedades físicas de sus componentes y desarrollar un mecanismo de control que permitiera evaluar el movimiento del robot dentro del entorno simulado.</w:t>
      </w:r>
    </w:p>
    <w:p w14:paraId="50489266" w14:textId="77777777" w:rsidR="00404827" w:rsidRDefault="00404827" w:rsidP="007A4885">
      <w:pPr>
        <w:jc w:val="center"/>
        <w:rPr>
          <w:rFonts w:cs="Arial"/>
          <w:sz w:val="22"/>
          <w:szCs w:val="22"/>
        </w:rPr>
      </w:pPr>
      <w:r w:rsidRPr="00737688">
        <w:rPr>
          <w:rFonts w:cs="Arial"/>
          <w:sz w:val="22"/>
          <w:szCs w:val="22"/>
        </w:rPr>
        <w:drawing>
          <wp:inline distT="0" distB="0" distL="0" distR="0" wp14:anchorId="089D5F99" wp14:editId="55B1CF22">
            <wp:extent cx="4377267" cy="5816598"/>
            <wp:effectExtent l="0" t="0" r="444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1022" cy="5861452"/>
                    </a:xfrm>
                    <a:prstGeom prst="rect">
                      <a:avLst/>
                    </a:prstGeom>
                  </pic:spPr>
                </pic:pic>
              </a:graphicData>
            </a:graphic>
          </wp:inline>
        </w:drawing>
      </w:r>
    </w:p>
    <w:p w14:paraId="0B252554" w14:textId="77777777" w:rsidR="00404827" w:rsidRDefault="00404827" w:rsidP="007A4885">
      <w:pPr>
        <w:jc w:val="center"/>
        <w:rPr>
          <w:rFonts w:cs="Arial"/>
          <w:sz w:val="22"/>
          <w:szCs w:val="22"/>
        </w:rPr>
      </w:pPr>
      <w:r>
        <w:rPr>
          <w:rFonts w:cs="Arial"/>
          <w:sz w:val="22"/>
          <w:szCs w:val="22"/>
        </w:rPr>
        <w:t xml:space="preserve">Dimensiones suministradas por </w:t>
      </w:r>
      <w:proofErr w:type="spellStart"/>
      <w:r>
        <w:rPr>
          <w:rFonts w:cs="Arial"/>
          <w:sz w:val="22"/>
          <w:szCs w:val="22"/>
        </w:rPr>
        <w:t>Yahboom</w:t>
      </w:r>
      <w:proofErr w:type="spellEnd"/>
      <w:r>
        <w:rPr>
          <w:rFonts w:cs="Arial"/>
          <w:sz w:val="22"/>
          <w:szCs w:val="22"/>
        </w:rPr>
        <w:t xml:space="preserve"> Company</w:t>
      </w:r>
    </w:p>
    <w:p w14:paraId="2B15CBED" w14:textId="77777777" w:rsidR="00404827" w:rsidRDefault="00404827" w:rsidP="007A4885">
      <w:pPr>
        <w:jc w:val="center"/>
        <w:rPr>
          <w:rFonts w:cs="Arial"/>
          <w:sz w:val="22"/>
          <w:szCs w:val="22"/>
        </w:rPr>
      </w:pPr>
      <w:r w:rsidRPr="00356D03">
        <w:rPr>
          <w:rFonts w:cs="Arial"/>
          <w:sz w:val="22"/>
          <w:szCs w:val="22"/>
        </w:rPr>
        <w:lastRenderedPageBreak/>
        <w:drawing>
          <wp:inline distT="0" distB="0" distL="0" distR="0" wp14:anchorId="140F2B55" wp14:editId="350BE147">
            <wp:extent cx="5928671" cy="61112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59516" cy="6143034"/>
                    </a:xfrm>
                    <a:prstGeom prst="rect">
                      <a:avLst/>
                    </a:prstGeom>
                  </pic:spPr>
                </pic:pic>
              </a:graphicData>
            </a:graphic>
          </wp:inline>
        </w:drawing>
      </w:r>
    </w:p>
    <w:p w14:paraId="7E3D16B7" w14:textId="78C65193" w:rsidR="00404827" w:rsidRDefault="00404827" w:rsidP="007A4885">
      <w:pPr>
        <w:jc w:val="center"/>
        <w:rPr>
          <w:rFonts w:cs="Arial"/>
          <w:sz w:val="22"/>
          <w:szCs w:val="22"/>
        </w:rPr>
      </w:pPr>
      <w:r>
        <w:rPr>
          <w:rFonts w:cs="Arial"/>
          <w:sz w:val="22"/>
          <w:szCs w:val="22"/>
        </w:rPr>
        <w:t>M</w:t>
      </w:r>
      <w:r w:rsidRPr="00737688">
        <w:rPr>
          <w:rFonts w:cs="Arial"/>
          <w:sz w:val="22"/>
          <w:szCs w:val="22"/>
        </w:rPr>
        <w:t>odelo CAD</w:t>
      </w:r>
      <w:r>
        <w:rPr>
          <w:rFonts w:cs="Arial"/>
          <w:sz w:val="22"/>
          <w:szCs w:val="22"/>
        </w:rPr>
        <w:t xml:space="preserve"> </w:t>
      </w:r>
      <w:proofErr w:type="spellStart"/>
      <w:r>
        <w:rPr>
          <w:rFonts w:cs="Arial"/>
          <w:sz w:val="22"/>
          <w:szCs w:val="22"/>
        </w:rPr>
        <w:t>rosmaster</w:t>
      </w:r>
      <w:proofErr w:type="spellEnd"/>
      <w:r>
        <w:rPr>
          <w:rFonts w:cs="Arial"/>
          <w:sz w:val="22"/>
          <w:szCs w:val="22"/>
        </w:rPr>
        <w:t xml:space="preserve"> x3 (una sola pieza en </w:t>
      </w:r>
      <w:proofErr w:type="spellStart"/>
      <w:r>
        <w:rPr>
          <w:rFonts w:cs="Arial"/>
          <w:sz w:val="22"/>
          <w:szCs w:val="22"/>
        </w:rPr>
        <w:t>onshape</w:t>
      </w:r>
      <w:proofErr w:type="spellEnd"/>
      <w:r>
        <w:rPr>
          <w:rFonts w:cs="Arial"/>
          <w:sz w:val="22"/>
          <w:szCs w:val="22"/>
        </w:rPr>
        <w:t>)</w:t>
      </w:r>
    </w:p>
    <w:p w14:paraId="4CE94A2F" w14:textId="5C9F4C2E" w:rsidR="00720969" w:rsidRPr="00720969" w:rsidRDefault="00720969" w:rsidP="00720969">
      <w:pPr>
        <w:rPr>
          <w:rFonts w:cs="Arial"/>
          <w:b/>
          <w:bCs/>
          <w:sz w:val="22"/>
          <w:szCs w:val="22"/>
        </w:rPr>
      </w:pPr>
      <w:r w:rsidRPr="00720969">
        <w:rPr>
          <w:rFonts w:cs="Arial"/>
          <w:b/>
          <w:bCs/>
          <w:sz w:val="22"/>
          <w:szCs w:val="22"/>
        </w:rPr>
        <w:t>Preparación y simplificación del modelo CAD</w:t>
      </w:r>
    </w:p>
    <w:p w14:paraId="4CA1ACC8" w14:textId="340F07A6" w:rsidR="00720969" w:rsidRPr="00720969" w:rsidRDefault="00720969" w:rsidP="00720969">
      <w:pPr>
        <w:rPr>
          <w:rFonts w:cs="Arial"/>
          <w:sz w:val="22"/>
          <w:szCs w:val="22"/>
        </w:rPr>
      </w:pPr>
      <w:r w:rsidRPr="00720969">
        <w:rPr>
          <w:rFonts w:cs="Arial"/>
          <w:sz w:val="22"/>
          <w:szCs w:val="22"/>
        </w:rPr>
        <w:t xml:space="preserve">Inicialmente, se identificó que el modelo tridimensional original no presentaba una separación adecuada de todos sus componentes, lo que dificultaba su modificación y la configuración individual de las piezas. Por esta razón, el modelo se importó a SolidWorks para reorganizar y simplificar su geometría. </w:t>
      </w:r>
      <w:r w:rsidR="005A38BA" w:rsidRPr="005A38BA">
        <w:rPr>
          <w:rFonts w:cs="Arial"/>
          <w:sz w:val="22"/>
          <w:szCs w:val="22"/>
        </w:rPr>
        <w:t xml:space="preserve">Durante este proceso se retiraron componentes electrónicos pequeños, </w:t>
      </w:r>
      <w:r w:rsidR="005A38BA" w:rsidRPr="005A38BA">
        <w:rPr>
          <w:rFonts w:cs="Arial"/>
          <w:sz w:val="22"/>
          <w:szCs w:val="22"/>
        </w:rPr>
        <w:lastRenderedPageBreak/>
        <w:t xml:space="preserve">como microcontroladores, que no eran necesarios para la simulación física, aunque estuvieran presentes en el diseño original debido a que el mismo software de Isaac Sim permitía definir un objeto sin necesidad de agregarlo como lo son: cámara, </w:t>
      </w:r>
      <w:proofErr w:type="spellStart"/>
      <w:r w:rsidR="005A38BA" w:rsidRPr="005A38BA">
        <w:rPr>
          <w:rFonts w:cs="Arial"/>
          <w:sz w:val="22"/>
          <w:szCs w:val="22"/>
        </w:rPr>
        <w:t>LiDAR</w:t>
      </w:r>
      <w:proofErr w:type="spellEnd"/>
      <w:r w:rsidR="005A38BA" w:rsidRPr="005A38BA">
        <w:rPr>
          <w:rFonts w:cs="Arial"/>
          <w:sz w:val="22"/>
          <w:szCs w:val="22"/>
        </w:rPr>
        <w:t>, etc</w:t>
      </w:r>
      <w:r w:rsidRPr="00720969">
        <w:rPr>
          <w:rFonts w:cs="Arial"/>
          <w:sz w:val="22"/>
          <w:szCs w:val="22"/>
        </w:rPr>
        <w:t>.</w:t>
      </w:r>
    </w:p>
    <w:p w14:paraId="25837A33" w14:textId="258F956A" w:rsidR="00720969" w:rsidRDefault="00720969" w:rsidP="00720969">
      <w:pPr>
        <w:rPr>
          <w:rFonts w:cs="Arial"/>
          <w:sz w:val="22"/>
          <w:szCs w:val="22"/>
        </w:rPr>
      </w:pPr>
      <w:r w:rsidRPr="00720969">
        <w:rPr>
          <w:rFonts w:cs="Arial"/>
          <w:sz w:val="22"/>
          <w:szCs w:val="22"/>
        </w:rPr>
        <w:t xml:space="preserve">Posteriormente, se separaron las ruedas del cuerpo principal y se exportó la geometría para trabajar con ella en </w:t>
      </w:r>
      <w:proofErr w:type="spellStart"/>
      <w:r w:rsidRPr="00720969">
        <w:rPr>
          <w:rFonts w:cs="Arial"/>
          <w:sz w:val="22"/>
          <w:szCs w:val="22"/>
        </w:rPr>
        <w:t>Onshape</w:t>
      </w:r>
      <w:proofErr w:type="spellEnd"/>
      <w:r w:rsidR="004C0878">
        <w:rPr>
          <w:rFonts w:cs="Arial"/>
          <w:sz w:val="22"/>
          <w:szCs w:val="22"/>
        </w:rPr>
        <w:t xml:space="preserve"> puesto que este software era el que permitía exportar el diseño en el formato </w:t>
      </w:r>
      <w:proofErr w:type="spellStart"/>
      <w:r w:rsidR="004C0878">
        <w:rPr>
          <w:rFonts w:cs="Arial"/>
          <w:sz w:val="22"/>
          <w:szCs w:val="22"/>
        </w:rPr>
        <w:t>usd</w:t>
      </w:r>
      <w:proofErr w:type="spellEnd"/>
      <w:r w:rsidR="004C0878">
        <w:rPr>
          <w:rFonts w:cs="Arial"/>
          <w:sz w:val="22"/>
          <w:szCs w:val="22"/>
        </w:rPr>
        <w:t>/</w:t>
      </w:r>
      <w:proofErr w:type="spellStart"/>
      <w:r w:rsidR="004C0878" w:rsidRPr="004C0878">
        <w:rPr>
          <w:rFonts w:cs="Arial"/>
          <w:sz w:val="22"/>
          <w:szCs w:val="22"/>
        </w:rPr>
        <w:t>usda</w:t>
      </w:r>
      <w:proofErr w:type="spellEnd"/>
      <w:r w:rsidR="00743F86">
        <w:rPr>
          <w:rFonts w:cs="Arial"/>
          <w:sz w:val="22"/>
          <w:szCs w:val="22"/>
        </w:rPr>
        <w:t xml:space="preserve"> mientras que SolidWorks no cuenta con esa opción</w:t>
      </w:r>
      <w:r w:rsidRPr="00720969">
        <w:rPr>
          <w:rFonts w:cs="Arial"/>
          <w:sz w:val="22"/>
          <w:szCs w:val="22"/>
        </w:rPr>
        <w:t>. Este procedimiento permitió ajustar el formato del modelo y facilitar su incorporación a NVIDIA Isaac Sim, donde los componentes se procesaron para su utilización en el entorno de simulación.</w:t>
      </w:r>
    </w:p>
    <w:p w14:paraId="717E4B99" w14:textId="327ED7CE" w:rsidR="00720969" w:rsidRDefault="00720969" w:rsidP="00720969">
      <w:pPr>
        <w:rPr>
          <w:rFonts w:cs="Arial"/>
          <w:sz w:val="22"/>
          <w:szCs w:val="22"/>
        </w:rPr>
      </w:pPr>
      <w:r>
        <w:rPr>
          <w:rFonts w:ascii="Nunito" w:eastAsia="Nunito" w:hAnsi="Nunito" w:cs="Nunito"/>
          <w:noProof/>
        </w:rPr>
        <w:drawing>
          <wp:inline distT="114300" distB="114300" distL="114300" distR="114300" wp14:anchorId="179DF2D8" wp14:editId="67774605">
            <wp:extent cx="5768340" cy="4792980"/>
            <wp:effectExtent l="0" t="0" r="3810" b="762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5768732" cy="4793306"/>
                    </a:xfrm>
                    <a:prstGeom prst="rect">
                      <a:avLst/>
                    </a:prstGeom>
                    <a:ln/>
                  </pic:spPr>
                </pic:pic>
              </a:graphicData>
            </a:graphic>
          </wp:inline>
        </w:drawing>
      </w:r>
    </w:p>
    <w:p w14:paraId="4729D014" w14:textId="09E719B9" w:rsidR="00720969" w:rsidRDefault="00720969" w:rsidP="00743F86">
      <w:pPr>
        <w:jc w:val="center"/>
        <w:rPr>
          <w:rFonts w:cs="Arial"/>
          <w:sz w:val="22"/>
          <w:szCs w:val="22"/>
        </w:rPr>
      </w:pPr>
      <w:r w:rsidRPr="00720969">
        <w:rPr>
          <w:rFonts w:cs="Arial"/>
          <w:sz w:val="22"/>
          <w:szCs w:val="22"/>
        </w:rPr>
        <w:t xml:space="preserve">modelo original de </w:t>
      </w:r>
      <w:proofErr w:type="spellStart"/>
      <w:r w:rsidRPr="00720969">
        <w:rPr>
          <w:rFonts w:cs="Arial"/>
          <w:sz w:val="22"/>
          <w:szCs w:val="22"/>
        </w:rPr>
        <w:t>Yahboom</w:t>
      </w:r>
      <w:proofErr w:type="spellEnd"/>
      <w:r>
        <w:rPr>
          <w:rFonts w:cs="Arial"/>
          <w:sz w:val="22"/>
          <w:szCs w:val="22"/>
        </w:rPr>
        <w:t xml:space="preserve"> </w:t>
      </w:r>
      <w:r w:rsidR="00743F86">
        <w:rPr>
          <w:rFonts w:cs="Arial"/>
          <w:sz w:val="22"/>
          <w:szCs w:val="22"/>
        </w:rPr>
        <w:t>(</w:t>
      </w:r>
      <w:r>
        <w:rPr>
          <w:rFonts w:cs="Arial"/>
          <w:sz w:val="22"/>
          <w:szCs w:val="22"/>
        </w:rPr>
        <w:t>no simplificado</w:t>
      </w:r>
      <w:r w:rsidR="00743F86">
        <w:rPr>
          <w:rFonts w:cs="Arial"/>
          <w:sz w:val="22"/>
          <w:szCs w:val="22"/>
        </w:rPr>
        <w:t xml:space="preserve"> solido)</w:t>
      </w:r>
    </w:p>
    <w:p w14:paraId="605F8E1D" w14:textId="77777777" w:rsidR="00720969" w:rsidRDefault="00720969" w:rsidP="00743F86">
      <w:pPr>
        <w:jc w:val="center"/>
        <w:rPr>
          <w:rFonts w:cs="Arial"/>
          <w:noProof/>
          <w:sz w:val="22"/>
          <w:szCs w:val="22"/>
        </w:rPr>
      </w:pPr>
      <w:r>
        <w:rPr>
          <w:rFonts w:cs="Arial"/>
          <w:noProof/>
          <w:sz w:val="22"/>
          <w:szCs w:val="22"/>
        </w:rPr>
        <w:lastRenderedPageBreak/>
        <w:drawing>
          <wp:inline distT="0" distB="0" distL="0" distR="0" wp14:anchorId="288E666F" wp14:editId="3A09D154">
            <wp:extent cx="5532120" cy="3542251"/>
            <wp:effectExtent l="0" t="0" r="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7681" cy="3552215"/>
                    </a:xfrm>
                    <a:prstGeom prst="rect">
                      <a:avLst/>
                    </a:prstGeom>
                    <a:noFill/>
                    <a:ln>
                      <a:noFill/>
                    </a:ln>
                  </pic:spPr>
                </pic:pic>
              </a:graphicData>
            </a:graphic>
          </wp:inline>
        </w:drawing>
      </w:r>
    </w:p>
    <w:p w14:paraId="4CDBD530" w14:textId="5F7BAAE3" w:rsidR="00720969" w:rsidRDefault="00720969" w:rsidP="00743F86">
      <w:pPr>
        <w:jc w:val="center"/>
        <w:rPr>
          <w:rFonts w:cs="Arial"/>
          <w:noProof/>
          <w:sz w:val="22"/>
          <w:szCs w:val="22"/>
        </w:rPr>
      </w:pPr>
      <w:r>
        <w:rPr>
          <w:rFonts w:cs="Arial"/>
          <w:noProof/>
          <w:sz w:val="22"/>
          <w:szCs w:val="22"/>
        </w:rPr>
        <w:t>Modelo general</w:t>
      </w:r>
      <w:r w:rsidR="00743F86">
        <w:rPr>
          <w:rFonts w:cs="Arial"/>
          <w:noProof/>
          <w:sz w:val="22"/>
          <w:szCs w:val="22"/>
        </w:rPr>
        <w:t xml:space="preserve"> R</w:t>
      </w:r>
      <w:r>
        <w:rPr>
          <w:rFonts w:cs="Arial"/>
          <w:noProof/>
          <w:sz w:val="22"/>
          <w:szCs w:val="22"/>
        </w:rPr>
        <w:t xml:space="preserve">osmaster </w:t>
      </w:r>
      <w:r w:rsidR="00743F86">
        <w:rPr>
          <w:rFonts w:cs="Arial"/>
          <w:noProof/>
          <w:sz w:val="22"/>
          <w:szCs w:val="22"/>
        </w:rPr>
        <w:t>X</w:t>
      </w:r>
      <w:r>
        <w:rPr>
          <w:rFonts w:cs="Arial"/>
          <w:noProof/>
          <w:sz w:val="22"/>
          <w:szCs w:val="22"/>
        </w:rPr>
        <w:t>3 en solidworks</w:t>
      </w:r>
      <w:r>
        <w:rPr>
          <w:rFonts w:cs="Arial"/>
          <w:noProof/>
          <w:sz w:val="22"/>
          <w:szCs w:val="22"/>
        </w:rPr>
        <w:t xml:space="preserve"> </w:t>
      </w:r>
      <w:r w:rsidR="00743F86">
        <w:rPr>
          <w:rFonts w:cs="Arial"/>
          <w:noProof/>
          <w:sz w:val="22"/>
          <w:szCs w:val="22"/>
        </w:rPr>
        <w:t>(empezado a simplificar)</w:t>
      </w:r>
    </w:p>
    <w:p w14:paraId="03E461FC" w14:textId="1DA78723" w:rsidR="00720969" w:rsidRDefault="00720969" w:rsidP="00404827">
      <w:pPr>
        <w:rPr>
          <w:rFonts w:cs="Arial"/>
          <w:sz w:val="22"/>
          <w:szCs w:val="22"/>
        </w:rPr>
      </w:pPr>
      <w:r w:rsidRPr="00720969">
        <w:rPr>
          <w:rFonts w:cs="Arial"/>
          <w:sz w:val="22"/>
          <w:szCs w:val="22"/>
        </w:rPr>
        <w:t>Una vez importado el modelo, se configuró una superficie de simulación mediante una cuadrícula plana, sobre la cual se realizaron las pruebas de comportamiento físico. Esta configuración permitió observar la interacción entre el robot, las ruedas y la superficie, además de facilitar la identificación de problemas durante la ejecución de la simulación.</w:t>
      </w:r>
    </w:p>
    <w:p w14:paraId="5FAA4C94" w14:textId="10686AAF" w:rsidR="00720969" w:rsidRPr="00720969" w:rsidRDefault="00720969" w:rsidP="00720969">
      <w:pPr>
        <w:rPr>
          <w:rFonts w:cs="Arial"/>
          <w:sz w:val="22"/>
          <w:szCs w:val="22"/>
        </w:rPr>
      </w:pPr>
      <w:r>
        <w:rPr>
          <w:rFonts w:cs="Arial"/>
          <w:noProof/>
          <w:sz w:val="22"/>
          <w:szCs w:val="22"/>
        </w:rPr>
        <w:drawing>
          <wp:inline distT="0" distB="0" distL="0" distR="0" wp14:anchorId="009B63A1" wp14:editId="22119DB7">
            <wp:extent cx="2780299" cy="1836420"/>
            <wp:effectExtent l="0" t="0" r="127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7114" cy="1854131"/>
                    </a:xfrm>
                    <a:prstGeom prst="rect">
                      <a:avLst/>
                    </a:prstGeom>
                    <a:noFill/>
                  </pic:spPr>
                </pic:pic>
              </a:graphicData>
            </a:graphic>
          </wp:inline>
        </w:drawing>
      </w:r>
      <w:r>
        <w:rPr>
          <w:rFonts w:ascii="Nunito" w:eastAsia="Nunito" w:hAnsi="Nunito" w:cs="Nunito"/>
          <w:noProof/>
        </w:rPr>
        <w:t xml:space="preserve">    </w:t>
      </w:r>
      <w:r w:rsidR="009205A5">
        <w:rPr>
          <w:rFonts w:ascii="Nunito" w:eastAsia="Nunito" w:hAnsi="Nunito" w:cs="Nunito"/>
          <w:noProof/>
        </w:rPr>
        <w:drawing>
          <wp:inline distT="114300" distB="114300" distL="114300" distR="114300" wp14:anchorId="10D175F2" wp14:editId="0A1DFCBE">
            <wp:extent cx="3040380" cy="1817370"/>
            <wp:effectExtent l="0" t="0" r="7620" b="0"/>
            <wp:docPr id="2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9"/>
                    <a:srcRect/>
                    <a:stretch>
                      <a:fillRect/>
                    </a:stretch>
                  </pic:blipFill>
                  <pic:spPr>
                    <a:xfrm>
                      <a:off x="0" y="0"/>
                      <a:ext cx="3041016" cy="1817750"/>
                    </a:xfrm>
                    <a:prstGeom prst="rect">
                      <a:avLst/>
                    </a:prstGeom>
                    <a:ln/>
                  </pic:spPr>
                </pic:pic>
              </a:graphicData>
            </a:graphic>
          </wp:inline>
        </w:drawing>
      </w:r>
    </w:p>
    <w:p w14:paraId="084AF75B" w14:textId="2657AD91" w:rsidR="00720969" w:rsidRDefault="00720969" w:rsidP="00720969">
      <w:pPr>
        <w:rPr>
          <w:rFonts w:cs="Arial"/>
          <w:b/>
          <w:bCs/>
          <w:sz w:val="22"/>
          <w:szCs w:val="22"/>
        </w:rPr>
      </w:pPr>
    </w:p>
    <w:p w14:paraId="0CAA6B1F" w14:textId="77777777" w:rsidR="00743F86" w:rsidRDefault="00743F86" w:rsidP="00720969">
      <w:pPr>
        <w:rPr>
          <w:rFonts w:cs="Arial"/>
          <w:b/>
          <w:bCs/>
          <w:sz w:val="22"/>
          <w:szCs w:val="22"/>
        </w:rPr>
      </w:pPr>
    </w:p>
    <w:p w14:paraId="34FB6002" w14:textId="3F001641" w:rsidR="00720969" w:rsidRPr="00720969" w:rsidRDefault="00720969" w:rsidP="00720969">
      <w:pPr>
        <w:rPr>
          <w:rFonts w:cs="Arial"/>
          <w:b/>
          <w:bCs/>
          <w:sz w:val="22"/>
          <w:szCs w:val="22"/>
        </w:rPr>
      </w:pPr>
      <w:r w:rsidRPr="00720969">
        <w:rPr>
          <w:rFonts w:cs="Arial"/>
          <w:b/>
          <w:bCs/>
          <w:sz w:val="22"/>
          <w:szCs w:val="22"/>
        </w:rPr>
        <w:lastRenderedPageBreak/>
        <w:t>Configuración física del cuerpo del robot</w:t>
      </w:r>
    </w:p>
    <w:p w14:paraId="18D91374" w14:textId="65FFBD31" w:rsidR="009205A5" w:rsidRPr="00720969" w:rsidRDefault="00720969" w:rsidP="00720969">
      <w:pPr>
        <w:rPr>
          <w:rFonts w:cs="Arial"/>
          <w:sz w:val="22"/>
          <w:szCs w:val="22"/>
        </w:rPr>
      </w:pPr>
      <w:r w:rsidRPr="00720969">
        <w:rPr>
          <w:rFonts w:cs="Arial"/>
          <w:sz w:val="22"/>
          <w:szCs w:val="22"/>
        </w:rPr>
        <w:t xml:space="preserve">Para representar el comportamiento físico del cuerpo principal, se incorporaron los componentes </w:t>
      </w:r>
      <w:proofErr w:type="spellStart"/>
      <w:r w:rsidRPr="00720969">
        <w:rPr>
          <w:rFonts w:cs="Arial"/>
          <w:sz w:val="22"/>
          <w:szCs w:val="22"/>
        </w:rPr>
        <w:t>Articulation</w:t>
      </w:r>
      <w:proofErr w:type="spellEnd"/>
      <w:r w:rsidRPr="00720969">
        <w:rPr>
          <w:rFonts w:cs="Arial"/>
          <w:sz w:val="22"/>
          <w:szCs w:val="22"/>
        </w:rPr>
        <w:t xml:space="preserve"> </w:t>
      </w:r>
      <w:proofErr w:type="spellStart"/>
      <w:r w:rsidRPr="00720969">
        <w:rPr>
          <w:rFonts w:cs="Arial"/>
          <w:sz w:val="22"/>
          <w:szCs w:val="22"/>
        </w:rPr>
        <w:t>Root</w:t>
      </w:r>
      <w:proofErr w:type="spellEnd"/>
      <w:r w:rsidRPr="00720969">
        <w:rPr>
          <w:rFonts w:cs="Arial"/>
          <w:sz w:val="22"/>
          <w:szCs w:val="22"/>
        </w:rPr>
        <w:t xml:space="preserve">, </w:t>
      </w:r>
      <w:proofErr w:type="spellStart"/>
      <w:r w:rsidRPr="00720969">
        <w:rPr>
          <w:rFonts w:cs="Arial"/>
          <w:sz w:val="22"/>
          <w:szCs w:val="22"/>
        </w:rPr>
        <w:t>Rigid</w:t>
      </w:r>
      <w:proofErr w:type="spellEnd"/>
      <w:r w:rsidRPr="00720969">
        <w:rPr>
          <w:rFonts w:cs="Arial"/>
          <w:sz w:val="22"/>
          <w:szCs w:val="22"/>
        </w:rPr>
        <w:t xml:space="preserve"> </w:t>
      </w:r>
      <w:proofErr w:type="spellStart"/>
      <w:r w:rsidRPr="00720969">
        <w:rPr>
          <w:rFonts w:cs="Arial"/>
          <w:sz w:val="22"/>
          <w:szCs w:val="22"/>
        </w:rPr>
        <w:t>Body</w:t>
      </w:r>
      <w:proofErr w:type="spellEnd"/>
      <w:r w:rsidRPr="00720969">
        <w:rPr>
          <w:rFonts w:cs="Arial"/>
          <w:sz w:val="22"/>
          <w:szCs w:val="22"/>
        </w:rPr>
        <w:t xml:space="preserve"> y </w:t>
      </w:r>
      <w:proofErr w:type="spellStart"/>
      <w:r w:rsidRPr="00720969">
        <w:rPr>
          <w:rFonts w:cs="Arial"/>
          <w:sz w:val="22"/>
          <w:szCs w:val="22"/>
        </w:rPr>
        <w:t>Collider</w:t>
      </w:r>
      <w:proofErr w:type="spellEnd"/>
      <w:r w:rsidRPr="00720969">
        <w:rPr>
          <w:rFonts w:cs="Arial"/>
          <w:sz w:val="22"/>
          <w:szCs w:val="22"/>
        </w:rPr>
        <w:t xml:space="preserve"> en NVIDIA Isaac Sim. Los colisionadores se configuraron sobre los componentes del cuerpo con el propósito de representar sus límites físicos y permitir la interacción con otros elementos del entorno.</w:t>
      </w:r>
    </w:p>
    <w:p w14:paraId="7FD8EC29" w14:textId="33E11371" w:rsidR="00720969" w:rsidRDefault="00720969" w:rsidP="00720969">
      <w:pPr>
        <w:rPr>
          <w:rFonts w:cs="Arial"/>
          <w:sz w:val="22"/>
          <w:szCs w:val="22"/>
        </w:rPr>
      </w:pPr>
      <w:r w:rsidRPr="00720969">
        <w:rPr>
          <w:rFonts w:cs="Arial"/>
          <w:sz w:val="22"/>
          <w:szCs w:val="22"/>
        </w:rPr>
        <w:t>Durante este proceso se evaluaron diferentes aproximaciones para los colisionadores</w:t>
      </w:r>
      <w:r w:rsidR="00E866C5">
        <w:rPr>
          <w:rFonts w:cs="Arial"/>
          <w:sz w:val="22"/>
          <w:szCs w:val="22"/>
        </w:rPr>
        <w:t xml:space="preserve">, los cuales servían para </w:t>
      </w:r>
      <w:r w:rsidR="00E866C5" w:rsidRPr="00E866C5">
        <w:rPr>
          <w:rFonts w:cs="Arial"/>
          <w:sz w:val="22"/>
          <w:szCs w:val="22"/>
        </w:rPr>
        <w:t>detectar contactos y colisiones con otros objetos</w:t>
      </w:r>
      <w:r w:rsidRPr="00720969">
        <w:rPr>
          <w:rFonts w:cs="Arial"/>
          <w:sz w:val="22"/>
          <w:szCs w:val="22"/>
        </w:rPr>
        <w:t xml:space="preserve">. Finalmente, se seleccionó </w:t>
      </w:r>
      <w:proofErr w:type="spellStart"/>
      <w:r w:rsidRPr="00720969">
        <w:rPr>
          <w:rFonts w:cs="Arial"/>
          <w:sz w:val="22"/>
          <w:szCs w:val="22"/>
        </w:rPr>
        <w:t>Convex</w:t>
      </w:r>
      <w:proofErr w:type="spellEnd"/>
      <w:r w:rsidRPr="00720969">
        <w:rPr>
          <w:rFonts w:cs="Arial"/>
          <w:sz w:val="22"/>
          <w:szCs w:val="22"/>
        </w:rPr>
        <w:t xml:space="preserve"> Hull para el cuerpo del robot, debido a que las aproximaciones primitivas resultaban demasiado simplificadas y las mallas triangulares presentaban problemas de estabilidad en la configuración evaluada. Esta selección buscó mantener una representación física adecuada sin introducir complejidad innecesaria en la geometría de colisión.</w:t>
      </w:r>
    </w:p>
    <w:p w14:paraId="739020A8" w14:textId="6E55208A" w:rsidR="00404827" w:rsidRDefault="00404827" w:rsidP="00E866C5">
      <w:pPr>
        <w:jc w:val="center"/>
        <w:rPr>
          <w:rFonts w:cs="Arial"/>
          <w:sz w:val="22"/>
          <w:szCs w:val="22"/>
        </w:rPr>
      </w:pPr>
      <w:r>
        <w:rPr>
          <w:rFonts w:ascii="Nunito" w:eastAsia="Nunito" w:hAnsi="Nunito" w:cs="Nunito"/>
          <w:noProof/>
        </w:rPr>
        <w:drawing>
          <wp:inline distT="114300" distB="114300" distL="114300" distR="114300" wp14:anchorId="7F3F84D9" wp14:editId="6F295DBA">
            <wp:extent cx="5113020" cy="371856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0"/>
                    <a:srcRect/>
                    <a:stretch>
                      <a:fillRect/>
                    </a:stretch>
                  </pic:blipFill>
                  <pic:spPr>
                    <a:xfrm>
                      <a:off x="0" y="0"/>
                      <a:ext cx="5114025" cy="3719291"/>
                    </a:xfrm>
                    <a:prstGeom prst="rect">
                      <a:avLst/>
                    </a:prstGeom>
                    <a:ln/>
                  </pic:spPr>
                </pic:pic>
              </a:graphicData>
            </a:graphic>
          </wp:inline>
        </w:drawing>
      </w:r>
    </w:p>
    <w:p w14:paraId="52CE523B" w14:textId="7130D4DF" w:rsidR="00404827" w:rsidRDefault="00404827" w:rsidP="00E866C5">
      <w:pPr>
        <w:jc w:val="center"/>
        <w:rPr>
          <w:rFonts w:cs="Arial"/>
          <w:sz w:val="22"/>
          <w:szCs w:val="22"/>
        </w:rPr>
      </w:pPr>
      <w:r>
        <w:rPr>
          <w:rFonts w:cs="Arial"/>
          <w:sz w:val="22"/>
          <w:szCs w:val="22"/>
        </w:rPr>
        <w:t>Modelo 3</w:t>
      </w:r>
      <w:r w:rsidR="00E866C5">
        <w:rPr>
          <w:rFonts w:cs="Arial"/>
          <w:sz w:val="22"/>
          <w:szCs w:val="22"/>
        </w:rPr>
        <w:t>D</w:t>
      </w:r>
      <w:r>
        <w:rPr>
          <w:rFonts w:cs="Arial"/>
          <w:sz w:val="22"/>
          <w:szCs w:val="22"/>
        </w:rPr>
        <w:t xml:space="preserve"> cuerpo Isaac sim</w:t>
      </w:r>
    </w:p>
    <w:p w14:paraId="207BAACB" w14:textId="59E3CA27" w:rsidR="009205A5" w:rsidRDefault="009205A5" w:rsidP="00E866C5">
      <w:pPr>
        <w:jc w:val="center"/>
        <w:rPr>
          <w:rFonts w:cs="Arial"/>
          <w:sz w:val="22"/>
          <w:szCs w:val="22"/>
        </w:rPr>
      </w:pPr>
      <w:r>
        <w:rPr>
          <w:rFonts w:ascii="Nunito" w:eastAsia="Nunito" w:hAnsi="Nunito" w:cs="Nunito"/>
          <w:noProof/>
        </w:rPr>
        <w:lastRenderedPageBreak/>
        <w:drawing>
          <wp:inline distT="114300" distB="114300" distL="114300" distR="114300" wp14:anchorId="046CD3F3" wp14:editId="13365584">
            <wp:extent cx="4127500" cy="2311400"/>
            <wp:effectExtent l="0" t="0" r="6350" b="0"/>
            <wp:docPr id="3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1"/>
                    <a:srcRect/>
                    <a:stretch>
                      <a:fillRect/>
                    </a:stretch>
                  </pic:blipFill>
                  <pic:spPr>
                    <a:xfrm>
                      <a:off x="0" y="0"/>
                      <a:ext cx="4127804" cy="2311570"/>
                    </a:xfrm>
                    <a:prstGeom prst="rect">
                      <a:avLst/>
                    </a:prstGeom>
                    <a:ln/>
                  </pic:spPr>
                </pic:pic>
              </a:graphicData>
            </a:graphic>
          </wp:inline>
        </w:drawing>
      </w:r>
    </w:p>
    <w:p w14:paraId="12CF1330" w14:textId="34C73146" w:rsidR="009205A5" w:rsidRDefault="009205A5" w:rsidP="00E866C5">
      <w:pPr>
        <w:jc w:val="center"/>
        <w:rPr>
          <w:rFonts w:cs="Arial"/>
          <w:sz w:val="22"/>
          <w:szCs w:val="22"/>
        </w:rPr>
      </w:pPr>
      <w:r w:rsidRPr="00720969">
        <w:rPr>
          <w:rFonts w:cs="Arial"/>
          <w:sz w:val="22"/>
          <w:szCs w:val="22"/>
        </w:rPr>
        <w:t>colisionadores</w:t>
      </w:r>
    </w:p>
    <w:p w14:paraId="49BB1320" w14:textId="4F71E938" w:rsidR="009205A5" w:rsidRPr="009205A5" w:rsidRDefault="009205A5" w:rsidP="009205A5">
      <w:pPr>
        <w:rPr>
          <w:rFonts w:cs="Arial"/>
          <w:b/>
          <w:bCs/>
          <w:sz w:val="22"/>
          <w:szCs w:val="22"/>
        </w:rPr>
      </w:pPr>
      <w:r w:rsidRPr="009205A5">
        <w:rPr>
          <w:rFonts w:cs="Arial"/>
          <w:b/>
          <w:bCs/>
          <w:sz w:val="22"/>
          <w:szCs w:val="22"/>
        </w:rPr>
        <w:t xml:space="preserve">Rediseño y configuración de las ruedas </w:t>
      </w:r>
      <w:proofErr w:type="spellStart"/>
      <w:r w:rsidRPr="009205A5">
        <w:rPr>
          <w:rFonts w:cs="Arial"/>
          <w:b/>
          <w:bCs/>
          <w:sz w:val="22"/>
          <w:szCs w:val="22"/>
        </w:rPr>
        <w:t>mecanum</w:t>
      </w:r>
      <w:proofErr w:type="spellEnd"/>
    </w:p>
    <w:p w14:paraId="3BF74E06" w14:textId="76DF4073" w:rsidR="009205A5" w:rsidRDefault="009205A5" w:rsidP="009205A5">
      <w:pPr>
        <w:rPr>
          <w:rFonts w:cs="Arial"/>
          <w:sz w:val="22"/>
          <w:szCs w:val="22"/>
        </w:rPr>
      </w:pPr>
      <w:r w:rsidRPr="009205A5">
        <w:rPr>
          <w:rFonts w:cs="Arial"/>
          <w:sz w:val="22"/>
          <w:szCs w:val="22"/>
        </w:rPr>
        <w:t xml:space="preserve">Uno de los principales desafíos del desarrollo fue la adaptación de las ruedas </w:t>
      </w:r>
      <w:proofErr w:type="spellStart"/>
      <w:r w:rsidR="00E866C5">
        <w:rPr>
          <w:rFonts w:cs="Arial"/>
          <w:sz w:val="22"/>
          <w:szCs w:val="22"/>
        </w:rPr>
        <w:t>M</w:t>
      </w:r>
      <w:r w:rsidRPr="009205A5">
        <w:rPr>
          <w:rFonts w:cs="Arial"/>
          <w:sz w:val="22"/>
          <w:szCs w:val="22"/>
        </w:rPr>
        <w:t>ecanum</w:t>
      </w:r>
      <w:proofErr w:type="spellEnd"/>
      <w:r w:rsidRPr="009205A5">
        <w:rPr>
          <w:rFonts w:cs="Arial"/>
          <w:sz w:val="22"/>
          <w:szCs w:val="22"/>
        </w:rPr>
        <w:t>. El modelo de rueda disponible inicialmente presentaba limitaciones para su utilización en una simulación dinámica, debido a que sus componentes no estaban separados de la manera necesaria para configurar sus movimientos de forma independiente. Adicionalmente, se identificaron problemas con la ubicación de los centros de las piezas, lo que dificultaba la configuración de los colisionadores y las articulaciones rotacionales.</w:t>
      </w:r>
    </w:p>
    <w:p w14:paraId="066CEF9D" w14:textId="577BC118" w:rsidR="009205A5" w:rsidRDefault="00E866C5" w:rsidP="00E866C5">
      <w:pPr>
        <w:jc w:val="center"/>
        <w:rPr>
          <w:rFonts w:cs="Arial"/>
          <w:sz w:val="22"/>
          <w:szCs w:val="22"/>
        </w:rPr>
      </w:pPr>
      <w:r>
        <w:rPr>
          <w:rFonts w:cs="Arial"/>
          <w:noProof/>
          <w:sz w:val="22"/>
          <w:szCs w:val="22"/>
        </w:rPr>
        <w:drawing>
          <wp:inline distT="0" distB="0" distL="0" distR="0" wp14:anchorId="422CCB23" wp14:editId="16A8B9D0">
            <wp:extent cx="3992880" cy="2598271"/>
            <wp:effectExtent l="0" t="0" r="762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4039" cy="2599025"/>
                    </a:xfrm>
                    <a:prstGeom prst="rect">
                      <a:avLst/>
                    </a:prstGeom>
                    <a:noFill/>
                  </pic:spPr>
                </pic:pic>
              </a:graphicData>
            </a:graphic>
          </wp:inline>
        </w:drawing>
      </w:r>
    </w:p>
    <w:p w14:paraId="41AB97F3" w14:textId="3C94C6DA" w:rsidR="00E866C5" w:rsidRPr="009205A5" w:rsidRDefault="00E866C5" w:rsidP="00E866C5">
      <w:pPr>
        <w:jc w:val="center"/>
        <w:rPr>
          <w:rFonts w:cs="Arial"/>
          <w:sz w:val="22"/>
          <w:szCs w:val="22"/>
        </w:rPr>
      </w:pPr>
      <w:r>
        <w:rPr>
          <w:rFonts w:cs="Arial"/>
          <w:sz w:val="22"/>
          <w:szCs w:val="22"/>
        </w:rPr>
        <w:t>Piezas con centros dispersados</w:t>
      </w:r>
    </w:p>
    <w:p w14:paraId="3C8A50A7" w14:textId="76CDD663" w:rsidR="009205A5" w:rsidRDefault="009205A5" w:rsidP="009205A5">
      <w:pPr>
        <w:rPr>
          <w:rFonts w:cs="Arial"/>
          <w:sz w:val="22"/>
          <w:szCs w:val="22"/>
        </w:rPr>
      </w:pPr>
      <w:r w:rsidRPr="009205A5">
        <w:rPr>
          <w:rFonts w:cs="Arial"/>
          <w:sz w:val="22"/>
          <w:szCs w:val="22"/>
        </w:rPr>
        <w:lastRenderedPageBreak/>
        <w:t>Para solucionar estas dificultades, se separaron los componentes de las ruedas en SolidWorks. También se revisaron las posiciones y los centros de las piezas para mejorar su alineación con los ejes de rotación. Durante las primeras pruebas se observó que una ubicación incorrecta de los centros podía producir colisionadores que no representaban adecuadamente la geometría real de los componentes. En algunos casos, los rodillos generaban volúmenes de colisión excesivamente grandes, lo que interfería con su movimient</w:t>
      </w:r>
      <w:r>
        <w:rPr>
          <w:rFonts w:cs="Arial"/>
          <w:sz w:val="22"/>
          <w:szCs w:val="22"/>
        </w:rPr>
        <w:t>o</w:t>
      </w:r>
      <w:r w:rsidRPr="009205A5">
        <w:rPr>
          <w:rFonts w:cs="Arial"/>
          <w:sz w:val="22"/>
          <w:szCs w:val="22"/>
        </w:rPr>
        <w:t>.</w:t>
      </w:r>
    </w:p>
    <w:p w14:paraId="7CB79C93" w14:textId="77777777" w:rsidR="00E866C5" w:rsidRDefault="00E866C5" w:rsidP="00E866C5">
      <w:pPr>
        <w:jc w:val="center"/>
        <w:rPr>
          <w:rFonts w:cs="Arial"/>
          <w:sz w:val="22"/>
          <w:szCs w:val="22"/>
        </w:rPr>
      </w:pPr>
      <w:r w:rsidRPr="00280E74">
        <w:rPr>
          <w:rFonts w:cs="Arial"/>
          <w:sz w:val="22"/>
          <w:szCs w:val="22"/>
        </w:rPr>
        <w:drawing>
          <wp:inline distT="0" distB="0" distL="0" distR="0" wp14:anchorId="0703C13B" wp14:editId="539FAA15">
            <wp:extent cx="5996940" cy="2458653"/>
            <wp:effectExtent l="0" t="0" r="381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5086" cy="2466093"/>
                    </a:xfrm>
                    <a:prstGeom prst="rect">
                      <a:avLst/>
                    </a:prstGeom>
                  </pic:spPr>
                </pic:pic>
              </a:graphicData>
            </a:graphic>
          </wp:inline>
        </w:drawing>
      </w:r>
    </w:p>
    <w:p w14:paraId="2AFEAB70" w14:textId="77777777" w:rsidR="00E866C5" w:rsidRDefault="00E866C5" w:rsidP="00E866C5">
      <w:pPr>
        <w:jc w:val="center"/>
        <w:rPr>
          <w:rFonts w:cs="Arial"/>
          <w:sz w:val="22"/>
          <w:szCs w:val="22"/>
        </w:rPr>
      </w:pPr>
      <w:r>
        <w:rPr>
          <w:rFonts w:cs="Arial"/>
          <w:sz w:val="22"/>
          <w:szCs w:val="22"/>
        </w:rPr>
        <w:t>Construcción de llantas</w:t>
      </w:r>
    </w:p>
    <w:p w14:paraId="51A687E1" w14:textId="77777777" w:rsidR="00E866C5" w:rsidRPr="009205A5" w:rsidRDefault="00E866C5" w:rsidP="009205A5">
      <w:pPr>
        <w:rPr>
          <w:rFonts w:cs="Arial"/>
          <w:sz w:val="22"/>
          <w:szCs w:val="22"/>
        </w:rPr>
      </w:pPr>
    </w:p>
    <w:p w14:paraId="0606DD4E" w14:textId="794A1494" w:rsidR="009205A5" w:rsidRDefault="009205A5" w:rsidP="009205A5">
      <w:pPr>
        <w:rPr>
          <w:rFonts w:cs="Arial"/>
          <w:sz w:val="22"/>
          <w:szCs w:val="22"/>
        </w:rPr>
      </w:pPr>
      <w:r w:rsidRPr="009205A5">
        <w:rPr>
          <w:rFonts w:cs="Arial"/>
          <w:sz w:val="22"/>
          <w:szCs w:val="22"/>
        </w:rPr>
        <w:t>Debido a estas limitaciones, se diseñó una nueva geometría para los rodillos en SolidWorks. El rediseño buscó mejorar su correspondencia con la forma real de las piezas y facilitar la aplicación de las propiedades físicas necesarias. Asimismo, se revisó la separación entre las ruedas y el cuerpo principal, ya que el contacto no deseado entre componentes móviles podía provocar colisiones, saltos y movimientos inestables durante la simulación.</w:t>
      </w:r>
    </w:p>
    <w:p w14:paraId="3A64E178" w14:textId="77777777" w:rsidR="009205A5" w:rsidRDefault="009205A5" w:rsidP="002002E8">
      <w:pPr>
        <w:jc w:val="center"/>
        <w:rPr>
          <w:rFonts w:cs="Arial"/>
          <w:noProof/>
          <w:sz w:val="22"/>
          <w:szCs w:val="22"/>
        </w:rPr>
      </w:pPr>
      <w:r>
        <w:rPr>
          <w:rFonts w:cs="Arial"/>
          <w:noProof/>
          <w:sz w:val="22"/>
          <w:szCs w:val="22"/>
        </w:rPr>
        <w:lastRenderedPageBreak/>
        <w:drawing>
          <wp:inline distT="0" distB="0" distL="0" distR="0" wp14:anchorId="3C93AEBC" wp14:editId="3E9A6979">
            <wp:extent cx="1542611" cy="1844040"/>
            <wp:effectExtent l="0" t="0" r="63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59665" cy="1864427"/>
                    </a:xfrm>
                    <a:prstGeom prst="rect">
                      <a:avLst/>
                    </a:prstGeom>
                    <a:noFill/>
                    <a:ln>
                      <a:noFill/>
                    </a:ln>
                  </pic:spPr>
                </pic:pic>
              </a:graphicData>
            </a:graphic>
          </wp:inline>
        </w:drawing>
      </w:r>
    </w:p>
    <w:p w14:paraId="2A045D84" w14:textId="74ABE94C" w:rsidR="009205A5" w:rsidRDefault="009205A5" w:rsidP="002002E8">
      <w:pPr>
        <w:jc w:val="center"/>
        <w:rPr>
          <w:rFonts w:cs="Arial"/>
          <w:noProof/>
          <w:sz w:val="22"/>
          <w:szCs w:val="22"/>
        </w:rPr>
      </w:pPr>
      <w:r>
        <w:rPr>
          <w:rFonts w:cs="Arial"/>
          <w:noProof/>
          <w:sz w:val="22"/>
          <w:szCs w:val="22"/>
        </w:rPr>
        <w:t>Construccion de piezas rollers en solidworks</w:t>
      </w:r>
    </w:p>
    <w:p w14:paraId="0221F808" w14:textId="06AA3B37" w:rsidR="002002E8" w:rsidRDefault="002002E8" w:rsidP="002002E8">
      <w:pPr>
        <w:jc w:val="center"/>
        <w:rPr>
          <w:rFonts w:cs="Arial"/>
          <w:noProof/>
          <w:sz w:val="22"/>
          <w:szCs w:val="22"/>
        </w:rPr>
      </w:pPr>
      <w:r w:rsidRPr="00280E74">
        <w:rPr>
          <w:rFonts w:cs="Arial"/>
          <w:sz w:val="22"/>
          <w:szCs w:val="22"/>
        </w:rPr>
        <w:drawing>
          <wp:inline distT="0" distB="0" distL="0" distR="0" wp14:anchorId="4BAE663A" wp14:editId="4B41A46F">
            <wp:extent cx="4495800" cy="429501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5001" cy="4313361"/>
                    </a:xfrm>
                    <a:prstGeom prst="rect">
                      <a:avLst/>
                    </a:prstGeom>
                  </pic:spPr>
                </pic:pic>
              </a:graphicData>
            </a:graphic>
          </wp:inline>
        </w:drawing>
      </w:r>
    </w:p>
    <w:p w14:paraId="5F9C9F0D" w14:textId="1CC08E13" w:rsidR="00280E74" w:rsidRDefault="002002E8" w:rsidP="002002E8">
      <w:pPr>
        <w:jc w:val="center"/>
        <w:rPr>
          <w:rFonts w:cs="Arial"/>
          <w:sz w:val="22"/>
          <w:szCs w:val="22"/>
        </w:rPr>
      </w:pPr>
      <w:r>
        <w:rPr>
          <w:rFonts w:cs="Arial"/>
          <w:sz w:val="22"/>
          <w:szCs w:val="22"/>
        </w:rPr>
        <w:t xml:space="preserve">Rediseño de centros en las piezas de las </w:t>
      </w:r>
      <w:proofErr w:type="spellStart"/>
      <w:r>
        <w:rPr>
          <w:rFonts w:cs="Arial"/>
          <w:sz w:val="22"/>
          <w:szCs w:val="22"/>
        </w:rPr>
        <w:t>Mecanum</w:t>
      </w:r>
      <w:proofErr w:type="spellEnd"/>
      <w:r>
        <w:rPr>
          <w:rFonts w:cs="Arial"/>
          <w:sz w:val="22"/>
          <w:szCs w:val="22"/>
        </w:rPr>
        <w:t xml:space="preserve"> </w:t>
      </w:r>
      <w:proofErr w:type="spellStart"/>
      <w:r>
        <w:rPr>
          <w:rFonts w:cs="Arial"/>
          <w:sz w:val="22"/>
          <w:szCs w:val="22"/>
        </w:rPr>
        <w:t>Wheels</w:t>
      </w:r>
      <w:proofErr w:type="spellEnd"/>
    </w:p>
    <w:p w14:paraId="1CAA7539" w14:textId="5E857EA4" w:rsidR="00356D03" w:rsidRPr="00737688" w:rsidRDefault="009205A5" w:rsidP="00737688">
      <w:pPr>
        <w:rPr>
          <w:rFonts w:cs="Arial"/>
          <w:sz w:val="22"/>
          <w:szCs w:val="22"/>
        </w:rPr>
      </w:pPr>
      <w:r w:rsidRPr="009205A5">
        <w:rPr>
          <w:rFonts w:cs="Arial"/>
          <w:sz w:val="22"/>
          <w:szCs w:val="22"/>
        </w:rPr>
        <w:lastRenderedPageBreak/>
        <w:drawing>
          <wp:inline distT="0" distB="0" distL="0" distR="0" wp14:anchorId="425845B3" wp14:editId="6BAA7459">
            <wp:extent cx="6118860" cy="2147390"/>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77371" cy="2167924"/>
                    </a:xfrm>
                    <a:prstGeom prst="rect">
                      <a:avLst/>
                    </a:prstGeom>
                  </pic:spPr>
                </pic:pic>
              </a:graphicData>
            </a:graphic>
          </wp:inline>
        </w:drawing>
      </w:r>
    </w:p>
    <w:p w14:paraId="4D889ACD" w14:textId="0AE9657E" w:rsidR="009205A5" w:rsidRDefault="009205A5" w:rsidP="009205A5">
      <w:pPr>
        <w:rPr>
          <w:rFonts w:cs="Arial"/>
          <w:sz w:val="22"/>
          <w:szCs w:val="22"/>
        </w:rPr>
      </w:pPr>
      <w:r w:rsidRPr="009205A5">
        <w:rPr>
          <w:rFonts w:cs="Arial"/>
          <w:sz w:val="22"/>
          <w:szCs w:val="22"/>
        </w:rPr>
        <w:t xml:space="preserve">Una vez ajustada la geometría, se configuraron las propiedades físicas de las ruedas principales mediante </w:t>
      </w:r>
      <w:proofErr w:type="spellStart"/>
      <w:r w:rsidRPr="009205A5">
        <w:rPr>
          <w:rFonts w:cs="Arial"/>
          <w:sz w:val="22"/>
          <w:szCs w:val="22"/>
        </w:rPr>
        <w:t>Rigid</w:t>
      </w:r>
      <w:proofErr w:type="spellEnd"/>
      <w:r w:rsidRPr="009205A5">
        <w:rPr>
          <w:rFonts w:cs="Arial"/>
          <w:sz w:val="22"/>
          <w:szCs w:val="22"/>
        </w:rPr>
        <w:t xml:space="preserve"> </w:t>
      </w:r>
      <w:proofErr w:type="spellStart"/>
      <w:r w:rsidRPr="009205A5">
        <w:rPr>
          <w:rFonts w:cs="Arial"/>
          <w:sz w:val="22"/>
          <w:szCs w:val="22"/>
        </w:rPr>
        <w:t>Body</w:t>
      </w:r>
      <w:proofErr w:type="spellEnd"/>
      <w:r w:rsidRPr="009205A5">
        <w:rPr>
          <w:rFonts w:cs="Arial"/>
          <w:sz w:val="22"/>
          <w:szCs w:val="22"/>
        </w:rPr>
        <w:t xml:space="preserve">, </w:t>
      </w:r>
      <w:proofErr w:type="spellStart"/>
      <w:r w:rsidRPr="009205A5">
        <w:rPr>
          <w:rFonts w:cs="Arial"/>
          <w:sz w:val="22"/>
          <w:szCs w:val="22"/>
        </w:rPr>
        <w:t>Collider</w:t>
      </w:r>
      <w:proofErr w:type="spellEnd"/>
      <w:r w:rsidRPr="009205A5">
        <w:rPr>
          <w:rFonts w:cs="Arial"/>
          <w:sz w:val="22"/>
          <w:szCs w:val="22"/>
        </w:rPr>
        <w:t xml:space="preserve">, Revolute </w:t>
      </w:r>
      <w:proofErr w:type="spellStart"/>
      <w:r w:rsidRPr="009205A5">
        <w:rPr>
          <w:rFonts w:cs="Arial"/>
          <w:sz w:val="22"/>
          <w:szCs w:val="22"/>
        </w:rPr>
        <w:t>Joint</w:t>
      </w:r>
      <w:proofErr w:type="spellEnd"/>
      <w:r w:rsidRPr="009205A5">
        <w:rPr>
          <w:rFonts w:cs="Arial"/>
          <w:sz w:val="22"/>
          <w:szCs w:val="22"/>
        </w:rPr>
        <w:t xml:space="preserve"> y Angular Drive, además de asignar masa a los componentes. Para las ruedas se utilizó la aproximación de colisión SDF </w:t>
      </w:r>
      <w:proofErr w:type="spellStart"/>
      <w:r w:rsidRPr="009205A5">
        <w:rPr>
          <w:rFonts w:cs="Arial"/>
          <w:sz w:val="22"/>
          <w:szCs w:val="22"/>
        </w:rPr>
        <w:t>Mesh</w:t>
      </w:r>
      <w:proofErr w:type="spellEnd"/>
      <w:r w:rsidRPr="009205A5">
        <w:rPr>
          <w:rFonts w:cs="Arial"/>
          <w:sz w:val="22"/>
          <w:szCs w:val="22"/>
        </w:rPr>
        <w:t xml:space="preserve">, debido a que en las pruebas realizadas con </w:t>
      </w:r>
      <w:proofErr w:type="spellStart"/>
      <w:r w:rsidRPr="009205A5">
        <w:rPr>
          <w:rFonts w:cs="Arial"/>
          <w:sz w:val="22"/>
          <w:szCs w:val="22"/>
        </w:rPr>
        <w:t>Convex</w:t>
      </w:r>
      <w:proofErr w:type="spellEnd"/>
      <w:r w:rsidRPr="009205A5">
        <w:rPr>
          <w:rFonts w:cs="Arial"/>
          <w:sz w:val="22"/>
          <w:szCs w:val="22"/>
        </w:rPr>
        <w:t xml:space="preserve"> Hull se observaron interferencias que dificultaban la rotación. La aproximación seleccionada permitió representar la geometría de las ruedas de forma más cercana a su malla real.</w:t>
      </w:r>
    </w:p>
    <w:p w14:paraId="36E757A2" w14:textId="22716E94" w:rsidR="002002E8" w:rsidRDefault="002002E8" w:rsidP="009205A5">
      <w:pPr>
        <w:rPr>
          <w:rFonts w:cs="Arial"/>
          <w:sz w:val="22"/>
          <w:szCs w:val="22"/>
        </w:rPr>
      </w:pPr>
    </w:p>
    <w:p w14:paraId="4B1EECC6" w14:textId="4B6C164C" w:rsidR="00424139" w:rsidRDefault="00424139" w:rsidP="009205A5">
      <w:pPr>
        <w:rPr>
          <w:rFonts w:cs="Arial"/>
          <w:sz w:val="22"/>
          <w:szCs w:val="22"/>
        </w:rPr>
      </w:pPr>
      <w:r>
        <w:rPr>
          <w:rFonts w:ascii="Nunito" w:eastAsia="Nunito" w:hAnsi="Nunito" w:cs="Nunito"/>
          <w:noProof/>
        </w:rPr>
        <w:drawing>
          <wp:inline distT="114300" distB="114300" distL="114300" distR="114300" wp14:anchorId="59765BCF" wp14:editId="2CACFB87">
            <wp:extent cx="1609598" cy="1479791"/>
            <wp:effectExtent l="0" t="0" r="0" b="0"/>
            <wp:docPr id="6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7"/>
                    <a:srcRect/>
                    <a:stretch>
                      <a:fillRect/>
                    </a:stretch>
                  </pic:blipFill>
                  <pic:spPr>
                    <a:xfrm>
                      <a:off x="0" y="0"/>
                      <a:ext cx="1609598" cy="1479791"/>
                    </a:xfrm>
                    <a:prstGeom prst="rect">
                      <a:avLst/>
                    </a:prstGeom>
                    <a:ln/>
                  </pic:spPr>
                </pic:pic>
              </a:graphicData>
            </a:graphic>
          </wp:inline>
        </w:drawing>
      </w:r>
    </w:p>
    <w:p w14:paraId="0CA0304A" w14:textId="69F721B3" w:rsidR="00424139" w:rsidRPr="009205A5" w:rsidRDefault="00424139" w:rsidP="009205A5">
      <w:pPr>
        <w:rPr>
          <w:rFonts w:cs="Arial"/>
          <w:sz w:val="22"/>
          <w:szCs w:val="22"/>
        </w:rPr>
      </w:pPr>
      <w:r>
        <w:rPr>
          <w:rFonts w:cs="Arial"/>
          <w:sz w:val="22"/>
          <w:szCs w:val="22"/>
        </w:rPr>
        <w:t xml:space="preserve">SDF </w:t>
      </w:r>
      <w:proofErr w:type="spellStart"/>
      <w:r>
        <w:rPr>
          <w:rFonts w:cs="Arial"/>
          <w:sz w:val="22"/>
          <w:szCs w:val="22"/>
        </w:rPr>
        <w:t>mesh</w:t>
      </w:r>
      <w:proofErr w:type="spellEnd"/>
    </w:p>
    <w:p w14:paraId="45C8E9F1" w14:textId="0CA78F2E" w:rsidR="00412E6E" w:rsidRDefault="009205A5" w:rsidP="009205A5">
      <w:pPr>
        <w:rPr>
          <w:rFonts w:cs="Arial"/>
          <w:sz w:val="22"/>
          <w:szCs w:val="22"/>
        </w:rPr>
      </w:pPr>
      <w:r w:rsidRPr="009205A5">
        <w:rPr>
          <w:rFonts w:cs="Arial"/>
          <w:sz w:val="22"/>
          <w:szCs w:val="22"/>
        </w:rPr>
        <w:t>También se ajustaron los ejes de las articulaciones rotacionales según la dirección de movimiento de cada rueda. La configuración de las relaciones entre el cuerpo principal y las ruedas permitió establecer el cuerpo del robot como referencia estructural y definir las ruedas como componentes móviles conectados mediante las articulaciones correspondientes.</w:t>
      </w:r>
    </w:p>
    <w:p w14:paraId="381C8570" w14:textId="24EF4EB0" w:rsidR="00412E6E" w:rsidRDefault="000E2C81" w:rsidP="002002E8">
      <w:pPr>
        <w:jc w:val="center"/>
        <w:rPr>
          <w:rFonts w:cs="Arial"/>
          <w:sz w:val="22"/>
          <w:szCs w:val="22"/>
        </w:rPr>
      </w:pPr>
      <w:r>
        <w:rPr>
          <w:rFonts w:cs="Arial"/>
          <w:noProof/>
          <w:sz w:val="22"/>
          <w:szCs w:val="22"/>
        </w:rPr>
        <w:lastRenderedPageBreak/>
        <w:drawing>
          <wp:inline distT="0" distB="0" distL="0" distR="0" wp14:anchorId="48A3A7A8" wp14:editId="4A26DF07">
            <wp:extent cx="2849880" cy="640094"/>
            <wp:effectExtent l="0" t="0" r="762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2338" cy="660860"/>
                    </a:xfrm>
                    <a:prstGeom prst="rect">
                      <a:avLst/>
                    </a:prstGeom>
                    <a:noFill/>
                  </pic:spPr>
                </pic:pic>
              </a:graphicData>
            </a:graphic>
          </wp:inline>
        </w:drawing>
      </w:r>
    </w:p>
    <w:p w14:paraId="435D31EB" w14:textId="605ED259" w:rsidR="00633776" w:rsidRDefault="000E2C81" w:rsidP="00737688">
      <w:pPr>
        <w:rPr>
          <w:rFonts w:cs="Arial"/>
          <w:sz w:val="22"/>
          <w:szCs w:val="22"/>
        </w:rPr>
      </w:pPr>
      <w:r w:rsidRPr="000E2C81">
        <w:rPr>
          <w:rFonts w:cs="Arial"/>
          <w:sz w:val="22"/>
          <w:szCs w:val="22"/>
        </w:rPr>
        <w:drawing>
          <wp:inline distT="0" distB="0" distL="0" distR="0" wp14:anchorId="30B887BC" wp14:editId="01C63E2B">
            <wp:extent cx="6397224" cy="2354580"/>
            <wp:effectExtent l="0" t="0" r="381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18213" cy="2362305"/>
                    </a:xfrm>
                    <a:prstGeom prst="rect">
                      <a:avLst/>
                    </a:prstGeom>
                  </pic:spPr>
                </pic:pic>
              </a:graphicData>
            </a:graphic>
          </wp:inline>
        </w:drawing>
      </w:r>
    </w:p>
    <w:p w14:paraId="5D1EFE29" w14:textId="36B78B14" w:rsidR="00633776" w:rsidRDefault="000E2C81" w:rsidP="002002E8">
      <w:pPr>
        <w:jc w:val="center"/>
        <w:rPr>
          <w:rFonts w:cs="Arial"/>
          <w:sz w:val="22"/>
          <w:szCs w:val="22"/>
        </w:rPr>
      </w:pPr>
      <w:r>
        <w:rPr>
          <w:rFonts w:ascii="Nunito" w:eastAsia="Nunito" w:hAnsi="Nunito" w:cs="Nunito"/>
          <w:noProof/>
        </w:rPr>
        <w:drawing>
          <wp:inline distT="114300" distB="114300" distL="114300" distR="114300" wp14:anchorId="7A456527" wp14:editId="7BDC003D">
            <wp:extent cx="3721100" cy="2159000"/>
            <wp:effectExtent l="0" t="0" r="0" b="0"/>
            <wp:docPr id="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0"/>
                    <a:srcRect/>
                    <a:stretch>
                      <a:fillRect/>
                    </a:stretch>
                  </pic:blipFill>
                  <pic:spPr>
                    <a:xfrm>
                      <a:off x="0" y="0"/>
                      <a:ext cx="3722262" cy="2159674"/>
                    </a:xfrm>
                    <a:prstGeom prst="rect">
                      <a:avLst/>
                    </a:prstGeom>
                    <a:ln/>
                  </pic:spPr>
                </pic:pic>
              </a:graphicData>
            </a:graphic>
          </wp:inline>
        </w:drawing>
      </w:r>
    </w:p>
    <w:p w14:paraId="7348BD92" w14:textId="5046E8DB" w:rsidR="000E2C81" w:rsidRDefault="000E2C81" w:rsidP="002002E8">
      <w:pPr>
        <w:jc w:val="center"/>
        <w:rPr>
          <w:rFonts w:ascii="Nunito" w:eastAsia="Nunito" w:hAnsi="Nunito" w:cs="Nunito"/>
          <w:i/>
          <w:iCs/>
        </w:rPr>
      </w:pPr>
      <w:proofErr w:type="spellStart"/>
      <w:r>
        <w:rPr>
          <w:rFonts w:ascii="Nunito" w:eastAsia="Nunito" w:hAnsi="Nunito" w:cs="Nunito"/>
          <w:i/>
          <w:iCs/>
        </w:rPr>
        <w:t>Collider</w:t>
      </w:r>
      <w:proofErr w:type="spellEnd"/>
      <w:r>
        <w:rPr>
          <w:rFonts w:ascii="Nunito" w:eastAsia="Nunito" w:hAnsi="Nunito" w:cs="Nunito"/>
          <w:i/>
          <w:iCs/>
        </w:rPr>
        <w:t xml:space="preserve"> + </w:t>
      </w:r>
      <w:proofErr w:type="spellStart"/>
      <w:r>
        <w:rPr>
          <w:rFonts w:ascii="Nunito" w:eastAsia="Nunito" w:hAnsi="Nunito" w:cs="Nunito"/>
          <w:i/>
          <w:iCs/>
        </w:rPr>
        <w:t>mass</w:t>
      </w:r>
      <w:proofErr w:type="spellEnd"/>
    </w:p>
    <w:p w14:paraId="3A5F40E1" w14:textId="51A162AB" w:rsidR="000E2C81" w:rsidRDefault="000E2C81" w:rsidP="00737688">
      <w:pPr>
        <w:rPr>
          <w:rFonts w:cs="Arial"/>
          <w:sz w:val="22"/>
          <w:szCs w:val="22"/>
        </w:rPr>
      </w:pPr>
      <w:r>
        <w:rPr>
          <w:rFonts w:ascii="Nunito" w:eastAsia="Nunito" w:hAnsi="Nunito" w:cs="Nunito"/>
          <w:noProof/>
        </w:rPr>
        <w:lastRenderedPageBreak/>
        <w:drawing>
          <wp:inline distT="114300" distB="114300" distL="114300" distR="114300" wp14:anchorId="37530F3E" wp14:editId="087C7E31">
            <wp:extent cx="5943600" cy="32004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1"/>
                    <a:srcRect/>
                    <a:stretch>
                      <a:fillRect/>
                    </a:stretch>
                  </pic:blipFill>
                  <pic:spPr>
                    <a:xfrm>
                      <a:off x="0" y="0"/>
                      <a:ext cx="5943600" cy="3200400"/>
                    </a:xfrm>
                    <a:prstGeom prst="rect">
                      <a:avLst/>
                    </a:prstGeom>
                    <a:ln/>
                  </pic:spPr>
                </pic:pic>
              </a:graphicData>
            </a:graphic>
          </wp:inline>
        </w:drawing>
      </w:r>
    </w:p>
    <w:p w14:paraId="7B109DE9" w14:textId="30BC6591" w:rsidR="000E2C81" w:rsidRPr="000E2C81" w:rsidRDefault="000E2C81" w:rsidP="000E2C81">
      <w:pPr>
        <w:rPr>
          <w:rFonts w:cs="Arial"/>
          <w:b/>
          <w:bCs/>
          <w:sz w:val="22"/>
          <w:szCs w:val="22"/>
        </w:rPr>
      </w:pPr>
      <w:r w:rsidRPr="000E2C81">
        <w:rPr>
          <w:rFonts w:cs="Arial"/>
          <w:b/>
          <w:bCs/>
          <w:sz w:val="22"/>
          <w:szCs w:val="22"/>
        </w:rPr>
        <w:t>Configuración de los rodillos y ajuste de los parámetros físicos</w:t>
      </w:r>
    </w:p>
    <w:p w14:paraId="1C8B1CEF" w14:textId="46914331" w:rsidR="000E2C81" w:rsidRPr="000E2C81" w:rsidRDefault="000E2C81" w:rsidP="000E2C81">
      <w:pPr>
        <w:rPr>
          <w:rFonts w:cs="Arial"/>
          <w:sz w:val="22"/>
          <w:szCs w:val="22"/>
        </w:rPr>
      </w:pPr>
      <w:r w:rsidRPr="000E2C81">
        <w:rPr>
          <w:rFonts w:cs="Arial"/>
          <w:sz w:val="22"/>
          <w:szCs w:val="22"/>
        </w:rPr>
        <w:t xml:space="preserve">Después de configurar las ruedas principales, se trabajó en los rodillos, que constituyeron una de las partes más complejas del modelo debido a su influencia en el comportamiento omnidireccional de las ruedas </w:t>
      </w:r>
      <w:proofErr w:type="spellStart"/>
      <w:r w:rsidRPr="000E2C81">
        <w:rPr>
          <w:rFonts w:cs="Arial"/>
          <w:sz w:val="22"/>
          <w:szCs w:val="22"/>
        </w:rPr>
        <w:t>mecanum</w:t>
      </w:r>
      <w:proofErr w:type="spellEnd"/>
      <w:r w:rsidRPr="000E2C81">
        <w:rPr>
          <w:rFonts w:cs="Arial"/>
          <w:sz w:val="22"/>
          <w:szCs w:val="22"/>
        </w:rPr>
        <w:t>. Para ello, se reprodujeron en la nueva geometría las posiciones y orientaciones angulares de los rodillos de la versión anterior, con el propósito de mantener su alineación y facilitar su configuración.</w:t>
      </w:r>
    </w:p>
    <w:p w14:paraId="6F0E2C6D" w14:textId="1FE1B3D3" w:rsidR="000E2C81" w:rsidRDefault="000E2C81" w:rsidP="000E2C81">
      <w:pPr>
        <w:rPr>
          <w:rFonts w:cs="Arial"/>
          <w:sz w:val="22"/>
          <w:szCs w:val="22"/>
        </w:rPr>
      </w:pPr>
      <w:r w:rsidRPr="000E2C81">
        <w:rPr>
          <w:rFonts w:cs="Arial"/>
          <w:sz w:val="22"/>
          <w:szCs w:val="22"/>
        </w:rPr>
        <w:t xml:space="preserve">Cada rodillo se configuró con </w:t>
      </w:r>
      <w:proofErr w:type="spellStart"/>
      <w:r w:rsidRPr="000E2C81">
        <w:rPr>
          <w:rFonts w:cs="Arial"/>
          <w:sz w:val="22"/>
          <w:szCs w:val="22"/>
        </w:rPr>
        <w:t>Rigid</w:t>
      </w:r>
      <w:proofErr w:type="spellEnd"/>
      <w:r w:rsidRPr="000E2C81">
        <w:rPr>
          <w:rFonts w:cs="Arial"/>
          <w:sz w:val="22"/>
          <w:szCs w:val="22"/>
        </w:rPr>
        <w:t xml:space="preserve"> </w:t>
      </w:r>
      <w:proofErr w:type="spellStart"/>
      <w:r w:rsidRPr="000E2C81">
        <w:rPr>
          <w:rFonts w:cs="Arial"/>
          <w:sz w:val="22"/>
          <w:szCs w:val="22"/>
        </w:rPr>
        <w:t>Body</w:t>
      </w:r>
      <w:proofErr w:type="spellEnd"/>
      <w:r w:rsidRPr="000E2C81">
        <w:rPr>
          <w:rFonts w:cs="Arial"/>
          <w:sz w:val="22"/>
          <w:szCs w:val="22"/>
        </w:rPr>
        <w:t xml:space="preserve">, </w:t>
      </w:r>
      <w:proofErr w:type="spellStart"/>
      <w:r w:rsidRPr="000E2C81">
        <w:rPr>
          <w:rFonts w:cs="Arial"/>
          <w:sz w:val="22"/>
          <w:szCs w:val="22"/>
        </w:rPr>
        <w:t>Collider</w:t>
      </w:r>
      <w:proofErr w:type="spellEnd"/>
      <w:r w:rsidRPr="000E2C81">
        <w:rPr>
          <w:rFonts w:cs="Arial"/>
          <w:sz w:val="22"/>
          <w:szCs w:val="22"/>
        </w:rPr>
        <w:t xml:space="preserve">, Revolute </w:t>
      </w:r>
      <w:proofErr w:type="spellStart"/>
      <w:r w:rsidRPr="000E2C81">
        <w:rPr>
          <w:rFonts w:cs="Arial"/>
          <w:sz w:val="22"/>
          <w:szCs w:val="22"/>
        </w:rPr>
        <w:t>Joint</w:t>
      </w:r>
      <w:proofErr w:type="spellEnd"/>
      <w:r w:rsidRPr="000E2C81">
        <w:rPr>
          <w:rFonts w:cs="Arial"/>
          <w:sz w:val="22"/>
          <w:szCs w:val="22"/>
        </w:rPr>
        <w:t xml:space="preserve"> y masa. En este caso, también se utilizó SDF </w:t>
      </w:r>
      <w:proofErr w:type="spellStart"/>
      <w:r w:rsidRPr="000E2C81">
        <w:rPr>
          <w:rFonts w:cs="Arial"/>
          <w:sz w:val="22"/>
          <w:szCs w:val="22"/>
        </w:rPr>
        <w:t>Mesh</w:t>
      </w:r>
      <w:proofErr w:type="spellEnd"/>
      <w:r w:rsidRPr="000E2C81">
        <w:rPr>
          <w:rFonts w:cs="Arial"/>
          <w:sz w:val="22"/>
          <w:szCs w:val="22"/>
        </w:rPr>
        <w:t xml:space="preserve"> para representar la geometría de los componentes. Además, se revisaron los límites de rotación de las articulaciones y se corrigieron las relaciones entre los rodillos y el cuerpo principal de cada rueda para que giraran alrededor del eje establecido sin perder su posición dentro del conjunto.</w:t>
      </w:r>
    </w:p>
    <w:p w14:paraId="4C83D1D7" w14:textId="7E8ECD58" w:rsidR="000E2C81" w:rsidRDefault="000E2C81" w:rsidP="00EC76FA">
      <w:pPr>
        <w:jc w:val="center"/>
        <w:rPr>
          <w:rFonts w:cs="Arial"/>
          <w:sz w:val="22"/>
          <w:szCs w:val="22"/>
        </w:rPr>
      </w:pPr>
      <w:r w:rsidRPr="000E2C81">
        <w:rPr>
          <w:rFonts w:cs="Arial"/>
          <w:sz w:val="22"/>
          <w:szCs w:val="22"/>
        </w:rPr>
        <w:lastRenderedPageBreak/>
        <w:drawing>
          <wp:inline distT="0" distB="0" distL="0" distR="0" wp14:anchorId="4768AC9E" wp14:editId="44534FD7">
            <wp:extent cx="5195455" cy="254000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09210" cy="2546725"/>
                    </a:xfrm>
                    <a:prstGeom prst="rect">
                      <a:avLst/>
                    </a:prstGeom>
                  </pic:spPr>
                </pic:pic>
              </a:graphicData>
            </a:graphic>
          </wp:inline>
        </w:drawing>
      </w:r>
    </w:p>
    <w:p w14:paraId="5042CBBA" w14:textId="1722D2EA" w:rsidR="000E2C81" w:rsidRDefault="000E2C81" w:rsidP="000E2C81">
      <w:pPr>
        <w:rPr>
          <w:rFonts w:cs="Arial"/>
          <w:sz w:val="22"/>
          <w:szCs w:val="22"/>
        </w:rPr>
      </w:pPr>
      <w:r w:rsidRPr="000E2C81">
        <w:rPr>
          <w:rFonts w:cs="Arial"/>
          <w:sz w:val="22"/>
          <w:szCs w:val="22"/>
        </w:rPr>
        <w:t xml:space="preserve">Posteriormente, se ajustaron los accionamientos angulares de las ruedas. Mediante el parámetro Target </w:t>
      </w:r>
      <w:proofErr w:type="spellStart"/>
      <w:r w:rsidRPr="000E2C81">
        <w:rPr>
          <w:rFonts w:cs="Arial"/>
          <w:sz w:val="22"/>
          <w:szCs w:val="22"/>
        </w:rPr>
        <w:t>Velocity</w:t>
      </w:r>
      <w:proofErr w:type="spellEnd"/>
      <w:r w:rsidRPr="000E2C81">
        <w:rPr>
          <w:rFonts w:cs="Arial"/>
          <w:sz w:val="22"/>
          <w:szCs w:val="22"/>
        </w:rPr>
        <w:t xml:space="preserve"> se definió la velocidad objetivo de rotación, mientras que Max </w:t>
      </w:r>
      <w:proofErr w:type="spellStart"/>
      <w:r w:rsidRPr="000E2C81">
        <w:rPr>
          <w:rFonts w:cs="Arial"/>
          <w:sz w:val="22"/>
          <w:szCs w:val="22"/>
        </w:rPr>
        <w:t>Force</w:t>
      </w:r>
      <w:proofErr w:type="spellEnd"/>
      <w:r w:rsidRPr="000E2C81">
        <w:rPr>
          <w:rFonts w:cs="Arial"/>
          <w:sz w:val="22"/>
          <w:szCs w:val="22"/>
        </w:rPr>
        <w:t xml:space="preserve"> permitió limitar la fuerza aplicada y </w:t>
      </w:r>
      <w:proofErr w:type="spellStart"/>
      <w:r w:rsidRPr="000E2C81">
        <w:rPr>
          <w:rFonts w:cs="Arial"/>
          <w:sz w:val="22"/>
          <w:szCs w:val="22"/>
        </w:rPr>
        <w:t>Damping</w:t>
      </w:r>
      <w:proofErr w:type="spellEnd"/>
      <w:r w:rsidRPr="000E2C81">
        <w:rPr>
          <w:rFonts w:cs="Arial"/>
          <w:sz w:val="22"/>
          <w:szCs w:val="22"/>
        </w:rPr>
        <w:t xml:space="preserve"> se utilizó para reducir vibraciones y oscilaciones. Estos parámetros fueron modificados durante las pruebas con el objetivo de mejorar la estabilidad del movimiento y evitar comportamientos poco realistas.</w:t>
      </w:r>
    </w:p>
    <w:tbl>
      <w:tblPr>
        <w:tblW w:w="9320" w:type="dxa"/>
        <w:tblCellMar>
          <w:left w:w="70" w:type="dxa"/>
          <w:right w:w="70" w:type="dxa"/>
        </w:tblCellMar>
        <w:tblLook w:val="04A0" w:firstRow="1" w:lastRow="0" w:firstColumn="1" w:lastColumn="0" w:noHBand="0" w:noVBand="1"/>
      </w:tblPr>
      <w:tblGrid>
        <w:gridCol w:w="1520"/>
        <w:gridCol w:w="1780"/>
        <w:gridCol w:w="1940"/>
        <w:gridCol w:w="1420"/>
        <w:gridCol w:w="2660"/>
      </w:tblGrid>
      <w:tr w:rsidR="005D5A94" w:rsidRPr="005D5A94" w14:paraId="50043CFF" w14:textId="77777777" w:rsidTr="005D5A94">
        <w:trPr>
          <w:trHeight w:val="588"/>
        </w:trPr>
        <w:tc>
          <w:tcPr>
            <w:tcW w:w="1520" w:type="dxa"/>
            <w:tcBorders>
              <w:top w:val="single" w:sz="8" w:space="0" w:color="auto"/>
              <w:left w:val="single" w:sz="8" w:space="0" w:color="auto"/>
              <w:bottom w:val="single" w:sz="8" w:space="0" w:color="auto"/>
              <w:right w:val="single" w:sz="8" w:space="0" w:color="auto"/>
            </w:tcBorders>
            <w:shd w:val="clear" w:color="000000" w:fill="D9D9D9"/>
            <w:noWrap/>
            <w:vAlign w:val="center"/>
            <w:hideMark/>
          </w:tcPr>
          <w:p w14:paraId="5C9A76FC"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Parámetros</w:t>
            </w:r>
          </w:p>
        </w:tc>
        <w:tc>
          <w:tcPr>
            <w:tcW w:w="1780" w:type="dxa"/>
            <w:tcBorders>
              <w:top w:val="single" w:sz="8" w:space="0" w:color="auto"/>
              <w:left w:val="nil"/>
              <w:bottom w:val="single" w:sz="8" w:space="0" w:color="auto"/>
              <w:right w:val="single" w:sz="8" w:space="0" w:color="auto"/>
            </w:tcBorders>
            <w:shd w:val="clear" w:color="000000" w:fill="D9D9D9"/>
            <w:vAlign w:val="center"/>
            <w:hideMark/>
          </w:tcPr>
          <w:p w14:paraId="2CD37BB0"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Valores utilizados</w:t>
            </w:r>
          </w:p>
        </w:tc>
        <w:tc>
          <w:tcPr>
            <w:tcW w:w="1940" w:type="dxa"/>
            <w:tcBorders>
              <w:top w:val="single" w:sz="8" w:space="0" w:color="auto"/>
              <w:left w:val="nil"/>
              <w:bottom w:val="single" w:sz="8" w:space="0" w:color="auto"/>
              <w:right w:val="single" w:sz="8" w:space="0" w:color="auto"/>
            </w:tcBorders>
            <w:shd w:val="clear" w:color="000000" w:fill="D9D9D9"/>
            <w:vAlign w:val="center"/>
            <w:hideMark/>
          </w:tcPr>
          <w:p w14:paraId="483CD61F"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Valores finales en el diseño</w:t>
            </w:r>
          </w:p>
        </w:tc>
        <w:tc>
          <w:tcPr>
            <w:tcW w:w="1420" w:type="dxa"/>
            <w:tcBorders>
              <w:top w:val="single" w:sz="8" w:space="0" w:color="auto"/>
              <w:left w:val="nil"/>
              <w:bottom w:val="single" w:sz="8" w:space="0" w:color="auto"/>
              <w:right w:val="single" w:sz="8" w:space="0" w:color="auto"/>
            </w:tcBorders>
            <w:shd w:val="clear" w:color="000000" w:fill="D9D9D9"/>
            <w:noWrap/>
            <w:vAlign w:val="center"/>
            <w:hideMark/>
          </w:tcPr>
          <w:p w14:paraId="60EF2C2A"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Unidad</w:t>
            </w:r>
          </w:p>
        </w:tc>
        <w:tc>
          <w:tcPr>
            <w:tcW w:w="2660" w:type="dxa"/>
            <w:tcBorders>
              <w:top w:val="single" w:sz="8" w:space="0" w:color="auto"/>
              <w:left w:val="nil"/>
              <w:bottom w:val="single" w:sz="8" w:space="0" w:color="auto"/>
              <w:right w:val="single" w:sz="8" w:space="0" w:color="auto"/>
            </w:tcBorders>
            <w:shd w:val="clear" w:color="000000" w:fill="D9D9D9"/>
            <w:vAlign w:val="center"/>
            <w:hideMark/>
          </w:tcPr>
          <w:p w14:paraId="527E3D58" w14:textId="77777777" w:rsidR="005D5A94" w:rsidRPr="005D5A94" w:rsidRDefault="005D5A94" w:rsidP="005D5A94">
            <w:pPr>
              <w:spacing w:after="0" w:line="240" w:lineRule="auto"/>
              <w:jc w:val="center"/>
              <w:rPr>
                <w:rFonts w:ascii="Calibri" w:hAnsi="Calibri"/>
                <w:b/>
                <w:bCs/>
                <w:color w:val="000000"/>
                <w:sz w:val="22"/>
                <w:szCs w:val="22"/>
                <w:lang w:eastAsia="es-CO"/>
              </w:rPr>
            </w:pPr>
            <w:r w:rsidRPr="005D5A94">
              <w:rPr>
                <w:rFonts w:ascii="Calibri" w:hAnsi="Calibri"/>
                <w:b/>
                <w:bCs/>
                <w:color w:val="000000"/>
                <w:sz w:val="22"/>
                <w:szCs w:val="22"/>
                <w:lang w:eastAsia="es-CO"/>
              </w:rPr>
              <w:t>Componente o aplicación</w:t>
            </w:r>
          </w:p>
        </w:tc>
      </w:tr>
      <w:tr w:rsidR="005D5A94" w:rsidRPr="005D5A94" w14:paraId="22155A79"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4DA4EF48"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 xml:space="preserve">Target </w:t>
            </w:r>
            <w:proofErr w:type="spellStart"/>
            <w:r w:rsidRPr="005D5A94">
              <w:rPr>
                <w:rFonts w:ascii="Calibri" w:hAnsi="Calibri"/>
                <w:b/>
                <w:bCs/>
                <w:color w:val="000000"/>
                <w:sz w:val="22"/>
                <w:szCs w:val="22"/>
                <w:lang w:eastAsia="es-CO"/>
              </w:rPr>
              <w:t>Velocity</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4B7C858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 / −5.0</w:t>
            </w:r>
          </w:p>
        </w:tc>
        <w:tc>
          <w:tcPr>
            <w:tcW w:w="1940" w:type="dxa"/>
            <w:tcBorders>
              <w:top w:val="nil"/>
              <w:left w:val="nil"/>
              <w:bottom w:val="single" w:sz="8" w:space="0" w:color="auto"/>
              <w:right w:val="single" w:sz="8" w:space="0" w:color="auto"/>
            </w:tcBorders>
            <w:shd w:val="clear" w:color="000000" w:fill="F2F2F2"/>
            <w:noWrap/>
            <w:vAlign w:val="center"/>
            <w:hideMark/>
          </w:tcPr>
          <w:p w14:paraId="031B8D3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 / −5.1</w:t>
            </w:r>
          </w:p>
        </w:tc>
        <w:tc>
          <w:tcPr>
            <w:tcW w:w="1420" w:type="dxa"/>
            <w:tcBorders>
              <w:top w:val="nil"/>
              <w:left w:val="nil"/>
              <w:bottom w:val="single" w:sz="8" w:space="0" w:color="auto"/>
              <w:right w:val="single" w:sz="8" w:space="0" w:color="auto"/>
            </w:tcBorders>
            <w:shd w:val="clear" w:color="000000" w:fill="F2F2F2"/>
            <w:noWrap/>
            <w:vAlign w:val="center"/>
            <w:hideMark/>
          </w:tcPr>
          <w:p w14:paraId="53057CE0"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14948DEC"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Articulaciones de las ruedas</w:t>
            </w:r>
          </w:p>
        </w:tc>
      </w:tr>
      <w:tr w:rsidR="005D5A94" w:rsidRPr="005D5A94" w14:paraId="36D80909"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283C8F3A"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 xml:space="preserve">Max </w:t>
            </w:r>
            <w:proofErr w:type="spellStart"/>
            <w:r w:rsidRPr="005D5A94">
              <w:rPr>
                <w:rFonts w:ascii="Calibri" w:hAnsi="Calibri"/>
                <w:b/>
                <w:bCs/>
                <w:color w:val="000000"/>
                <w:sz w:val="22"/>
                <w:szCs w:val="22"/>
                <w:lang w:eastAsia="es-CO"/>
              </w:rPr>
              <w:t>Force</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364F718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100 / 200/ 800</w:t>
            </w:r>
          </w:p>
        </w:tc>
        <w:tc>
          <w:tcPr>
            <w:tcW w:w="1940" w:type="dxa"/>
            <w:tcBorders>
              <w:top w:val="nil"/>
              <w:left w:val="nil"/>
              <w:bottom w:val="single" w:sz="8" w:space="0" w:color="auto"/>
              <w:right w:val="single" w:sz="8" w:space="0" w:color="auto"/>
            </w:tcBorders>
            <w:shd w:val="clear" w:color="000000" w:fill="F2F2F2"/>
            <w:noWrap/>
            <w:vAlign w:val="center"/>
            <w:hideMark/>
          </w:tcPr>
          <w:p w14:paraId="20C3DAA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800</w:t>
            </w:r>
          </w:p>
        </w:tc>
        <w:tc>
          <w:tcPr>
            <w:tcW w:w="1420" w:type="dxa"/>
            <w:tcBorders>
              <w:top w:val="nil"/>
              <w:left w:val="nil"/>
              <w:bottom w:val="single" w:sz="8" w:space="0" w:color="auto"/>
              <w:right w:val="single" w:sz="8" w:space="0" w:color="auto"/>
            </w:tcBorders>
            <w:shd w:val="clear" w:color="000000" w:fill="F2F2F2"/>
            <w:noWrap/>
            <w:vAlign w:val="center"/>
            <w:hideMark/>
          </w:tcPr>
          <w:p w14:paraId="14A82DD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12F407B3"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Accionamiento de las articulaciones</w:t>
            </w:r>
          </w:p>
        </w:tc>
      </w:tr>
      <w:tr w:rsidR="005D5A94" w:rsidRPr="005D5A94" w14:paraId="2501BC77"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18DF8227" w14:textId="77777777" w:rsidR="005D5A94" w:rsidRPr="005D5A94" w:rsidRDefault="005D5A94" w:rsidP="005D5A94">
            <w:pPr>
              <w:spacing w:after="0" w:line="240" w:lineRule="auto"/>
              <w:jc w:val="left"/>
              <w:rPr>
                <w:rFonts w:ascii="Calibri" w:hAnsi="Calibri"/>
                <w:b/>
                <w:bCs/>
                <w:color w:val="000000"/>
                <w:sz w:val="22"/>
                <w:szCs w:val="22"/>
                <w:lang w:eastAsia="es-CO"/>
              </w:rPr>
            </w:pPr>
            <w:proofErr w:type="spellStart"/>
            <w:r w:rsidRPr="005D5A94">
              <w:rPr>
                <w:rFonts w:ascii="Calibri" w:hAnsi="Calibri"/>
                <w:b/>
                <w:bCs/>
                <w:color w:val="000000"/>
                <w:sz w:val="22"/>
                <w:szCs w:val="22"/>
                <w:lang w:eastAsia="es-CO"/>
              </w:rPr>
              <w:t>Damping</w:t>
            </w:r>
            <w:proofErr w:type="spellEnd"/>
          </w:p>
        </w:tc>
        <w:tc>
          <w:tcPr>
            <w:tcW w:w="1780" w:type="dxa"/>
            <w:tcBorders>
              <w:top w:val="nil"/>
              <w:left w:val="nil"/>
              <w:bottom w:val="single" w:sz="8" w:space="0" w:color="auto"/>
              <w:right w:val="single" w:sz="8" w:space="0" w:color="auto"/>
            </w:tcBorders>
            <w:shd w:val="clear" w:color="000000" w:fill="F2F2F2"/>
            <w:noWrap/>
            <w:vAlign w:val="center"/>
            <w:hideMark/>
          </w:tcPr>
          <w:p w14:paraId="5190CA83"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0.1 / 0.5 / 1.0 / 5.0</w:t>
            </w:r>
          </w:p>
        </w:tc>
        <w:tc>
          <w:tcPr>
            <w:tcW w:w="1940" w:type="dxa"/>
            <w:tcBorders>
              <w:top w:val="nil"/>
              <w:left w:val="nil"/>
              <w:bottom w:val="single" w:sz="8" w:space="0" w:color="auto"/>
              <w:right w:val="single" w:sz="8" w:space="0" w:color="auto"/>
            </w:tcBorders>
            <w:shd w:val="clear" w:color="000000" w:fill="F2F2F2"/>
            <w:noWrap/>
            <w:vAlign w:val="center"/>
            <w:hideMark/>
          </w:tcPr>
          <w:p w14:paraId="3AB5F435"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w:t>
            </w:r>
          </w:p>
        </w:tc>
        <w:tc>
          <w:tcPr>
            <w:tcW w:w="1420" w:type="dxa"/>
            <w:tcBorders>
              <w:top w:val="nil"/>
              <w:left w:val="nil"/>
              <w:bottom w:val="single" w:sz="8" w:space="0" w:color="auto"/>
              <w:right w:val="single" w:sz="8" w:space="0" w:color="auto"/>
            </w:tcBorders>
            <w:shd w:val="clear" w:color="000000" w:fill="F2F2F2"/>
            <w:noWrap/>
            <w:vAlign w:val="center"/>
            <w:hideMark/>
          </w:tcPr>
          <w:p w14:paraId="71666F51"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01C95D02"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Articulaciones o sistema de movimiento</w:t>
            </w:r>
          </w:p>
        </w:tc>
      </w:tr>
      <w:tr w:rsidR="005D5A94" w:rsidRPr="005D5A94" w14:paraId="6B989A58"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4EA7F78D"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Masa del chasis</w:t>
            </w:r>
          </w:p>
        </w:tc>
        <w:tc>
          <w:tcPr>
            <w:tcW w:w="1780" w:type="dxa"/>
            <w:tcBorders>
              <w:top w:val="nil"/>
              <w:left w:val="nil"/>
              <w:bottom w:val="single" w:sz="8" w:space="0" w:color="auto"/>
              <w:right w:val="single" w:sz="8" w:space="0" w:color="auto"/>
            </w:tcBorders>
            <w:shd w:val="clear" w:color="000000" w:fill="F2F2F2"/>
            <w:noWrap/>
            <w:vAlign w:val="center"/>
            <w:hideMark/>
          </w:tcPr>
          <w:p w14:paraId="1CD0B04B"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5.0/8.0/10.0</w:t>
            </w:r>
          </w:p>
        </w:tc>
        <w:tc>
          <w:tcPr>
            <w:tcW w:w="1940" w:type="dxa"/>
            <w:tcBorders>
              <w:top w:val="nil"/>
              <w:left w:val="nil"/>
              <w:bottom w:val="single" w:sz="8" w:space="0" w:color="auto"/>
              <w:right w:val="single" w:sz="8" w:space="0" w:color="auto"/>
            </w:tcBorders>
            <w:shd w:val="clear" w:color="000000" w:fill="F2F2F2"/>
            <w:noWrap/>
            <w:vAlign w:val="center"/>
            <w:hideMark/>
          </w:tcPr>
          <w:p w14:paraId="0D07FF72"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5.0</w:t>
            </w:r>
          </w:p>
        </w:tc>
        <w:tc>
          <w:tcPr>
            <w:tcW w:w="1420" w:type="dxa"/>
            <w:tcBorders>
              <w:top w:val="nil"/>
              <w:left w:val="nil"/>
              <w:bottom w:val="single" w:sz="8" w:space="0" w:color="auto"/>
              <w:right w:val="single" w:sz="8" w:space="0" w:color="auto"/>
            </w:tcBorders>
            <w:shd w:val="clear" w:color="000000" w:fill="F2F2F2"/>
            <w:noWrap/>
            <w:vAlign w:val="center"/>
            <w:hideMark/>
          </w:tcPr>
          <w:p w14:paraId="06DF75D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kg</w:t>
            </w:r>
          </w:p>
        </w:tc>
        <w:tc>
          <w:tcPr>
            <w:tcW w:w="2660" w:type="dxa"/>
            <w:tcBorders>
              <w:top w:val="nil"/>
              <w:left w:val="nil"/>
              <w:bottom w:val="single" w:sz="8" w:space="0" w:color="auto"/>
              <w:right w:val="single" w:sz="8" w:space="0" w:color="auto"/>
            </w:tcBorders>
            <w:shd w:val="clear" w:color="000000" w:fill="D9D9D9"/>
            <w:vAlign w:val="bottom"/>
            <w:hideMark/>
          </w:tcPr>
          <w:p w14:paraId="45B92A4D"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Cuerpo principal del robot</w:t>
            </w:r>
          </w:p>
        </w:tc>
      </w:tr>
      <w:tr w:rsidR="005D5A94" w:rsidRPr="005D5A94" w14:paraId="10BE3973"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58662205"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Masa de cada rueda</w:t>
            </w:r>
          </w:p>
        </w:tc>
        <w:tc>
          <w:tcPr>
            <w:tcW w:w="1780" w:type="dxa"/>
            <w:tcBorders>
              <w:top w:val="nil"/>
              <w:left w:val="nil"/>
              <w:bottom w:val="single" w:sz="8" w:space="0" w:color="auto"/>
              <w:right w:val="single" w:sz="8" w:space="0" w:color="auto"/>
            </w:tcBorders>
            <w:shd w:val="clear" w:color="000000" w:fill="F2F2F2"/>
            <w:noWrap/>
            <w:vAlign w:val="center"/>
            <w:hideMark/>
          </w:tcPr>
          <w:p w14:paraId="613403FD"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0.5/1.0</w:t>
            </w:r>
          </w:p>
        </w:tc>
        <w:tc>
          <w:tcPr>
            <w:tcW w:w="1940" w:type="dxa"/>
            <w:tcBorders>
              <w:top w:val="nil"/>
              <w:left w:val="nil"/>
              <w:bottom w:val="single" w:sz="8" w:space="0" w:color="auto"/>
              <w:right w:val="single" w:sz="8" w:space="0" w:color="auto"/>
            </w:tcBorders>
            <w:shd w:val="clear" w:color="000000" w:fill="F2F2F2"/>
            <w:noWrap/>
            <w:vAlign w:val="center"/>
            <w:hideMark/>
          </w:tcPr>
          <w:p w14:paraId="2389E983"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0.5</w:t>
            </w:r>
          </w:p>
        </w:tc>
        <w:tc>
          <w:tcPr>
            <w:tcW w:w="1420" w:type="dxa"/>
            <w:tcBorders>
              <w:top w:val="nil"/>
              <w:left w:val="nil"/>
              <w:bottom w:val="single" w:sz="8" w:space="0" w:color="auto"/>
              <w:right w:val="single" w:sz="8" w:space="0" w:color="auto"/>
            </w:tcBorders>
            <w:shd w:val="clear" w:color="000000" w:fill="F2F2F2"/>
            <w:noWrap/>
            <w:vAlign w:val="center"/>
            <w:hideMark/>
          </w:tcPr>
          <w:p w14:paraId="7CD00FF1"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kg</w:t>
            </w:r>
          </w:p>
        </w:tc>
        <w:tc>
          <w:tcPr>
            <w:tcW w:w="2660" w:type="dxa"/>
            <w:tcBorders>
              <w:top w:val="nil"/>
              <w:left w:val="nil"/>
              <w:bottom w:val="single" w:sz="8" w:space="0" w:color="auto"/>
              <w:right w:val="single" w:sz="8" w:space="0" w:color="auto"/>
            </w:tcBorders>
            <w:shd w:val="clear" w:color="000000" w:fill="D9D9D9"/>
            <w:vAlign w:val="bottom"/>
            <w:hideMark/>
          </w:tcPr>
          <w:p w14:paraId="55008A15"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 xml:space="preserve">Ruedas </w:t>
            </w:r>
            <w:proofErr w:type="spellStart"/>
            <w:r w:rsidRPr="005D5A94">
              <w:rPr>
                <w:rFonts w:ascii="Calibri" w:hAnsi="Calibri"/>
                <w:color w:val="000000"/>
                <w:sz w:val="22"/>
                <w:szCs w:val="22"/>
                <w:lang w:eastAsia="es-CO"/>
              </w:rPr>
              <w:t>mecanum</w:t>
            </w:r>
            <w:proofErr w:type="spellEnd"/>
          </w:p>
        </w:tc>
      </w:tr>
      <w:tr w:rsidR="005D5A94" w:rsidRPr="005D5A94" w14:paraId="2D9C6AE1"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6CAEA0E1"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Centro de masa</w:t>
            </w:r>
          </w:p>
        </w:tc>
        <w:tc>
          <w:tcPr>
            <w:tcW w:w="1780" w:type="dxa"/>
            <w:tcBorders>
              <w:top w:val="nil"/>
              <w:left w:val="nil"/>
              <w:bottom w:val="single" w:sz="8" w:space="0" w:color="auto"/>
              <w:right w:val="single" w:sz="8" w:space="0" w:color="auto"/>
            </w:tcBorders>
            <w:shd w:val="clear" w:color="000000" w:fill="F2F2F2"/>
            <w:noWrap/>
            <w:vAlign w:val="center"/>
            <w:hideMark/>
          </w:tcPr>
          <w:p w14:paraId="025EC91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940" w:type="dxa"/>
            <w:tcBorders>
              <w:top w:val="nil"/>
              <w:left w:val="nil"/>
              <w:bottom w:val="single" w:sz="8" w:space="0" w:color="auto"/>
              <w:right w:val="single" w:sz="8" w:space="0" w:color="auto"/>
            </w:tcBorders>
            <w:shd w:val="clear" w:color="000000" w:fill="F2F2F2"/>
            <w:noWrap/>
            <w:vAlign w:val="center"/>
            <w:hideMark/>
          </w:tcPr>
          <w:p w14:paraId="0955E3E8"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420" w:type="dxa"/>
            <w:tcBorders>
              <w:top w:val="nil"/>
              <w:left w:val="nil"/>
              <w:bottom w:val="single" w:sz="8" w:space="0" w:color="auto"/>
              <w:right w:val="single" w:sz="8" w:space="0" w:color="auto"/>
            </w:tcBorders>
            <w:shd w:val="clear" w:color="000000" w:fill="F2F2F2"/>
            <w:noWrap/>
            <w:vAlign w:val="center"/>
            <w:hideMark/>
          </w:tcPr>
          <w:p w14:paraId="3F14FF9E"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w:t>
            </w:r>
          </w:p>
        </w:tc>
        <w:tc>
          <w:tcPr>
            <w:tcW w:w="2660" w:type="dxa"/>
            <w:tcBorders>
              <w:top w:val="nil"/>
              <w:left w:val="nil"/>
              <w:bottom w:val="single" w:sz="8" w:space="0" w:color="auto"/>
              <w:right w:val="single" w:sz="8" w:space="0" w:color="auto"/>
            </w:tcBorders>
            <w:shd w:val="clear" w:color="000000" w:fill="D9D9D9"/>
            <w:vAlign w:val="bottom"/>
            <w:hideMark/>
          </w:tcPr>
          <w:p w14:paraId="239F340C"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Chasis y cuerpos rígidos</w:t>
            </w:r>
          </w:p>
        </w:tc>
      </w:tr>
      <w:tr w:rsidR="005D5A94" w:rsidRPr="005D5A94" w14:paraId="49061689" w14:textId="77777777" w:rsidTr="005D5A94">
        <w:trPr>
          <w:trHeight w:val="300"/>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64BD0E41"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Gravedad</w:t>
            </w:r>
          </w:p>
        </w:tc>
        <w:tc>
          <w:tcPr>
            <w:tcW w:w="1780" w:type="dxa"/>
            <w:tcBorders>
              <w:top w:val="nil"/>
              <w:left w:val="nil"/>
              <w:bottom w:val="single" w:sz="8" w:space="0" w:color="auto"/>
              <w:right w:val="single" w:sz="8" w:space="0" w:color="auto"/>
            </w:tcBorders>
            <w:shd w:val="clear" w:color="000000" w:fill="F2F2F2"/>
            <w:noWrap/>
            <w:vAlign w:val="center"/>
            <w:hideMark/>
          </w:tcPr>
          <w:p w14:paraId="43D8CF9F"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940" w:type="dxa"/>
            <w:tcBorders>
              <w:top w:val="nil"/>
              <w:left w:val="nil"/>
              <w:bottom w:val="single" w:sz="8" w:space="0" w:color="auto"/>
              <w:right w:val="single" w:sz="8" w:space="0" w:color="auto"/>
            </w:tcBorders>
            <w:shd w:val="clear" w:color="000000" w:fill="F2F2F2"/>
            <w:noWrap/>
            <w:vAlign w:val="center"/>
            <w:hideMark/>
          </w:tcPr>
          <w:p w14:paraId="6FA1D1D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Predeterminado</w:t>
            </w:r>
          </w:p>
        </w:tc>
        <w:tc>
          <w:tcPr>
            <w:tcW w:w="1420" w:type="dxa"/>
            <w:tcBorders>
              <w:top w:val="nil"/>
              <w:left w:val="nil"/>
              <w:bottom w:val="single" w:sz="8" w:space="0" w:color="auto"/>
              <w:right w:val="single" w:sz="8" w:space="0" w:color="auto"/>
            </w:tcBorders>
            <w:shd w:val="clear" w:color="000000" w:fill="F2F2F2"/>
            <w:noWrap/>
            <w:vAlign w:val="center"/>
            <w:hideMark/>
          </w:tcPr>
          <w:p w14:paraId="2DFBFF1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m/s²</w:t>
            </w:r>
          </w:p>
        </w:tc>
        <w:tc>
          <w:tcPr>
            <w:tcW w:w="2660" w:type="dxa"/>
            <w:tcBorders>
              <w:top w:val="nil"/>
              <w:left w:val="nil"/>
              <w:bottom w:val="single" w:sz="8" w:space="0" w:color="auto"/>
              <w:right w:val="single" w:sz="8" w:space="0" w:color="auto"/>
            </w:tcBorders>
            <w:shd w:val="clear" w:color="000000" w:fill="D9D9D9"/>
            <w:vAlign w:val="bottom"/>
            <w:hideMark/>
          </w:tcPr>
          <w:p w14:paraId="37761B67"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Escena de simulación</w:t>
            </w:r>
          </w:p>
        </w:tc>
      </w:tr>
      <w:tr w:rsidR="005D5A94" w:rsidRPr="005D5A94" w14:paraId="648DC336"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099B50A0"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Fricción estática</w:t>
            </w:r>
          </w:p>
        </w:tc>
        <w:tc>
          <w:tcPr>
            <w:tcW w:w="1780" w:type="dxa"/>
            <w:tcBorders>
              <w:top w:val="nil"/>
              <w:left w:val="nil"/>
              <w:bottom w:val="single" w:sz="8" w:space="0" w:color="auto"/>
              <w:right w:val="single" w:sz="8" w:space="0" w:color="auto"/>
            </w:tcBorders>
            <w:shd w:val="clear" w:color="000000" w:fill="F2F2F2"/>
            <w:noWrap/>
            <w:vAlign w:val="center"/>
            <w:hideMark/>
          </w:tcPr>
          <w:p w14:paraId="2670CF3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w:t>
            </w:r>
          </w:p>
        </w:tc>
        <w:tc>
          <w:tcPr>
            <w:tcW w:w="1940" w:type="dxa"/>
            <w:tcBorders>
              <w:top w:val="nil"/>
              <w:left w:val="nil"/>
              <w:bottom w:val="single" w:sz="8" w:space="0" w:color="auto"/>
              <w:right w:val="single" w:sz="8" w:space="0" w:color="auto"/>
            </w:tcBorders>
            <w:shd w:val="clear" w:color="000000" w:fill="F2F2F2"/>
            <w:noWrap/>
            <w:vAlign w:val="center"/>
            <w:hideMark/>
          </w:tcPr>
          <w:p w14:paraId="50CA103A"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1.0</w:t>
            </w:r>
          </w:p>
        </w:tc>
        <w:tc>
          <w:tcPr>
            <w:tcW w:w="1420" w:type="dxa"/>
            <w:tcBorders>
              <w:top w:val="nil"/>
              <w:left w:val="nil"/>
              <w:bottom w:val="single" w:sz="8" w:space="0" w:color="auto"/>
              <w:right w:val="single" w:sz="8" w:space="0" w:color="auto"/>
            </w:tcBorders>
            <w:shd w:val="clear" w:color="000000" w:fill="F2F2F2"/>
            <w:noWrap/>
            <w:vAlign w:val="center"/>
            <w:hideMark/>
          </w:tcPr>
          <w:p w14:paraId="72DD5117"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2F7CDF42"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Contacto entre ruedas y suelo</w:t>
            </w:r>
          </w:p>
        </w:tc>
      </w:tr>
      <w:tr w:rsidR="005D5A94" w:rsidRPr="005D5A94" w14:paraId="4581B199"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2D86DF76"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Fricción dinámica</w:t>
            </w:r>
          </w:p>
        </w:tc>
        <w:tc>
          <w:tcPr>
            <w:tcW w:w="1780" w:type="dxa"/>
            <w:tcBorders>
              <w:top w:val="nil"/>
              <w:left w:val="nil"/>
              <w:bottom w:val="single" w:sz="8" w:space="0" w:color="auto"/>
              <w:right w:val="single" w:sz="8" w:space="0" w:color="auto"/>
            </w:tcBorders>
            <w:shd w:val="clear" w:color="000000" w:fill="F2F2F2"/>
            <w:noWrap/>
            <w:vAlign w:val="center"/>
            <w:hideMark/>
          </w:tcPr>
          <w:p w14:paraId="2A377A79"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0.8</w:t>
            </w:r>
          </w:p>
        </w:tc>
        <w:tc>
          <w:tcPr>
            <w:tcW w:w="1940" w:type="dxa"/>
            <w:tcBorders>
              <w:top w:val="nil"/>
              <w:left w:val="nil"/>
              <w:bottom w:val="single" w:sz="8" w:space="0" w:color="auto"/>
              <w:right w:val="single" w:sz="8" w:space="0" w:color="auto"/>
            </w:tcBorders>
            <w:shd w:val="clear" w:color="000000" w:fill="F2F2F2"/>
            <w:noWrap/>
            <w:vAlign w:val="center"/>
            <w:hideMark/>
          </w:tcPr>
          <w:p w14:paraId="2D624E2C"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0.8</w:t>
            </w:r>
          </w:p>
        </w:tc>
        <w:tc>
          <w:tcPr>
            <w:tcW w:w="1420" w:type="dxa"/>
            <w:tcBorders>
              <w:top w:val="nil"/>
              <w:left w:val="nil"/>
              <w:bottom w:val="single" w:sz="8" w:space="0" w:color="auto"/>
              <w:right w:val="single" w:sz="8" w:space="0" w:color="auto"/>
            </w:tcBorders>
            <w:shd w:val="clear" w:color="000000" w:fill="F2F2F2"/>
            <w:noWrap/>
            <w:vAlign w:val="center"/>
            <w:hideMark/>
          </w:tcPr>
          <w:p w14:paraId="2F5DBC23"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3A074F80"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Contacto entre ruedas y suelo</w:t>
            </w:r>
          </w:p>
        </w:tc>
      </w:tr>
      <w:tr w:rsidR="005D5A94" w:rsidRPr="005D5A94" w14:paraId="055E6FAB" w14:textId="77777777" w:rsidTr="005D5A94">
        <w:trPr>
          <w:trHeight w:val="588"/>
        </w:trPr>
        <w:tc>
          <w:tcPr>
            <w:tcW w:w="1520" w:type="dxa"/>
            <w:tcBorders>
              <w:top w:val="nil"/>
              <w:left w:val="single" w:sz="8" w:space="0" w:color="auto"/>
              <w:bottom w:val="single" w:sz="8" w:space="0" w:color="auto"/>
              <w:right w:val="single" w:sz="8" w:space="0" w:color="auto"/>
            </w:tcBorders>
            <w:shd w:val="clear" w:color="000000" w:fill="D9D9D9"/>
            <w:vAlign w:val="center"/>
            <w:hideMark/>
          </w:tcPr>
          <w:p w14:paraId="1B871B18" w14:textId="77777777" w:rsidR="005D5A94" w:rsidRPr="005D5A94" w:rsidRDefault="005D5A94" w:rsidP="005D5A94">
            <w:pPr>
              <w:spacing w:after="0" w:line="240" w:lineRule="auto"/>
              <w:jc w:val="left"/>
              <w:rPr>
                <w:rFonts w:ascii="Calibri" w:hAnsi="Calibri"/>
                <w:b/>
                <w:bCs/>
                <w:color w:val="000000"/>
                <w:sz w:val="22"/>
                <w:szCs w:val="22"/>
                <w:lang w:eastAsia="es-CO"/>
              </w:rPr>
            </w:pPr>
            <w:r w:rsidRPr="005D5A94">
              <w:rPr>
                <w:rFonts w:ascii="Calibri" w:hAnsi="Calibri"/>
                <w:b/>
                <w:bCs/>
                <w:color w:val="000000"/>
                <w:sz w:val="22"/>
                <w:szCs w:val="22"/>
                <w:lang w:eastAsia="es-CO"/>
              </w:rPr>
              <w:t>Restitución</w:t>
            </w:r>
          </w:p>
        </w:tc>
        <w:tc>
          <w:tcPr>
            <w:tcW w:w="1780" w:type="dxa"/>
            <w:tcBorders>
              <w:top w:val="nil"/>
              <w:left w:val="nil"/>
              <w:bottom w:val="single" w:sz="8" w:space="0" w:color="auto"/>
              <w:right w:val="single" w:sz="8" w:space="0" w:color="auto"/>
            </w:tcBorders>
            <w:shd w:val="clear" w:color="000000" w:fill="F2F2F2"/>
            <w:noWrap/>
            <w:vAlign w:val="center"/>
            <w:hideMark/>
          </w:tcPr>
          <w:p w14:paraId="29271966"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0.0</w:t>
            </w:r>
          </w:p>
        </w:tc>
        <w:tc>
          <w:tcPr>
            <w:tcW w:w="1940" w:type="dxa"/>
            <w:tcBorders>
              <w:top w:val="nil"/>
              <w:left w:val="nil"/>
              <w:bottom w:val="single" w:sz="8" w:space="0" w:color="auto"/>
              <w:right w:val="single" w:sz="8" w:space="0" w:color="auto"/>
            </w:tcBorders>
            <w:shd w:val="clear" w:color="000000" w:fill="F2F2F2"/>
            <w:noWrap/>
            <w:vAlign w:val="center"/>
            <w:hideMark/>
          </w:tcPr>
          <w:p w14:paraId="5C0621F0" w14:textId="77777777" w:rsidR="005D5A94" w:rsidRPr="005D5A94" w:rsidRDefault="005D5A94" w:rsidP="005D5A94">
            <w:pPr>
              <w:spacing w:after="0" w:line="240" w:lineRule="auto"/>
              <w:jc w:val="center"/>
              <w:rPr>
                <w:rFonts w:ascii="Calibri" w:hAnsi="Calibri"/>
                <w:color w:val="000000"/>
                <w:sz w:val="22"/>
                <w:szCs w:val="22"/>
                <w:lang w:eastAsia="es-CO"/>
              </w:rPr>
            </w:pPr>
            <w:r w:rsidRPr="005D5A94">
              <w:rPr>
                <w:rFonts w:ascii="Calibri" w:hAnsi="Calibri"/>
                <w:color w:val="000000"/>
                <w:sz w:val="22"/>
                <w:szCs w:val="22"/>
                <w:lang w:eastAsia="es-CO"/>
              </w:rPr>
              <w:t>0.0</w:t>
            </w:r>
          </w:p>
        </w:tc>
        <w:tc>
          <w:tcPr>
            <w:tcW w:w="1420" w:type="dxa"/>
            <w:tcBorders>
              <w:top w:val="nil"/>
              <w:left w:val="nil"/>
              <w:bottom w:val="single" w:sz="8" w:space="0" w:color="auto"/>
              <w:right w:val="single" w:sz="8" w:space="0" w:color="auto"/>
            </w:tcBorders>
            <w:shd w:val="clear" w:color="000000" w:fill="F2F2F2"/>
            <w:noWrap/>
            <w:vAlign w:val="center"/>
            <w:hideMark/>
          </w:tcPr>
          <w:p w14:paraId="7250E3C1" w14:textId="77777777" w:rsidR="005D5A94" w:rsidRPr="005D5A94" w:rsidRDefault="005D5A94" w:rsidP="005D5A94">
            <w:pPr>
              <w:spacing w:after="0" w:line="240" w:lineRule="auto"/>
              <w:jc w:val="center"/>
              <w:rPr>
                <w:rFonts w:ascii="Calibri" w:hAnsi="Calibri"/>
                <w:color w:val="000000"/>
                <w:sz w:val="22"/>
                <w:szCs w:val="22"/>
                <w:lang w:eastAsia="es-CO"/>
              </w:rPr>
            </w:pPr>
            <w:proofErr w:type="spellStart"/>
            <w:r w:rsidRPr="005D5A94">
              <w:rPr>
                <w:rFonts w:ascii="Calibri" w:hAnsi="Calibri"/>
                <w:color w:val="000000"/>
                <w:sz w:val="22"/>
                <w:szCs w:val="22"/>
                <w:lang w:eastAsia="es-CO"/>
              </w:rPr>
              <w:t>Adimensiona</w:t>
            </w:r>
            <w:proofErr w:type="spellEnd"/>
          </w:p>
        </w:tc>
        <w:tc>
          <w:tcPr>
            <w:tcW w:w="2660" w:type="dxa"/>
            <w:tcBorders>
              <w:top w:val="nil"/>
              <w:left w:val="nil"/>
              <w:bottom w:val="single" w:sz="8" w:space="0" w:color="auto"/>
              <w:right w:val="single" w:sz="8" w:space="0" w:color="auto"/>
            </w:tcBorders>
            <w:shd w:val="clear" w:color="000000" w:fill="D9D9D9"/>
            <w:vAlign w:val="bottom"/>
            <w:hideMark/>
          </w:tcPr>
          <w:p w14:paraId="243E4EB6" w14:textId="77777777" w:rsidR="005D5A94" w:rsidRPr="005D5A94" w:rsidRDefault="005D5A94" w:rsidP="005D5A94">
            <w:pPr>
              <w:spacing w:after="0" w:line="240" w:lineRule="auto"/>
              <w:jc w:val="left"/>
              <w:rPr>
                <w:rFonts w:ascii="Calibri" w:hAnsi="Calibri"/>
                <w:color w:val="000000"/>
                <w:sz w:val="22"/>
                <w:szCs w:val="22"/>
                <w:lang w:eastAsia="es-CO"/>
              </w:rPr>
            </w:pPr>
            <w:r w:rsidRPr="005D5A94">
              <w:rPr>
                <w:rFonts w:ascii="Calibri" w:hAnsi="Calibri"/>
                <w:color w:val="000000"/>
                <w:sz w:val="22"/>
                <w:szCs w:val="22"/>
                <w:lang w:eastAsia="es-CO"/>
              </w:rPr>
              <w:t>Materiales físicos de contacto</w:t>
            </w:r>
          </w:p>
        </w:tc>
      </w:tr>
    </w:tbl>
    <w:p w14:paraId="2E020A70" w14:textId="77777777" w:rsidR="005D5A94" w:rsidRPr="000E2C81" w:rsidRDefault="005D5A94" w:rsidP="000E2C81">
      <w:pPr>
        <w:rPr>
          <w:rFonts w:cs="Arial"/>
          <w:sz w:val="22"/>
          <w:szCs w:val="22"/>
        </w:rPr>
      </w:pPr>
    </w:p>
    <w:p w14:paraId="023DD4EC" w14:textId="546720AE" w:rsidR="000E2C81" w:rsidRDefault="000E2C81" w:rsidP="000E2C81">
      <w:pPr>
        <w:rPr>
          <w:rFonts w:cs="Arial"/>
          <w:sz w:val="22"/>
          <w:szCs w:val="22"/>
        </w:rPr>
      </w:pPr>
      <w:r w:rsidRPr="000E2C81">
        <w:rPr>
          <w:rFonts w:cs="Arial"/>
          <w:sz w:val="22"/>
          <w:szCs w:val="22"/>
        </w:rPr>
        <w:t>También se emplearon las herramientas de diagnóstico físico disponibles en Isaac Sim para revisar los colisionadores, los contactos y las articulaciones. Se realizaron pruebas de ejecución, pausa y avance de la simulación para identificar cuándo aparecían comportamientos no deseados, como vibraciones, deslizamientos o colisiones inesperadas. De igual manera, se revisaron la masa, el centro de masa y los parámetros generales de la escena física, incluyendo la gravedad y la fricción, para analizar su influencia en la estabilidad del modelo.</w:t>
      </w:r>
    </w:p>
    <w:p w14:paraId="667A215C" w14:textId="140A166E" w:rsidR="000E2C81" w:rsidRDefault="005D5A94" w:rsidP="000E2C81">
      <w:pPr>
        <w:rPr>
          <w:rFonts w:cs="Arial"/>
          <w:sz w:val="22"/>
          <w:szCs w:val="22"/>
        </w:rPr>
      </w:pPr>
      <w:r w:rsidRPr="005D5A94">
        <w:rPr>
          <w:rFonts w:cs="Arial"/>
          <w:sz w:val="22"/>
          <w:szCs w:val="22"/>
        </w:rPr>
        <w:t>Los valores finales fueron seleccionados a partir del comportamiento observado durante las pruebas de movimiento y estabilidad del modelo. Los principales ajustes se realizaron sobre la velocidad objetivo, la fuerza máxima y el amortiguamiento de las articulaciones, así como sobre la masa de los componentes y las propiedades de contacto entre las ruedas y la superficie. No obstante, como se observó en las pruebas posteriores, la configuración final aún presentó desplazamiento residual después del comando de detención, por lo que no se consideró una configuración completamente optimizada.</w:t>
      </w:r>
    </w:p>
    <w:p w14:paraId="7702BBE9" w14:textId="42A57FA8" w:rsidR="000E2C81" w:rsidRPr="000E2C81" w:rsidRDefault="000E2C81" w:rsidP="000E2C81">
      <w:pPr>
        <w:rPr>
          <w:rFonts w:cs="Arial"/>
          <w:b/>
          <w:bCs/>
          <w:sz w:val="22"/>
          <w:szCs w:val="22"/>
        </w:rPr>
      </w:pPr>
      <w:r w:rsidRPr="000E2C81">
        <w:rPr>
          <w:rFonts w:cs="Arial"/>
          <w:b/>
          <w:bCs/>
          <w:sz w:val="22"/>
          <w:szCs w:val="22"/>
        </w:rPr>
        <w:t>Desarrollo del controlador de movimiento</w:t>
      </w:r>
    </w:p>
    <w:p w14:paraId="0FB68BEA" w14:textId="621F3ABA" w:rsidR="000E2C81" w:rsidRPr="000E2C81" w:rsidRDefault="000E2C81" w:rsidP="000E2C81">
      <w:pPr>
        <w:rPr>
          <w:rFonts w:cs="Arial"/>
          <w:sz w:val="22"/>
          <w:szCs w:val="22"/>
        </w:rPr>
      </w:pPr>
      <w:r w:rsidRPr="000E2C81">
        <w:rPr>
          <w:rFonts w:cs="Arial"/>
          <w:sz w:val="22"/>
          <w:szCs w:val="22"/>
        </w:rPr>
        <w:t xml:space="preserve">Una vez configurados los componentes físicos, se desarrolló un controlador para ejecutar los movimientos del robot dentro de Isaac Sim. Inicialmente se consideró utilizar </w:t>
      </w:r>
      <w:proofErr w:type="spellStart"/>
      <w:r w:rsidRPr="000E2C81">
        <w:rPr>
          <w:rFonts w:cs="Arial"/>
          <w:sz w:val="22"/>
          <w:szCs w:val="22"/>
        </w:rPr>
        <w:t>Action</w:t>
      </w:r>
      <w:proofErr w:type="spellEnd"/>
      <w:r w:rsidRPr="000E2C81">
        <w:rPr>
          <w:rFonts w:cs="Arial"/>
          <w:sz w:val="22"/>
          <w:szCs w:val="22"/>
        </w:rPr>
        <w:t xml:space="preserve"> </w:t>
      </w:r>
      <w:proofErr w:type="spellStart"/>
      <w:r w:rsidRPr="000E2C81">
        <w:rPr>
          <w:rFonts w:cs="Arial"/>
          <w:sz w:val="22"/>
          <w:szCs w:val="22"/>
        </w:rPr>
        <w:t>Graph</w:t>
      </w:r>
      <w:proofErr w:type="spellEnd"/>
      <w:r w:rsidRPr="000E2C81">
        <w:rPr>
          <w:rFonts w:cs="Arial"/>
          <w:sz w:val="22"/>
          <w:szCs w:val="22"/>
        </w:rPr>
        <w:t xml:space="preserve"> para controlar las ruedas; sin embargo, se optó por desarrollar un controlador en Python con una interfaz gráfica, tomando como referencia el código disponible para el robot y ejemplos de control de robots con ruedas </w:t>
      </w:r>
      <w:proofErr w:type="spellStart"/>
      <w:r w:rsidRPr="000E2C81">
        <w:rPr>
          <w:rFonts w:cs="Arial"/>
          <w:sz w:val="22"/>
          <w:szCs w:val="22"/>
        </w:rPr>
        <w:t>mecanum</w:t>
      </w:r>
      <w:proofErr w:type="spellEnd"/>
      <w:r w:rsidRPr="000E2C81">
        <w:rPr>
          <w:rFonts w:cs="Arial"/>
          <w:sz w:val="22"/>
          <w:szCs w:val="22"/>
        </w:rPr>
        <w:t>.</w:t>
      </w:r>
    </w:p>
    <w:p w14:paraId="62A91C09" w14:textId="765EC293" w:rsidR="000E2C81" w:rsidRPr="000E2C81" w:rsidRDefault="000E2C81" w:rsidP="000E2C81">
      <w:pPr>
        <w:rPr>
          <w:rFonts w:cs="Arial"/>
          <w:sz w:val="22"/>
          <w:szCs w:val="22"/>
        </w:rPr>
      </w:pPr>
      <w:r w:rsidRPr="000E2C81">
        <w:rPr>
          <w:rFonts w:cs="Arial"/>
          <w:sz w:val="22"/>
          <w:szCs w:val="22"/>
        </w:rPr>
        <w:t>El controlador permitió definir combinaciones de velocidades para ejecutar movimientos como avance, retroceso, desplazamiento lateral, rotación y desplazamiento diagonal. Cada acción modificaba los parámetros de los accionamientos de las articulaciones para generar el movimiento correspondiente mediante el motor físico de Isaac Sim.</w:t>
      </w:r>
    </w:p>
    <w:p w14:paraId="4D684A67" w14:textId="278E3DFE" w:rsidR="000E2C81" w:rsidRDefault="000E2C81" w:rsidP="00737688">
      <w:pPr>
        <w:rPr>
          <w:rFonts w:cs="Arial"/>
          <w:sz w:val="22"/>
          <w:szCs w:val="22"/>
        </w:rPr>
      </w:pPr>
      <w:r w:rsidRPr="000E2C81">
        <w:rPr>
          <w:rFonts w:cs="Arial"/>
          <w:sz w:val="22"/>
          <w:szCs w:val="22"/>
        </w:rPr>
        <w:t>El código se ejecutó desde el Script Editor de Isaac Sim y se utilizó para comprobar la existencia de las articulaciones y su correspondencia con los componentes del modelo. También se intentó crear una extensión para mantener disponible la interfaz de control sin tener que ejecutar manualmente el código cada vez. Sin embargo, se presentaron problemas con la localización de los archivos y la carga del código, por lo que finalmente se continuó utilizando el Script Editor.</w:t>
      </w:r>
    </w:p>
    <w:p w14:paraId="610F6B93" w14:textId="395D9D35" w:rsidR="000E2C81" w:rsidRDefault="000E2C81" w:rsidP="00737688">
      <w:pPr>
        <w:rPr>
          <w:rFonts w:cs="Arial"/>
          <w:sz w:val="22"/>
          <w:szCs w:val="22"/>
        </w:rPr>
      </w:pPr>
      <w:r>
        <w:rPr>
          <w:rFonts w:ascii="Nunito" w:eastAsia="Nunito" w:hAnsi="Nunito" w:cs="Nunito"/>
          <w:noProof/>
        </w:rPr>
        <w:lastRenderedPageBreak/>
        <w:drawing>
          <wp:inline distT="114300" distB="114300" distL="114300" distR="114300" wp14:anchorId="46C4AFE9" wp14:editId="0F8C3EDE">
            <wp:extent cx="3937000" cy="1574800"/>
            <wp:effectExtent l="0" t="0" r="6350" b="6350"/>
            <wp:docPr id="4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937833" cy="1575133"/>
                    </a:xfrm>
                    <a:prstGeom prst="rect">
                      <a:avLst/>
                    </a:prstGeom>
                    <a:ln/>
                  </pic:spPr>
                </pic:pic>
              </a:graphicData>
            </a:graphic>
          </wp:inline>
        </w:drawing>
      </w:r>
    </w:p>
    <w:p w14:paraId="10AC376A" w14:textId="45FA36D5" w:rsidR="000E2C81" w:rsidRDefault="000E2C81" w:rsidP="00737688">
      <w:pPr>
        <w:rPr>
          <w:rFonts w:cs="Arial"/>
          <w:sz w:val="22"/>
          <w:szCs w:val="22"/>
        </w:rPr>
      </w:pPr>
      <w:r>
        <w:rPr>
          <w:rFonts w:ascii="Nunito" w:eastAsia="Nunito" w:hAnsi="Nunito" w:cs="Nunito"/>
          <w:noProof/>
        </w:rPr>
        <w:drawing>
          <wp:inline distT="114300" distB="114300" distL="114300" distR="114300" wp14:anchorId="7D8D12CB" wp14:editId="65EAB544">
            <wp:extent cx="3291840" cy="2209800"/>
            <wp:effectExtent l="0" t="0" r="3810" b="0"/>
            <wp:docPr id="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4"/>
                    <a:srcRect/>
                    <a:stretch>
                      <a:fillRect/>
                    </a:stretch>
                  </pic:blipFill>
                  <pic:spPr>
                    <a:xfrm>
                      <a:off x="0" y="0"/>
                      <a:ext cx="3292163" cy="2210017"/>
                    </a:xfrm>
                    <a:prstGeom prst="rect">
                      <a:avLst/>
                    </a:prstGeom>
                    <a:ln/>
                  </pic:spPr>
                </pic:pic>
              </a:graphicData>
            </a:graphic>
          </wp:inline>
        </w:drawing>
      </w:r>
    </w:p>
    <w:p w14:paraId="2B1653DC" w14:textId="43BA60C6" w:rsidR="000E2C81" w:rsidRDefault="000E2C81" w:rsidP="00737688">
      <w:pPr>
        <w:rPr>
          <w:rFonts w:cs="Arial"/>
          <w:sz w:val="22"/>
          <w:szCs w:val="22"/>
        </w:rPr>
      </w:pPr>
      <w:r>
        <w:rPr>
          <w:rFonts w:ascii="Nunito" w:eastAsia="Nunito" w:hAnsi="Nunito" w:cs="Nunito"/>
          <w:noProof/>
        </w:rPr>
        <w:drawing>
          <wp:inline distT="114300" distB="114300" distL="114300" distR="114300" wp14:anchorId="601F731B" wp14:editId="6DB38EBE">
            <wp:extent cx="2933700" cy="929640"/>
            <wp:effectExtent l="0" t="0" r="0" b="3810"/>
            <wp:docPr id="3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2933700" cy="929640"/>
                    </a:xfrm>
                    <a:prstGeom prst="rect">
                      <a:avLst/>
                    </a:prstGeom>
                    <a:ln/>
                  </pic:spPr>
                </pic:pic>
              </a:graphicData>
            </a:graphic>
          </wp:inline>
        </w:drawing>
      </w:r>
    </w:p>
    <w:p w14:paraId="50FE7BD7" w14:textId="57953E9E" w:rsidR="000E2C81" w:rsidRDefault="000E2C81" w:rsidP="00737688">
      <w:pPr>
        <w:rPr>
          <w:rFonts w:cs="Arial"/>
          <w:sz w:val="22"/>
          <w:szCs w:val="22"/>
        </w:rPr>
      </w:pPr>
      <w:r>
        <w:rPr>
          <w:rFonts w:cs="Arial"/>
          <w:sz w:val="22"/>
          <w:szCs w:val="22"/>
        </w:rPr>
        <w:t>Código</w:t>
      </w:r>
    </w:p>
    <w:p w14:paraId="22883C11" w14:textId="77777777" w:rsidR="000E2C81" w:rsidRDefault="000E2C81" w:rsidP="00737688">
      <w:pPr>
        <w:rPr>
          <w:rFonts w:cs="Arial"/>
          <w:sz w:val="22"/>
          <w:szCs w:val="22"/>
        </w:rPr>
      </w:pPr>
      <w:r>
        <w:rPr>
          <w:rFonts w:ascii="Nunito" w:eastAsia="Nunito" w:hAnsi="Nunito" w:cs="Nunito"/>
          <w:noProof/>
        </w:rPr>
        <w:lastRenderedPageBreak/>
        <w:drawing>
          <wp:inline distT="114300" distB="114300" distL="114300" distR="114300" wp14:anchorId="492443DF" wp14:editId="0F4CAE5D">
            <wp:extent cx="4205288" cy="3342664"/>
            <wp:effectExtent l="0" t="0" r="0" b="0"/>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205288" cy="3342664"/>
                    </a:xfrm>
                    <a:prstGeom prst="rect">
                      <a:avLst/>
                    </a:prstGeom>
                    <a:ln/>
                  </pic:spPr>
                </pic:pic>
              </a:graphicData>
            </a:graphic>
          </wp:inline>
        </w:drawing>
      </w:r>
    </w:p>
    <w:p w14:paraId="2CD902F7" w14:textId="22F8A055" w:rsidR="000E2C81" w:rsidRDefault="000E2C81" w:rsidP="00737688">
      <w:pPr>
        <w:rPr>
          <w:rFonts w:cs="Arial"/>
          <w:sz w:val="22"/>
          <w:szCs w:val="22"/>
        </w:rPr>
      </w:pPr>
      <w:r>
        <w:rPr>
          <w:rFonts w:cs="Arial"/>
          <w:sz w:val="22"/>
          <w:szCs w:val="22"/>
        </w:rPr>
        <w:t>control</w:t>
      </w:r>
    </w:p>
    <w:p w14:paraId="76A0B279" w14:textId="4146FF9C" w:rsidR="000E2C81" w:rsidRPr="000E2C81" w:rsidRDefault="000E2C81" w:rsidP="000E2C81">
      <w:pPr>
        <w:rPr>
          <w:rFonts w:cs="Arial"/>
          <w:b/>
          <w:bCs/>
          <w:sz w:val="22"/>
          <w:szCs w:val="22"/>
        </w:rPr>
      </w:pPr>
      <w:r w:rsidRPr="000E2C81">
        <w:rPr>
          <w:rFonts w:cs="Arial"/>
          <w:b/>
          <w:bCs/>
          <w:sz w:val="22"/>
          <w:szCs w:val="22"/>
        </w:rPr>
        <w:t>Pruebas y comparación de las versiones del modelo</w:t>
      </w:r>
    </w:p>
    <w:p w14:paraId="268BDAAE" w14:textId="5BC8DE55" w:rsidR="000E2C81" w:rsidRPr="000E2C81" w:rsidRDefault="000E2C81" w:rsidP="000E2C81">
      <w:pPr>
        <w:rPr>
          <w:rFonts w:cs="Arial"/>
          <w:sz w:val="22"/>
          <w:szCs w:val="22"/>
        </w:rPr>
      </w:pPr>
      <w:r w:rsidRPr="000E2C81">
        <w:rPr>
          <w:rFonts w:cs="Arial"/>
          <w:sz w:val="22"/>
          <w:szCs w:val="22"/>
        </w:rPr>
        <w:t>Durante el desarrollo se elaboraron cuatro versiones del robot, en las que se modificaron la geometría de los rodillos, los colisionadores y diferentes parámetros físicos. La comparación entre estas versiones permitió identificar problemas relacionados con el movimiento diagonal, el desplazamiento lateral, la fricción y las colisiones entre componentes.</w:t>
      </w:r>
    </w:p>
    <w:p w14:paraId="66834587" w14:textId="44065AD7" w:rsidR="000E2C81" w:rsidRPr="000E2C81" w:rsidRDefault="000E2C81" w:rsidP="000E2C81">
      <w:pPr>
        <w:rPr>
          <w:rFonts w:cs="Arial"/>
          <w:sz w:val="22"/>
          <w:szCs w:val="22"/>
        </w:rPr>
      </w:pPr>
      <w:r w:rsidRPr="000E2C81">
        <w:rPr>
          <w:rFonts w:cs="Arial"/>
          <w:sz w:val="22"/>
          <w:szCs w:val="22"/>
        </w:rPr>
        <w:t>La última versión, denominada ROSmasterX3_roller, presentó una mejora general del movimiento respecto a las versiones anteriores, como resultado de la combinación de ajustes geométricos y físicos. No obstante, durante las pruebas se observó que el robot continuaba desplazándose durante algunos segundos después de enviar el comando de detención. Este comportamiento podía estar relacionado con la fricción de la superficie, la dinámica de los rodillos o la configuración de los parámetros de simulación, pero no se determinó una causa definitiva.</w:t>
      </w:r>
    </w:p>
    <w:p w14:paraId="4AF0CFFB" w14:textId="620B348E" w:rsidR="000E2C81" w:rsidRDefault="000E2C81" w:rsidP="000E2C81">
      <w:pPr>
        <w:rPr>
          <w:rFonts w:cs="Arial"/>
          <w:sz w:val="22"/>
          <w:szCs w:val="22"/>
        </w:rPr>
      </w:pPr>
      <w:r w:rsidRPr="000E2C81">
        <w:rPr>
          <w:rFonts w:cs="Arial"/>
          <w:sz w:val="22"/>
          <w:szCs w:val="22"/>
        </w:rPr>
        <w:t>Por lo tanto, aunque se logró avanzar en la construcción y el control del modelo virtual, quedaron pendientes ajustes adicionales para mejorar la respuesta de las ruedas y conseguir que el robot se detuviera de forma más consistente. El modelo desarrollado constituye una base para continuar las pruebas de movimiento y la integración con el sistema físico.</w:t>
      </w:r>
    </w:p>
    <w:p w14:paraId="62EC0712" w14:textId="77777777" w:rsidR="005D5A94" w:rsidRDefault="005D5A94" w:rsidP="000E2C81">
      <w:pPr>
        <w:rPr>
          <w:rFonts w:cs="Arial"/>
          <w:sz w:val="22"/>
          <w:szCs w:val="22"/>
        </w:rPr>
      </w:pPr>
    </w:p>
    <w:p w14:paraId="195E5BBE" w14:textId="53F2344E" w:rsidR="000E2C81" w:rsidRDefault="000E2C81" w:rsidP="000E2C81">
      <w:pPr>
        <w:rPr>
          <w:rFonts w:cs="Arial"/>
          <w:sz w:val="22"/>
          <w:szCs w:val="22"/>
        </w:rPr>
      </w:pPr>
    </w:p>
    <w:p w14:paraId="0DCD7B97" w14:textId="6FD44C9B" w:rsidR="000E2C81" w:rsidRDefault="000E2C81" w:rsidP="000E2C81">
      <w:pPr>
        <w:rPr>
          <w:rFonts w:cs="Arial"/>
          <w:sz w:val="22"/>
          <w:szCs w:val="22"/>
        </w:rPr>
      </w:pPr>
      <w:r>
        <w:rPr>
          <w:rFonts w:cs="Arial"/>
          <w:noProof/>
          <w:sz w:val="22"/>
          <w:szCs w:val="22"/>
        </w:rPr>
        <w:drawing>
          <wp:inline distT="0" distB="0" distL="0" distR="0" wp14:anchorId="1A19D382" wp14:editId="1BEE538A">
            <wp:extent cx="4959928" cy="2641495"/>
            <wp:effectExtent l="0" t="0" r="0" b="698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95531" cy="2660456"/>
                    </a:xfrm>
                    <a:prstGeom prst="rect">
                      <a:avLst/>
                    </a:prstGeom>
                    <a:noFill/>
                    <a:ln>
                      <a:noFill/>
                    </a:ln>
                  </pic:spPr>
                </pic:pic>
              </a:graphicData>
            </a:graphic>
          </wp:inline>
        </w:drawing>
      </w:r>
      <w:r>
        <w:rPr>
          <w:rFonts w:cs="Arial"/>
          <w:noProof/>
          <w:sz w:val="22"/>
          <w:szCs w:val="22"/>
        </w:rPr>
        <w:drawing>
          <wp:inline distT="0" distB="0" distL="0" distR="0" wp14:anchorId="73C002D9" wp14:editId="6935BADA">
            <wp:extent cx="4936280" cy="2628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954758" cy="2638741"/>
                    </a:xfrm>
                    <a:prstGeom prst="rect">
                      <a:avLst/>
                    </a:prstGeom>
                    <a:noFill/>
                    <a:ln>
                      <a:noFill/>
                    </a:ln>
                  </pic:spPr>
                </pic:pic>
              </a:graphicData>
            </a:graphic>
          </wp:inline>
        </w:drawing>
      </w:r>
    </w:p>
    <w:p w14:paraId="131BA819" w14:textId="45E8456F" w:rsidR="00412E6E" w:rsidRDefault="005D5A94" w:rsidP="00737688">
      <w:pPr>
        <w:rPr>
          <w:rFonts w:cs="Arial"/>
          <w:sz w:val="22"/>
          <w:szCs w:val="22"/>
        </w:rPr>
      </w:pPr>
      <w:r w:rsidRPr="005D5A94">
        <w:rPr>
          <w:rFonts w:cs="Arial"/>
          <w:sz w:val="22"/>
          <w:szCs w:val="22"/>
        </w:rPr>
        <w:t>En consecuencia, se obtuvo un modelo virtual funcional del ROSMASTER X3, configurado para ejecutar diferentes movimientos dentro de NVIDIA Isaac Sim. No obstante, permanecieron limitaciones asociadas con la respuesta de las ruedas y la detención del robot, por lo que se identificó la necesidad de realizar ajustes adicionales en los parámetros físicos del modelo. La configuración obtenida constituyó la base para continuar con la integración físico-virtual mediante ROS 2</w:t>
      </w:r>
    </w:p>
    <w:p w14:paraId="6ED858D8" w14:textId="2EA11A54" w:rsidR="00412E6E" w:rsidRPr="000E2C81" w:rsidRDefault="00412E6E" w:rsidP="00412E6E">
      <w:pPr>
        <w:rPr>
          <w:rFonts w:cs="Arial"/>
          <w:b/>
          <w:bCs/>
          <w:sz w:val="22"/>
          <w:szCs w:val="22"/>
        </w:rPr>
      </w:pPr>
      <w:r w:rsidRPr="000E2C81">
        <w:rPr>
          <w:rFonts w:cs="Arial"/>
          <w:b/>
          <w:bCs/>
          <w:sz w:val="22"/>
          <w:szCs w:val="22"/>
        </w:rPr>
        <w:lastRenderedPageBreak/>
        <w:t>4.3. OE3. Implementar la comunicación bidireccional entre el robot físico y el gemelo digital.</w:t>
      </w:r>
    </w:p>
    <w:p w14:paraId="7687C5E8" w14:textId="28A4875F" w:rsidR="00963A50" w:rsidRDefault="00963A50" w:rsidP="00963A50">
      <w:pPr>
        <w:rPr>
          <w:rFonts w:cs="Arial"/>
          <w:sz w:val="22"/>
          <w:szCs w:val="22"/>
        </w:rPr>
      </w:pPr>
      <w:r w:rsidRPr="00963A50">
        <w:rPr>
          <w:rFonts w:cs="Arial"/>
          <w:sz w:val="22"/>
          <w:szCs w:val="22"/>
        </w:rPr>
        <w:t>Para avanzar en la integración entre el robot físico y el modelo virtual, se trabajó en la comunicación entre NVIDIA Isaac Sim y ROS 2. El propósito fue configurar un mecanismo que permitiera transmitir comandos de movimiento desde el entorno simulado hacia el sistema físico, utilizando la estructura de mensajes de control identificada en la documentación del fabricante.</w:t>
      </w:r>
    </w:p>
    <w:p w14:paraId="4AEA02DB" w14:textId="7724FAD3" w:rsidR="00424139" w:rsidRPr="00963A50" w:rsidRDefault="00424139" w:rsidP="00424139">
      <w:pPr>
        <w:jc w:val="center"/>
        <w:rPr>
          <w:rFonts w:cs="Arial"/>
          <w:sz w:val="22"/>
          <w:szCs w:val="22"/>
        </w:rPr>
      </w:pPr>
      <w:r>
        <w:rPr>
          <w:rFonts w:cs="Arial"/>
          <w:noProof/>
          <w:sz w:val="22"/>
          <w:szCs w:val="22"/>
        </w:rPr>
        <w:drawing>
          <wp:inline distT="0" distB="0" distL="0" distR="0" wp14:anchorId="481B73CC" wp14:editId="7E6155C9">
            <wp:extent cx="5663565" cy="267652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63565" cy="2676525"/>
                    </a:xfrm>
                    <a:prstGeom prst="rect">
                      <a:avLst/>
                    </a:prstGeom>
                    <a:noFill/>
                  </pic:spPr>
                </pic:pic>
              </a:graphicData>
            </a:graphic>
          </wp:inline>
        </w:drawing>
      </w:r>
    </w:p>
    <w:p w14:paraId="58F5BABA" w14:textId="23423561" w:rsidR="00963A50" w:rsidRDefault="00963A50" w:rsidP="00963A50">
      <w:pPr>
        <w:rPr>
          <w:rFonts w:cs="Arial"/>
          <w:sz w:val="22"/>
          <w:szCs w:val="22"/>
        </w:rPr>
      </w:pPr>
      <w:r w:rsidRPr="00963A50">
        <w:rPr>
          <w:rFonts w:cs="Arial"/>
          <w:sz w:val="22"/>
          <w:szCs w:val="22"/>
        </w:rPr>
        <w:t xml:space="preserve">La configuración se realizó mediante un </w:t>
      </w:r>
      <w:proofErr w:type="spellStart"/>
      <w:r w:rsidRPr="00963A50">
        <w:rPr>
          <w:rFonts w:cs="Arial"/>
          <w:sz w:val="22"/>
          <w:szCs w:val="22"/>
        </w:rPr>
        <w:t>Action</w:t>
      </w:r>
      <w:proofErr w:type="spellEnd"/>
      <w:r w:rsidRPr="00963A50">
        <w:rPr>
          <w:rFonts w:cs="Arial"/>
          <w:sz w:val="22"/>
          <w:szCs w:val="22"/>
        </w:rPr>
        <w:t xml:space="preserve"> </w:t>
      </w:r>
      <w:proofErr w:type="spellStart"/>
      <w:r w:rsidRPr="00963A50">
        <w:rPr>
          <w:rFonts w:cs="Arial"/>
          <w:sz w:val="22"/>
          <w:szCs w:val="22"/>
        </w:rPr>
        <w:t>Graph</w:t>
      </w:r>
      <w:proofErr w:type="spellEnd"/>
      <w:r w:rsidRPr="00963A50">
        <w:rPr>
          <w:rFonts w:cs="Arial"/>
          <w:sz w:val="22"/>
          <w:szCs w:val="22"/>
        </w:rPr>
        <w:t xml:space="preserve"> en Isaac Sim, en el que se incorporaron nodos como </w:t>
      </w:r>
      <w:proofErr w:type="spellStart"/>
      <w:r w:rsidRPr="00963A50">
        <w:rPr>
          <w:rFonts w:cs="Arial"/>
          <w:sz w:val="22"/>
          <w:szCs w:val="22"/>
        </w:rPr>
        <w:t>On</w:t>
      </w:r>
      <w:proofErr w:type="spellEnd"/>
      <w:r w:rsidRPr="00963A50">
        <w:rPr>
          <w:rFonts w:cs="Arial"/>
          <w:sz w:val="22"/>
          <w:szCs w:val="22"/>
        </w:rPr>
        <w:t xml:space="preserve"> Playback </w:t>
      </w:r>
      <w:proofErr w:type="spellStart"/>
      <w:r w:rsidRPr="00963A50">
        <w:rPr>
          <w:rFonts w:cs="Arial"/>
          <w:sz w:val="22"/>
          <w:szCs w:val="22"/>
        </w:rPr>
        <w:t>Tick</w:t>
      </w:r>
      <w:proofErr w:type="spellEnd"/>
      <w:r w:rsidRPr="00963A50">
        <w:rPr>
          <w:rFonts w:cs="Arial"/>
          <w:sz w:val="22"/>
          <w:szCs w:val="22"/>
        </w:rPr>
        <w:t xml:space="preserve">, ROS2 </w:t>
      </w:r>
      <w:proofErr w:type="spellStart"/>
      <w:r w:rsidRPr="00963A50">
        <w:rPr>
          <w:rFonts w:cs="Arial"/>
          <w:sz w:val="22"/>
          <w:szCs w:val="22"/>
        </w:rPr>
        <w:t>Context</w:t>
      </w:r>
      <w:proofErr w:type="spellEnd"/>
      <w:r w:rsidRPr="00963A50">
        <w:rPr>
          <w:rFonts w:cs="Arial"/>
          <w:sz w:val="22"/>
          <w:szCs w:val="22"/>
        </w:rPr>
        <w:t xml:space="preserve">, Isaac </w:t>
      </w:r>
      <w:proofErr w:type="spellStart"/>
      <w:r w:rsidRPr="00963A50">
        <w:rPr>
          <w:rFonts w:cs="Arial"/>
          <w:sz w:val="22"/>
          <w:szCs w:val="22"/>
        </w:rPr>
        <w:t>Read</w:t>
      </w:r>
      <w:proofErr w:type="spellEnd"/>
      <w:r w:rsidRPr="00963A50">
        <w:rPr>
          <w:rFonts w:cs="Arial"/>
          <w:sz w:val="22"/>
          <w:szCs w:val="22"/>
        </w:rPr>
        <w:t xml:space="preserve"> </w:t>
      </w:r>
      <w:proofErr w:type="spellStart"/>
      <w:r w:rsidRPr="00963A50">
        <w:rPr>
          <w:rFonts w:cs="Arial"/>
          <w:sz w:val="22"/>
          <w:szCs w:val="22"/>
        </w:rPr>
        <w:t>Simulation</w:t>
      </w:r>
      <w:proofErr w:type="spellEnd"/>
      <w:r w:rsidRPr="00963A50">
        <w:rPr>
          <w:rFonts w:cs="Arial"/>
          <w:sz w:val="22"/>
          <w:szCs w:val="22"/>
        </w:rPr>
        <w:t xml:space="preserve"> Time, ROS2 </w:t>
      </w:r>
      <w:proofErr w:type="spellStart"/>
      <w:r w:rsidRPr="00963A50">
        <w:rPr>
          <w:rFonts w:cs="Arial"/>
          <w:sz w:val="22"/>
          <w:szCs w:val="22"/>
        </w:rPr>
        <w:t>Publish</w:t>
      </w:r>
      <w:proofErr w:type="spellEnd"/>
      <w:r w:rsidRPr="00963A50">
        <w:rPr>
          <w:rFonts w:cs="Arial"/>
          <w:sz w:val="22"/>
          <w:szCs w:val="22"/>
        </w:rPr>
        <w:t xml:space="preserve"> </w:t>
      </w:r>
      <w:proofErr w:type="spellStart"/>
      <w:r w:rsidRPr="00963A50">
        <w:rPr>
          <w:rFonts w:cs="Arial"/>
          <w:sz w:val="22"/>
          <w:szCs w:val="22"/>
        </w:rPr>
        <w:t>Clock</w:t>
      </w:r>
      <w:proofErr w:type="spellEnd"/>
      <w:r w:rsidRPr="00963A50">
        <w:rPr>
          <w:rFonts w:cs="Arial"/>
          <w:sz w:val="22"/>
          <w:szCs w:val="22"/>
        </w:rPr>
        <w:t xml:space="preserve">, Script </w:t>
      </w:r>
      <w:proofErr w:type="spellStart"/>
      <w:r w:rsidRPr="00963A50">
        <w:rPr>
          <w:rFonts w:cs="Arial"/>
          <w:sz w:val="22"/>
          <w:szCs w:val="22"/>
        </w:rPr>
        <w:t>Node</w:t>
      </w:r>
      <w:proofErr w:type="spellEnd"/>
      <w:r w:rsidRPr="00963A50">
        <w:rPr>
          <w:rFonts w:cs="Arial"/>
          <w:sz w:val="22"/>
          <w:szCs w:val="22"/>
        </w:rPr>
        <w:t>, Break 4-Vector y ROS2 Publisher. Estos nodos permitieron organizar la ejecución del flujo de comunicación, procesar los valores generados por el controlador y preparar los componentes del mensaje de movimiento para su publicación mediante ROS 2.</w:t>
      </w:r>
    </w:p>
    <w:p w14:paraId="3E0686EE" w14:textId="647C33F9" w:rsidR="007A4885" w:rsidRPr="00963A50" w:rsidRDefault="00424139" w:rsidP="00963A50">
      <w:pPr>
        <w:rPr>
          <w:rFonts w:cs="Arial"/>
          <w:sz w:val="22"/>
          <w:szCs w:val="22"/>
        </w:rPr>
      </w:pPr>
      <w:r>
        <w:rPr>
          <w:rFonts w:cs="Arial"/>
          <w:noProof/>
          <w:sz w:val="22"/>
          <w:szCs w:val="22"/>
        </w:rPr>
        <w:lastRenderedPageBreak/>
        <w:drawing>
          <wp:inline distT="0" distB="0" distL="0" distR="0" wp14:anchorId="0BE2CAED" wp14:editId="0DC59747">
            <wp:extent cx="3208020" cy="2062299"/>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222765" cy="2071778"/>
                    </a:xfrm>
                    <a:prstGeom prst="rect">
                      <a:avLst/>
                    </a:prstGeom>
                    <a:noFill/>
                    <a:ln>
                      <a:noFill/>
                    </a:ln>
                  </pic:spPr>
                </pic:pic>
              </a:graphicData>
            </a:graphic>
          </wp:inline>
        </w:drawing>
      </w:r>
    </w:p>
    <w:p w14:paraId="5D9F21CF" w14:textId="67AB7F60" w:rsidR="00412E6E" w:rsidRDefault="00963A50" w:rsidP="00963A50">
      <w:pPr>
        <w:rPr>
          <w:rFonts w:cs="Arial"/>
          <w:sz w:val="22"/>
          <w:szCs w:val="22"/>
        </w:rPr>
      </w:pPr>
      <w:r w:rsidRPr="00963A50">
        <w:rPr>
          <w:rFonts w:cs="Arial"/>
          <w:sz w:val="22"/>
          <w:szCs w:val="22"/>
        </w:rPr>
        <w:t xml:space="preserve">El nodo Script </w:t>
      </w:r>
      <w:proofErr w:type="spellStart"/>
      <w:r w:rsidRPr="00963A50">
        <w:rPr>
          <w:rFonts w:cs="Arial"/>
          <w:sz w:val="22"/>
          <w:szCs w:val="22"/>
        </w:rPr>
        <w:t>Node</w:t>
      </w:r>
      <w:proofErr w:type="spellEnd"/>
      <w:r w:rsidRPr="00963A50">
        <w:rPr>
          <w:rFonts w:cs="Arial"/>
          <w:sz w:val="22"/>
          <w:szCs w:val="22"/>
        </w:rPr>
        <w:t xml:space="preserve"> se utilizó para procesar los valores de movimiento, mientras que Break 4-Vector permitió separar los componentes del vector de entrada para conectarlos a los campos lineales y angulares del publicador. De esta manera, se configuró un flujo para publicar comandos de movimiento desde Isaac Sim hacia ROS 2, tomando como referencia el uso de mensajes Twist para el control del ROSMASTER X3 [10].</w:t>
      </w:r>
      <w:r w:rsidR="00424139">
        <w:rPr>
          <w:rFonts w:cs="Arial"/>
          <w:sz w:val="22"/>
          <w:szCs w:val="22"/>
        </w:rPr>
        <w:t xml:space="preserve"> </w:t>
      </w:r>
      <w:r w:rsidR="00412E6E" w:rsidRPr="00412E6E">
        <w:rPr>
          <w:rFonts w:cs="Arial"/>
          <w:sz w:val="22"/>
          <w:szCs w:val="22"/>
        </w:rPr>
        <w:t xml:space="preserve">Esta configuración se basó en el mecanismo de control documentado por </w:t>
      </w:r>
      <w:proofErr w:type="spellStart"/>
      <w:r w:rsidR="00412E6E" w:rsidRPr="00412E6E">
        <w:rPr>
          <w:rFonts w:cs="Arial"/>
          <w:sz w:val="22"/>
          <w:szCs w:val="22"/>
        </w:rPr>
        <w:t>Yahboom</w:t>
      </w:r>
      <w:proofErr w:type="spellEnd"/>
      <w:r w:rsidR="00412E6E" w:rsidRPr="00412E6E">
        <w:rPr>
          <w:rFonts w:cs="Arial"/>
          <w:sz w:val="22"/>
          <w:szCs w:val="22"/>
        </w:rPr>
        <w:t>, en el que los comandos de velocidad se transmiten mediante mensajes ROS 2 del tipo Twist [10].</w:t>
      </w:r>
    </w:p>
    <w:p w14:paraId="394283E8" w14:textId="290A44EE" w:rsidR="00816C42" w:rsidRDefault="00816C42" w:rsidP="00963A50">
      <w:pPr>
        <w:rPr>
          <w:rFonts w:cs="Arial"/>
          <w:sz w:val="22"/>
          <w:szCs w:val="22"/>
        </w:rPr>
      </w:pPr>
      <w:r>
        <w:rPr>
          <w:rFonts w:cs="Arial"/>
          <w:noProof/>
          <w:sz w:val="22"/>
          <w:szCs w:val="22"/>
        </w:rPr>
        <w:drawing>
          <wp:inline distT="0" distB="0" distL="0" distR="0" wp14:anchorId="6A3F9DBA" wp14:editId="3C78F47F">
            <wp:extent cx="5966460" cy="2606040"/>
            <wp:effectExtent l="0" t="0" r="0" b="381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6460" cy="2606040"/>
                    </a:xfrm>
                    <a:prstGeom prst="rect">
                      <a:avLst/>
                    </a:prstGeom>
                    <a:noFill/>
                    <a:ln>
                      <a:noFill/>
                    </a:ln>
                  </pic:spPr>
                </pic:pic>
              </a:graphicData>
            </a:graphic>
          </wp:inline>
        </w:drawing>
      </w:r>
      <w:r>
        <w:rPr>
          <w:rFonts w:cs="Arial"/>
          <w:noProof/>
          <w:sz w:val="22"/>
          <w:szCs w:val="22"/>
        </w:rPr>
        <w:drawing>
          <wp:inline distT="0" distB="0" distL="0" distR="0" wp14:anchorId="0A03244C" wp14:editId="3594362D">
            <wp:extent cx="5966460" cy="93726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66460" cy="937260"/>
                    </a:xfrm>
                    <a:prstGeom prst="rect">
                      <a:avLst/>
                    </a:prstGeom>
                    <a:noFill/>
                    <a:ln>
                      <a:noFill/>
                    </a:ln>
                  </pic:spPr>
                </pic:pic>
              </a:graphicData>
            </a:graphic>
          </wp:inline>
        </w:drawing>
      </w:r>
    </w:p>
    <w:p w14:paraId="7991CAB9" w14:textId="691B08C0" w:rsidR="00963A50" w:rsidRDefault="00963A50" w:rsidP="00963A50">
      <w:pPr>
        <w:rPr>
          <w:rFonts w:cs="Arial"/>
          <w:sz w:val="22"/>
          <w:szCs w:val="22"/>
        </w:rPr>
      </w:pPr>
    </w:p>
    <w:p w14:paraId="4D2B9D2B" w14:textId="23B51BE7" w:rsidR="00963A50" w:rsidRPr="00412E6E" w:rsidRDefault="00963A50" w:rsidP="00963A50">
      <w:pPr>
        <w:rPr>
          <w:rFonts w:cs="Arial"/>
          <w:sz w:val="22"/>
          <w:szCs w:val="22"/>
        </w:rPr>
      </w:pPr>
      <w:r>
        <w:rPr>
          <w:rFonts w:cs="Arial"/>
          <w:noProof/>
          <w:sz w:val="22"/>
          <w:szCs w:val="22"/>
        </w:rPr>
        <w:drawing>
          <wp:inline distT="0" distB="0" distL="0" distR="0" wp14:anchorId="790EC353" wp14:editId="75FC209E">
            <wp:extent cx="6047968" cy="241300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059624" cy="2417651"/>
                    </a:xfrm>
                    <a:prstGeom prst="rect">
                      <a:avLst/>
                    </a:prstGeom>
                    <a:noFill/>
                    <a:ln>
                      <a:noFill/>
                    </a:ln>
                  </pic:spPr>
                </pic:pic>
              </a:graphicData>
            </a:graphic>
          </wp:inline>
        </w:drawing>
      </w:r>
    </w:p>
    <w:p w14:paraId="01659C0F" w14:textId="45A3F583" w:rsidR="00963A50" w:rsidRPr="00963A50" w:rsidRDefault="00963A50" w:rsidP="00963A50">
      <w:pPr>
        <w:rPr>
          <w:rFonts w:cs="Arial"/>
          <w:sz w:val="22"/>
          <w:szCs w:val="22"/>
        </w:rPr>
      </w:pPr>
      <w:r w:rsidRPr="00963A50">
        <w:rPr>
          <w:rFonts w:cs="Arial"/>
          <w:sz w:val="22"/>
          <w:szCs w:val="22"/>
        </w:rPr>
        <w:t>El trabajo realizado permitió avanzar en la configuración de la comunicación desde el entorno virtual hacia el sistema físico. Sin embargo, no se completó la comunicación en sentido inverso, necesaria para recibir información del robot real e incorporarla a la representación virtual. En consecuencia, no se alcanzó una sincronización bidireccional completa entre ambos sistemas.</w:t>
      </w:r>
    </w:p>
    <w:p w14:paraId="290A956F" w14:textId="4D21266E" w:rsidR="00963A50" w:rsidRDefault="00963A50" w:rsidP="00963A50">
      <w:pPr>
        <w:rPr>
          <w:rFonts w:cs="Arial"/>
          <w:sz w:val="22"/>
          <w:szCs w:val="22"/>
        </w:rPr>
      </w:pPr>
      <w:r w:rsidRPr="00963A50">
        <w:rPr>
          <w:rFonts w:cs="Arial"/>
          <w:sz w:val="22"/>
          <w:szCs w:val="22"/>
        </w:rPr>
        <w:t>Esta limitación es relevante porque la comunicación de comandos desde el modelo virtual no garantiza, por sí sola, que el estado físico del robot se actualice de forma continua en Isaac Sim. Para completar la integración será necesario incorporar un mecanismo de recepción de datos desde ROS 2, relacionar esa información con las variables correspondientes del modelo virtual y comprobar la coherencia entre ambos sistemas.</w:t>
      </w:r>
    </w:p>
    <w:p w14:paraId="0BCC2813" w14:textId="2E8EAB15" w:rsidR="00424139" w:rsidRDefault="00424139" w:rsidP="00963A50">
      <w:pPr>
        <w:rPr>
          <w:rFonts w:cs="Arial"/>
          <w:sz w:val="22"/>
          <w:szCs w:val="22"/>
        </w:rPr>
      </w:pPr>
      <w:r w:rsidRPr="007A4885">
        <w:rPr>
          <w:rFonts w:cs="Arial"/>
          <w:sz w:val="22"/>
          <w:szCs w:val="22"/>
        </w:rPr>
        <w:drawing>
          <wp:inline distT="0" distB="0" distL="0" distR="0" wp14:anchorId="7654F817" wp14:editId="072139A4">
            <wp:extent cx="5972810" cy="1489710"/>
            <wp:effectExtent l="0" t="0" r="889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810" cy="1489710"/>
                    </a:xfrm>
                    <a:prstGeom prst="rect">
                      <a:avLst/>
                    </a:prstGeom>
                  </pic:spPr>
                </pic:pic>
              </a:graphicData>
            </a:graphic>
          </wp:inline>
        </w:drawing>
      </w:r>
    </w:p>
    <w:p w14:paraId="3245FFAC" w14:textId="75581100" w:rsidR="00583E72" w:rsidRDefault="00583E72" w:rsidP="00963A50">
      <w:pPr>
        <w:rPr>
          <w:rFonts w:cs="Arial"/>
          <w:sz w:val="22"/>
          <w:szCs w:val="22"/>
        </w:rPr>
      </w:pPr>
      <w:r w:rsidRPr="00963A50">
        <w:rPr>
          <w:rFonts w:cs="Arial"/>
          <w:sz w:val="22"/>
          <w:szCs w:val="22"/>
        </w:rPr>
        <w:lastRenderedPageBreak/>
        <w:drawing>
          <wp:inline distT="0" distB="0" distL="0" distR="0" wp14:anchorId="089BB203" wp14:editId="5808DF8D">
            <wp:extent cx="2794000" cy="2709172"/>
            <wp:effectExtent l="0" t="0" r="635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09915" cy="2724603"/>
                    </a:xfrm>
                    <a:prstGeom prst="rect">
                      <a:avLst/>
                    </a:prstGeom>
                  </pic:spPr>
                </pic:pic>
              </a:graphicData>
            </a:graphic>
          </wp:inline>
        </w:drawing>
      </w:r>
      <w:r>
        <w:rPr>
          <w:rFonts w:cs="Arial"/>
          <w:sz w:val="22"/>
          <w:szCs w:val="22"/>
        </w:rPr>
        <w:t xml:space="preserve"> </w:t>
      </w:r>
      <w:r w:rsidRPr="00963A50">
        <w:rPr>
          <w:rFonts w:cs="Arial"/>
          <w:sz w:val="22"/>
          <w:szCs w:val="22"/>
        </w:rPr>
        <w:drawing>
          <wp:inline distT="0" distB="0" distL="0" distR="0" wp14:anchorId="043E4C66" wp14:editId="65059C80">
            <wp:extent cx="2817714" cy="2700020"/>
            <wp:effectExtent l="0" t="0" r="1905" b="508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829340" cy="2711160"/>
                    </a:xfrm>
                    <a:prstGeom prst="rect">
                      <a:avLst/>
                    </a:prstGeom>
                  </pic:spPr>
                </pic:pic>
              </a:graphicData>
            </a:graphic>
          </wp:inline>
        </w:drawing>
      </w:r>
    </w:p>
    <w:p w14:paraId="2CC5A9D9" w14:textId="468746B6" w:rsidR="005D5A94" w:rsidRPr="00963A50" w:rsidRDefault="005D5A94" w:rsidP="00963A50">
      <w:pPr>
        <w:rPr>
          <w:rFonts w:cs="Arial"/>
          <w:sz w:val="22"/>
          <w:szCs w:val="22"/>
        </w:rPr>
      </w:pPr>
      <w:r w:rsidRPr="005D5A94">
        <w:rPr>
          <w:rFonts w:cs="Arial"/>
          <w:sz w:val="22"/>
          <w:szCs w:val="22"/>
        </w:rPr>
        <w:t>Durante las pruebas, los comandos de movimiento generados desde NVIDIA Isaac Sim fueron transmitidos mediante ROS 2 al ROSMASTER X3 físico. El robot recibió estos comandos y ejecutó los movimientos correspondientes, permitiendo comprobar funcionalmente el flujo de comunicación desde el entorno virtual hacia el sistema físico. De esta manera, el movimiento ejecutado por el modelo virtual podía ser replicado por el robot físico a partir de los comandos enviados desde Isaac Sim.</w:t>
      </w:r>
    </w:p>
    <w:p w14:paraId="51986B80" w14:textId="1D09207C" w:rsidR="00412E6E" w:rsidRDefault="00963A50" w:rsidP="00963A50">
      <w:pPr>
        <w:rPr>
          <w:rFonts w:cs="Arial"/>
          <w:sz w:val="22"/>
          <w:szCs w:val="22"/>
        </w:rPr>
      </w:pPr>
      <w:r w:rsidRPr="00963A50">
        <w:rPr>
          <w:rFonts w:cs="Arial"/>
          <w:sz w:val="22"/>
          <w:szCs w:val="22"/>
        </w:rPr>
        <w:t>Por tanto, los resultados de este objetivo corresponden a un avance parcial en la integración físico-virtual. La configuración desarrollada constituye una base para continuar la implementación, pero no permite afirmar que se haya completado una sincronización bidireccional ni que se haya validado cuantitativamente su funcionamiento.</w:t>
      </w:r>
    </w:p>
    <w:p w14:paraId="023007F6" w14:textId="77777777" w:rsidR="00963A50" w:rsidRDefault="00963A50" w:rsidP="00963A50">
      <w:pPr>
        <w:rPr>
          <w:rFonts w:cs="Arial"/>
          <w:sz w:val="22"/>
          <w:szCs w:val="22"/>
        </w:rPr>
      </w:pPr>
    </w:p>
    <w:p w14:paraId="3D6B4C3A" w14:textId="65BE352C" w:rsidR="00412E6E" w:rsidRPr="001C7221" w:rsidRDefault="00412E6E" w:rsidP="00412E6E">
      <w:pPr>
        <w:rPr>
          <w:rFonts w:cs="Arial"/>
          <w:b/>
          <w:bCs/>
          <w:sz w:val="22"/>
          <w:szCs w:val="22"/>
        </w:rPr>
      </w:pPr>
      <w:r w:rsidRPr="001C7221">
        <w:rPr>
          <w:rFonts w:cs="Arial"/>
          <w:b/>
          <w:bCs/>
          <w:sz w:val="22"/>
          <w:szCs w:val="22"/>
        </w:rPr>
        <w:t>4.4. OE4. Comparar los resultados del gemelo digital y físico para el análisis de su desempeño.</w:t>
      </w:r>
    </w:p>
    <w:p w14:paraId="651EAA9E" w14:textId="278137B0" w:rsidR="00963A50" w:rsidRPr="00963A50" w:rsidRDefault="00412E6E" w:rsidP="00963A50">
      <w:pPr>
        <w:rPr>
          <w:rFonts w:cs="Arial"/>
          <w:sz w:val="22"/>
          <w:szCs w:val="22"/>
        </w:rPr>
      </w:pPr>
      <w:r w:rsidRPr="00412E6E">
        <w:rPr>
          <w:rFonts w:cs="Arial"/>
          <w:sz w:val="22"/>
          <w:szCs w:val="22"/>
        </w:rPr>
        <w:t xml:space="preserve">El cuarto objetivo específico se </w:t>
      </w:r>
      <w:r w:rsidR="007A4885" w:rsidRPr="00412E6E">
        <w:rPr>
          <w:rFonts w:cs="Arial"/>
          <w:sz w:val="22"/>
          <w:szCs w:val="22"/>
        </w:rPr>
        <w:t xml:space="preserve">orientó </w:t>
      </w:r>
      <w:r w:rsidR="007A4885" w:rsidRPr="00963A50">
        <w:rPr>
          <w:rFonts w:cs="Arial"/>
          <w:sz w:val="22"/>
          <w:szCs w:val="22"/>
        </w:rPr>
        <w:t>en</w:t>
      </w:r>
      <w:r w:rsidR="00963A50" w:rsidRPr="00963A50">
        <w:rPr>
          <w:rFonts w:cs="Arial"/>
          <w:sz w:val="22"/>
          <w:szCs w:val="22"/>
        </w:rPr>
        <w:t xml:space="preserve"> revisar el comportamiento del modelo virtual, identificar las dificultades que afectaban su movimiento y analizar el avance de la comunicación con ROS 2. Las pruebas permitieron observar la influencia de la geometría de las ruedas, la configuración de los colisionadores y las propiedades físicas sobre la estabilidad de la simulación.</w:t>
      </w:r>
    </w:p>
    <w:p w14:paraId="473BBE4F" w14:textId="55BBA008" w:rsidR="00963A50" w:rsidRPr="00963A50" w:rsidRDefault="00963A50" w:rsidP="00963A50">
      <w:pPr>
        <w:rPr>
          <w:rFonts w:cs="Arial"/>
          <w:sz w:val="22"/>
          <w:szCs w:val="22"/>
        </w:rPr>
      </w:pPr>
      <w:r w:rsidRPr="00963A50">
        <w:rPr>
          <w:rFonts w:cs="Arial"/>
          <w:sz w:val="22"/>
          <w:szCs w:val="22"/>
        </w:rPr>
        <w:lastRenderedPageBreak/>
        <w:t>En las primeras versiones se identificaron problemas como saltos, colisiones entre componentes y movimientos laterales o diagonales inconsistentes. Estos comportamientos motivaron el rediseño de los rodillos y la modificación de parámetros físicos, así como la comparación de diferentes versiones del modelo. La última versión presentó mejoras respecto a las anteriores; sin embargo, persistió el desplazamiento residual después de enviar el comando de detención, por lo que todavía se requiere calibrar el comportamiento de los rodillos y la interacción con la superficie.</w:t>
      </w:r>
    </w:p>
    <w:p w14:paraId="18312A65" w14:textId="77777777" w:rsidR="006F68AF" w:rsidRDefault="006F68AF" w:rsidP="00963A50">
      <w:pPr>
        <w:rPr>
          <w:rFonts w:cs="Arial"/>
          <w:sz w:val="22"/>
          <w:szCs w:val="22"/>
        </w:rPr>
      </w:pPr>
      <w:r w:rsidRPr="006F68AF">
        <w:rPr>
          <w:rFonts w:cs="Arial"/>
          <w:sz w:val="22"/>
          <w:szCs w:val="22"/>
        </w:rPr>
        <w:t>En relación con la integración físico-virtual, durante las pruebas se comprobó que los comandos de movimiento generados desde NVIDIA Isaac Sim podían transmitirse mediante ROS 2 al ROSMASTER X3 físico, el cual ejecutaba los movimientos correspondientes. Esta prueba permitió realizar una comparación funcional y cualitativa entre la acción generada en el entorno virtual y la respuesta observada en el robot físico. Sin embargo, al no completarse la recepción de información del robot físico dentro del modelo virtual, no fue posible establecer una comparación continua de los estados de ambos sistemas ni cerrar el ciclo de sincronización bidireccional.</w:t>
      </w:r>
    </w:p>
    <w:p w14:paraId="15749C84" w14:textId="77777777" w:rsidR="006F68AF" w:rsidRDefault="006F68AF" w:rsidP="00963A50">
      <w:pPr>
        <w:rPr>
          <w:rFonts w:cs="Arial"/>
          <w:sz w:val="22"/>
          <w:szCs w:val="22"/>
        </w:rPr>
      </w:pPr>
      <w:r w:rsidRPr="006F68AF">
        <w:rPr>
          <w:rFonts w:cs="Arial"/>
          <w:sz w:val="22"/>
          <w:szCs w:val="22"/>
        </w:rPr>
        <w:t>Asimismo, aunque se observó la respuesta del robot físico ante los comandos generados desde el entorno virtual, no se realizaron mediciones cuantitativas suficientes para determinar la latencia de comunicación, el error de posición, la diferencia de velocidad o la precisión temporal entre ambos sistemas. Por esta razón, la comparación realizada fue principalmente funcional y cualitativa, basada en la observación de los movimientos ejecutados y en las evidencias obtenidas durante las pruebas</w:t>
      </w:r>
      <w:r w:rsidR="00963A50" w:rsidRPr="00963A50">
        <w:rPr>
          <w:rFonts w:cs="Arial"/>
          <w:sz w:val="22"/>
          <w:szCs w:val="22"/>
        </w:rPr>
        <w:t>.</w:t>
      </w:r>
    </w:p>
    <w:p w14:paraId="3104DEB1" w14:textId="70C520FE" w:rsidR="00963A50" w:rsidRPr="00963A50" w:rsidRDefault="006F68AF" w:rsidP="00963A50">
      <w:pPr>
        <w:rPr>
          <w:rFonts w:cs="Arial"/>
          <w:sz w:val="22"/>
          <w:szCs w:val="22"/>
        </w:rPr>
      </w:pPr>
      <w:r w:rsidRPr="006F68AF">
        <w:rPr>
          <w:rFonts w:cs="Arial"/>
          <w:sz w:val="22"/>
          <w:szCs w:val="22"/>
        </w:rPr>
        <w:t xml:space="preserve"> </w:t>
      </w:r>
      <w:r>
        <w:rPr>
          <w:rFonts w:cs="Arial"/>
          <w:sz w:val="22"/>
          <w:szCs w:val="22"/>
        </w:rPr>
        <w:t xml:space="preserve"> </w:t>
      </w:r>
    </w:p>
    <w:p w14:paraId="5AD75E52" w14:textId="77777777" w:rsidR="006F68AF" w:rsidRDefault="006F68AF" w:rsidP="00963A50">
      <w:pPr>
        <w:rPr>
          <w:rFonts w:cs="Arial"/>
          <w:sz w:val="22"/>
          <w:szCs w:val="22"/>
        </w:rPr>
      </w:pPr>
      <w:r w:rsidRPr="006F68AF">
        <w:rPr>
          <w:rFonts w:cs="Arial"/>
          <w:sz w:val="22"/>
          <w:szCs w:val="22"/>
        </w:rPr>
        <w:t>En conjunto, los resultados permitieron comprobar funcionalmente la transmisión de comandos desde el modelo virtual hacia el robot físico y observar la respuesta del ROSMASTER X3 ante dichos comandos. No obstante, la ausencia de comunicación en sentido físico-virtual y de mediciones cuantitativas impidió determinar con precisión el grado de correspondencia entre el comportamiento del robot físico y su representación virtual. Por tanto, para completar la evaluación del gemelo digital será necesario implementar el flujo de comunicación inverso y establecer indicadores cuantitativos que permitan evaluar variables como posición, velocidad y tiempo de respuesta bajo condiciones equivalentes de prueba.</w:t>
      </w:r>
    </w:p>
    <w:p w14:paraId="264A3082" w14:textId="0E3A8D29" w:rsidR="00963A50" w:rsidRDefault="00EC76FA" w:rsidP="00963A50">
      <w:pPr>
        <w:rPr>
          <w:rFonts w:cs="Arial"/>
          <w:sz w:val="22"/>
          <w:szCs w:val="22"/>
        </w:rPr>
      </w:pPr>
      <w:r>
        <w:rPr>
          <w:rFonts w:cs="Arial"/>
          <w:sz w:val="22"/>
          <w:szCs w:val="22"/>
        </w:rPr>
        <w:lastRenderedPageBreak/>
        <w:t xml:space="preserve">   </w:t>
      </w:r>
    </w:p>
    <w:p w14:paraId="5D24D027" w14:textId="77777777" w:rsidR="00963A50" w:rsidRPr="00963A50" w:rsidRDefault="00963A50" w:rsidP="00963A50">
      <w:pPr>
        <w:rPr>
          <w:rFonts w:cs="Arial"/>
          <w:sz w:val="22"/>
          <w:szCs w:val="22"/>
        </w:rPr>
      </w:pPr>
      <w:r w:rsidRPr="00963A50">
        <w:rPr>
          <w:rFonts w:cs="Arial"/>
          <w:sz w:val="22"/>
          <w:szCs w:val="22"/>
        </w:rPr>
        <w:t>Adicionalmente, se desarrollaron modelos tridimensionales de escenarios representativos de entornos de manufactura y logística utilizando NVIDIA Isaac Sim. Estos escenarios se prepararon como espacios virtuales en los que, posteriormente, se podrán realizar pruebas de movimiento y navegación del robot móvil ROSMASTER X3, así como evaluar su interacción con los elementos presentes en el entorno.</w:t>
      </w:r>
    </w:p>
    <w:p w14:paraId="685243A7" w14:textId="3A655B80" w:rsidR="00963A50" w:rsidRPr="00963A50" w:rsidRDefault="00583E72" w:rsidP="00963A50">
      <w:pPr>
        <w:rPr>
          <w:rFonts w:cs="Arial"/>
          <w:sz w:val="22"/>
          <w:szCs w:val="22"/>
        </w:rPr>
      </w:pPr>
      <w:r>
        <w:rPr>
          <w:rFonts w:cs="Arial"/>
          <w:noProof/>
          <w:sz w:val="22"/>
          <w:szCs w:val="22"/>
        </w:rPr>
        <w:drawing>
          <wp:inline distT="0" distB="0" distL="0" distR="0" wp14:anchorId="46D04B80" wp14:editId="3FED5B32">
            <wp:extent cx="2885457" cy="1536700"/>
            <wp:effectExtent l="0" t="0" r="0" b="635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908274" cy="1548852"/>
                    </a:xfrm>
                    <a:prstGeom prst="rect">
                      <a:avLst/>
                    </a:prstGeom>
                    <a:noFill/>
                    <a:ln>
                      <a:noFill/>
                    </a:ln>
                  </pic:spPr>
                </pic:pic>
              </a:graphicData>
            </a:graphic>
          </wp:inline>
        </w:drawing>
      </w:r>
      <w:r>
        <w:rPr>
          <w:rFonts w:cs="Arial"/>
          <w:noProof/>
          <w:sz w:val="22"/>
          <w:szCs w:val="22"/>
        </w:rPr>
        <w:drawing>
          <wp:inline distT="0" distB="0" distL="0" distR="0" wp14:anchorId="43A28567" wp14:editId="4CE494DD">
            <wp:extent cx="2921000" cy="1548167"/>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931749" cy="1553864"/>
                    </a:xfrm>
                    <a:prstGeom prst="rect">
                      <a:avLst/>
                    </a:prstGeom>
                    <a:noFill/>
                    <a:ln>
                      <a:noFill/>
                    </a:ln>
                  </pic:spPr>
                </pic:pic>
              </a:graphicData>
            </a:graphic>
          </wp:inline>
        </w:drawing>
      </w:r>
      <w:r w:rsidRPr="00816C42">
        <w:rPr>
          <w:rFonts w:cs="Arial"/>
          <w:sz w:val="22"/>
          <w:szCs w:val="22"/>
        </w:rPr>
        <w:drawing>
          <wp:inline distT="0" distB="0" distL="0" distR="0" wp14:anchorId="5D741DA2" wp14:editId="4AA1AB6A">
            <wp:extent cx="4309534" cy="2257855"/>
            <wp:effectExtent l="0" t="0" r="0" b="952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14939" cy="2260687"/>
                    </a:xfrm>
                    <a:prstGeom prst="rect">
                      <a:avLst/>
                    </a:prstGeom>
                  </pic:spPr>
                </pic:pic>
              </a:graphicData>
            </a:graphic>
          </wp:inline>
        </w:drawing>
      </w:r>
    </w:p>
    <w:p w14:paraId="2422B8FF" w14:textId="36FA558E" w:rsidR="00412E6E" w:rsidRDefault="00963A50" w:rsidP="00963A50">
      <w:pPr>
        <w:rPr>
          <w:rFonts w:cs="Arial"/>
          <w:sz w:val="22"/>
          <w:szCs w:val="22"/>
        </w:rPr>
      </w:pPr>
      <w:r w:rsidRPr="00963A50">
        <w:rPr>
          <w:rFonts w:cs="Arial"/>
          <w:sz w:val="22"/>
          <w:szCs w:val="22"/>
        </w:rPr>
        <w:t>La creación de estos escenarios complementa el desarrollo del modelo virtual del robot, ya que proporciona una base para realizar futuras pruebas en condiciones simuladas más cercanas a las de una aplicación industrial. Asimismo, permite ampliar el trabajo hacia la evaluación de estrategias de navegación, el desplazamiento entre obstáculos y el análisis del comportamiento del robot en diferentes configuraciones del entorno, sin necesidad de modificar inicialmente un espacio físico.</w:t>
      </w:r>
    </w:p>
    <w:p w14:paraId="550A7CD6" w14:textId="58BF8E65" w:rsidR="00412E6E" w:rsidRPr="00B510CF" w:rsidRDefault="00EC76FA" w:rsidP="00CF75FB">
      <w:pPr>
        <w:rPr>
          <w:rFonts w:cs="Arial"/>
          <w:sz w:val="22"/>
          <w:szCs w:val="22"/>
        </w:rPr>
      </w:pPr>
      <w:r>
        <w:rPr>
          <w:rFonts w:cs="Arial"/>
          <w:sz w:val="22"/>
          <w:szCs w:val="22"/>
        </w:rPr>
        <w:t xml:space="preserve">  </w:t>
      </w:r>
    </w:p>
    <w:p w14:paraId="5775B086" w14:textId="05D69588" w:rsidR="00AB081F" w:rsidRPr="00B510CF" w:rsidRDefault="00AB081F" w:rsidP="00FB45D5">
      <w:pPr>
        <w:rPr>
          <w:rFonts w:cs="Arial"/>
          <w:sz w:val="22"/>
          <w:szCs w:val="22"/>
        </w:rPr>
      </w:pPr>
    </w:p>
    <w:p w14:paraId="5901F00D" w14:textId="77777777" w:rsidR="00E246C8" w:rsidRPr="00B510CF" w:rsidRDefault="00981665" w:rsidP="00981665">
      <w:pPr>
        <w:pStyle w:val="Ttulo"/>
        <w:spacing w:before="1080"/>
        <w:rPr>
          <w:sz w:val="22"/>
          <w:szCs w:val="22"/>
        </w:rPr>
      </w:pPr>
      <w:bookmarkStart w:id="25" w:name="_Toc124695270"/>
      <w:r w:rsidRPr="00B510CF">
        <w:rPr>
          <w:sz w:val="22"/>
          <w:szCs w:val="22"/>
        </w:rPr>
        <w:lastRenderedPageBreak/>
        <w:t>CONCLUSIONES</w:t>
      </w:r>
      <w:bookmarkEnd w:id="25"/>
    </w:p>
    <w:p w14:paraId="202A3539" w14:textId="691D14F4" w:rsidR="001C7221" w:rsidRPr="001C7221" w:rsidRDefault="001C7221" w:rsidP="001C7221">
      <w:pPr>
        <w:tabs>
          <w:tab w:val="left" w:pos="2580"/>
        </w:tabs>
        <w:rPr>
          <w:b/>
          <w:bCs/>
          <w:sz w:val="22"/>
          <w:szCs w:val="22"/>
        </w:rPr>
      </w:pPr>
      <w:r w:rsidRPr="001C7221">
        <w:rPr>
          <w:b/>
          <w:bCs/>
          <w:sz w:val="22"/>
          <w:szCs w:val="22"/>
        </w:rPr>
        <w:t>OE1. Determinar los requisitos técnicos del gemelo digital para el entorno de fabricación objetivo de estudio.</w:t>
      </w:r>
    </w:p>
    <w:p w14:paraId="0E488AF3" w14:textId="77777777" w:rsidR="001C7221" w:rsidRPr="001C7221" w:rsidRDefault="001C7221" w:rsidP="001C7221">
      <w:pPr>
        <w:tabs>
          <w:tab w:val="left" w:pos="2580"/>
        </w:tabs>
        <w:rPr>
          <w:sz w:val="22"/>
          <w:szCs w:val="22"/>
        </w:rPr>
      </w:pPr>
      <w:r w:rsidRPr="001C7221">
        <w:rPr>
          <w:sz w:val="22"/>
          <w:szCs w:val="22"/>
        </w:rPr>
        <w:t xml:space="preserve">Se identificaron los requisitos técnicos necesarios para desarrollar el gemelo digital del robot móvil ROSMASTER X3, considerando las características de su estructura física, los mecanismos de control disponibles y las necesidades de integración con NVIDIA Isaac Sim. La revisión de la documentación de </w:t>
      </w:r>
      <w:proofErr w:type="spellStart"/>
      <w:r w:rsidRPr="001C7221">
        <w:rPr>
          <w:sz w:val="22"/>
          <w:szCs w:val="22"/>
        </w:rPr>
        <w:t>Yahboom</w:t>
      </w:r>
      <w:proofErr w:type="spellEnd"/>
      <w:r w:rsidRPr="001C7221">
        <w:rPr>
          <w:sz w:val="22"/>
          <w:szCs w:val="22"/>
        </w:rPr>
        <w:t xml:space="preserve"> permitió reconocer los tópicos de ROS 2 relacionados con el control del movimiento y la consulta de información del robot, proporcionando una base para definir los mecanismos de comunicación entre ambos sistemas. Asimismo, se determinó la importancia de disponer de una geometría compatible con el entorno de simulación y de configurar adecuadamente las propiedades físicas de los componentes para representar el comportamiento del robot. Estos resultados permitieron establecer los criterios iniciales para el diseño del modelo virtual y la posterior implementación de la comunicación.</w:t>
      </w:r>
    </w:p>
    <w:p w14:paraId="10074B72" w14:textId="77777777" w:rsidR="001C7221" w:rsidRPr="001C7221" w:rsidRDefault="001C7221" w:rsidP="001C7221">
      <w:pPr>
        <w:tabs>
          <w:tab w:val="left" w:pos="2580"/>
        </w:tabs>
        <w:rPr>
          <w:sz w:val="22"/>
          <w:szCs w:val="22"/>
        </w:rPr>
      </w:pPr>
      <w:r w:rsidRPr="001C7221">
        <w:rPr>
          <w:b/>
          <w:bCs/>
          <w:sz w:val="22"/>
          <w:szCs w:val="22"/>
        </w:rPr>
        <w:t>OE2. Diseñar el modelo virtual del robot móvil a partir del robot físico para representar su comportamiento en un entorno de simulación</w:t>
      </w:r>
      <w:r w:rsidRPr="001C7221">
        <w:rPr>
          <w:sz w:val="22"/>
          <w:szCs w:val="22"/>
        </w:rPr>
        <w:t>.</w:t>
      </w:r>
    </w:p>
    <w:p w14:paraId="02E60C9D" w14:textId="77777777" w:rsidR="001C7221" w:rsidRPr="001C7221" w:rsidRDefault="001C7221" w:rsidP="001C7221">
      <w:pPr>
        <w:tabs>
          <w:tab w:val="left" w:pos="2580"/>
        </w:tabs>
        <w:rPr>
          <w:sz w:val="22"/>
          <w:szCs w:val="22"/>
        </w:rPr>
      </w:pPr>
      <w:r w:rsidRPr="001C7221">
        <w:rPr>
          <w:sz w:val="22"/>
          <w:szCs w:val="22"/>
        </w:rPr>
        <w:t xml:space="preserve">Se desarrolló una representación virtual del ROSMASTER X3 mediante la simplificación de su modelo CAD, la reorganización de sus componentes y la adaptación de su geometría para su utilización en Isaac Sim. Uno de los principales aportes fue el rediseño de las ruedas </w:t>
      </w:r>
      <w:proofErr w:type="spellStart"/>
      <w:r w:rsidRPr="001C7221">
        <w:rPr>
          <w:sz w:val="22"/>
          <w:szCs w:val="22"/>
        </w:rPr>
        <w:t>mecanum</w:t>
      </w:r>
      <w:proofErr w:type="spellEnd"/>
      <w:r w:rsidRPr="001C7221">
        <w:rPr>
          <w:sz w:val="22"/>
          <w:szCs w:val="22"/>
        </w:rPr>
        <w:t xml:space="preserve"> y sus rodillos, debido a que la geometría original y la ubicación de los centros de algunas piezas dificultaban la configuración de las articulaciones y los colisionadores. Mediante la comparación de cuatro versiones del modelo, se identificaron problemas relacionados con las colisiones, la fricción y la estabilidad del movimiento, lo que permitió introducir mejoras en la geometría y en los parámetros físicos.</w:t>
      </w:r>
    </w:p>
    <w:p w14:paraId="4E7E9F5A" w14:textId="77777777" w:rsidR="001C7221" w:rsidRPr="001C7221" w:rsidRDefault="001C7221" w:rsidP="001C7221">
      <w:pPr>
        <w:tabs>
          <w:tab w:val="left" w:pos="2580"/>
        </w:tabs>
        <w:rPr>
          <w:sz w:val="22"/>
          <w:szCs w:val="22"/>
        </w:rPr>
      </w:pPr>
      <w:r w:rsidRPr="001C7221">
        <w:rPr>
          <w:sz w:val="22"/>
          <w:szCs w:val="22"/>
        </w:rPr>
        <w:t xml:space="preserve">Adicionalmente, se configuraron cuerpos rígidos, colisionadores, articulaciones rotacionales, masas y accionamientos angulares, y se desarrolló un controlador en Python para ejecutar diferentes movimientos desde Isaac Sim. También se elaboraron escenarios tridimensionales de manufactura y logística como base para futuras pruebas del robot en entornos simulados. Aunque las modificaciones permitieron mejorar el comportamiento del modelo, persistió un desplazamiento residual después de enviar el comando de detención. Por tanto, el resultado </w:t>
      </w:r>
      <w:r w:rsidRPr="001C7221">
        <w:rPr>
          <w:sz w:val="22"/>
          <w:szCs w:val="22"/>
        </w:rPr>
        <w:lastRenderedPageBreak/>
        <w:t>constituye una base funcional para continuar el desarrollo, pero requiere ajustes adicionales para lograr una respuesta dinámica más estable.</w:t>
      </w:r>
    </w:p>
    <w:p w14:paraId="6AB42200" w14:textId="77777777" w:rsidR="001C7221" w:rsidRPr="001C7221" w:rsidRDefault="001C7221" w:rsidP="001C7221">
      <w:pPr>
        <w:tabs>
          <w:tab w:val="left" w:pos="2580"/>
        </w:tabs>
        <w:rPr>
          <w:sz w:val="22"/>
          <w:szCs w:val="22"/>
        </w:rPr>
      </w:pPr>
      <w:r w:rsidRPr="001C7221">
        <w:rPr>
          <w:b/>
          <w:bCs/>
          <w:sz w:val="22"/>
          <w:szCs w:val="22"/>
        </w:rPr>
        <w:t>OE3. Implementar la comunicación bidireccional entre el robot físico y el gemelo digital</w:t>
      </w:r>
      <w:r w:rsidRPr="001C7221">
        <w:rPr>
          <w:sz w:val="22"/>
          <w:szCs w:val="22"/>
        </w:rPr>
        <w:t>.</w:t>
      </w:r>
    </w:p>
    <w:p w14:paraId="38EEF841" w14:textId="0D148344" w:rsidR="00583E72" w:rsidRPr="00583E72" w:rsidRDefault="00583E72" w:rsidP="00583E72">
      <w:pPr>
        <w:tabs>
          <w:tab w:val="left" w:pos="2580"/>
        </w:tabs>
        <w:rPr>
          <w:sz w:val="22"/>
          <w:szCs w:val="22"/>
        </w:rPr>
      </w:pPr>
      <w:r w:rsidRPr="00583E72">
        <w:rPr>
          <w:sz w:val="22"/>
          <w:szCs w:val="22"/>
        </w:rPr>
        <w:t xml:space="preserve">Se implementó la comunicación desde NVIDIA Isaac Sim hacia el ROSMASTER X3 físico mediante ROS 2, utilizando un </w:t>
      </w:r>
      <w:proofErr w:type="spellStart"/>
      <w:r w:rsidRPr="00583E72">
        <w:rPr>
          <w:sz w:val="22"/>
          <w:szCs w:val="22"/>
        </w:rPr>
        <w:t>Action</w:t>
      </w:r>
      <w:proofErr w:type="spellEnd"/>
      <w:r w:rsidRPr="00583E72">
        <w:rPr>
          <w:sz w:val="22"/>
          <w:szCs w:val="22"/>
        </w:rPr>
        <w:t xml:space="preserve"> </w:t>
      </w:r>
      <w:proofErr w:type="spellStart"/>
      <w:r w:rsidRPr="00583E72">
        <w:rPr>
          <w:sz w:val="22"/>
          <w:szCs w:val="22"/>
        </w:rPr>
        <w:t>Graph</w:t>
      </w:r>
      <w:proofErr w:type="spellEnd"/>
      <w:r w:rsidRPr="00583E72">
        <w:rPr>
          <w:sz w:val="22"/>
          <w:szCs w:val="22"/>
        </w:rPr>
        <w:t xml:space="preserve"> para estructurar el procesamiento y la publicación de comandos de movimiento. Durante las pruebas, los comandos generados desde el entorno virtual fueron transmitidos al robot físico, el cual ejecutó los movimientos correspondientes, permitiendo comprobar funcionalmente el flujo de comunicación virtual-físico.</w:t>
      </w:r>
    </w:p>
    <w:p w14:paraId="32A55E04" w14:textId="77777777" w:rsidR="00583E72" w:rsidRDefault="00583E72" w:rsidP="00583E72">
      <w:pPr>
        <w:tabs>
          <w:tab w:val="left" w:pos="2580"/>
        </w:tabs>
        <w:rPr>
          <w:sz w:val="22"/>
          <w:szCs w:val="22"/>
        </w:rPr>
      </w:pPr>
      <w:r w:rsidRPr="00583E72">
        <w:rPr>
          <w:sz w:val="22"/>
          <w:szCs w:val="22"/>
        </w:rPr>
        <w:t>Sin embargo, no se completó el flujo de comunicación en sentido físico-virtual necesario para recibir información del robot real y actualizar su representación en NVIDIA Isaac Sim. En consecuencia, el objetivo se alcanzó parcialmente, debido a que se implementó y comprobó la comunicación virtual-físico, pero no se estableció una sincronización bidireccional completa. La implementación del flujo inverso constituye uno de los principales aspectos pendientes para continuar el desarrollo del gemelo digital.</w:t>
      </w:r>
    </w:p>
    <w:p w14:paraId="4AB0269F" w14:textId="75254A6E" w:rsidR="001C7221" w:rsidRPr="001C7221" w:rsidRDefault="001C7221" w:rsidP="00583E72">
      <w:pPr>
        <w:tabs>
          <w:tab w:val="left" w:pos="2580"/>
        </w:tabs>
        <w:rPr>
          <w:b/>
          <w:bCs/>
          <w:sz w:val="22"/>
          <w:szCs w:val="22"/>
        </w:rPr>
      </w:pPr>
      <w:r w:rsidRPr="001C7221">
        <w:rPr>
          <w:b/>
          <w:bCs/>
          <w:sz w:val="22"/>
          <w:szCs w:val="22"/>
        </w:rPr>
        <w:t>OE4. Comparar los resultados del gemelo digital y físico para el análisis de su desempeño.</w:t>
      </w:r>
    </w:p>
    <w:p w14:paraId="6E9D5050" w14:textId="53A09A3B" w:rsidR="00583E72" w:rsidRPr="00583E72" w:rsidRDefault="00583E72" w:rsidP="00583E72">
      <w:pPr>
        <w:tabs>
          <w:tab w:val="left" w:pos="2580"/>
        </w:tabs>
        <w:rPr>
          <w:sz w:val="22"/>
          <w:szCs w:val="22"/>
        </w:rPr>
      </w:pPr>
      <w:r w:rsidRPr="00583E72">
        <w:rPr>
          <w:sz w:val="22"/>
          <w:szCs w:val="22"/>
        </w:rPr>
        <w:t>Las pruebas realizadas permitieron analizar cualitativamente el comportamiento del modelo virtual y la respuesta del robot físico ante los comandos generados desde NVIDIA Isaac Sim. Durante el desarrollo se identificó la influencia de la geometría de los rodillos, la configuración de los colisionadores y los parámetros físicos sobre la estabilidad del modelo. Asimismo, la transmisión de comandos mediante ROS 2 permitió observar funcionalmente la ejecución de los movimientos correspondientes en el ROSMASTER X3 físico.</w:t>
      </w:r>
    </w:p>
    <w:p w14:paraId="6D305ECF" w14:textId="241EFB6F" w:rsidR="001C7221" w:rsidRDefault="00583E72" w:rsidP="00583E72">
      <w:pPr>
        <w:tabs>
          <w:tab w:val="left" w:pos="2580"/>
        </w:tabs>
        <w:rPr>
          <w:sz w:val="22"/>
          <w:szCs w:val="22"/>
        </w:rPr>
      </w:pPr>
      <w:r w:rsidRPr="00583E72">
        <w:rPr>
          <w:sz w:val="22"/>
          <w:szCs w:val="22"/>
        </w:rPr>
        <w:t>No obstante, la comunicación en sentido físico-virtual no se completó y no se realizaron mediciones cuantitativas suficientes para determinar variables como diferencia de velocidad, error de posición, latencia de comunicación o precisión temporal entre ambos sistemas. Por esta razón, la comparación realizada fue principalmente funcional y cualitativa, y no permite afirmar que la correspondencia o fidelidad del gemelo digital haya sido validada cuantitativamente. Para completar este objetivo será necesario realizar pruebas equivalentes en ambos sistemas y establecer indicadores cuantitativos que permitan medir sus diferencias.</w:t>
      </w:r>
    </w:p>
    <w:p w14:paraId="1FE55073" w14:textId="7D6029CB" w:rsidR="001C7221" w:rsidRPr="001C7221" w:rsidRDefault="001C7221" w:rsidP="001C7221">
      <w:pPr>
        <w:tabs>
          <w:tab w:val="left" w:pos="2580"/>
        </w:tabs>
        <w:rPr>
          <w:sz w:val="22"/>
          <w:szCs w:val="22"/>
        </w:rPr>
      </w:pPr>
      <w:r w:rsidRPr="001C7221">
        <w:rPr>
          <w:sz w:val="22"/>
          <w:szCs w:val="22"/>
        </w:rPr>
        <w:lastRenderedPageBreak/>
        <w:t xml:space="preserve">A partir de los resultados obtenidos, se propone completar la comunicación bidireccional entre ROS 2 e Isaac Sim, incorporando la recepción de datos del robot físico para actualizar las variables correspondientes del modelo virtual. También será necesario continuar calibrando la fricción, los rodillos y los parámetros de las articulaciones para reducir el movimiento residual y mejorar la estabilidad de las ruedas </w:t>
      </w:r>
      <w:proofErr w:type="spellStart"/>
      <w:r w:rsidRPr="001C7221">
        <w:rPr>
          <w:sz w:val="22"/>
          <w:szCs w:val="22"/>
        </w:rPr>
        <w:t>mecanum</w:t>
      </w:r>
      <w:proofErr w:type="spellEnd"/>
      <w:r w:rsidRPr="001C7221">
        <w:rPr>
          <w:sz w:val="22"/>
          <w:szCs w:val="22"/>
        </w:rPr>
        <w:t>.</w:t>
      </w:r>
    </w:p>
    <w:p w14:paraId="3B4C1A01" w14:textId="77777777" w:rsidR="001C7221" w:rsidRPr="001C7221" w:rsidRDefault="001C7221" w:rsidP="001C7221">
      <w:pPr>
        <w:tabs>
          <w:tab w:val="left" w:pos="2580"/>
        </w:tabs>
        <w:rPr>
          <w:sz w:val="22"/>
          <w:szCs w:val="22"/>
        </w:rPr>
      </w:pPr>
      <w:r w:rsidRPr="001C7221">
        <w:rPr>
          <w:sz w:val="22"/>
          <w:szCs w:val="22"/>
        </w:rPr>
        <w:t>Asimismo, se recomienda desarrollar un protocolo de validación cuantitativa que permita comparar el comportamiento físico y virtual mediante indicadores como velocidad, desplazamiento, error de posición y tiempo de respuesta. Los escenarios tridimensionales de manufactura y logística desarrollados podrán aprovecharse para realizar pruebas de navegación, evaluar la interacción con obstáculos y analizar diferentes configuraciones del entorno. Una vez alcanzada una sincronización más confiable, el proyecto podrá ampliarse hacia la planificación de rutas, la prevención de colisiones y la coordinación de múltiples robots móviles.</w:t>
      </w:r>
    </w:p>
    <w:p w14:paraId="306ECBA5" w14:textId="6B5F76C8" w:rsidR="00127D21" w:rsidRPr="00B510CF" w:rsidRDefault="00583E72" w:rsidP="00E246C8">
      <w:pPr>
        <w:tabs>
          <w:tab w:val="left" w:pos="2580"/>
        </w:tabs>
        <w:rPr>
          <w:sz w:val="22"/>
          <w:szCs w:val="22"/>
        </w:rPr>
      </w:pPr>
      <w:r w:rsidRPr="00583E72">
        <w:rPr>
          <w:sz w:val="22"/>
          <w:szCs w:val="22"/>
        </w:rPr>
        <w:t>En conjunto, el proyecto permitió establecer una base técnica para el desarrollo de un gemelo digital aplicado a la robótica móvil en entornos de manufactura. Los avances obtenidos en el diseño y configuración física del modelo virtual, el desarrollo del controlador y la implementación funcional de la comunicación virtual-físico mediante ROS 2 demostraron la viabilidad de integrar el ROSMASTER X3 con su representación en NVIDIA Isaac Sim. No obstante, la culminación de la comunicación bidireccional y la implementación de un protocolo de validación cuantitativa constituyen aspectos necesarios para evaluar con mayor precisión la correspondencia entre ambos sistemas y ampliar posteriormente su aplicación en escenarios industriales.</w:t>
      </w:r>
    </w:p>
    <w:p w14:paraId="258758A0" w14:textId="3422F233" w:rsidR="00981665" w:rsidRPr="00B510CF" w:rsidRDefault="00981665" w:rsidP="00981665">
      <w:pPr>
        <w:pStyle w:val="Ttulo"/>
        <w:spacing w:before="1080"/>
        <w:rPr>
          <w:sz w:val="22"/>
          <w:szCs w:val="22"/>
        </w:rPr>
      </w:pPr>
      <w:bookmarkStart w:id="26" w:name="_Toc124695271"/>
      <w:r w:rsidRPr="00B510CF">
        <w:rPr>
          <w:sz w:val="22"/>
          <w:szCs w:val="22"/>
        </w:rPr>
        <w:lastRenderedPageBreak/>
        <w:t>BIBLIOGRAFÍA</w:t>
      </w:r>
      <w:bookmarkEnd w:id="26"/>
    </w:p>
    <w:p w14:paraId="79DE7760" w14:textId="46C482B8" w:rsidR="00DC6A8E" w:rsidRPr="00D01026" w:rsidRDefault="007F37DE">
      <w:pPr>
        <w:rPr>
          <w:rFonts w:cs="Arial"/>
          <w:sz w:val="22"/>
          <w:szCs w:val="22"/>
        </w:rPr>
      </w:pPr>
      <w:r>
        <w:rPr>
          <w:rFonts w:cs="Arial"/>
          <w:sz w:val="22"/>
          <w:szCs w:val="22"/>
        </w:rPr>
        <w:t xml:space="preserve">[1] </w:t>
      </w:r>
      <w:proofErr w:type="spellStart"/>
      <w:r w:rsidR="00D01026" w:rsidRPr="00D01026">
        <w:rPr>
          <w:rFonts w:cs="Arial"/>
          <w:sz w:val="22"/>
          <w:szCs w:val="22"/>
        </w:rPr>
        <w:t>Precedence</w:t>
      </w:r>
      <w:proofErr w:type="spellEnd"/>
      <w:r w:rsidR="00D01026" w:rsidRPr="00D01026">
        <w:rPr>
          <w:rFonts w:cs="Arial"/>
          <w:sz w:val="22"/>
          <w:szCs w:val="22"/>
        </w:rPr>
        <w:t xml:space="preserve"> </w:t>
      </w:r>
      <w:proofErr w:type="spellStart"/>
      <w:r w:rsidR="00D01026" w:rsidRPr="00D01026">
        <w:rPr>
          <w:rFonts w:cs="Arial"/>
          <w:sz w:val="22"/>
          <w:szCs w:val="22"/>
        </w:rPr>
        <w:t>Research</w:t>
      </w:r>
      <w:proofErr w:type="spellEnd"/>
      <w:r w:rsidR="00D01026" w:rsidRPr="00D01026">
        <w:rPr>
          <w:rFonts w:cs="Arial"/>
          <w:sz w:val="22"/>
          <w:szCs w:val="22"/>
        </w:rPr>
        <w:t>. (2026). El mercado de gemelos digitales alcanzará los 572.030 millones de dólares en 2035. https://www.precedenceresearch.com/digital-twin-m</w:t>
      </w:r>
    </w:p>
    <w:p w14:paraId="0CFC9954" w14:textId="4F9CA075"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[2] Pang, T. Y., </w:t>
      </w:r>
      <w:proofErr w:type="spellStart"/>
      <w:r w:rsidRPr="00315BC8">
        <w:rPr>
          <w:rFonts w:ascii="Arial" w:hAnsi="Arial" w:cs="Arial"/>
          <w:sz w:val="22"/>
          <w:szCs w:val="22"/>
          <w:lang w:val="en-US" w:eastAsia="es-ES"/>
        </w:rPr>
        <w:t>Pelaez</w:t>
      </w:r>
      <w:proofErr w:type="spellEnd"/>
      <w:r w:rsidRPr="00315BC8">
        <w:rPr>
          <w:rFonts w:ascii="Arial" w:hAnsi="Arial" w:cs="Arial"/>
          <w:sz w:val="22"/>
          <w:szCs w:val="22"/>
          <w:lang w:val="en-US" w:eastAsia="es-ES"/>
        </w:rPr>
        <w:t xml:space="preserve"> Restrepo, J. D., Cheng, C.-T., Yasin, A., Lim, H., &amp; </w:t>
      </w:r>
      <w:proofErr w:type="spellStart"/>
      <w:r w:rsidRPr="00315BC8">
        <w:rPr>
          <w:rFonts w:ascii="Arial" w:hAnsi="Arial" w:cs="Arial"/>
          <w:sz w:val="22"/>
          <w:szCs w:val="22"/>
          <w:lang w:val="en-US" w:eastAsia="es-ES"/>
        </w:rPr>
        <w:t>Miletic</w:t>
      </w:r>
      <w:proofErr w:type="spellEnd"/>
      <w:r w:rsidRPr="00315BC8">
        <w:rPr>
          <w:rFonts w:ascii="Arial" w:hAnsi="Arial" w:cs="Arial"/>
          <w:sz w:val="22"/>
          <w:szCs w:val="22"/>
          <w:lang w:val="en-US" w:eastAsia="es-ES"/>
        </w:rPr>
        <w:t xml:space="preserve">, M. (2021). Developing a digital twin and digital thread framework for an “Industry 4.0” shipyard. Applied Sciences, 11(3), Article 1097. </w:t>
      </w:r>
      <w:hyperlink r:id="rId50" w:history="1">
        <w:r w:rsidRPr="00315BC8">
          <w:rPr>
            <w:rFonts w:ascii="Arial" w:hAnsi="Arial" w:cs="Arial"/>
            <w:sz w:val="22"/>
            <w:szCs w:val="22"/>
            <w:lang w:val="en-US" w:eastAsia="es-ES"/>
          </w:rPr>
          <w:t>https://doi.org/10.3390/app11031097</w:t>
        </w:r>
      </w:hyperlink>
    </w:p>
    <w:p w14:paraId="5192E97B" w14:textId="0C16A238"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[3] </w:t>
      </w:r>
      <w:proofErr w:type="spellStart"/>
      <w:r w:rsidRPr="00315BC8">
        <w:rPr>
          <w:rFonts w:ascii="Arial" w:hAnsi="Arial" w:cs="Arial"/>
          <w:sz w:val="22"/>
          <w:szCs w:val="22"/>
          <w:lang w:val="en-US" w:eastAsia="es-ES"/>
        </w:rPr>
        <w:t>Hananto</w:t>
      </w:r>
      <w:proofErr w:type="spellEnd"/>
      <w:r w:rsidRPr="00315BC8">
        <w:rPr>
          <w:rFonts w:ascii="Arial" w:hAnsi="Arial" w:cs="Arial"/>
          <w:sz w:val="22"/>
          <w:szCs w:val="22"/>
          <w:lang w:val="en-US" w:eastAsia="es-ES"/>
        </w:rPr>
        <w:t xml:space="preserve">, A. L., </w:t>
      </w:r>
      <w:proofErr w:type="spellStart"/>
      <w:r w:rsidRPr="00315BC8">
        <w:rPr>
          <w:rFonts w:ascii="Arial" w:hAnsi="Arial" w:cs="Arial"/>
          <w:sz w:val="22"/>
          <w:szCs w:val="22"/>
          <w:lang w:val="en-US" w:eastAsia="es-ES"/>
        </w:rPr>
        <w:t>Tirta</w:t>
      </w:r>
      <w:proofErr w:type="spellEnd"/>
      <w:r w:rsidRPr="00315BC8">
        <w:rPr>
          <w:rFonts w:ascii="Arial" w:hAnsi="Arial" w:cs="Arial"/>
          <w:sz w:val="22"/>
          <w:szCs w:val="22"/>
          <w:lang w:val="en-US" w:eastAsia="es-ES"/>
        </w:rPr>
        <w:t xml:space="preserve">, A., </w:t>
      </w:r>
      <w:proofErr w:type="spellStart"/>
      <w:r w:rsidRPr="00315BC8">
        <w:rPr>
          <w:rFonts w:ascii="Arial" w:hAnsi="Arial" w:cs="Arial"/>
          <w:sz w:val="22"/>
          <w:szCs w:val="22"/>
          <w:lang w:val="en-US" w:eastAsia="es-ES"/>
        </w:rPr>
        <w:t>Herawan</w:t>
      </w:r>
      <w:proofErr w:type="spellEnd"/>
      <w:r w:rsidRPr="00315BC8">
        <w:rPr>
          <w:rFonts w:ascii="Arial" w:hAnsi="Arial" w:cs="Arial"/>
          <w:sz w:val="22"/>
          <w:szCs w:val="22"/>
          <w:lang w:val="en-US" w:eastAsia="es-ES"/>
        </w:rPr>
        <w:t xml:space="preserve">, S. G., Idris, M., </w:t>
      </w:r>
      <w:proofErr w:type="spellStart"/>
      <w:r w:rsidRPr="00315BC8">
        <w:rPr>
          <w:rFonts w:ascii="Arial" w:hAnsi="Arial" w:cs="Arial"/>
          <w:sz w:val="22"/>
          <w:szCs w:val="22"/>
          <w:lang w:val="en-US" w:eastAsia="es-ES"/>
        </w:rPr>
        <w:t>Soudagar</w:t>
      </w:r>
      <w:proofErr w:type="spellEnd"/>
      <w:r w:rsidRPr="00315BC8">
        <w:rPr>
          <w:rFonts w:ascii="Arial" w:hAnsi="Arial" w:cs="Arial"/>
          <w:sz w:val="22"/>
          <w:szCs w:val="22"/>
          <w:lang w:val="en-US" w:eastAsia="es-ES"/>
        </w:rPr>
        <w:t xml:space="preserve">, M. E. M., </w:t>
      </w:r>
      <w:proofErr w:type="spellStart"/>
      <w:r w:rsidRPr="00315BC8">
        <w:rPr>
          <w:rFonts w:ascii="Arial" w:hAnsi="Arial" w:cs="Arial"/>
          <w:sz w:val="22"/>
          <w:szCs w:val="22"/>
          <w:lang w:val="en-US" w:eastAsia="es-ES"/>
        </w:rPr>
        <w:t>Djamari</w:t>
      </w:r>
      <w:proofErr w:type="spellEnd"/>
      <w:r w:rsidRPr="00315BC8">
        <w:rPr>
          <w:rFonts w:ascii="Arial" w:hAnsi="Arial" w:cs="Arial"/>
          <w:sz w:val="22"/>
          <w:szCs w:val="22"/>
          <w:lang w:val="en-US" w:eastAsia="es-ES"/>
        </w:rPr>
        <w:t xml:space="preserve">, D. W., &amp; </w:t>
      </w:r>
      <w:proofErr w:type="spellStart"/>
      <w:r w:rsidRPr="00315BC8">
        <w:rPr>
          <w:rFonts w:ascii="Arial" w:hAnsi="Arial" w:cs="Arial"/>
          <w:sz w:val="22"/>
          <w:szCs w:val="22"/>
          <w:lang w:val="en-US" w:eastAsia="es-ES"/>
        </w:rPr>
        <w:t>Veza</w:t>
      </w:r>
      <w:proofErr w:type="spellEnd"/>
      <w:r w:rsidRPr="00315BC8">
        <w:rPr>
          <w:rFonts w:ascii="Arial" w:hAnsi="Arial" w:cs="Arial"/>
          <w:sz w:val="22"/>
          <w:szCs w:val="22"/>
          <w:lang w:val="en-US" w:eastAsia="es-ES"/>
        </w:rPr>
        <w:t xml:space="preserve">, I. (2024). Digital twin and 3D digital twin: Concepts, applications, and challenges in Industry 4.0 for digital twin. Computers, 13(4), Article 100. </w:t>
      </w:r>
      <w:hyperlink r:id="rId51" w:history="1">
        <w:r w:rsidRPr="00315BC8">
          <w:rPr>
            <w:rFonts w:ascii="Arial" w:hAnsi="Arial" w:cs="Arial"/>
            <w:sz w:val="22"/>
            <w:szCs w:val="22"/>
            <w:lang w:val="en-US" w:eastAsia="es-ES"/>
          </w:rPr>
          <w:t>https://doi.org/10.3390/computers13040100</w:t>
        </w:r>
      </w:hyperlink>
    </w:p>
    <w:p w14:paraId="1F3F15B5"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[4] Nambiar, S., Paul, R. C., Ikechukwu, O. C., Jonsson, M., &amp; </w:t>
      </w:r>
      <w:proofErr w:type="spellStart"/>
      <w:r w:rsidRPr="00315BC8">
        <w:rPr>
          <w:rFonts w:ascii="Arial" w:hAnsi="Arial" w:cs="Arial"/>
          <w:sz w:val="22"/>
          <w:szCs w:val="22"/>
          <w:lang w:val="en-US" w:eastAsia="es-ES"/>
        </w:rPr>
        <w:t>Tarkian</w:t>
      </w:r>
      <w:proofErr w:type="spellEnd"/>
      <w:r w:rsidRPr="00315BC8">
        <w:rPr>
          <w:rFonts w:ascii="Arial" w:hAnsi="Arial" w:cs="Arial"/>
          <w:sz w:val="22"/>
          <w:szCs w:val="22"/>
          <w:lang w:val="en-US" w:eastAsia="es-ES"/>
        </w:rPr>
        <w:t>, M. (2025). Digital twin-enabled adaptive robotics: Leveraging large language models in Isaac Sim for unstructured environments. Machines, 13(7), Article 620. https://doi.org/10.3390/machines13070620</w:t>
      </w:r>
    </w:p>
    <w:p w14:paraId="52308576" w14:textId="77777777" w:rsidR="004D2BDF" w:rsidRPr="00315BC8" w:rsidRDefault="004D2BDF" w:rsidP="004D2BDF">
      <w:pPr>
        <w:pStyle w:val="NormalWeb"/>
        <w:divId w:val="1408112957"/>
        <w:rPr>
          <w:rFonts w:ascii="Arial" w:hAnsi="Arial" w:cs="Arial"/>
          <w:sz w:val="22"/>
          <w:szCs w:val="22"/>
          <w:lang w:val="en-US" w:eastAsia="es-ES"/>
        </w:rPr>
      </w:pPr>
    </w:p>
    <w:p w14:paraId="2A7CEF5D"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[5] Zhu, Z., Chen, C., Liu, X., Liang, K., &amp; Jia, Y. (2025). Design and implementation of digital twin system of OCS maintenance robot. Journal of Advanced Computational Intelligence and Intelligent Informatics, 29(5), 1062–1067. https://doi.org/10.20965/jaciii.2025.p1062</w:t>
      </w:r>
    </w:p>
    <w:p w14:paraId="15F7810E" w14:textId="77777777" w:rsidR="004D2BDF" w:rsidRPr="00315BC8" w:rsidRDefault="004D2BDF" w:rsidP="004D2BDF">
      <w:pPr>
        <w:pStyle w:val="NormalWeb"/>
        <w:divId w:val="1408112957"/>
        <w:rPr>
          <w:rFonts w:ascii="Arial" w:hAnsi="Arial" w:cs="Arial"/>
          <w:sz w:val="22"/>
          <w:szCs w:val="22"/>
          <w:lang w:val="en-US" w:eastAsia="es-ES"/>
        </w:rPr>
      </w:pPr>
    </w:p>
    <w:p w14:paraId="531EA763"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[6] Menon, J. B., </w:t>
      </w:r>
      <w:proofErr w:type="spellStart"/>
      <w:r w:rsidRPr="00315BC8">
        <w:rPr>
          <w:rFonts w:ascii="Arial" w:hAnsi="Arial" w:cs="Arial"/>
          <w:sz w:val="22"/>
          <w:szCs w:val="22"/>
          <w:lang w:val="en-US" w:eastAsia="es-ES"/>
        </w:rPr>
        <w:t>Uplap</w:t>
      </w:r>
      <w:proofErr w:type="spellEnd"/>
      <w:r w:rsidRPr="00315BC8">
        <w:rPr>
          <w:rFonts w:ascii="Arial" w:hAnsi="Arial" w:cs="Arial"/>
          <w:sz w:val="22"/>
          <w:szCs w:val="22"/>
          <w:lang w:val="en-US" w:eastAsia="es-ES"/>
        </w:rPr>
        <w:t xml:space="preserve">, A. R., </w:t>
      </w:r>
      <w:proofErr w:type="spellStart"/>
      <w:r w:rsidRPr="00315BC8">
        <w:rPr>
          <w:rFonts w:ascii="Arial" w:hAnsi="Arial" w:cs="Arial"/>
          <w:sz w:val="22"/>
          <w:szCs w:val="22"/>
          <w:lang w:val="en-US" w:eastAsia="es-ES"/>
        </w:rPr>
        <w:t>Rahmani</w:t>
      </w:r>
      <w:proofErr w:type="spellEnd"/>
      <w:r w:rsidRPr="00315BC8">
        <w:rPr>
          <w:rFonts w:ascii="Arial" w:hAnsi="Arial" w:cs="Arial"/>
          <w:sz w:val="22"/>
          <w:szCs w:val="22"/>
          <w:lang w:val="en-US" w:eastAsia="es-ES"/>
        </w:rPr>
        <w:t xml:space="preserve">, M., &amp; </w:t>
      </w:r>
      <w:proofErr w:type="spellStart"/>
      <w:r w:rsidRPr="00315BC8">
        <w:rPr>
          <w:rFonts w:ascii="Arial" w:hAnsi="Arial" w:cs="Arial"/>
          <w:sz w:val="22"/>
          <w:szCs w:val="22"/>
          <w:lang w:val="en-US" w:eastAsia="es-ES"/>
        </w:rPr>
        <w:t>Redkar</w:t>
      </w:r>
      <w:proofErr w:type="spellEnd"/>
      <w:r w:rsidRPr="00315BC8">
        <w:rPr>
          <w:rFonts w:ascii="Arial" w:hAnsi="Arial" w:cs="Arial"/>
          <w:sz w:val="22"/>
          <w:szCs w:val="22"/>
          <w:lang w:val="en-US" w:eastAsia="es-ES"/>
        </w:rPr>
        <w:t>, S. (2026). Inverse kinematic analysis and digital twin control of a worm robot. International Journal of Intelligent Robotics and Applications, 10, 660–676. https://doi.org/10.1007/s41315-026-00522-1</w:t>
      </w:r>
    </w:p>
    <w:p w14:paraId="5A086EBC" w14:textId="77777777" w:rsidR="004D2BDF" w:rsidRPr="00315BC8" w:rsidRDefault="004D2BDF" w:rsidP="004D2BDF">
      <w:pPr>
        <w:pStyle w:val="NormalWeb"/>
        <w:divId w:val="1408112957"/>
        <w:rPr>
          <w:rFonts w:ascii="Arial" w:hAnsi="Arial" w:cs="Arial"/>
          <w:sz w:val="22"/>
          <w:szCs w:val="22"/>
          <w:lang w:val="en-US" w:eastAsia="es-ES"/>
        </w:rPr>
      </w:pPr>
    </w:p>
    <w:p w14:paraId="108D001C" w14:textId="77777777" w:rsidR="004D2BDF" w:rsidRPr="00315BC8" w:rsidRDefault="004D2BDF" w:rsidP="004D2BDF">
      <w:pPr>
        <w:pStyle w:val="NormalWeb"/>
        <w:divId w:val="1408112957"/>
        <w:rPr>
          <w:rFonts w:ascii="Arial" w:hAnsi="Arial" w:cs="Arial"/>
          <w:sz w:val="22"/>
          <w:szCs w:val="22"/>
          <w:lang w:val="en-US" w:eastAsia="es-ES"/>
        </w:rPr>
      </w:pPr>
      <w:r w:rsidRPr="004D2BDF">
        <w:rPr>
          <w:rFonts w:ascii="Arial" w:hAnsi="Arial" w:cs="Arial"/>
          <w:sz w:val="22"/>
          <w:szCs w:val="22"/>
          <w:lang w:eastAsia="es-ES"/>
        </w:rPr>
        <w:t xml:space="preserve">[7] Flores </w:t>
      </w:r>
      <w:proofErr w:type="spellStart"/>
      <w:r w:rsidRPr="004D2BDF">
        <w:rPr>
          <w:rFonts w:ascii="Arial" w:hAnsi="Arial" w:cs="Arial"/>
          <w:sz w:val="22"/>
          <w:szCs w:val="22"/>
          <w:lang w:eastAsia="es-ES"/>
        </w:rPr>
        <w:t>Gonzalez</w:t>
      </w:r>
      <w:proofErr w:type="spellEnd"/>
      <w:r w:rsidRPr="004D2BDF">
        <w:rPr>
          <w:rFonts w:ascii="Arial" w:hAnsi="Arial" w:cs="Arial"/>
          <w:sz w:val="22"/>
          <w:szCs w:val="22"/>
          <w:lang w:eastAsia="es-ES"/>
        </w:rPr>
        <w:t xml:space="preserve">, J. M., Coronado, E., &amp; </w:t>
      </w:r>
      <w:proofErr w:type="spellStart"/>
      <w:r w:rsidRPr="004D2BDF">
        <w:rPr>
          <w:rFonts w:ascii="Arial" w:hAnsi="Arial" w:cs="Arial"/>
          <w:sz w:val="22"/>
          <w:szCs w:val="22"/>
          <w:lang w:eastAsia="es-ES"/>
        </w:rPr>
        <w:t>Yamanobe</w:t>
      </w:r>
      <w:proofErr w:type="spellEnd"/>
      <w:r w:rsidRPr="004D2BDF">
        <w:rPr>
          <w:rFonts w:ascii="Arial" w:hAnsi="Arial" w:cs="Arial"/>
          <w:sz w:val="22"/>
          <w:szCs w:val="22"/>
          <w:lang w:eastAsia="es-ES"/>
        </w:rPr>
        <w:t xml:space="preserve">, N. (2025). </w:t>
      </w:r>
      <w:r w:rsidRPr="00315BC8">
        <w:rPr>
          <w:rFonts w:ascii="Arial" w:hAnsi="Arial" w:cs="Arial"/>
          <w:sz w:val="22"/>
          <w:szCs w:val="22"/>
          <w:lang w:val="en-US" w:eastAsia="es-ES"/>
        </w:rPr>
        <w:t>ROS-compatible robotics simulators for Industry 4.0 and Industry 5.0: A systematic review of trends and technologies. Applied Sciences, 15(15), Article 8637. https://doi.org/10.3390/app15158637</w:t>
      </w:r>
    </w:p>
    <w:p w14:paraId="0C49F589" w14:textId="77777777" w:rsidR="004D2BDF" w:rsidRPr="00315BC8" w:rsidRDefault="004D2BDF" w:rsidP="004D2BDF">
      <w:pPr>
        <w:pStyle w:val="NormalWeb"/>
        <w:divId w:val="1408112957"/>
        <w:rPr>
          <w:rFonts w:ascii="Arial" w:hAnsi="Arial" w:cs="Arial"/>
          <w:sz w:val="22"/>
          <w:szCs w:val="22"/>
          <w:lang w:val="en-US" w:eastAsia="es-ES"/>
        </w:rPr>
      </w:pPr>
    </w:p>
    <w:p w14:paraId="0C5D4790"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[8] Boehringer, M., Pham, T. D., </w:t>
      </w:r>
      <w:proofErr w:type="spellStart"/>
      <w:r w:rsidRPr="00315BC8">
        <w:rPr>
          <w:rFonts w:ascii="Arial" w:hAnsi="Arial" w:cs="Arial"/>
          <w:sz w:val="22"/>
          <w:szCs w:val="22"/>
          <w:lang w:val="en-US" w:eastAsia="es-ES"/>
        </w:rPr>
        <w:t>Bakhshinejad</w:t>
      </w:r>
      <w:proofErr w:type="spellEnd"/>
      <w:r w:rsidRPr="00315BC8">
        <w:rPr>
          <w:rFonts w:ascii="Arial" w:hAnsi="Arial" w:cs="Arial"/>
          <w:sz w:val="22"/>
          <w:szCs w:val="22"/>
          <w:lang w:val="en-US" w:eastAsia="es-ES"/>
        </w:rPr>
        <w:t>, N., &amp; Kumar, M. (2025). MOV path planning with partially known AGV paths in a simulated warehouse environment. IFAC-</w:t>
      </w:r>
      <w:proofErr w:type="spellStart"/>
      <w:r w:rsidRPr="00315BC8">
        <w:rPr>
          <w:rFonts w:ascii="Arial" w:hAnsi="Arial" w:cs="Arial"/>
          <w:sz w:val="22"/>
          <w:szCs w:val="22"/>
          <w:lang w:val="en-US" w:eastAsia="es-ES"/>
        </w:rPr>
        <w:t>PapersOnLine</w:t>
      </w:r>
      <w:proofErr w:type="spellEnd"/>
      <w:r w:rsidRPr="00315BC8">
        <w:rPr>
          <w:rFonts w:ascii="Arial" w:hAnsi="Arial" w:cs="Arial"/>
          <w:sz w:val="22"/>
          <w:szCs w:val="22"/>
          <w:lang w:val="en-US" w:eastAsia="es-ES"/>
        </w:rPr>
        <w:t>, 59(30), 1012–1017. https://doi.org/10.1016/j.ifacol.2025.12.372</w:t>
      </w:r>
    </w:p>
    <w:p w14:paraId="718F1B07" w14:textId="77777777" w:rsidR="004D2BDF" w:rsidRPr="00315BC8" w:rsidRDefault="004D2BDF" w:rsidP="004D2BDF">
      <w:pPr>
        <w:pStyle w:val="NormalWeb"/>
        <w:divId w:val="1408112957"/>
        <w:rPr>
          <w:rFonts w:ascii="Arial" w:hAnsi="Arial" w:cs="Arial"/>
          <w:sz w:val="22"/>
          <w:szCs w:val="22"/>
          <w:lang w:val="en-US" w:eastAsia="es-ES"/>
        </w:rPr>
      </w:pPr>
    </w:p>
    <w:p w14:paraId="5B59E36F" w14:textId="66ED8E10" w:rsidR="004D2BDF" w:rsidRPr="00486CEF"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lastRenderedPageBreak/>
        <w:t xml:space="preserve">[9] </w:t>
      </w:r>
      <w:proofErr w:type="spellStart"/>
      <w:r w:rsidRPr="00315BC8">
        <w:rPr>
          <w:rFonts w:ascii="Arial" w:hAnsi="Arial" w:cs="Arial"/>
          <w:sz w:val="22"/>
          <w:szCs w:val="22"/>
          <w:lang w:val="en-US" w:eastAsia="es-ES"/>
        </w:rPr>
        <w:t>Šolc</w:t>
      </w:r>
      <w:proofErr w:type="spellEnd"/>
      <w:r w:rsidRPr="00315BC8">
        <w:rPr>
          <w:rFonts w:ascii="Arial" w:hAnsi="Arial" w:cs="Arial"/>
          <w:sz w:val="22"/>
          <w:szCs w:val="22"/>
          <w:lang w:val="en-US" w:eastAsia="es-ES"/>
        </w:rPr>
        <w:t xml:space="preserve">, D., </w:t>
      </w:r>
      <w:proofErr w:type="spellStart"/>
      <w:r w:rsidRPr="00315BC8">
        <w:rPr>
          <w:rFonts w:ascii="Arial" w:hAnsi="Arial" w:cs="Arial"/>
          <w:sz w:val="22"/>
          <w:szCs w:val="22"/>
          <w:lang w:val="en-US" w:eastAsia="es-ES"/>
        </w:rPr>
        <w:t>Ivančák</w:t>
      </w:r>
      <w:proofErr w:type="spellEnd"/>
      <w:r w:rsidRPr="00315BC8">
        <w:rPr>
          <w:rFonts w:ascii="Arial" w:hAnsi="Arial" w:cs="Arial"/>
          <w:sz w:val="22"/>
          <w:szCs w:val="22"/>
          <w:lang w:val="en-US" w:eastAsia="es-ES"/>
        </w:rPr>
        <w:t xml:space="preserve">, R., </w:t>
      </w:r>
      <w:proofErr w:type="spellStart"/>
      <w:r w:rsidRPr="00315BC8">
        <w:rPr>
          <w:rFonts w:ascii="Arial" w:hAnsi="Arial" w:cs="Arial"/>
          <w:sz w:val="22"/>
          <w:szCs w:val="22"/>
          <w:lang w:val="en-US" w:eastAsia="es-ES"/>
        </w:rPr>
        <w:t>Gazda</w:t>
      </w:r>
      <w:proofErr w:type="spellEnd"/>
      <w:r w:rsidRPr="00315BC8">
        <w:rPr>
          <w:rFonts w:ascii="Arial" w:hAnsi="Arial" w:cs="Arial"/>
          <w:sz w:val="22"/>
          <w:szCs w:val="22"/>
          <w:lang w:val="en-US" w:eastAsia="es-ES"/>
        </w:rPr>
        <w:t xml:space="preserve">, J., </w:t>
      </w:r>
      <w:proofErr w:type="spellStart"/>
      <w:r w:rsidRPr="00315BC8">
        <w:rPr>
          <w:rFonts w:ascii="Arial" w:hAnsi="Arial" w:cs="Arial"/>
          <w:sz w:val="22"/>
          <w:szCs w:val="22"/>
          <w:lang w:val="en-US" w:eastAsia="es-ES"/>
        </w:rPr>
        <w:t>Chovancová</w:t>
      </w:r>
      <w:proofErr w:type="spellEnd"/>
      <w:r w:rsidRPr="00315BC8">
        <w:rPr>
          <w:rFonts w:ascii="Arial" w:hAnsi="Arial" w:cs="Arial"/>
          <w:sz w:val="22"/>
          <w:szCs w:val="22"/>
          <w:lang w:val="en-US" w:eastAsia="es-ES"/>
        </w:rPr>
        <w:t xml:space="preserve">, E., </w:t>
      </w:r>
      <w:proofErr w:type="spellStart"/>
      <w:r w:rsidRPr="00315BC8">
        <w:rPr>
          <w:rFonts w:ascii="Arial" w:hAnsi="Arial" w:cs="Arial"/>
          <w:sz w:val="22"/>
          <w:szCs w:val="22"/>
          <w:lang w:val="en-US" w:eastAsia="es-ES"/>
        </w:rPr>
        <w:t>Šlapák</w:t>
      </w:r>
      <w:proofErr w:type="spellEnd"/>
      <w:r w:rsidRPr="00315BC8">
        <w:rPr>
          <w:rFonts w:ascii="Arial" w:hAnsi="Arial" w:cs="Arial"/>
          <w:sz w:val="22"/>
          <w:szCs w:val="22"/>
          <w:lang w:val="en-US" w:eastAsia="es-ES"/>
        </w:rPr>
        <w:t xml:space="preserve">, E., &amp; </w:t>
      </w:r>
      <w:proofErr w:type="spellStart"/>
      <w:r w:rsidRPr="00315BC8">
        <w:rPr>
          <w:rFonts w:ascii="Arial" w:hAnsi="Arial" w:cs="Arial"/>
          <w:sz w:val="22"/>
          <w:szCs w:val="22"/>
          <w:lang w:val="en-US" w:eastAsia="es-ES"/>
        </w:rPr>
        <w:t>Bugár</w:t>
      </w:r>
      <w:proofErr w:type="spellEnd"/>
      <w:r w:rsidRPr="00315BC8">
        <w:rPr>
          <w:rFonts w:ascii="Arial" w:hAnsi="Arial" w:cs="Arial"/>
          <w:sz w:val="22"/>
          <w:szCs w:val="22"/>
          <w:lang w:val="en-US" w:eastAsia="es-ES"/>
        </w:rPr>
        <w:t xml:space="preserve">, G. (2026). A 5G-MEC-enabled, digital-twin-trained framework for autonomous mobile robots on the ROSMASTER R2 platform. </w:t>
      </w:r>
      <w:r w:rsidRPr="00486CEF">
        <w:rPr>
          <w:rFonts w:ascii="Arial" w:hAnsi="Arial" w:cs="Arial"/>
          <w:sz w:val="22"/>
          <w:szCs w:val="22"/>
          <w:lang w:val="en-US" w:eastAsia="es-ES"/>
        </w:rPr>
        <w:t>Computers, Materials &amp; Continua, 89(2), Article 13. https://doi.org/10.32604/cmc.2026.088224</w:t>
      </w:r>
    </w:p>
    <w:p w14:paraId="426FE743" w14:textId="310D1702" w:rsidR="00486CEF" w:rsidRPr="00486CEF" w:rsidRDefault="00486CEF" w:rsidP="004D2BDF">
      <w:pPr>
        <w:pStyle w:val="NormalWeb"/>
        <w:divId w:val="1408112957"/>
        <w:rPr>
          <w:rFonts w:ascii="Arial" w:hAnsi="Arial" w:cs="Arial"/>
          <w:sz w:val="22"/>
          <w:szCs w:val="22"/>
          <w:lang w:val="en-US" w:eastAsia="es-ES"/>
        </w:rPr>
      </w:pPr>
      <w:r w:rsidRPr="00486CEF">
        <w:rPr>
          <w:rFonts w:ascii="Arial" w:hAnsi="Arial" w:cs="Arial"/>
          <w:sz w:val="22"/>
          <w:szCs w:val="22"/>
          <w:lang w:val="en-US" w:eastAsia="es-ES"/>
        </w:rPr>
        <w:t xml:space="preserve">[10] </w:t>
      </w:r>
      <w:proofErr w:type="spellStart"/>
      <w:r w:rsidRPr="00486CEF">
        <w:rPr>
          <w:rFonts w:ascii="Arial" w:hAnsi="Arial" w:cs="Arial"/>
          <w:sz w:val="22"/>
          <w:szCs w:val="22"/>
          <w:lang w:val="en-US" w:eastAsia="es-ES"/>
        </w:rPr>
        <w:t>Yahboom</w:t>
      </w:r>
      <w:proofErr w:type="spellEnd"/>
      <w:r w:rsidRPr="00486CEF">
        <w:rPr>
          <w:rFonts w:ascii="Arial" w:hAnsi="Arial" w:cs="Arial"/>
          <w:sz w:val="22"/>
          <w:szCs w:val="22"/>
          <w:lang w:val="en-US" w:eastAsia="es-ES"/>
        </w:rPr>
        <w:t>. (s. f.). ROSMASTER X3: Tutorials and documentation. https://www.yahboom.net/study/ROSMASTER-X3/7264</w:t>
      </w:r>
    </w:p>
    <w:p w14:paraId="66968952" w14:textId="05D952AC" w:rsidR="00DC6A8E" w:rsidRPr="00C44535" w:rsidRDefault="00B512BE">
      <w:pPr>
        <w:divId w:val="1408112957"/>
        <w:rPr>
          <w:rFonts w:cs="Arial"/>
          <w:sz w:val="22"/>
          <w:szCs w:val="22"/>
          <w:lang w:val="en-US"/>
        </w:rPr>
      </w:pPr>
      <w:r w:rsidRPr="00C44535">
        <w:rPr>
          <w:rFonts w:cs="Arial"/>
          <w:sz w:val="22"/>
          <w:szCs w:val="22"/>
          <w:lang w:val="en-US"/>
        </w:rPr>
        <w:t>[</w:t>
      </w:r>
      <w:r w:rsidRPr="002226BF">
        <w:rPr>
          <w:rFonts w:cs="Arial"/>
          <w:sz w:val="22"/>
          <w:szCs w:val="22"/>
          <w:lang w:val="en-US"/>
        </w:rPr>
        <w:t xml:space="preserve">12] </w:t>
      </w:r>
      <w:r w:rsidRPr="002226BF">
        <w:rPr>
          <w:rFonts w:cs="Arial"/>
          <w:sz w:val="22"/>
          <w:szCs w:val="22"/>
          <w:lang w:val="en-US"/>
        </w:rPr>
        <w:t>LycheeAI</w:t>
      </w:r>
      <w:r w:rsidRPr="002226BF">
        <w:rPr>
          <w:rFonts w:cs="Arial"/>
          <w:sz w:val="22"/>
          <w:szCs w:val="22"/>
          <w:lang w:val="en-US"/>
        </w:rPr>
        <w:t>. (</w:t>
      </w:r>
      <w:r w:rsidR="002226BF" w:rsidRPr="002226BF">
        <w:rPr>
          <w:rFonts w:cs="Arial"/>
          <w:sz w:val="22"/>
          <w:szCs w:val="22"/>
          <w:lang w:val="en-US"/>
        </w:rPr>
        <w:t>2025</w:t>
      </w:r>
      <w:r w:rsidRPr="002226BF">
        <w:rPr>
          <w:rFonts w:cs="Arial"/>
          <w:sz w:val="22"/>
          <w:szCs w:val="22"/>
          <w:lang w:val="en-US"/>
        </w:rPr>
        <w:t xml:space="preserve">, </w:t>
      </w:r>
      <w:r w:rsidR="002226BF" w:rsidRPr="002226BF">
        <w:rPr>
          <w:rFonts w:cs="Arial"/>
          <w:sz w:val="22"/>
          <w:szCs w:val="22"/>
          <w:lang w:val="en-US"/>
        </w:rPr>
        <w:t>9 de agosto</w:t>
      </w:r>
      <w:r w:rsidRPr="002226BF">
        <w:rPr>
          <w:rFonts w:cs="Arial"/>
          <w:sz w:val="22"/>
          <w:szCs w:val="22"/>
          <w:lang w:val="en-US"/>
        </w:rPr>
        <w:t xml:space="preserve">). </w:t>
      </w:r>
      <w:r w:rsidR="002226BF" w:rsidRPr="002226BF">
        <w:rPr>
          <w:rFonts w:cs="Arial"/>
          <w:sz w:val="22"/>
          <w:szCs w:val="22"/>
          <w:lang w:val="en-US"/>
        </w:rPr>
        <w:t>How to Build a Mobile Robot in Isaac Sim (feat. Pascalis)</w:t>
      </w:r>
      <w:r w:rsidRPr="002226BF">
        <w:rPr>
          <w:rFonts w:cs="Arial"/>
          <w:sz w:val="22"/>
          <w:szCs w:val="22"/>
          <w:lang w:val="en-US"/>
        </w:rPr>
        <w:t>. YouTube. https://www.youtube.com/watch?v=xKfJ6T8NKEc</w:t>
      </w:r>
    </w:p>
    <w:p w14:paraId="381EFAE9" w14:textId="36EFB5C2" w:rsidR="00DC6A8E" w:rsidRPr="00C44535" w:rsidRDefault="00C44535">
      <w:pPr>
        <w:rPr>
          <w:rFonts w:cs="Arial"/>
          <w:sz w:val="22"/>
          <w:szCs w:val="22"/>
          <w:lang w:val="en-US"/>
        </w:rPr>
      </w:pPr>
      <w:r w:rsidRPr="00C44535">
        <w:rPr>
          <w:rFonts w:cs="Arial"/>
          <w:sz w:val="22"/>
          <w:szCs w:val="22"/>
          <w:lang w:val="en-US"/>
        </w:rPr>
        <w:t xml:space="preserve">[13] </w:t>
      </w:r>
      <w:proofErr w:type="spellStart"/>
      <w:r w:rsidRPr="00C44535">
        <w:rPr>
          <w:rFonts w:cs="Arial"/>
          <w:sz w:val="22"/>
          <w:szCs w:val="22"/>
          <w:lang w:val="en-US"/>
        </w:rPr>
        <w:t>Yahboom</w:t>
      </w:r>
      <w:proofErr w:type="spellEnd"/>
      <w:r w:rsidRPr="00C44535">
        <w:rPr>
          <w:rFonts w:cs="Arial"/>
          <w:sz w:val="22"/>
          <w:szCs w:val="22"/>
          <w:lang w:val="en-US"/>
        </w:rPr>
        <w:t xml:space="preserve">. (s. f.). ROSMASTER X3 ROS2 robot with </w:t>
      </w:r>
      <w:proofErr w:type="spellStart"/>
      <w:r w:rsidRPr="00C44535">
        <w:rPr>
          <w:rFonts w:cs="Arial"/>
          <w:sz w:val="22"/>
          <w:szCs w:val="22"/>
          <w:lang w:val="en-US"/>
        </w:rPr>
        <w:t>Mecanum</w:t>
      </w:r>
      <w:proofErr w:type="spellEnd"/>
      <w:r w:rsidRPr="00C44535">
        <w:rPr>
          <w:rFonts w:cs="Arial"/>
          <w:sz w:val="22"/>
          <w:szCs w:val="22"/>
          <w:lang w:val="en-US"/>
        </w:rPr>
        <w:t xml:space="preserve"> wheel for Jetson NANO 4GB/Orin NANO/Orin NX/</w:t>
      </w:r>
      <w:proofErr w:type="spellStart"/>
      <w:r w:rsidRPr="00C44535">
        <w:rPr>
          <w:rFonts w:cs="Arial"/>
          <w:sz w:val="22"/>
          <w:szCs w:val="22"/>
          <w:lang w:val="en-US"/>
        </w:rPr>
        <w:t>RaspberryPi</w:t>
      </w:r>
      <w:proofErr w:type="spellEnd"/>
      <w:r w:rsidRPr="00C44535">
        <w:rPr>
          <w:rFonts w:cs="Arial"/>
          <w:sz w:val="22"/>
          <w:szCs w:val="22"/>
          <w:lang w:val="en-US"/>
        </w:rPr>
        <w:t xml:space="preserve"> 5. https://www.yahboom.store/products/rosmaster-x3?variant=51554656354620</w:t>
      </w:r>
    </w:p>
    <w:p w14:paraId="178C9A9B" w14:textId="095E825C" w:rsidR="00DC6A8E" w:rsidRDefault="00262D30" w:rsidP="00981665">
      <w:pPr>
        <w:rPr>
          <w:rFonts w:cs="Arial"/>
          <w:sz w:val="22"/>
          <w:szCs w:val="22"/>
        </w:rPr>
      </w:pPr>
      <w:r w:rsidRPr="00262D30">
        <w:rPr>
          <w:rFonts w:cs="Arial"/>
          <w:sz w:val="22"/>
          <w:szCs w:val="22"/>
        </w:rPr>
        <w:t xml:space="preserve">[14] </w:t>
      </w:r>
      <w:proofErr w:type="spellStart"/>
      <w:r w:rsidRPr="00262D30">
        <w:rPr>
          <w:rFonts w:cs="Arial"/>
          <w:sz w:val="22"/>
          <w:szCs w:val="22"/>
        </w:rPr>
        <w:t>Penguin</w:t>
      </w:r>
      <w:proofErr w:type="spellEnd"/>
      <w:r w:rsidRPr="00262D30">
        <w:rPr>
          <w:rFonts w:cs="Arial"/>
          <w:sz w:val="22"/>
          <w:szCs w:val="22"/>
        </w:rPr>
        <w:t xml:space="preserve"> </w:t>
      </w:r>
      <w:proofErr w:type="spellStart"/>
      <w:r w:rsidRPr="00262D30">
        <w:rPr>
          <w:rFonts w:cs="Arial"/>
          <w:sz w:val="22"/>
          <w:szCs w:val="22"/>
        </w:rPr>
        <w:t>Solutions</w:t>
      </w:r>
      <w:proofErr w:type="spellEnd"/>
      <w:r w:rsidRPr="00262D30">
        <w:rPr>
          <w:rFonts w:cs="Arial"/>
          <w:sz w:val="22"/>
          <w:szCs w:val="22"/>
        </w:rPr>
        <w:t>. (s. f.). ¿Por qué el gemelo digital atrae la atención en la industria manufacturera? https://www.penguinsolutions.com/es-us/resources/blog/why-is-digital-twin-attracting-attention-in-the-manufacturing-industry</w:t>
      </w:r>
    </w:p>
    <w:p w14:paraId="5F21E151" w14:textId="73F2186C" w:rsidR="00262D30" w:rsidRPr="00262D30" w:rsidRDefault="00262D30" w:rsidP="00262D30">
      <w:pPr>
        <w:rPr>
          <w:rFonts w:cs="Arial"/>
          <w:sz w:val="22"/>
          <w:szCs w:val="22"/>
          <w:lang w:val="en-US"/>
        </w:rPr>
      </w:pPr>
      <w:r>
        <w:rPr>
          <w:rFonts w:cs="Arial"/>
          <w:sz w:val="22"/>
          <w:szCs w:val="22"/>
          <w:lang w:val="en-US"/>
        </w:rPr>
        <w:t xml:space="preserve">[15] </w:t>
      </w:r>
      <w:r w:rsidR="0017155F" w:rsidRPr="0017155F">
        <w:rPr>
          <w:rFonts w:cs="Arial"/>
          <w:sz w:val="22"/>
          <w:szCs w:val="22"/>
          <w:lang w:val="en-US"/>
        </w:rPr>
        <w:t xml:space="preserve">Bergs, L., Huber, M., </w:t>
      </w:r>
      <w:proofErr w:type="spellStart"/>
      <w:r w:rsidR="0017155F" w:rsidRPr="0017155F">
        <w:rPr>
          <w:rFonts w:cs="Arial"/>
          <w:sz w:val="22"/>
          <w:szCs w:val="22"/>
          <w:lang w:val="en-US"/>
        </w:rPr>
        <w:t>Moriz</w:t>
      </w:r>
      <w:proofErr w:type="spellEnd"/>
      <w:r w:rsidR="0017155F" w:rsidRPr="0017155F">
        <w:rPr>
          <w:rFonts w:cs="Arial"/>
          <w:sz w:val="22"/>
          <w:szCs w:val="22"/>
          <w:lang w:val="en-US"/>
        </w:rPr>
        <w:t xml:space="preserve">, A., </w:t>
      </w:r>
      <w:proofErr w:type="spellStart"/>
      <w:r w:rsidR="0017155F" w:rsidRPr="0017155F">
        <w:rPr>
          <w:rFonts w:cs="Arial"/>
          <w:sz w:val="22"/>
          <w:szCs w:val="22"/>
          <w:lang w:val="en-US"/>
        </w:rPr>
        <w:t>Göppert</w:t>
      </w:r>
      <w:proofErr w:type="spellEnd"/>
      <w:r w:rsidR="0017155F" w:rsidRPr="0017155F">
        <w:rPr>
          <w:rFonts w:cs="Arial"/>
          <w:sz w:val="22"/>
          <w:szCs w:val="22"/>
          <w:lang w:val="en-US"/>
        </w:rPr>
        <w:t>, A., Schmitt, R., Chan, F. K. S., et al. (2025). Evaluating mobile robot navigation behavior in flexible assembly systems through digital twin and real-world experiments. Discover Robotics, 1, Article 10.</w:t>
      </w:r>
    </w:p>
    <w:p w14:paraId="09BBAC56" w14:textId="5D1BF7C0" w:rsidR="00262D30" w:rsidRDefault="00262D30" w:rsidP="00262D30">
      <w:pPr>
        <w:rPr>
          <w:rFonts w:cs="Arial"/>
          <w:sz w:val="22"/>
          <w:szCs w:val="22"/>
          <w:lang w:val="en-US"/>
        </w:rPr>
      </w:pPr>
      <w:r>
        <w:rPr>
          <w:rFonts w:cs="Arial"/>
          <w:sz w:val="22"/>
          <w:szCs w:val="22"/>
          <w:lang w:val="en-US"/>
        </w:rPr>
        <w:t xml:space="preserve">[16] </w:t>
      </w:r>
      <w:r w:rsidRPr="00262D30">
        <w:rPr>
          <w:rFonts w:cs="Arial"/>
          <w:sz w:val="22"/>
          <w:szCs w:val="22"/>
          <w:lang w:val="en-US"/>
        </w:rPr>
        <w:t xml:space="preserve">Qin, Q., Liu, Z., Zhong, R., Wang, X. V., Wang, L., </w:t>
      </w:r>
      <w:proofErr w:type="spellStart"/>
      <w:r w:rsidRPr="00262D30">
        <w:rPr>
          <w:rFonts w:cs="Arial"/>
          <w:sz w:val="22"/>
          <w:szCs w:val="22"/>
          <w:lang w:val="en-US"/>
        </w:rPr>
        <w:t>Wiktorsson</w:t>
      </w:r>
      <w:proofErr w:type="spellEnd"/>
      <w:r w:rsidRPr="00262D30">
        <w:rPr>
          <w:rFonts w:cs="Arial"/>
          <w:sz w:val="22"/>
          <w:szCs w:val="22"/>
          <w:lang w:val="en-US"/>
        </w:rPr>
        <w:t>, M., &amp; Wang, W. (2026). Robot digital twin systems in manufacturing: Technologies, applications, trends and challenges. Robotics and Computer-Integrated Manufacturing, 97, Article 103103. https://doi.org/10.1016/j.rcim.2025.103103</w:t>
      </w:r>
    </w:p>
    <w:p w14:paraId="4735E41D" w14:textId="558A8690" w:rsidR="00262D30" w:rsidRPr="00262D30" w:rsidRDefault="00262D30" w:rsidP="00262D30">
      <w:pPr>
        <w:rPr>
          <w:rFonts w:cs="Arial"/>
          <w:sz w:val="22"/>
          <w:szCs w:val="22"/>
          <w:lang w:val="en-US"/>
        </w:rPr>
      </w:pPr>
      <w:r w:rsidRPr="00262D30">
        <w:rPr>
          <w:rFonts w:cs="Arial"/>
          <w:sz w:val="22"/>
          <w:szCs w:val="22"/>
          <w:lang w:val="en-US"/>
        </w:rPr>
        <w:t xml:space="preserve">[17] </w:t>
      </w:r>
      <w:proofErr w:type="spellStart"/>
      <w:r w:rsidR="00845731" w:rsidRPr="00845731">
        <w:rPr>
          <w:rFonts w:cs="Arial"/>
          <w:sz w:val="22"/>
          <w:szCs w:val="22"/>
          <w:lang w:val="en-US"/>
        </w:rPr>
        <w:t>Ramasubramanian</w:t>
      </w:r>
      <w:proofErr w:type="spellEnd"/>
      <w:r w:rsidR="00845731" w:rsidRPr="00845731">
        <w:rPr>
          <w:rFonts w:cs="Arial"/>
          <w:sz w:val="22"/>
          <w:szCs w:val="22"/>
          <w:lang w:val="en-US"/>
        </w:rPr>
        <w:t xml:space="preserve">, A. K., Mathew, R., Kelly, M., </w:t>
      </w:r>
      <w:proofErr w:type="spellStart"/>
      <w:r w:rsidR="00845731" w:rsidRPr="00845731">
        <w:rPr>
          <w:rFonts w:cs="Arial"/>
          <w:sz w:val="22"/>
          <w:szCs w:val="22"/>
          <w:lang w:val="en-US"/>
        </w:rPr>
        <w:t>Hargaden</w:t>
      </w:r>
      <w:proofErr w:type="spellEnd"/>
      <w:r w:rsidR="00845731" w:rsidRPr="00845731">
        <w:rPr>
          <w:rFonts w:cs="Arial"/>
          <w:sz w:val="22"/>
          <w:szCs w:val="22"/>
          <w:lang w:val="en-US"/>
        </w:rPr>
        <w:t xml:space="preserve">, V., &amp; </w:t>
      </w:r>
      <w:proofErr w:type="spellStart"/>
      <w:r w:rsidR="00845731" w:rsidRPr="00845731">
        <w:rPr>
          <w:rFonts w:cs="Arial"/>
          <w:sz w:val="22"/>
          <w:szCs w:val="22"/>
          <w:lang w:val="en-US"/>
        </w:rPr>
        <w:t>Papakostas</w:t>
      </w:r>
      <w:proofErr w:type="spellEnd"/>
      <w:r w:rsidR="00845731" w:rsidRPr="00845731">
        <w:rPr>
          <w:rFonts w:cs="Arial"/>
          <w:sz w:val="22"/>
          <w:szCs w:val="22"/>
          <w:lang w:val="en-US"/>
        </w:rPr>
        <w:t>, N. (2022). Digital twin for human–robot collaboration in manufacturing: Review and outlook. Applied Sciences, 12(10), 4811. https://doi.org/10.3390/app12104811</w:t>
      </w:r>
    </w:p>
    <w:p w14:paraId="14FC79B0" w14:textId="04C278AC" w:rsidR="00262D30" w:rsidRDefault="00262D30" w:rsidP="00262D30">
      <w:pPr>
        <w:rPr>
          <w:rFonts w:cs="Arial"/>
          <w:sz w:val="22"/>
          <w:szCs w:val="22"/>
          <w:lang w:val="en-US"/>
        </w:rPr>
      </w:pPr>
      <w:r w:rsidRPr="00262D30">
        <w:rPr>
          <w:rFonts w:cs="Arial"/>
          <w:sz w:val="22"/>
          <w:szCs w:val="22"/>
          <w:lang w:val="en-US"/>
        </w:rPr>
        <w:t>[18] NVIDIA. (s. f.). ROS 2 Reference Architecture. NVIDIA Isaac Sim Documentation. https://docs.isaacsim.omniverse.nvidia.com/6.0.0/ros2_tutorials/ros2_reference_architecture.html</w:t>
      </w:r>
    </w:p>
    <w:p w14:paraId="339C1D6D" w14:textId="39EEC5DD" w:rsidR="00262D30" w:rsidRDefault="00262D30" w:rsidP="00262D30">
      <w:pPr>
        <w:rPr>
          <w:rFonts w:cs="Arial"/>
          <w:sz w:val="22"/>
          <w:szCs w:val="22"/>
          <w:lang w:val="en-US"/>
        </w:rPr>
      </w:pPr>
      <w:r>
        <w:rPr>
          <w:rFonts w:cs="Arial"/>
          <w:sz w:val="22"/>
          <w:szCs w:val="22"/>
          <w:lang w:val="en-US"/>
        </w:rPr>
        <w:lastRenderedPageBreak/>
        <w:t xml:space="preserve">[19] </w:t>
      </w:r>
      <w:r w:rsidRPr="00262D30">
        <w:rPr>
          <w:rFonts w:cs="Arial"/>
          <w:sz w:val="22"/>
          <w:szCs w:val="22"/>
          <w:lang w:val="en-US"/>
        </w:rPr>
        <w:t>Tao, F., Zhang, H., Liu, A., &amp; Nee, A. Y. C. (2019). Digital twin in industry: State-of-the-art. IEEE Transactions on Industrial Informatics, 15(4), 2405–2415. https://doi.org/10.1109/TII.2018.2873186</w:t>
      </w:r>
      <w:r>
        <w:rPr>
          <w:rFonts w:cs="Arial"/>
          <w:sz w:val="22"/>
          <w:szCs w:val="22"/>
          <w:lang w:val="en-US"/>
        </w:rPr>
        <w:t xml:space="preserve"> </w:t>
      </w:r>
    </w:p>
    <w:p w14:paraId="18297978" w14:textId="6B3E76FF" w:rsidR="00262D30" w:rsidRDefault="00845731" w:rsidP="00262D30">
      <w:pPr>
        <w:rPr>
          <w:rFonts w:cs="Arial"/>
          <w:sz w:val="22"/>
          <w:szCs w:val="22"/>
          <w:lang w:val="en-US"/>
        </w:rPr>
      </w:pPr>
      <w:r>
        <w:rPr>
          <w:rFonts w:cs="Arial"/>
          <w:sz w:val="22"/>
          <w:szCs w:val="22"/>
          <w:lang w:val="en-US"/>
        </w:rPr>
        <w:t xml:space="preserve">[20] </w:t>
      </w:r>
      <w:r w:rsidRPr="00845731">
        <w:rPr>
          <w:rFonts w:cs="Arial"/>
          <w:sz w:val="22"/>
          <w:szCs w:val="22"/>
          <w:lang w:val="en-US"/>
        </w:rPr>
        <w:t xml:space="preserve">Liaqat, A., </w:t>
      </w:r>
      <w:proofErr w:type="spellStart"/>
      <w:r w:rsidRPr="00845731">
        <w:rPr>
          <w:rFonts w:cs="Arial"/>
          <w:sz w:val="22"/>
          <w:szCs w:val="22"/>
          <w:lang w:val="en-US"/>
        </w:rPr>
        <w:t>Hutabarat</w:t>
      </w:r>
      <w:proofErr w:type="spellEnd"/>
      <w:r w:rsidRPr="00845731">
        <w:rPr>
          <w:rFonts w:cs="Arial"/>
          <w:sz w:val="22"/>
          <w:szCs w:val="22"/>
          <w:lang w:val="en-US"/>
        </w:rPr>
        <w:t xml:space="preserve">, W., Tiwari, D., </w:t>
      </w:r>
      <w:proofErr w:type="spellStart"/>
      <w:r w:rsidRPr="00845731">
        <w:rPr>
          <w:rFonts w:cs="Arial"/>
          <w:sz w:val="22"/>
          <w:szCs w:val="22"/>
          <w:lang w:val="en-US"/>
        </w:rPr>
        <w:t>Tinkler</w:t>
      </w:r>
      <w:proofErr w:type="spellEnd"/>
      <w:r w:rsidRPr="00845731">
        <w:rPr>
          <w:rFonts w:cs="Arial"/>
          <w:sz w:val="22"/>
          <w:szCs w:val="22"/>
          <w:lang w:val="en-US"/>
        </w:rPr>
        <w:t xml:space="preserve">, L., </w:t>
      </w:r>
      <w:proofErr w:type="spellStart"/>
      <w:r w:rsidRPr="00845731">
        <w:rPr>
          <w:rFonts w:cs="Arial"/>
          <w:sz w:val="22"/>
          <w:szCs w:val="22"/>
          <w:lang w:val="en-US"/>
        </w:rPr>
        <w:t>Harra</w:t>
      </w:r>
      <w:proofErr w:type="spellEnd"/>
      <w:r w:rsidRPr="00845731">
        <w:rPr>
          <w:rFonts w:cs="Arial"/>
          <w:sz w:val="22"/>
          <w:szCs w:val="22"/>
          <w:lang w:val="en-US"/>
        </w:rPr>
        <w:t>, D., Morgan, B., Taylor, A., Lu, T., &amp; Tiwari, A. (2019). Autonomous mobile robots in manufacturing: Highway Code development, simulation, and testing. The International Journal of Advanced Manufacturing Technology, 104, 4617–4628. https://doi.org/10.1007/s00170-019-04257-1</w:t>
      </w:r>
    </w:p>
    <w:p w14:paraId="566817FC" w14:textId="2B284B60" w:rsidR="0093276A" w:rsidRDefault="0093276A" w:rsidP="00262D30">
      <w:pPr>
        <w:rPr>
          <w:rFonts w:cs="Arial"/>
          <w:sz w:val="22"/>
          <w:szCs w:val="22"/>
          <w:lang w:val="en-US"/>
        </w:rPr>
      </w:pPr>
      <w:r w:rsidRPr="0093276A">
        <w:rPr>
          <w:rFonts w:cs="Arial"/>
          <w:sz w:val="22"/>
          <w:szCs w:val="22"/>
          <w:lang w:val="en-US"/>
        </w:rPr>
        <w:t xml:space="preserve">[21] Tezel, C., &amp; Bayar, G. (2024). Theoretical and experimental investigation of variable contact forces on the rollers of a </w:t>
      </w:r>
      <w:proofErr w:type="spellStart"/>
      <w:r w:rsidRPr="0093276A">
        <w:rPr>
          <w:rFonts w:cs="Arial"/>
          <w:sz w:val="22"/>
          <w:szCs w:val="22"/>
          <w:lang w:val="en-US"/>
        </w:rPr>
        <w:t>mecanum</w:t>
      </w:r>
      <w:proofErr w:type="spellEnd"/>
      <w:r w:rsidRPr="0093276A">
        <w:rPr>
          <w:rFonts w:cs="Arial"/>
          <w:sz w:val="22"/>
          <w:szCs w:val="22"/>
          <w:lang w:val="en-US"/>
        </w:rPr>
        <w:t xml:space="preserve"> wheeled mobile robot. The International Journal of Robotics Research, 43(8), 1208–1227. https://doi.org/10.1177/02783649241228607</w:t>
      </w:r>
      <w:r>
        <w:rPr>
          <w:rFonts w:cs="Arial"/>
          <w:sz w:val="22"/>
          <w:szCs w:val="22"/>
          <w:lang w:val="en-US"/>
        </w:rPr>
        <w:t xml:space="preserve"> </w:t>
      </w:r>
    </w:p>
    <w:p w14:paraId="43E05B6C" w14:textId="77777777" w:rsidR="0093276A" w:rsidRPr="00262D30" w:rsidRDefault="0093276A" w:rsidP="00262D30">
      <w:pPr>
        <w:rPr>
          <w:rFonts w:cs="Arial"/>
          <w:sz w:val="22"/>
          <w:szCs w:val="22"/>
          <w:lang w:val="en-US"/>
        </w:rPr>
      </w:pPr>
    </w:p>
    <w:p w14:paraId="0813FD9C" w14:textId="692376E4" w:rsidR="00E246C8" w:rsidRPr="00262D30" w:rsidRDefault="00981665" w:rsidP="00981665">
      <w:pPr>
        <w:pStyle w:val="Ttulo"/>
        <w:spacing w:before="1080"/>
        <w:rPr>
          <w:sz w:val="22"/>
          <w:szCs w:val="22"/>
          <w:lang w:val="en-US"/>
        </w:rPr>
      </w:pPr>
      <w:bookmarkStart w:id="27" w:name="_Toc124695272"/>
      <w:r w:rsidRPr="00262D30">
        <w:rPr>
          <w:sz w:val="22"/>
          <w:szCs w:val="22"/>
          <w:lang w:val="en-US"/>
        </w:rPr>
        <w:lastRenderedPageBreak/>
        <w:t>ANEXOS</w:t>
      </w:r>
      <w:bookmarkEnd w:id="27"/>
    </w:p>
    <w:p w14:paraId="20D45DCF" w14:textId="1AF3A68B" w:rsidR="00CA54FD" w:rsidRDefault="00CA54FD" w:rsidP="00CA54FD">
      <w:pPr>
        <w:jc w:val="left"/>
        <w:rPr>
          <w:rFonts w:cs="Arial"/>
          <w:sz w:val="22"/>
          <w:szCs w:val="22"/>
        </w:rPr>
      </w:pPr>
      <w:r w:rsidRPr="00CA54FD">
        <w:rPr>
          <w:rFonts w:cs="Arial"/>
          <w:sz w:val="22"/>
          <w:szCs w:val="22"/>
        </w:rPr>
        <w:t>Imágenes de referencia: https://www.yahboom.net/study/ROSMASTER-X3/7263</w:t>
      </w:r>
    </w:p>
    <w:p w14:paraId="26B5A778" w14:textId="03F309C6" w:rsidR="00CA54FD" w:rsidRPr="00CA54FD" w:rsidRDefault="00CA54FD" w:rsidP="00CA54FD">
      <w:pPr>
        <w:jc w:val="left"/>
        <w:rPr>
          <w:rFonts w:cs="Arial"/>
          <w:sz w:val="22"/>
          <w:szCs w:val="22"/>
        </w:rPr>
      </w:pPr>
      <w:r w:rsidRPr="00CA54FD">
        <w:rPr>
          <w:rFonts w:cs="Arial"/>
          <w:sz w:val="22"/>
          <w:szCs w:val="22"/>
        </w:rPr>
        <w:t>Diagrama</w:t>
      </w:r>
      <w:r>
        <w:rPr>
          <w:rFonts w:cs="Arial"/>
          <w:sz w:val="22"/>
          <w:szCs w:val="22"/>
        </w:rPr>
        <w:t>s</w:t>
      </w:r>
      <w:r w:rsidRPr="00CA54FD">
        <w:rPr>
          <w:rFonts w:cs="Arial"/>
          <w:sz w:val="22"/>
          <w:szCs w:val="22"/>
        </w:rPr>
        <w:t xml:space="preserve">: </w:t>
      </w:r>
      <w:r w:rsidR="00AF5AB6">
        <w:rPr>
          <w:rFonts w:cs="Arial"/>
          <w:sz w:val="22"/>
          <w:szCs w:val="22"/>
        </w:rPr>
        <w:t>Fuente propia</w:t>
      </w:r>
    </w:p>
    <w:p w14:paraId="21E67C3D" w14:textId="240CE9D7" w:rsidR="00CA54FD" w:rsidRPr="00CA54FD" w:rsidRDefault="00CA54FD" w:rsidP="00CA54FD">
      <w:pPr>
        <w:rPr>
          <w:rFonts w:cs="Arial"/>
          <w:sz w:val="22"/>
          <w:szCs w:val="22"/>
        </w:rPr>
      </w:pPr>
      <w:r w:rsidRPr="00CA54FD">
        <w:rPr>
          <w:rFonts w:cs="Arial"/>
          <w:sz w:val="22"/>
          <w:szCs w:val="22"/>
        </w:rPr>
        <w:t xml:space="preserve">Simulaciones: </w:t>
      </w:r>
      <w:r w:rsidR="00E03687" w:rsidRPr="00E03687">
        <w:rPr>
          <w:rFonts w:cs="Arial"/>
          <w:sz w:val="22"/>
          <w:szCs w:val="22"/>
        </w:rPr>
        <w:t>https://drive.google.com/drive/folders/1pHp1p6oLVLcuDMLohSiYykdoYNvs4wJd?usp=sharing</w:t>
      </w:r>
    </w:p>
    <w:p w14:paraId="04B5533C" w14:textId="56D4501D" w:rsidR="00127D21" w:rsidRDefault="00CA54FD" w:rsidP="00CA54FD">
      <w:pPr>
        <w:jc w:val="left"/>
        <w:rPr>
          <w:rFonts w:cs="Arial"/>
          <w:sz w:val="22"/>
          <w:szCs w:val="22"/>
        </w:rPr>
      </w:pPr>
      <w:r w:rsidRPr="00CA54FD">
        <w:rPr>
          <w:rFonts w:cs="Arial"/>
          <w:sz w:val="22"/>
          <w:szCs w:val="22"/>
        </w:rPr>
        <w:t>Diseño CAD:</w:t>
      </w:r>
      <w:r w:rsidR="00AF5AB6">
        <w:rPr>
          <w:rFonts w:cs="Arial"/>
          <w:sz w:val="22"/>
          <w:szCs w:val="22"/>
        </w:rPr>
        <w:t xml:space="preserve"> </w:t>
      </w:r>
      <w:r w:rsidR="00E03687" w:rsidRPr="00E03687">
        <w:rPr>
          <w:rFonts w:cs="Arial"/>
          <w:sz w:val="22"/>
          <w:szCs w:val="22"/>
        </w:rPr>
        <w:t>https://drive.google.com/drive/folders/18jeG_of9sPiPGXnwbFSehwI5j1yy5UKM?usp=drive_link</w:t>
      </w:r>
    </w:p>
    <w:p w14:paraId="3DE3A4E0" w14:textId="517634F1" w:rsidR="00CA54FD" w:rsidRDefault="00CA54FD" w:rsidP="00CA54FD">
      <w:pPr>
        <w:jc w:val="left"/>
        <w:rPr>
          <w:sz w:val="22"/>
          <w:szCs w:val="22"/>
        </w:rPr>
      </w:pPr>
      <w:r>
        <w:rPr>
          <w:sz w:val="22"/>
          <w:szCs w:val="22"/>
        </w:rPr>
        <w:t>Video Sincronización:</w:t>
      </w:r>
      <w:r w:rsidR="00E03687" w:rsidRPr="00E03687">
        <w:t xml:space="preserve"> </w:t>
      </w:r>
      <w:r w:rsidR="00E03687" w:rsidRPr="00E03687">
        <w:rPr>
          <w:sz w:val="22"/>
          <w:szCs w:val="22"/>
        </w:rPr>
        <w:t>https://drive.google.com/drive/folders/18zRiyCyriksQsxhwMKtXuuMNS--vk4-F?usp=sharing</w:t>
      </w:r>
    </w:p>
    <w:p w14:paraId="12B93D0B" w14:textId="2DC942A6" w:rsidR="00CA54FD" w:rsidRPr="00E246C8" w:rsidRDefault="00CA54FD" w:rsidP="00CA54FD">
      <w:pPr>
        <w:jc w:val="left"/>
        <w:rPr>
          <w:sz w:val="22"/>
          <w:szCs w:val="22"/>
        </w:rPr>
      </w:pPr>
      <w:proofErr w:type="spellStart"/>
      <w:r>
        <w:rPr>
          <w:sz w:val="22"/>
          <w:szCs w:val="22"/>
        </w:rPr>
        <w:t>Github</w:t>
      </w:r>
      <w:proofErr w:type="spellEnd"/>
      <w:r>
        <w:rPr>
          <w:sz w:val="22"/>
          <w:szCs w:val="22"/>
        </w:rPr>
        <w:t xml:space="preserve"> código:</w:t>
      </w:r>
      <w:r w:rsidR="00AF5AB6" w:rsidRPr="00AF5AB6">
        <w:t xml:space="preserve"> </w:t>
      </w:r>
      <w:r w:rsidR="00AF5AB6" w:rsidRPr="00AF5AB6">
        <w:rPr>
          <w:sz w:val="22"/>
          <w:szCs w:val="22"/>
        </w:rPr>
        <w:t>https://github.com/AngelineC3/Mecanum-Robot-Controller.git</w:t>
      </w:r>
    </w:p>
    <w:sectPr w:rsidR="00CA54FD" w:rsidRPr="00E246C8" w:rsidSect="00BC7311">
      <w:headerReference w:type="default" r:id="rId52"/>
      <w:headerReference w:type="first" r:id="rId53"/>
      <w:footerReference w:type="first" r:id="rId54"/>
      <w:pgSz w:w="12242" w:h="15842" w:code="1"/>
      <w:pgMar w:top="736" w:right="1418" w:bottom="1077"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67B7F" w14:textId="77777777" w:rsidR="00724221" w:rsidRDefault="00724221">
      <w:r>
        <w:separator/>
      </w:r>
    </w:p>
  </w:endnote>
  <w:endnote w:type="continuationSeparator" w:id="0">
    <w:p w14:paraId="08642EBD" w14:textId="77777777" w:rsidR="00724221" w:rsidRDefault="00724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 w:name="Franklin Gothic Book">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F5590" w14:textId="77777777" w:rsidR="00C50DF5" w:rsidRDefault="008B7277">
    <w:pPr>
      <w:pStyle w:val="Piedepgina"/>
    </w:pPr>
    <w:r>
      <w:rPr>
        <w:noProof/>
        <w:lang w:eastAsia="es-CO"/>
      </w:rPr>
      <w:drawing>
        <wp:anchor distT="0" distB="0" distL="114300" distR="114300" simplePos="0" relativeHeight="251658244" behindDoc="0" locked="0" layoutInCell="1" allowOverlap="1" wp14:anchorId="7B67AD31" wp14:editId="536C33D9">
          <wp:simplePos x="0" y="0"/>
          <wp:positionH relativeFrom="column">
            <wp:posOffset>0</wp:posOffset>
          </wp:positionH>
          <wp:positionV relativeFrom="paragraph">
            <wp:posOffset>8957310</wp:posOffset>
          </wp:positionV>
          <wp:extent cx="7764145" cy="1078865"/>
          <wp:effectExtent l="0" t="0" r="0" b="0"/>
          <wp:wrapNone/>
          <wp:docPr id="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58243" behindDoc="0" locked="0" layoutInCell="1" allowOverlap="1" wp14:anchorId="790E0031" wp14:editId="292A5B60">
          <wp:simplePos x="0" y="0"/>
          <wp:positionH relativeFrom="column">
            <wp:posOffset>0</wp:posOffset>
          </wp:positionH>
          <wp:positionV relativeFrom="paragraph">
            <wp:posOffset>8957310</wp:posOffset>
          </wp:positionV>
          <wp:extent cx="7764145" cy="1078865"/>
          <wp:effectExtent l="0" t="0" r="0" b="0"/>
          <wp:wrapNone/>
          <wp:docPr id="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mc:AlternateContent>
        <mc:Choice Requires="wps">
          <w:drawing>
            <wp:anchor distT="0" distB="0" distL="114300" distR="114300" simplePos="0" relativeHeight="251658240" behindDoc="0" locked="0" layoutInCell="1" allowOverlap="1" wp14:anchorId="59004A37" wp14:editId="7B2BFFBC">
              <wp:simplePos x="0" y="0"/>
              <wp:positionH relativeFrom="margin">
                <wp:posOffset>1706245</wp:posOffset>
              </wp:positionH>
              <wp:positionV relativeFrom="margin">
                <wp:posOffset>9349105</wp:posOffset>
              </wp:positionV>
              <wp:extent cx="3771900" cy="284480"/>
              <wp:effectExtent l="0" t="0" r="0" b="0"/>
              <wp:wrapNone/>
              <wp:docPr id="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9004A37" id="_x0000_t202" coordsize="21600,21600" o:spt="202" path="m,l,21600r21600,l21600,xe">
              <v:stroke joinstyle="miter"/>
              <v:path gradientshapeok="t" o:connecttype="rect"/>
            </v:shapetype>
            <v:shape id="Cuadro de texto 4" o:spid="_x0000_s1026" type="#_x0000_t202" style="position:absolute;left:0;text-align:left;margin-left:134.35pt;margin-top:736.15pt;width:297pt;height:22.4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" filled="f" stroked="f">
              <v:textbo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1" behindDoc="0" locked="0" layoutInCell="1" allowOverlap="1" wp14:anchorId="61FED4BE" wp14:editId="08346A33">
              <wp:simplePos x="0" y="0"/>
              <wp:positionH relativeFrom="margin">
                <wp:posOffset>1706245</wp:posOffset>
              </wp:positionH>
              <wp:positionV relativeFrom="margin">
                <wp:posOffset>9349105</wp:posOffset>
              </wp:positionV>
              <wp:extent cx="3771900" cy="284480"/>
              <wp:effectExtent l="0" t="0" r="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1FED4BE" id="Cuadro de texto 3" o:spid="_x0000_s1027" type="#_x0000_t202" style="position:absolute;left:0;text-align:left;margin-left:134.35pt;margin-top:736.15pt;width:297pt;height:22.4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" filled="f" stroked="f">
              <v:textbo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2" behindDoc="0" locked="0" layoutInCell="1" allowOverlap="1" wp14:anchorId="5DDACC97" wp14:editId="2DE7A130">
              <wp:simplePos x="0" y="0"/>
              <wp:positionH relativeFrom="margin">
                <wp:posOffset>1706245</wp:posOffset>
              </wp:positionH>
              <wp:positionV relativeFrom="margin">
                <wp:posOffset>9349105</wp:posOffset>
              </wp:positionV>
              <wp:extent cx="3771900" cy="284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DDACC97" id="Cuadro de texto 2" o:spid="_x0000_s1028" type="#_x0000_t202" style="position:absolute;left:0;text-align:left;margin-left:134.35pt;margin-top:736.15pt;width:297pt;height:22.4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" filled="f" stroked="f">
              <v:textbo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0E2726" w14:textId="77777777" w:rsidR="00724221" w:rsidRDefault="00724221">
      <w:r>
        <w:separator/>
      </w:r>
    </w:p>
  </w:footnote>
  <w:footnote w:type="continuationSeparator" w:id="0">
    <w:p w14:paraId="625DF84C" w14:textId="77777777" w:rsidR="00724221" w:rsidRDefault="00724221">
      <w:r>
        <w:continuationSeparator/>
      </w:r>
    </w:p>
  </w:footnote>
  <w:footnote w:id="1">
    <w:p w14:paraId="2A1F6A3B" w14:textId="77777777" w:rsidR="00E20AFA" w:rsidRDefault="00E20AFA" w:rsidP="00E20AFA">
      <w:pPr>
        <w:pStyle w:val="Textonotapie"/>
      </w:pPr>
      <w:r>
        <w:rPr>
          <w:rStyle w:val="Refdenotaalpie"/>
        </w:rPr>
        <w:footnoteRef/>
      </w:r>
      <w:r>
        <w:t xml:space="preserve"> </w:t>
      </w:r>
      <w:r>
        <w:rPr>
          <w:lang w:val="es-MX"/>
        </w:rPr>
        <w:t>Cálculo de horas dedicadas al desarrollo del proyecto en efectivo o especie.</w:t>
      </w:r>
    </w:p>
  </w:footnote>
  <w:footnote w:id="2">
    <w:p w14:paraId="123B3154" w14:textId="77777777" w:rsidR="00E20AFA" w:rsidRDefault="00E20AFA" w:rsidP="00E20AFA">
      <w:pPr>
        <w:pStyle w:val="Textonotapie"/>
      </w:pPr>
      <w:r>
        <w:rPr>
          <w:rStyle w:val="Refdenotaalpie"/>
        </w:rPr>
        <w:footnoteRef/>
      </w:r>
      <w:r>
        <w:t xml:space="preserve"> </w:t>
      </w:r>
      <w:r>
        <w:rPr>
          <w:lang w:val="es-MX"/>
        </w:rPr>
        <w:t xml:space="preserve">Diligenciar en caso de ser necesario. Se pueden adjuntar datos como depreciación o compras si se da en el marco de un proyecto institucional. </w:t>
      </w:r>
    </w:p>
  </w:footnote>
  <w:footnote w:id="3">
    <w:p w14:paraId="03E01978" w14:textId="77777777" w:rsidR="00E20AFA" w:rsidRDefault="00E20AFA" w:rsidP="00E20AFA">
      <w:pPr>
        <w:pStyle w:val="Textonotapie"/>
      </w:pPr>
      <w:r>
        <w:rPr>
          <w:rStyle w:val="Refdenotaalpie"/>
        </w:rPr>
        <w:footnoteRef/>
      </w:r>
      <w:r>
        <w:t xml:space="preserve"> Aplica para impresiones, procesos de divulgación, adquisición de bibliografía o consumibles del proyecto. </w:t>
      </w:r>
    </w:p>
  </w:footnote>
  <w:footnote w:id="4">
    <w:p w14:paraId="473DBBAD" w14:textId="77777777" w:rsidR="00E20AFA" w:rsidRDefault="00E20AFA" w:rsidP="00E20AFA">
      <w:pPr>
        <w:pStyle w:val="Textonotapie"/>
      </w:pPr>
      <w:r>
        <w:rPr>
          <w:rStyle w:val="Refdenotaalpie"/>
        </w:rPr>
        <w:footnoteRef/>
      </w:r>
      <w:r>
        <w:t xml:space="preserve"> </w:t>
      </w:r>
      <w:r>
        <w:rPr>
          <w:lang w:val="es-MX"/>
        </w:rPr>
        <w:t xml:space="preserve">Aplica para aquellos proyectos que hayan adquirido o requieran el cálculo en especie de software especializados para la ejecución del proyecto. </w:t>
      </w:r>
    </w:p>
  </w:footnote>
  <w:footnote w:id="5">
    <w:p w14:paraId="2655C6B3" w14:textId="77777777" w:rsidR="00E20AFA" w:rsidRDefault="00E20AFA" w:rsidP="00E20AFA">
      <w:pPr>
        <w:pStyle w:val="Textonotapie"/>
      </w:pPr>
      <w:r>
        <w:rPr>
          <w:rStyle w:val="Refdenotaalpie"/>
        </w:rPr>
        <w:footnoteRef/>
      </w:r>
      <w:r>
        <w:t xml:space="preserve"> </w:t>
      </w:r>
      <w:r>
        <w:rPr>
          <w:lang w:val="es-MX"/>
        </w:rPr>
        <w:t xml:space="preserve">Se diligenciará en caso de requerir apoyo externo para la obtención de muestras o contratación externa para el desarrollo de actividades específicas de carácter especializado. </w:t>
      </w:r>
    </w:p>
  </w:footnote>
  <w:footnote w:id="6">
    <w:p w14:paraId="43B47541" w14:textId="77777777" w:rsidR="00E20AFA" w:rsidRDefault="00E20AFA" w:rsidP="00E20AFA">
      <w:pPr>
        <w:pStyle w:val="Textonotapie"/>
      </w:pPr>
      <w:r>
        <w:rPr>
          <w:rStyle w:val="Refdenotaalpie"/>
        </w:rPr>
        <w:footnoteRef/>
      </w:r>
      <w:r>
        <w:t xml:space="preserve"> </w:t>
      </w:r>
      <w:r>
        <w:rPr>
          <w:lang w:val="es-MX"/>
        </w:rPr>
        <w:t>Aplica para desplazamientos regionales, nacionales o internacionales.</w:t>
      </w:r>
    </w:p>
  </w:footnote>
  <w:footnote w:id="7">
    <w:p w14:paraId="7D03093D" w14:textId="77777777" w:rsidR="00E20AFA" w:rsidRDefault="00E20AFA" w:rsidP="00E20AFA">
      <w:pPr>
        <w:pStyle w:val="Textonotapie"/>
      </w:pPr>
      <w:r>
        <w:rPr>
          <w:rStyle w:val="Refdenotaalpie"/>
        </w:rPr>
        <w:footnoteRef/>
      </w:r>
      <w:r>
        <w:t xml:space="preserve"> </w:t>
      </w:r>
      <w:r>
        <w:rPr>
          <w:lang w:val="es-MX"/>
        </w:rPr>
        <w:t xml:space="preserve">Cálculo total de los costos relacionados con el trabajo en campo para la obtención de los resultados del proyecto. </w:t>
      </w:r>
    </w:p>
  </w:footnote>
  <w:footnote w:id="8">
    <w:p w14:paraId="78866610" w14:textId="77777777" w:rsidR="00E20AFA" w:rsidRDefault="00E20AFA" w:rsidP="00E20AFA">
      <w:pPr>
        <w:pStyle w:val="Textonotapie"/>
      </w:pPr>
      <w:r>
        <w:rPr>
          <w:rStyle w:val="Refdenotaalpie"/>
        </w:rPr>
        <w:footnoteRef/>
      </w:r>
      <w:r>
        <w:t xml:space="preserve"> </w:t>
      </w:r>
      <w:r>
        <w:rPr>
          <w:lang w:val="es-MX"/>
        </w:rPr>
        <w:t>Solo aplicará para aquellos proyectos que generen productos susceptibles de protección de acuerdo con las categorías de producto establecida por MINCIENCIAS y los procedimientos de la SIC.</w:t>
      </w:r>
    </w:p>
  </w:footnote>
  <w:footnote w:id="9">
    <w:p w14:paraId="57066C39" w14:textId="77777777" w:rsidR="00E20AFA" w:rsidRDefault="00E20AFA" w:rsidP="00E20AFA">
      <w:pPr>
        <w:pStyle w:val="Textonotapie"/>
      </w:pPr>
      <w:r>
        <w:rPr>
          <w:rStyle w:val="Refdenotaalpie"/>
        </w:rPr>
        <w:footnoteRef/>
      </w:r>
      <w:r>
        <w:t xml:space="preserve"> </w:t>
      </w:r>
      <w:r>
        <w:rPr>
          <w:lang w:val="es-MX"/>
        </w:rPr>
        <w:t xml:space="preserve">Rubros no contemplados en el listado anterior.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072"/>
      <w:gridCol w:w="5759"/>
      <w:gridCol w:w="2211"/>
    </w:tblGrid>
    <w:tr w:rsidR="004F338A" w:rsidRPr="004F338A" w14:paraId="7C534487" w14:textId="77777777" w:rsidTr="002E42F8">
      <w:trPr>
        <w:cantSplit/>
        <w:trHeight w:val="977"/>
        <w:jc w:val="center"/>
      </w:trPr>
      <w:tc>
        <w:tcPr>
          <w:tcW w:w="2072" w:type="dxa"/>
          <w:vAlign w:val="center"/>
        </w:tcPr>
        <w:p w14:paraId="0F8CB12C" w14:textId="77777777" w:rsidR="004F338A" w:rsidRPr="004B3102" w:rsidRDefault="008B7277" w:rsidP="002E42F8">
          <w:pPr>
            <w:tabs>
              <w:tab w:val="center" w:pos="4252"/>
              <w:tab w:val="right" w:pos="8504"/>
            </w:tabs>
            <w:spacing w:after="0" w:line="240" w:lineRule="auto"/>
            <w:jc w:val="center"/>
            <w:rPr>
              <w:rFonts w:ascii="Franklin Gothic Book" w:hAnsi="Franklin Gothic Book"/>
              <w:lang w:val="es-ES_tradnl" w:eastAsia="en-US"/>
            </w:rPr>
          </w:pPr>
          <w:r>
            <w:rPr>
              <w:rFonts w:ascii="Franklin Gothic Book" w:hAnsi="Franklin Gothic Book"/>
              <w:noProof/>
              <w:lang w:eastAsia="es-CO"/>
            </w:rPr>
            <w:drawing>
              <wp:inline distT="0" distB="0" distL="0" distR="0" wp14:anchorId="7B34D3A4" wp14:editId="34A83DB4">
                <wp:extent cx="752475" cy="666750"/>
                <wp:effectExtent l="0" t="0" r="0" b="0"/>
                <wp:docPr id="1" name="Imagen 1" descr="Log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75" cy="666750"/>
                        </a:xfrm>
                        <a:prstGeom prst="rect">
                          <a:avLst/>
                        </a:prstGeom>
                        <a:noFill/>
                        <a:ln>
                          <a:noFill/>
                        </a:ln>
                      </pic:spPr>
                    </pic:pic>
                  </a:graphicData>
                </a:graphic>
              </wp:inline>
            </w:drawing>
          </w:r>
        </w:p>
      </w:tc>
      <w:tc>
        <w:tcPr>
          <w:tcW w:w="5759" w:type="dxa"/>
          <w:vAlign w:val="center"/>
        </w:tcPr>
        <w:p w14:paraId="23758D99" w14:textId="77777777" w:rsidR="004F338A" w:rsidRPr="002E42F8" w:rsidRDefault="00B510CF" w:rsidP="004F338A">
          <w:pPr>
            <w:tabs>
              <w:tab w:val="center" w:pos="4252"/>
              <w:tab w:val="right" w:pos="8504"/>
            </w:tabs>
            <w:spacing w:after="0" w:line="240" w:lineRule="auto"/>
            <w:jc w:val="center"/>
            <w:rPr>
              <w:rFonts w:ascii="Helvetica" w:hAnsi="Helvetica" w:cs="Helvetica"/>
              <w:lang w:val="es-ES_tradnl" w:eastAsia="en-US"/>
            </w:rPr>
          </w:pPr>
          <w:r w:rsidRPr="002E42F8">
            <w:rPr>
              <w:rFonts w:ascii="Helvetica" w:hAnsi="Helvetica" w:cs="Helvetica"/>
              <w:sz w:val="22"/>
              <w:lang w:val="es-ES_tradnl" w:eastAsia="en-US"/>
            </w:rPr>
            <w:t>PLANTILLA CAPSTONE DESIGN</w:t>
          </w:r>
        </w:p>
      </w:tc>
      <w:tc>
        <w:tcPr>
          <w:tcW w:w="2211" w:type="dxa"/>
          <w:vAlign w:val="center"/>
        </w:tcPr>
        <w:p w14:paraId="6FC5EB4A"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FR-IEI-45-V3</w:t>
          </w:r>
        </w:p>
        <w:p w14:paraId="16E06561"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Vigencia: 24/01</w:t>
          </w:r>
          <w:r w:rsidR="004F338A" w:rsidRPr="002E42F8">
            <w:rPr>
              <w:rFonts w:ascii="Helvetica" w:hAnsi="Helvetica" w:cs="Helvetica"/>
              <w:bCs/>
              <w:sz w:val="18"/>
              <w:szCs w:val="18"/>
              <w:lang w:val="es-ES_tradnl" w:eastAsia="en-US"/>
            </w:rPr>
            <w:t>/202</w:t>
          </w:r>
          <w:r w:rsidRPr="002E42F8">
            <w:rPr>
              <w:rFonts w:ascii="Helvetica" w:hAnsi="Helvetica" w:cs="Helvetica"/>
              <w:bCs/>
              <w:sz w:val="18"/>
              <w:szCs w:val="18"/>
              <w:lang w:val="es-ES_tradnl" w:eastAsia="en-US"/>
            </w:rPr>
            <w:t>3</w:t>
          </w:r>
        </w:p>
        <w:p w14:paraId="399DF881" w14:textId="77777777" w:rsidR="004F338A" w:rsidRPr="004F338A" w:rsidRDefault="004F338A" w:rsidP="004F338A">
          <w:pPr>
            <w:spacing w:after="0" w:line="240" w:lineRule="auto"/>
            <w:jc w:val="center"/>
            <w:rPr>
              <w:rFonts w:cs="Arial"/>
              <w:bCs/>
              <w:sz w:val="18"/>
              <w:szCs w:val="18"/>
              <w:lang w:val="es-ES_tradnl" w:eastAsia="en-US"/>
            </w:rPr>
          </w:pPr>
          <w:r w:rsidRPr="002E42F8">
            <w:rPr>
              <w:rFonts w:ascii="Helvetica" w:hAnsi="Helvetica" w:cs="Helvetica"/>
              <w:bCs/>
              <w:sz w:val="18"/>
              <w:szCs w:val="18"/>
              <w:lang w:val="es-ES_tradnl" w:eastAsia="en-US"/>
            </w:rPr>
            <w:t xml:space="preserve">Pág.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PAGE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w:t>
          </w:r>
          <w:r w:rsidRPr="002E42F8">
            <w:rPr>
              <w:rFonts w:ascii="Helvetica" w:hAnsi="Helvetica" w:cs="Helvetica"/>
              <w:bCs/>
              <w:sz w:val="18"/>
              <w:szCs w:val="18"/>
              <w:lang w:val="es-ES_tradnl" w:eastAsia="en-US"/>
            </w:rPr>
            <w:fldChar w:fldCharType="end"/>
          </w:r>
          <w:r w:rsidRPr="002E42F8">
            <w:rPr>
              <w:rFonts w:ascii="Helvetica" w:hAnsi="Helvetica" w:cs="Helvetica"/>
              <w:bCs/>
              <w:sz w:val="18"/>
              <w:szCs w:val="18"/>
              <w:lang w:val="es-ES_tradnl" w:eastAsia="en-US"/>
            </w:rPr>
            <w:t xml:space="preserve"> de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NUMPAGES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20</w:t>
          </w:r>
          <w:r w:rsidRPr="002E42F8">
            <w:rPr>
              <w:rFonts w:ascii="Helvetica" w:hAnsi="Helvetica" w:cs="Helvetica"/>
              <w:bCs/>
              <w:sz w:val="18"/>
              <w:szCs w:val="18"/>
              <w:lang w:val="es-ES_tradnl" w:eastAsia="en-US"/>
            </w:rPr>
            <w:fldChar w:fldCharType="end"/>
          </w:r>
        </w:p>
      </w:tc>
    </w:tr>
  </w:tbl>
  <w:p w14:paraId="2178DCD1" w14:textId="77777777" w:rsidR="00C50DF5" w:rsidRDefault="00C50DF5" w:rsidP="002E42F8">
    <w:pPr>
      <w:pStyle w:val="Encabezado"/>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4071C" w14:textId="77777777" w:rsidR="00C50DF5" w:rsidRDefault="008B7277" w:rsidP="004F338A">
    <w:pPr>
      <w:pStyle w:val="Encabezado"/>
    </w:pPr>
    <w:r>
      <w:rPr>
        <w:noProof/>
        <w:lang w:eastAsia="es-CO"/>
      </w:rPr>
      <w:drawing>
        <wp:anchor distT="0" distB="0" distL="114300" distR="114300" simplePos="0" relativeHeight="251658245" behindDoc="0" locked="0" layoutInCell="1" allowOverlap="1" wp14:anchorId="3553F76F" wp14:editId="71483D61">
          <wp:simplePos x="0" y="0"/>
          <wp:positionH relativeFrom="column">
            <wp:posOffset>-838835</wp:posOffset>
          </wp:positionH>
          <wp:positionV relativeFrom="paragraph">
            <wp:posOffset>-371475</wp:posOffset>
          </wp:positionV>
          <wp:extent cx="3248025" cy="1623695"/>
          <wp:effectExtent l="0" t="0" r="0" b="0"/>
          <wp:wrapThrough wrapText="bothSides">
            <wp:wrapPolygon edited="0">
              <wp:start x="2154" y="6082"/>
              <wp:lineTo x="1900" y="7349"/>
              <wp:lineTo x="1900" y="11911"/>
              <wp:lineTo x="2660" y="14698"/>
              <wp:lineTo x="3040" y="15205"/>
              <wp:lineTo x="8488" y="15205"/>
              <wp:lineTo x="19636" y="14445"/>
              <wp:lineTo x="19636" y="10644"/>
              <wp:lineTo x="16596" y="10390"/>
              <wp:lineTo x="16343" y="6842"/>
              <wp:lineTo x="3167" y="6082"/>
              <wp:lineTo x="2154" y="6082"/>
            </wp:wrapPolygon>
          </wp:wrapThrough>
          <wp:docPr id="10" name="Imagen 1" descr="C:\Users\jcperozo\Downloads\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C:\Users\jcperozo\Downloads\Logo horizontal.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48025" cy="16236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D940EC9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000A758"/>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6BD40AE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2B036D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208389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0726B78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DD6BE2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E1003DEC"/>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07385966"/>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0FCF09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0968D1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CD229B"/>
    <w:multiLevelType w:val="multilevel"/>
    <w:tmpl w:val="94D0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E52F3"/>
    <w:multiLevelType w:val="hybridMultilevel"/>
    <w:tmpl w:val="0FC41E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C137330"/>
    <w:multiLevelType w:val="multilevel"/>
    <w:tmpl w:val="8ABC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F344E"/>
    <w:multiLevelType w:val="multilevel"/>
    <w:tmpl w:val="8C0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36613"/>
    <w:multiLevelType w:val="multilevel"/>
    <w:tmpl w:val="863E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080D47"/>
    <w:multiLevelType w:val="hybridMultilevel"/>
    <w:tmpl w:val="FA10F46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96A34F4"/>
    <w:multiLevelType w:val="multilevel"/>
    <w:tmpl w:val="8AB0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131EB"/>
    <w:multiLevelType w:val="multilevel"/>
    <w:tmpl w:val="70C4A5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296338"/>
    <w:multiLevelType w:val="multilevel"/>
    <w:tmpl w:val="42AC4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A70866"/>
    <w:multiLevelType w:val="multilevel"/>
    <w:tmpl w:val="D5D4E2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443B69"/>
    <w:multiLevelType w:val="multilevel"/>
    <w:tmpl w:val="C07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F31F1"/>
    <w:multiLevelType w:val="multilevel"/>
    <w:tmpl w:val="64D2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E51C2"/>
    <w:multiLevelType w:val="multilevel"/>
    <w:tmpl w:val="9514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B7245"/>
    <w:multiLevelType w:val="multilevel"/>
    <w:tmpl w:val="184C8D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430AD"/>
    <w:multiLevelType w:val="multilevel"/>
    <w:tmpl w:val="39F2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7316FF"/>
    <w:multiLevelType w:val="multilevel"/>
    <w:tmpl w:val="C3E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B4880"/>
    <w:multiLevelType w:val="multilevel"/>
    <w:tmpl w:val="2EB8C588"/>
    <w:lvl w:ilvl="0">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8" w15:restartNumberingAfterBreak="0">
    <w:nsid w:val="49DF3066"/>
    <w:multiLevelType w:val="hybridMultilevel"/>
    <w:tmpl w:val="FE22F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AD4638A"/>
    <w:multiLevelType w:val="multilevel"/>
    <w:tmpl w:val="E1D40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500724"/>
    <w:multiLevelType w:val="multilevel"/>
    <w:tmpl w:val="1BB6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A4779"/>
    <w:multiLevelType w:val="multilevel"/>
    <w:tmpl w:val="6E2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BC3527"/>
    <w:multiLevelType w:val="multilevel"/>
    <w:tmpl w:val="9C3A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FE3AFD"/>
    <w:multiLevelType w:val="multilevel"/>
    <w:tmpl w:val="6C7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6026D"/>
    <w:multiLevelType w:val="multilevel"/>
    <w:tmpl w:val="902A2E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5517A8"/>
    <w:multiLevelType w:val="multilevel"/>
    <w:tmpl w:val="6170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40AEF"/>
    <w:multiLevelType w:val="multilevel"/>
    <w:tmpl w:val="5CEA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47297B"/>
    <w:multiLevelType w:val="multilevel"/>
    <w:tmpl w:val="FBDA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326325"/>
    <w:multiLevelType w:val="multilevel"/>
    <w:tmpl w:val="7D62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32919"/>
    <w:multiLevelType w:val="multilevel"/>
    <w:tmpl w:val="BFCE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607D4"/>
    <w:multiLevelType w:val="multilevel"/>
    <w:tmpl w:val="FF6E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62938"/>
    <w:multiLevelType w:val="multilevel"/>
    <w:tmpl w:val="2B64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9B3BB5"/>
    <w:multiLevelType w:val="multilevel"/>
    <w:tmpl w:val="857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F75E7A"/>
    <w:multiLevelType w:val="multilevel"/>
    <w:tmpl w:val="5C1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297851"/>
    <w:multiLevelType w:val="multilevel"/>
    <w:tmpl w:val="032A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9D5AC6"/>
    <w:multiLevelType w:val="multilevel"/>
    <w:tmpl w:val="4DF4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13C9"/>
    <w:multiLevelType w:val="multilevel"/>
    <w:tmpl w:val="768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3"/>
  </w:num>
  <w:num w:numId="4">
    <w:abstractNumId w:val="2"/>
  </w:num>
  <w:num w:numId="5">
    <w:abstractNumId w:val="1"/>
  </w:num>
  <w:num w:numId="6">
    <w:abstractNumId w:val="10"/>
  </w:num>
  <w:num w:numId="7">
    <w:abstractNumId w:val="8"/>
  </w:num>
  <w:num w:numId="8">
    <w:abstractNumId w:val="7"/>
  </w:num>
  <w:num w:numId="9">
    <w:abstractNumId w:val="6"/>
  </w:num>
  <w:num w:numId="10">
    <w:abstractNumId w:val="5"/>
  </w:num>
  <w:num w:numId="11">
    <w:abstractNumId w:val="16"/>
  </w:num>
  <w:num w:numId="12">
    <w:abstractNumId w:val="0"/>
  </w:num>
  <w:num w:numId="13">
    <w:abstractNumId w:val="27"/>
  </w:num>
  <w:num w:numId="14">
    <w:abstractNumId w:val="42"/>
  </w:num>
  <w:num w:numId="15">
    <w:abstractNumId w:val="45"/>
  </w:num>
  <w:num w:numId="16">
    <w:abstractNumId w:val="46"/>
  </w:num>
  <w:num w:numId="17">
    <w:abstractNumId w:val="14"/>
  </w:num>
  <w:num w:numId="18">
    <w:abstractNumId w:val="38"/>
  </w:num>
  <w:num w:numId="19">
    <w:abstractNumId w:val="36"/>
  </w:num>
  <w:num w:numId="20">
    <w:abstractNumId w:val="29"/>
  </w:num>
  <w:num w:numId="21">
    <w:abstractNumId w:val="25"/>
  </w:num>
  <w:num w:numId="22">
    <w:abstractNumId w:val="40"/>
  </w:num>
  <w:num w:numId="23">
    <w:abstractNumId w:val="11"/>
  </w:num>
  <w:num w:numId="24">
    <w:abstractNumId w:val="41"/>
  </w:num>
  <w:num w:numId="25">
    <w:abstractNumId w:val="13"/>
  </w:num>
  <w:num w:numId="26">
    <w:abstractNumId w:val="28"/>
  </w:num>
  <w:num w:numId="27">
    <w:abstractNumId w:val="39"/>
  </w:num>
  <w:num w:numId="28">
    <w:abstractNumId w:val="26"/>
  </w:num>
  <w:num w:numId="29">
    <w:abstractNumId w:val="21"/>
  </w:num>
  <w:num w:numId="30">
    <w:abstractNumId w:val="33"/>
  </w:num>
  <w:num w:numId="31">
    <w:abstractNumId w:val="17"/>
  </w:num>
  <w:num w:numId="32">
    <w:abstractNumId w:val="30"/>
  </w:num>
  <w:num w:numId="33">
    <w:abstractNumId w:val="15"/>
  </w:num>
  <w:num w:numId="34">
    <w:abstractNumId w:val="44"/>
  </w:num>
  <w:num w:numId="35">
    <w:abstractNumId w:val="23"/>
  </w:num>
  <w:num w:numId="36">
    <w:abstractNumId w:val="22"/>
  </w:num>
  <w:num w:numId="37">
    <w:abstractNumId w:val="43"/>
  </w:num>
  <w:num w:numId="38">
    <w:abstractNumId w:val="37"/>
  </w:num>
  <w:num w:numId="39">
    <w:abstractNumId w:val="35"/>
  </w:num>
  <w:num w:numId="40">
    <w:abstractNumId w:val="32"/>
  </w:num>
  <w:num w:numId="41">
    <w:abstractNumId w:val="19"/>
  </w:num>
  <w:num w:numId="42">
    <w:abstractNumId w:val="34"/>
  </w:num>
  <w:num w:numId="43">
    <w:abstractNumId w:val="20"/>
  </w:num>
  <w:num w:numId="44">
    <w:abstractNumId w:val="24"/>
  </w:num>
  <w:num w:numId="45">
    <w:abstractNumId w:val="18"/>
  </w:num>
  <w:num w:numId="46">
    <w:abstractNumId w:val="31"/>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activeWritingStyle w:appName="MSWord" w:lang="es-CO" w:vendorID="64" w:dllVersion="6" w:nlCheck="1" w:checkStyle="0"/>
  <w:activeWritingStyle w:appName="MSWord" w:lang="es-ES_tradnl" w:vendorID="64" w:dllVersion="6" w:nlCheck="1" w:checkStyle="0"/>
  <w:activeWritingStyle w:appName="MSWord" w:lang="es-ES" w:vendorID="64" w:dllVersion="6" w:nlCheck="1" w:checkStyle="0"/>
  <w:activeWritingStyle w:appName="MSWord" w:lang="es-MX"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s-CO" w:vendorID="64" w:dllVersion="0" w:nlCheck="1" w:checkStyle="0"/>
  <w:activeWritingStyle w:appName="MSWord" w:lang="es-CO" w:vendorID="64" w:dllVersion="4096" w:nlCheck="1" w:checkStyle="0"/>
  <w:activeWritingStyle w:appName="MSWord" w:lang="es-ES" w:vendorID="64" w:dllVersion="4096" w:nlCheck="1" w:checkStyle="0"/>
  <w:activeWritingStyle w:appName="MSWord" w:lang="es-ES_tradnl" w:vendorID="64" w:dllVersion="4096" w:nlCheck="1" w:checkStyle="0"/>
  <w:activeWritingStyle w:appName="MSWord" w:lang="es-MX" w:vendorID="64" w:dllVersion="4096" w:nlCheck="1" w:checkStyle="0"/>
  <w:activeWritingStyle w:appName="MSWord" w:lang="en-US"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933"/>
    <w:rsid w:val="00001456"/>
    <w:rsid w:val="000025C0"/>
    <w:rsid w:val="00043115"/>
    <w:rsid w:val="00047EE9"/>
    <w:rsid w:val="00051AF8"/>
    <w:rsid w:val="000564AD"/>
    <w:rsid w:val="00056C10"/>
    <w:rsid w:val="000577F7"/>
    <w:rsid w:val="00073ADD"/>
    <w:rsid w:val="00074660"/>
    <w:rsid w:val="000806D6"/>
    <w:rsid w:val="00083F99"/>
    <w:rsid w:val="00086D32"/>
    <w:rsid w:val="00087315"/>
    <w:rsid w:val="00093FC5"/>
    <w:rsid w:val="0009458C"/>
    <w:rsid w:val="0009662B"/>
    <w:rsid w:val="000A4716"/>
    <w:rsid w:val="000B5961"/>
    <w:rsid w:val="000E0B15"/>
    <w:rsid w:val="000E29FF"/>
    <w:rsid w:val="000E2C81"/>
    <w:rsid w:val="00102B9F"/>
    <w:rsid w:val="0011317F"/>
    <w:rsid w:val="00117730"/>
    <w:rsid w:val="00127D21"/>
    <w:rsid w:val="00143DAE"/>
    <w:rsid w:val="00160894"/>
    <w:rsid w:val="0017155F"/>
    <w:rsid w:val="00176933"/>
    <w:rsid w:val="0017708C"/>
    <w:rsid w:val="001771F1"/>
    <w:rsid w:val="00180D55"/>
    <w:rsid w:val="00181163"/>
    <w:rsid w:val="001A0667"/>
    <w:rsid w:val="001A5084"/>
    <w:rsid w:val="001C7221"/>
    <w:rsid w:val="001D0602"/>
    <w:rsid w:val="001D713E"/>
    <w:rsid w:val="001D7204"/>
    <w:rsid w:val="001F3049"/>
    <w:rsid w:val="002002E8"/>
    <w:rsid w:val="002039FE"/>
    <w:rsid w:val="002063FD"/>
    <w:rsid w:val="002143D1"/>
    <w:rsid w:val="00220B80"/>
    <w:rsid w:val="002226BF"/>
    <w:rsid w:val="00234EAD"/>
    <w:rsid w:val="00247E32"/>
    <w:rsid w:val="0025678D"/>
    <w:rsid w:val="00262D30"/>
    <w:rsid w:val="00263126"/>
    <w:rsid w:val="002643DD"/>
    <w:rsid w:val="002735B0"/>
    <w:rsid w:val="00276867"/>
    <w:rsid w:val="00276A87"/>
    <w:rsid w:val="00280E74"/>
    <w:rsid w:val="00284C1C"/>
    <w:rsid w:val="002A1275"/>
    <w:rsid w:val="002A330B"/>
    <w:rsid w:val="002B44B5"/>
    <w:rsid w:val="002C186E"/>
    <w:rsid w:val="002D2E02"/>
    <w:rsid w:val="002D6FB5"/>
    <w:rsid w:val="002E06E6"/>
    <w:rsid w:val="002E42F8"/>
    <w:rsid w:val="002E771C"/>
    <w:rsid w:val="00305626"/>
    <w:rsid w:val="00315BC8"/>
    <w:rsid w:val="00340A49"/>
    <w:rsid w:val="00356D03"/>
    <w:rsid w:val="00357073"/>
    <w:rsid w:val="00357A51"/>
    <w:rsid w:val="0036062E"/>
    <w:rsid w:val="00373667"/>
    <w:rsid w:val="00377294"/>
    <w:rsid w:val="00377B87"/>
    <w:rsid w:val="00390208"/>
    <w:rsid w:val="0039459C"/>
    <w:rsid w:val="003B7A77"/>
    <w:rsid w:val="003D1840"/>
    <w:rsid w:val="003F308D"/>
    <w:rsid w:val="00403403"/>
    <w:rsid w:val="00404827"/>
    <w:rsid w:val="00412E6E"/>
    <w:rsid w:val="00413951"/>
    <w:rsid w:val="00424139"/>
    <w:rsid w:val="0043201E"/>
    <w:rsid w:val="0045499E"/>
    <w:rsid w:val="00461ACA"/>
    <w:rsid w:val="00481202"/>
    <w:rsid w:val="00486CEF"/>
    <w:rsid w:val="004A1542"/>
    <w:rsid w:val="004B3102"/>
    <w:rsid w:val="004C0878"/>
    <w:rsid w:val="004C5588"/>
    <w:rsid w:val="004D2BDF"/>
    <w:rsid w:val="004F100F"/>
    <w:rsid w:val="004F338A"/>
    <w:rsid w:val="00531ECD"/>
    <w:rsid w:val="0053551B"/>
    <w:rsid w:val="00542557"/>
    <w:rsid w:val="00545289"/>
    <w:rsid w:val="00563733"/>
    <w:rsid w:val="0056634D"/>
    <w:rsid w:val="00572817"/>
    <w:rsid w:val="00583E72"/>
    <w:rsid w:val="00593A3C"/>
    <w:rsid w:val="00594896"/>
    <w:rsid w:val="005A0A91"/>
    <w:rsid w:val="005A38BA"/>
    <w:rsid w:val="005C3C66"/>
    <w:rsid w:val="005D5A94"/>
    <w:rsid w:val="005E32E5"/>
    <w:rsid w:val="005F61B8"/>
    <w:rsid w:val="00602345"/>
    <w:rsid w:val="006041DC"/>
    <w:rsid w:val="00606260"/>
    <w:rsid w:val="00611D8E"/>
    <w:rsid w:val="006216EB"/>
    <w:rsid w:val="006336E0"/>
    <w:rsid w:val="00633776"/>
    <w:rsid w:val="00640267"/>
    <w:rsid w:val="00645303"/>
    <w:rsid w:val="006772DF"/>
    <w:rsid w:val="00684D4F"/>
    <w:rsid w:val="0069564B"/>
    <w:rsid w:val="006B4E5B"/>
    <w:rsid w:val="006D7C6B"/>
    <w:rsid w:val="006E3B5E"/>
    <w:rsid w:val="006E661C"/>
    <w:rsid w:val="006F68AF"/>
    <w:rsid w:val="006F73E6"/>
    <w:rsid w:val="007051C8"/>
    <w:rsid w:val="00707B62"/>
    <w:rsid w:val="00720969"/>
    <w:rsid w:val="00724221"/>
    <w:rsid w:val="00737688"/>
    <w:rsid w:val="00743F86"/>
    <w:rsid w:val="00751D23"/>
    <w:rsid w:val="0076043A"/>
    <w:rsid w:val="00772BF6"/>
    <w:rsid w:val="00776A81"/>
    <w:rsid w:val="00790A8A"/>
    <w:rsid w:val="00795D8F"/>
    <w:rsid w:val="007A16EF"/>
    <w:rsid w:val="007A29BC"/>
    <w:rsid w:val="007A4885"/>
    <w:rsid w:val="007A5FE4"/>
    <w:rsid w:val="007B022A"/>
    <w:rsid w:val="007B18AF"/>
    <w:rsid w:val="007B4881"/>
    <w:rsid w:val="007D35AE"/>
    <w:rsid w:val="007E2797"/>
    <w:rsid w:val="007E3059"/>
    <w:rsid w:val="007F37DE"/>
    <w:rsid w:val="00805E75"/>
    <w:rsid w:val="00815578"/>
    <w:rsid w:val="00816C42"/>
    <w:rsid w:val="0082358A"/>
    <w:rsid w:val="00826B25"/>
    <w:rsid w:val="00845731"/>
    <w:rsid w:val="00850CA0"/>
    <w:rsid w:val="0085366E"/>
    <w:rsid w:val="008570B0"/>
    <w:rsid w:val="00861776"/>
    <w:rsid w:val="00874B6D"/>
    <w:rsid w:val="008751DE"/>
    <w:rsid w:val="008B4F2A"/>
    <w:rsid w:val="008B7277"/>
    <w:rsid w:val="009012BD"/>
    <w:rsid w:val="00906B8C"/>
    <w:rsid w:val="00912470"/>
    <w:rsid w:val="009205A5"/>
    <w:rsid w:val="009215C1"/>
    <w:rsid w:val="009308B4"/>
    <w:rsid w:val="00932341"/>
    <w:rsid w:val="0093276A"/>
    <w:rsid w:val="00936082"/>
    <w:rsid w:val="00936D5D"/>
    <w:rsid w:val="009378F5"/>
    <w:rsid w:val="00946515"/>
    <w:rsid w:val="00946E12"/>
    <w:rsid w:val="00947F86"/>
    <w:rsid w:val="00963A50"/>
    <w:rsid w:val="00981665"/>
    <w:rsid w:val="009929D1"/>
    <w:rsid w:val="009977C8"/>
    <w:rsid w:val="009B5A22"/>
    <w:rsid w:val="009D5412"/>
    <w:rsid w:val="009D64E0"/>
    <w:rsid w:val="009E3653"/>
    <w:rsid w:val="009E609A"/>
    <w:rsid w:val="009F326F"/>
    <w:rsid w:val="009F6D60"/>
    <w:rsid w:val="00A11599"/>
    <w:rsid w:val="00A14C0F"/>
    <w:rsid w:val="00A44816"/>
    <w:rsid w:val="00A46231"/>
    <w:rsid w:val="00A469C3"/>
    <w:rsid w:val="00A75FFC"/>
    <w:rsid w:val="00A90B04"/>
    <w:rsid w:val="00AB0166"/>
    <w:rsid w:val="00AB044C"/>
    <w:rsid w:val="00AB081F"/>
    <w:rsid w:val="00AB5E3C"/>
    <w:rsid w:val="00AE0EE5"/>
    <w:rsid w:val="00AE3211"/>
    <w:rsid w:val="00AE60AC"/>
    <w:rsid w:val="00AE6F11"/>
    <w:rsid w:val="00AF5AB6"/>
    <w:rsid w:val="00B06B80"/>
    <w:rsid w:val="00B07248"/>
    <w:rsid w:val="00B34278"/>
    <w:rsid w:val="00B3781C"/>
    <w:rsid w:val="00B46296"/>
    <w:rsid w:val="00B510CF"/>
    <w:rsid w:val="00B512BE"/>
    <w:rsid w:val="00B51EBD"/>
    <w:rsid w:val="00B538BF"/>
    <w:rsid w:val="00B63D48"/>
    <w:rsid w:val="00B73524"/>
    <w:rsid w:val="00BC7311"/>
    <w:rsid w:val="00BD2694"/>
    <w:rsid w:val="00BD348B"/>
    <w:rsid w:val="00BE2982"/>
    <w:rsid w:val="00BE2A87"/>
    <w:rsid w:val="00BE642F"/>
    <w:rsid w:val="00BF247C"/>
    <w:rsid w:val="00C23CB4"/>
    <w:rsid w:val="00C25D44"/>
    <w:rsid w:val="00C325EC"/>
    <w:rsid w:val="00C357A3"/>
    <w:rsid w:val="00C401F7"/>
    <w:rsid w:val="00C44535"/>
    <w:rsid w:val="00C45DD4"/>
    <w:rsid w:val="00C50DF5"/>
    <w:rsid w:val="00C524DD"/>
    <w:rsid w:val="00C60001"/>
    <w:rsid w:val="00C617A0"/>
    <w:rsid w:val="00C7496F"/>
    <w:rsid w:val="00C80264"/>
    <w:rsid w:val="00C81DFA"/>
    <w:rsid w:val="00CA54FD"/>
    <w:rsid w:val="00CA5E04"/>
    <w:rsid w:val="00CB0E3B"/>
    <w:rsid w:val="00CC3B6E"/>
    <w:rsid w:val="00CC78A8"/>
    <w:rsid w:val="00CD01BC"/>
    <w:rsid w:val="00CE3B23"/>
    <w:rsid w:val="00CE5C3B"/>
    <w:rsid w:val="00CF3686"/>
    <w:rsid w:val="00CF75FB"/>
    <w:rsid w:val="00D01026"/>
    <w:rsid w:val="00D0650A"/>
    <w:rsid w:val="00D11335"/>
    <w:rsid w:val="00D31863"/>
    <w:rsid w:val="00D332C2"/>
    <w:rsid w:val="00D3797E"/>
    <w:rsid w:val="00D5304B"/>
    <w:rsid w:val="00D573D5"/>
    <w:rsid w:val="00D61EA6"/>
    <w:rsid w:val="00D6669A"/>
    <w:rsid w:val="00D72BC1"/>
    <w:rsid w:val="00D9119D"/>
    <w:rsid w:val="00D97FDA"/>
    <w:rsid w:val="00DA5339"/>
    <w:rsid w:val="00DB62B9"/>
    <w:rsid w:val="00DC62D4"/>
    <w:rsid w:val="00DC6A8E"/>
    <w:rsid w:val="00E03687"/>
    <w:rsid w:val="00E03C3F"/>
    <w:rsid w:val="00E20AFA"/>
    <w:rsid w:val="00E2201E"/>
    <w:rsid w:val="00E246C8"/>
    <w:rsid w:val="00E25855"/>
    <w:rsid w:val="00E25FE5"/>
    <w:rsid w:val="00E26915"/>
    <w:rsid w:val="00E46E7F"/>
    <w:rsid w:val="00E51013"/>
    <w:rsid w:val="00E61C51"/>
    <w:rsid w:val="00E62118"/>
    <w:rsid w:val="00E6383C"/>
    <w:rsid w:val="00E70A69"/>
    <w:rsid w:val="00E866C5"/>
    <w:rsid w:val="00E8765B"/>
    <w:rsid w:val="00E941CC"/>
    <w:rsid w:val="00EA3BC2"/>
    <w:rsid w:val="00EB2988"/>
    <w:rsid w:val="00EB3C86"/>
    <w:rsid w:val="00EB6E18"/>
    <w:rsid w:val="00EB7B7F"/>
    <w:rsid w:val="00EC4D31"/>
    <w:rsid w:val="00EC76FA"/>
    <w:rsid w:val="00ED0D25"/>
    <w:rsid w:val="00EE5AF8"/>
    <w:rsid w:val="00EE5F2E"/>
    <w:rsid w:val="00EF3578"/>
    <w:rsid w:val="00EF75DD"/>
    <w:rsid w:val="00F06810"/>
    <w:rsid w:val="00F4331E"/>
    <w:rsid w:val="00F504C4"/>
    <w:rsid w:val="00F5349B"/>
    <w:rsid w:val="00F62289"/>
    <w:rsid w:val="00F6465D"/>
    <w:rsid w:val="00F648FF"/>
    <w:rsid w:val="00F6691A"/>
    <w:rsid w:val="00F6740E"/>
    <w:rsid w:val="00F729FC"/>
    <w:rsid w:val="00F80D6F"/>
    <w:rsid w:val="00F84A88"/>
    <w:rsid w:val="00F852BC"/>
    <w:rsid w:val="00FB45D5"/>
    <w:rsid w:val="00FC3128"/>
    <w:rsid w:val="00FC36ED"/>
    <w:rsid w:val="00FC598C"/>
    <w:rsid w:val="00FD3355"/>
    <w:rsid w:val="00FD35F0"/>
    <w:rsid w:val="00FF13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6927AF"/>
  <w15:chartTrackingRefBased/>
  <w15:docId w15:val="{0C5312DA-2E1F-4233-8880-53F333017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note text" w:uiPriority="99"/>
    <w:lsdException w:name="header"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40" w:line="360" w:lineRule="auto"/>
      <w:jc w:val="both"/>
    </w:pPr>
    <w:rPr>
      <w:rFonts w:ascii="Arial" w:hAnsi="Arial"/>
      <w:sz w:val="24"/>
      <w:szCs w:val="24"/>
      <w:lang w:eastAsia="es-ES"/>
    </w:rPr>
  </w:style>
  <w:style w:type="paragraph" w:styleId="Ttulo1">
    <w:name w:val="heading 1"/>
    <w:basedOn w:val="Normal"/>
    <w:next w:val="Normal"/>
    <w:link w:val="Ttulo1Car"/>
    <w:uiPriority w:val="9"/>
    <w:qFormat/>
    <w:pPr>
      <w:keepNext/>
      <w:spacing w:before="240" w:after="60"/>
      <w:outlineLvl w:val="0"/>
    </w:pPr>
    <w:rPr>
      <w:rFonts w:cs="Arial"/>
      <w:b/>
      <w:bCs/>
      <w:kern w:val="32"/>
      <w:sz w:val="32"/>
      <w:szCs w:val="32"/>
    </w:rPr>
  </w:style>
  <w:style w:type="paragraph" w:styleId="Ttulo2">
    <w:name w:val="heading 2"/>
    <w:basedOn w:val="Normal"/>
    <w:next w:val="Normal"/>
    <w:qFormat/>
    <w:pPr>
      <w:keepNext/>
      <w:spacing w:after="0" w:line="240" w:lineRule="auto"/>
      <w:jc w:val="center"/>
      <w:outlineLvl w:val="1"/>
    </w:pPr>
    <w:rPr>
      <w:b/>
      <w:bCs/>
      <w:sz w:val="20"/>
    </w:rPr>
  </w:style>
  <w:style w:type="paragraph" w:styleId="Ttulo3">
    <w:name w:val="heading 3"/>
    <w:basedOn w:val="Normal"/>
    <w:next w:val="Normal"/>
    <w:link w:val="Ttulo3Car"/>
    <w:unhideWhenUsed/>
    <w:qFormat/>
    <w:rsid w:val="00776A81"/>
    <w:pPr>
      <w:keepNext/>
      <w:keepLines/>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semiHidden/>
    <w:unhideWhenUsed/>
    <w:qFormat/>
    <w:rsid w:val="00776A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pageBreakBefore/>
      <w:spacing w:before="2600" w:after="600"/>
      <w:jc w:val="center"/>
      <w:outlineLvl w:val="0"/>
    </w:pPr>
    <w:rPr>
      <w:rFonts w:cs="Arial"/>
      <w:b/>
      <w:bCs/>
      <w:kern w:val="28"/>
      <w:sz w:val="32"/>
      <w:szCs w:val="32"/>
    </w:rPr>
  </w:style>
  <w:style w:type="table" w:styleId="Tablaconcuadrcula">
    <w:name w:val="Table Grid"/>
    <w:basedOn w:val="Tablanormal"/>
    <w:uiPriority w:val="39"/>
    <w:rsid w:val="006216EB"/>
    <w:pPr>
      <w:spacing w:after="240"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rsid w:val="00C25D44"/>
    <w:pPr>
      <w:tabs>
        <w:tab w:val="right" w:pos="9396"/>
      </w:tabs>
      <w:spacing w:before="360" w:after="0" w:line="240" w:lineRule="auto"/>
    </w:pPr>
    <w:rPr>
      <w:rFonts w:cs="Arial"/>
      <w:b/>
      <w:bCs/>
      <w:caps/>
    </w:rPr>
  </w:style>
  <w:style w:type="paragraph" w:styleId="TDC2">
    <w:name w:val="toc 2"/>
    <w:basedOn w:val="Normal"/>
    <w:next w:val="Normal"/>
    <w:autoRedefine/>
    <w:semiHidden/>
    <w:pPr>
      <w:spacing w:before="240" w:after="0"/>
    </w:pPr>
    <w:rPr>
      <w:rFonts w:ascii="Times New Roman" w:hAnsi="Times New Roman"/>
      <w:b/>
      <w:bCs/>
      <w:sz w:val="20"/>
      <w:szCs w:val="20"/>
    </w:rPr>
  </w:style>
  <w:style w:type="paragraph" w:styleId="TDC3">
    <w:name w:val="toc 3"/>
    <w:basedOn w:val="Normal"/>
    <w:next w:val="Normal"/>
    <w:autoRedefine/>
    <w:semiHidden/>
    <w:pPr>
      <w:spacing w:after="0"/>
      <w:ind w:left="240"/>
    </w:pPr>
    <w:rPr>
      <w:rFonts w:ascii="Times New Roman" w:hAnsi="Times New Roman"/>
      <w:sz w:val="20"/>
      <w:szCs w:val="20"/>
    </w:rPr>
  </w:style>
  <w:style w:type="paragraph" w:styleId="TDC4">
    <w:name w:val="toc 4"/>
    <w:basedOn w:val="Normal"/>
    <w:next w:val="Normal"/>
    <w:autoRedefine/>
    <w:semiHidden/>
    <w:pPr>
      <w:spacing w:after="0"/>
      <w:ind w:left="480"/>
    </w:pPr>
    <w:rPr>
      <w:rFonts w:ascii="Times New Roman" w:hAnsi="Times New Roman"/>
      <w:sz w:val="20"/>
      <w:szCs w:val="20"/>
    </w:rPr>
  </w:style>
  <w:style w:type="paragraph" w:styleId="TDC5">
    <w:name w:val="toc 5"/>
    <w:basedOn w:val="Normal"/>
    <w:next w:val="Normal"/>
    <w:autoRedefine/>
    <w:semiHidden/>
    <w:pPr>
      <w:spacing w:after="0"/>
      <w:ind w:left="720"/>
    </w:pPr>
    <w:rPr>
      <w:rFonts w:ascii="Times New Roman" w:hAnsi="Times New Roman"/>
      <w:sz w:val="20"/>
      <w:szCs w:val="20"/>
    </w:rPr>
  </w:style>
  <w:style w:type="paragraph" w:styleId="TDC6">
    <w:name w:val="toc 6"/>
    <w:basedOn w:val="Normal"/>
    <w:next w:val="Normal"/>
    <w:autoRedefine/>
    <w:semiHidden/>
    <w:pPr>
      <w:spacing w:after="0"/>
      <w:ind w:left="960"/>
    </w:pPr>
    <w:rPr>
      <w:rFonts w:ascii="Times New Roman" w:hAnsi="Times New Roman"/>
      <w:sz w:val="20"/>
      <w:szCs w:val="20"/>
    </w:rPr>
  </w:style>
  <w:style w:type="paragraph" w:styleId="TDC7">
    <w:name w:val="toc 7"/>
    <w:basedOn w:val="Normal"/>
    <w:next w:val="Normal"/>
    <w:autoRedefine/>
    <w:semiHidden/>
    <w:pPr>
      <w:spacing w:after="0"/>
      <w:ind w:left="1200"/>
    </w:pPr>
    <w:rPr>
      <w:rFonts w:ascii="Times New Roman" w:hAnsi="Times New Roman"/>
      <w:sz w:val="20"/>
      <w:szCs w:val="20"/>
    </w:rPr>
  </w:style>
  <w:style w:type="paragraph" w:styleId="TDC8">
    <w:name w:val="toc 8"/>
    <w:basedOn w:val="Normal"/>
    <w:next w:val="Normal"/>
    <w:autoRedefine/>
    <w:semiHidden/>
    <w:pPr>
      <w:spacing w:after="0"/>
      <w:ind w:left="1440"/>
    </w:pPr>
    <w:rPr>
      <w:rFonts w:ascii="Times New Roman" w:hAnsi="Times New Roman"/>
      <w:sz w:val="20"/>
      <w:szCs w:val="20"/>
    </w:rPr>
  </w:style>
  <w:style w:type="paragraph" w:styleId="TDC9">
    <w:name w:val="toc 9"/>
    <w:basedOn w:val="Normal"/>
    <w:next w:val="Normal"/>
    <w:autoRedefine/>
    <w:semiHidden/>
    <w:pPr>
      <w:spacing w:after="0"/>
      <w:ind w:left="1680"/>
    </w:pPr>
    <w:rPr>
      <w:rFonts w:ascii="Times New Roman" w:hAnsi="Times New Roman"/>
      <w:sz w:val="20"/>
      <w:szCs w:val="20"/>
    </w:rPr>
  </w:style>
  <w:style w:type="character" w:styleId="Hipervnculo">
    <w:name w:val="Hyperlink"/>
    <w:uiPriority w:val="99"/>
    <w:rPr>
      <w:color w:val="0000FF"/>
      <w:u w:val="single"/>
    </w:rPr>
  </w:style>
  <w:style w:type="paragraph" w:styleId="Encabezado">
    <w:name w:val="header"/>
    <w:basedOn w:val="Normal"/>
    <w:link w:val="EncabezadoCar"/>
    <w:uiPriority w:val="99"/>
    <w:rsid w:val="009215C1"/>
    <w:pPr>
      <w:tabs>
        <w:tab w:val="center" w:pos="4252"/>
        <w:tab w:val="right" w:pos="8504"/>
      </w:tabs>
    </w:pPr>
  </w:style>
  <w:style w:type="paragraph" w:styleId="Piedepgina">
    <w:name w:val="footer"/>
    <w:basedOn w:val="Normal"/>
    <w:rsid w:val="009215C1"/>
    <w:pPr>
      <w:tabs>
        <w:tab w:val="center" w:pos="4252"/>
        <w:tab w:val="right" w:pos="8504"/>
      </w:tabs>
    </w:pPr>
  </w:style>
  <w:style w:type="character" w:styleId="Refdecomentario">
    <w:name w:val="annotation reference"/>
    <w:rsid w:val="00EE5F2E"/>
    <w:rPr>
      <w:sz w:val="16"/>
      <w:szCs w:val="16"/>
    </w:rPr>
  </w:style>
  <w:style w:type="paragraph" w:styleId="Textocomentario">
    <w:name w:val="annotation text"/>
    <w:basedOn w:val="Normal"/>
    <w:link w:val="TextocomentarioCar"/>
    <w:rsid w:val="00EE5F2E"/>
    <w:rPr>
      <w:sz w:val="20"/>
      <w:szCs w:val="20"/>
    </w:rPr>
  </w:style>
  <w:style w:type="character" w:customStyle="1" w:styleId="TextocomentarioCar">
    <w:name w:val="Texto comentario Car"/>
    <w:link w:val="Textocomentario"/>
    <w:rsid w:val="00EE5F2E"/>
    <w:rPr>
      <w:rFonts w:ascii="Arial" w:hAnsi="Arial"/>
      <w:lang w:val="es-CO" w:eastAsia="es-ES"/>
    </w:rPr>
  </w:style>
  <w:style w:type="paragraph" w:styleId="Asuntodelcomentario">
    <w:name w:val="annotation subject"/>
    <w:basedOn w:val="Textocomentario"/>
    <w:next w:val="Textocomentario"/>
    <w:link w:val="AsuntodelcomentarioCar"/>
    <w:rsid w:val="00EE5F2E"/>
    <w:rPr>
      <w:b/>
      <w:bCs/>
    </w:rPr>
  </w:style>
  <w:style w:type="character" w:customStyle="1" w:styleId="AsuntodelcomentarioCar">
    <w:name w:val="Asunto del comentario Car"/>
    <w:link w:val="Asuntodelcomentario"/>
    <w:rsid w:val="00EE5F2E"/>
    <w:rPr>
      <w:rFonts w:ascii="Arial" w:hAnsi="Arial"/>
      <w:b/>
      <w:bCs/>
      <w:lang w:val="es-CO" w:eastAsia="es-ES"/>
    </w:rPr>
  </w:style>
  <w:style w:type="paragraph" w:styleId="Textodeglobo">
    <w:name w:val="Balloon Text"/>
    <w:basedOn w:val="Normal"/>
    <w:link w:val="TextodegloboCar"/>
    <w:rsid w:val="00EE5F2E"/>
    <w:pPr>
      <w:spacing w:after="0" w:line="240" w:lineRule="auto"/>
    </w:pPr>
    <w:rPr>
      <w:rFonts w:ascii="Segoe UI" w:hAnsi="Segoe UI" w:cs="Segoe UI"/>
      <w:sz w:val="18"/>
      <w:szCs w:val="18"/>
    </w:rPr>
  </w:style>
  <w:style w:type="character" w:customStyle="1" w:styleId="TextodegloboCar">
    <w:name w:val="Texto de globo Car"/>
    <w:link w:val="Textodeglobo"/>
    <w:rsid w:val="00EE5F2E"/>
    <w:rPr>
      <w:rFonts w:ascii="Segoe UI" w:hAnsi="Segoe UI" w:cs="Segoe UI"/>
      <w:sz w:val="18"/>
      <w:szCs w:val="18"/>
      <w:lang w:val="es-CO" w:eastAsia="es-ES"/>
    </w:rPr>
  </w:style>
  <w:style w:type="character" w:styleId="nfasis">
    <w:name w:val="Emphasis"/>
    <w:qFormat/>
    <w:rsid w:val="00981665"/>
    <w:rPr>
      <w:i/>
      <w:iCs/>
    </w:rPr>
  </w:style>
  <w:style w:type="paragraph" w:styleId="Revisin">
    <w:name w:val="Revision"/>
    <w:hidden/>
    <w:uiPriority w:val="71"/>
    <w:rsid w:val="00D332C2"/>
    <w:rPr>
      <w:rFonts w:ascii="Arial" w:hAnsi="Arial"/>
      <w:sz w:val="24"/>
      <w:szCs w:val="24"/>
      <w:lang w:eastAsia="es-ES"/>
    </w:rPr>
  </w:style>
  <w:style w:type="paragraph" w:styleId="Prrafodelista">
    <w:name w:val="List Paragraph"/>
    <w:basedOn w:val="Normal"/>
    <w:uiPriority w:val="34"/>
    <w:qFormat/>
    <w:rsid w:val="00127D21"/>
    <w:pPr>
      <w:spacing w:after="160" w:line="259" w:lineRule="auto"/>
      <w:ind w:left="720"/>
      <w:contextualSpacing/>
      <w:jc w:val="left"/>
    </w:pPr>
    <w:rPr>
      <w:rFonts w:ascii="Calibri" w:eastAsia="Calibri" w:hAnsi="Calibri" w:cs="Arial"/>
      <w:sz w:val="22"/>
      <w:szCs w:val="22"/>
      <w:lang w:eastAsia="en-US"/>
    </w:rPr>
  </w:style>
  <w:style w:type="character" w:customStyle="1" w:styleId="EncabezadoCar">
    <w:name w:val="Encabezado Car"/>
    <w:link w:val="Encabezado"/>
    <w:uiPriority w:val="99"/>
    <w:locked/>
    <w:rsid w:val="004F338A"/>
    <w:rPr>
      <w:rFonts w:ascii="Arial" w:hAnsi="Arial"/>
      <w:sz w:val="24"/>
      <w:szCs w:val="24"/>
      <w:lang w:eastAsia="es-ES"/>
    </w:rPr>
  </w:style>
  <w:style w:type="paragraph" w:styleId="Textonotapie">
    <w:name w:val="footnote text"/>
    <w:basedOn w:val="Normal"/>
    <w:link w:val="TextonotapieCar"/>
    <w:uiPriority w:val="99"/>
    <w:unhideWhenUsed/>
    <w:rsid w:val="00E20AFA"/>
    <w:pPr>
      <w:spacing w:after="0" w:line="240" w:lineRule="auto"/>
      <w:jc w:val="left"/>
    </w:pPr>
    <w:rPr>
      <w:rFonts w:ascii="Times New Roman" w:hAnsi="Times New Roman"/>
      <w:sz w:val="20"/>
      <w:szCs w:val="20"/>
      <w:lang w:val="es-ES"/>
    </w:rPr>
  </w:style>
  <w:style w:type="character" w:customStyle="1" w:styleId="TextonotapieCar">
    <w:name w:val="Texto nota pie Car"/>
    <w:link w:val="Textonotapie"/>
    <w:uiPriority w:val="99"/>
    <w:rsid w:val="00E20AFA"/>
    <w:rPr>
      <w:lang w:val="es-ES" w:eastAsia="es-ES"/>
    </w:rPr>
  </w:style>
  <w:style w:type="character" w:styleId="Refdenotaalpie">
    <w:name w:val="footnote reference"/>
    <w:uiPriority w:val="99"/>
    <w:unhideWhenUsed/>
    <w:rsid w:val="00E20AFA"/>
    <w:rPr>
      <w:vertAlign w:val="superscript"/>
    </w:rPr>
  </w:style>
  <w:style w:type="character" w:customStyle="1" w:styleId="Ttulo1Car">
    <w:name w:val="Título 1 Car"/>
    <w:link w:val="Ttulo1"/>
    <w:uiPriority w:val="9"/>
    <w:rsid w:val="00DC6A8E"/>
    <w:rPr>
      <w:rFonts w:ascii="Arial" w:hAnsi="Arial" w:cs="Arial"/>
      <w:b/>
      <w:bCs/>
      <w:kern w:val="32"/>
      <w:sz w:val="32"/>
      <w:szCs w:val="32"/>
      <w:lang w:eastAsia="es-ES"/>
    </w:rPr>
  </w:style>
  <w:style w:type="paragraph" w:styleId="Bibliografa">
    <w:name w:val="Bibliography"/>
    <w:basedOn w:val="Normal"/>
    <w:next w:val="Normal"/>
    <w:uiPriority w:val="70"/>
    <w:rsid w:val="00DC6A8E"/>
  </w:style>
  <w:style w:type="character" w:customStyle="1" w:styleId="Ttulo3Car">
    <w:name w:val="Título 3 Car"/>
    <w:basedOn w:val="Fuentedeprrafopredeter"/>
    <w:link w:val="Ttulo3"/>
    <w:rsid w:val="00776A81"/>
    <w:rPr>
      <w:rFonts w:asciiTheme="majorHAnsi" w:eastAsiaTheme="majorEastAsia" w:hAnsiTheme="majorHAnsi" w:cstheme="majorBidi"/>
      <w:color w:val="1F4D78" w:themeColor="accent1" w:themeShade="7F"/>
      <w:sz w:val="24"/>
      <w:szCs w:val="24"/>
      <w:lang w:eastAsia="es-ES"/>
    </w:rPr>
  </w:style>
  <w:style w:type="character" w:customStyle="1" w:styleId="Ttulo4Car">
    <w:name w:val="Título 4 Car"/>
    <w:basedOn w:val="Fuentedeprrafopredeter"/>
    <w:link w:val="Ttulo4"/>
    <w:semiHidden/>
    <w:rsid w:val="00776A81"/>
    <w:rPr>
      <w:rFonts w:asciiTheme="majorHAnsi" w:eastAsiaTheme="majorEastAsia" w:hAnsiTheme="majorHAnsi" w:cstheme="majorBidi"/>
      <w:i/>
      <w:iCs/>
      <w:color w:val="2E74B5" w:themeColor="accent1" w:themeShade="BF"/>
      <w:sz w:val="24"/>
      <w:szCs w:val="24"/>
      <w:lang w:eastAsia="es-ES"/>
    </w:rPr>
  </w:style>
  <w:style w:type="character" w:styleId="Textoennegrita">
    <w:name w:val="Strong"/>
    <w:basedOn w:val="Fuentedeprrafopredeter"/>
    <w:uiPriority w:val="22"/>
    <w:qFormat/>
    <w:rsid w:val="00815578"/>
    <w:rPr>
      <w:b/>
      <w:bCs/>
    </w:rPr>
  </w:style>
  <w:style w:type="paragraph" w:styleId="NormalWeb">
    <w:name w:val="Normal (Web)"/>
    <w:basedOn w:val="Normal"/>
    <w:uiPriority w:val="99"/>
    <w:unhideWhenUsed/>
    <w:rsid w:val="007F37DE"/>
    <w:pPr>
      <w:spacing w:before="100" w:beforeAutospacing="1" w:after="100" w:afterAutospacing="1" w:line="240" w:lineRule="auto"/>
      <w:jc w:val="left"/>
    </w:pPr>
    <w:rPr>
      <w:rFonts w:ascii="Times New Roman" w:hAnsi="Times New Roman"/>
      <w:lang w:eastAsia="es-CO"/>
    </w:rPr>
  </w:style>
  <w:style w:type="character" w:styleId="Mencinsinresolver">
    <w:name w:val="Unresolved Mention"/>
    <w:basedOn w:val="Fuentedeprrafopredeter"/>
    <w:uiPriority w:val="99"/>
    <w:semiHidden/>
    <w:unhideWhenUsed/>
    <w:rsid w:val="00486C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531018">
      <w:bodyDiv w:val="1"/>
      <w:marLeft w:val="0"/>
      <w:marRight w:val="0"/>
      <w:marTop w:val="0"/>
      <w:marBottom w:val="0"/>
      <w:divBdr>
        <w:top w:val="none" w:sz="0" w:space="0" w:color="auto"/>
        <w:left w:val="none" w:sz="0" w:space="0" w:color="auto"/>
        <w:bottom w:val="none" w:sz="0" w:space="0" w:color="auto"/>
        <w:right w:val="none" w:sz="0" w:space="0" w:color="auto"/>
      </w:divBdr>
      <w:divsChild>
        <w:div w:id="1960522710">
          <w:marLeft w:val="0"/>
          <w:marRight w:val="0"/>
          <w:marTop w:val="0"/>
          <w:marBottom w:val="0"/>
          <w:divBdr>
            <w:top w:val="none" w:sz="0" w:space="0" w:color="auto"/>
            <w:left w:val="none" w:sz="0" w:space="0" w:color="auto"/>
            <w:bottom w:val="none" w:sz="0" w:space="0" w:color="auto"/>
            <w:right w:val="none" w:sz="0" w:space="0" w:color="auto"/>
          </w:divBdr>
          <w:divsChild>
            <w:div w:id="213551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7176">
      <w:bodyDiv w:val="1"/>
      <w:marLeft w:val="0"/>
      <w:marRight w:val="0"/>
      <w:marTop w:val="0"/>
      <w:marBottom w:val="0"/>
      <w:divBdr>
        <w:top w:val="none" w:sz="0" w:space="0" w:color="auto"/>
        <w:left w:val="none" w:sz="0" w:space="0" w:color="auto"/>
        <w:bottom w:val="none" w:sz="0" w:space="0" w:color="auto"/>
        <w:right w:val="none" w:sz="0" w:space="0" w:color="auto"/>
      </w:divBdr>
      <w:divsChild>
        <w:div w:id="1483615761">
          <w:marLeft w:val="0"/>
          <w:marRight w:val="0"/>
          <w:marTop w:val="0"/>
          <w:marBottom w:val="0"/>
          <w:divBdr>
            <w:top w:val="none" w:sz="0" w:space="0" w:color="auto"/>
            <w:left w:val="none" w:sz="0" w:space="0" w:color="auto"/>
            <w:bottom w:val="none" w:sz="0" w:space="0" w:color="auto"/>
            <w:right w:val="none" w:sz="0" w:space="0" w:color="auto"/>
          </w:divBdr>
          <w:divsChild>
            <w:div w:id="35928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2350">
      <w:bodyDiv w:val="1"/>
      <w:marLeft w:val="0"/>
      <w:marRight w:val="0"/>
      <w:marTop w:val="0"/>
      <w:marBottom w:val="0"/>
      <w:divBdr>
        <w:top w:val="none" w:sz="0" w:space="0" w:color="auto"/>
        <w:left w:val="none" w:sz="0" w:space="0" w:color="auto"/>
        <w:bottom w:val="none" w:sz="0" w:space="0" w:color="auto"/>
        <w:right w:val="none" w:sz="0" w:space="0" w:color="auto"/>
      </w:divBdr>
      <w:divsChild>
        <w:div w:id="277027215">
          <w:blockQuote w:val="1"/>
          <w:marLeft w:val="720"/>
          <w:marRight w:val="720"/>
          <w:marTop w:val="100"/>
          <w:marBottom w:val="100"/>
          <w:divBdr>
            <w:top w:val="none" w:sz="0" w:space="0" w:color="auto"/>
            <w:left w:val="none" w:sz="0" w:space="0" w:color="auto"/>
            <w:bottom w:val="none" w:sz="0" w:space="0" w:color="auto"/>
            <w:right w:val="none" w:sz="0" w:space="0" w:color="auto"/>
          </w:divBdr>
        </w:div>
        <w:div w:id="403337114">
          <w:blockQuote w:val="1"/>
          <w:marLeft w:val="720"/>
          <w:marRight w:val="720"/>
          <w:marTop w:val="100"/>
          <w:marBottom w:val="100"/>
          <w:divBdr>
            <w:top w:val="none" w:sz="0" w:space="0" w:color="auto"/>
            <w:left w:val="none" w:sz="0" w:space="0" w:color="auto"/>
            <w:bottom w:val="none" w:sz="0" w:space="0" w:color="auto"/>
            <w:right w:val="none" w:sz="0" w:space="0" w:color="auto"/>
          </w:divBdr>
        </w:div>
        <w:div w:id="5350449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70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973605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11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917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785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762718">
      <w:bodyDiv w:val="1"/>
      <w:marLeft w:val="0"/>
      <w:marRight w:val="0"/>
      <w:marTop w:val="0"/>
      <w:marBottom w:val="0"/>
      <w:divBdr>
        <w:top w:val="none" w:sz="0" w:space="0" w:color="auto"/>
        <w:left w:val="none" w:sz="0" w:space="0" w:color="auto"/>
        <w:bottom w:val="none" w:sz="0" w:space="0" w:color="auto"/>
        <w:right w:val="none" w:sz="0" w:space="0" w:color="auto"/>
      </w:divBdr>
      <w:divsChild>
        <w:div w:id="74866044">
          <w:marLeft w:val="0"/>
          <w:marRight w:val="0"/>
          <w:marTop w:val="0"/>
          <w:marBottom w:val="0"/>
          <w:divBdr>
            <w:top w:val="none" w:sz="0" w:space="0" w:color="auto"/>
            <w:left w:val="none" w:sz="0" w:space="0" w:color="auto"/>
            <w:bottom w:val="none" w:sz="0" w:space="0" w:color="auto"/>
            <w:right w:val="none" w:sz="0" w:space="0" w:color="auto"/>
          </w:divBdr>
          <w:divsChild>
            <w:div w:id="1727558400">
              <w:marLeft w:val="0"/>
              <w:marRight w:val="0"/>
              <w:marTop w:val="0"/>
              <w:marBottom w:val="0"/>
              <w:divBdr>
                <w:top w:val="none" w:sz="0" w:space="0" w:color="auto"/>
                <w:left w:val="none" w:sz="0" w:space="0" w:color="auto"/>
                <w:bottom w:val="none" w:sz="0" w:space="0" w:color="auto"/>
                <w:right w:val="none" w:sz="0" w:space="0" w:color="auto"/>
              </w:divBdr>
            </w:div>
          </w:divsChild>
        </w:div>
        <w:div w:id="906962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68586">
      <w:bodyDiv w:val="1"/>
      <w:marLeft w:val="0"/>
      <w:marRight w:val="0"/>
      <w:marTop w:val="0"/>
      <w:marBottom w:val="0"/>
      <w:divBdr>
        <w:top w:val="none" w:sz="0" w:space="0" w:color="auto"/>
        <w:left w:val="none" w:sz="0" w:space="0" w:color="auto"/>
        <w:bottom w:val="none" w:sz="0" w:space="0" w:color="auto"/>
        <w:right w:val="none" w:sz="0" w:space="0" w:color="auto"/>
      </w:divBdr>
    </w:div>
    <w:div w:id="426656554">
      <w:bodyDiv w:val="1"/>
      <w:marLeft w:val="0"/>
      <w:marRight w:val="0"/>
      <w:marTop w:val="0"/>
      <w:marBottom w:val="0"/>
      <w:divBdr>
        <w:top w:val="none" w:sz="0" w:space="0" w:color="auto"/>
        <w:left w:val="none" w:sz="0" w:space="0" w:color="auto"/>
        <w:bottom w:val="none" w:sz="0" w:space="0" w:color="auto"/>
        <w:right w:val="none" w:sz="0" w:space="0" w:color="auto"/>
      </w:divBdr>
      <w:divsChild>
        <w:div w:id="10234417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321752">
          <w:marLeft w:val="0"/>
          <w:marRight w:val="0"/>
          <w:marTop w:val="0"/>
          <w:marBottom w:val="0"/>
          <w:divBdr>
            <w:top w:val="none" w:sz="0" w:space="0" w:color="auto"/>
            <w:left w:val="none" w:sz="0" w:space="0" w:color="auto"/>
            <w:bottom w:val="none" w:sz="0" w:space="0" w:color="auto"/>
            <w:right w:val="none" w:sz="0" w:space="0" w:color="auto"/>
          </w:divBdr>
          <w:divsChild>
            <w:div w:id="148986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9160">
      <w:bodyDiv w:val="1"/>
      <w:marLeft w:val="0"/>
      <w:marRight w:val="0"/>
      <w:marTop w:val="0"/>
      <w:marBottom w:val="0"/>
      <w:divBdr>
        <w:top w:val="none" w:sz="0" w:space="0" w:color="auto"/>
        <w:left w:val="none" w:sz="0" w:space="0" w:color="auto"/>
        <w:bottom w:val="none" w:sz="0" w:space="0" w:color="auto"/>
        <w:right w:val="none" w:sz="0" w:space="0" w:color="auto"/>
      </w:divBdr>
      <w:divsChild>
        <w:div w:id="773521422">
          <w:marLeft w:val="0"/>
          <w:marRight w:val="0"/>
          <w:marTop w:val="0"/>
          <w:marBottom w:val="0"/>
          <w:divBdr>
            <w:top w:val="none" w:sz="0" w:space="0" w:color="auto"/>
            <w:left w:val="none" w:sz="0" w:space="0" w:color="auto"/>
            <w:bottom w:val="none" w:sz="0" w:space="0" w:color="auto"/>
            <w:right w:val="none" w:sz="0" w:space="0" w:color="auto"/>
          </w:divBdr>
          <w:divsChild>
            <w:div w:id="1524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87860">
      <w:bodyDiv w:val="1"/>
      <w:marLeft w:val="0"/>
      <w:marRight w:val="0"/>
      <w:marTop w:val="0"/>
      <w:marBottom w:val="0"/>
      <w:divBdr>
        <w:top w:val="none" w:sz="0" w:space="0" w:color="auto"/>
        <w:left w:val="none" w:sz="0" w:space="0" w:color="auto"/>
        <w:bottom w:val="none" w:sz="0" w:space="0" w:color="auto"/>
        <w:right w:val="none" w:sz="0" w:space="0" w:color="auto"/>
      </w:divBdr>
    </w:div>
    <w:div w:id="453133339">
      <w:bodyDiv w:val="1"/>
      <w:marLeft w:val="0"/>
      <w:marRight w:val="0"/>
      <w:marTop w:val="0"/>
      <w:marBottom w:val="0"/>
      <w:divBdr>
        <w:top w:val="none" w:sz="0" w:space="0" w:color="auto"/>
        <w:left w:val="none" w:sz="0" w:space="0" w:color="auto"/>
        <w:bottom w:val="none" w:sz="0" w:space="0" w:color="auto"/>
        <w:right w:val="none" w:sz="0" w:space="0" w:color="auto"/>
      </w:divBdr>
      <w:divsChild>
        <w:div w:id="93559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534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34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334530">
          <w:marLeft w:val="0"/>
          <w:marRight w:val="0"/>
          <w:marTop w:val="0"/>
          <w:marBottom w:val="0"/>
          <w:divBdr>
            <w:top w:val="none" w:sz="0" w:space="0" w:color="auto"/>
            <w:left w:val="none" w:sz="0" w:space="0" w:color="auto"/>
            <w:bottom w:val="none" w:sz="0" w:space="0" w:color="auto"/>
            <w:right w:val="none" w:sz="0" w:space="0" w:color="auto"/>
          </w:divBdr>
          <w:divsChild>
            <w:div w:id="288241606">
              <w:marLeft w:val="0"/>
              <w:marRight w:val="0"/>
              <w:marTop w:val="0"/>
              <w:marBottom w:val="0"/>
              <w:divBdr>
                <w:top w:val="none" w:sz="0" w:space="0" w:color="auto"/>
                <w:left w:val="none" w:sz="0" w:space="0" w:color="auto"/>
                <w:bottom w:val="none" w:sz="0" w:space="0" w:color="auto"/>
                <w:right w:val="none" w:sz="0" w:space="0" w:color="auto"/>
              </w:divBdr>
            </w:div>
          </w:divsChild>
        </w:div>
        <w:div w:id="1320377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332458">
      <w:bodyDiv w:val="1"/>
      <w:marLeft w:val="0"/>
      <w:marRight w:val="0"/>
      <w:marTop w:val="0"/>
      <w:marBottom w:val="0"/>
      <w:divBdr>
        <w:top w:val="none" w:sz="0" w:space="0" w:color="auto"/>
        <w:left w:val="none" w:sz="0" w:space="0" w:color="auto"/>
        <w:bottom w:val="none" w:sz="0" w:space="0" w:color="auto"/>
        <w:right w:val="none" w:sz="0" w:space="0" w:color="auto"/>
      </w:divBdr>
      <w:divsChild>
        <w:div w:id="647200361">
          <w:marLeft w:val="0"/>
          <w:marRight w:val="0"/>
          <w:marTop w:val="0"/>
          <w:marBottom w:val="0"/>
          <w:divBdr>
            <w:top w:val="none" w:sz="0" w:space="0" w:color="auto"/>
            <w:left w:val="none" w:sz="0" w:space="0" w:color="auto"/>
            <w:bottom w:val="none" w:sz="0" w:space="0" w:color="auto"/>
            <w:right w:val="none" w:sz="0" w:space="0" w:color="auto"/>
          </w:divBdr>
          <w:divsChild>
            <w:div w:id="3219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7989">
      <w:bodyDiv w:val="1"/>
      <w:marLeft w:val="0"/>
      <w:marRight w:val="0"/>
      <w:marTop w:val="0"/>
      <w:marBottom w:val="0"/>
      <w:divBdr>
        <w:top w:val="none" w:sz="0" w:space="0" w:color="auto"/>
        <w:left w:val="none" w:sz="0" w:space="0" w:color="auto"/>
        <w:bottom w:val="none" w:sz="0" w:space="0" w:color="auto"/>
        <w:right w:val="none" w:sz="0" w:space="0" w:color="auto"/>
      </w:divBdr>
    </w:div>
    <w:div w:id="736363958">
      <w:bodyDiv w:val="1"/>
      <w:marLeft w:val="0"/>
      <w:marRight w:val="0"/>
      <w:marTop w:val="0"/>
      <w:marBottom w:val="0"/>
      <w:divBdr>
        <w:top w:val="none" w:sz="0" w:space="0" w:color="auto"/>
        <w:left w:val="none" w:sz="0" w:space="0" w:color="auto"/>
        <w:bottom w:val="none" w:sz="0" w:space="0" w:color="auto"/>
        <w:right w:val="none" w:sz="0" w:space="0" w:color="auto"/>
      </w:divBdr>
      <w:divsChild>
        <w:div w:id="5462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0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584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880509">
      <w:bodyDiv w:val="1"/>
      <w:marLeft w:val="0"/>
      <w:marRight w:val="0"/>
      <w:marTop w:val="0"/>
      <w:marBottom w:val="0"/>
      <w:divBdr>
        <w:top w:val="none" w:sz="0" w:space="0" w:color="auto"/>
        <w:left w:val="none" w:sz="0" w:space="0" w:color="auto"/>
        <w:bottom w:val="none" w:sz="0" w:space="0" w:color="auto"/>
        <w:right w:val="none" w:sz="0" w:space="0" w:color="auto"/>
      </w:divBdr>
      <w:divsChild>
        <w:div w:id="200364294">
          <w:blockQuote w:val="1"/>
          <w:marLeft w:val="720"/>
          <w:marRight w:val="720"/>
          <w:marTop w:val="100"/>
          <w:marBottom w:val="100"/>
          <w:divBdr>
            <w:top w:val="none" w:sz="0" w:space="0" w:color="auto"/>
            <w:left w:val="none" w:sz="0" w:space="0" w:color="auto"/>
            <w:bottom w:val="none" w:sz="0" w:space="0" w:color="auto"/>
            <w:right w:val="none" w:sz="0" w:space="0" w:color="auto"/>
          </w:divBdr>
        </w:div>
        <w:div w:id="68833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43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625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245878">
      <w:bodyDiv w:val="1"/>
      <w:marLeft w:val="0"/>
      <w:marRight w:val="0"/>
      <w:marTop w:val="0"/>
      <w:marBottom w:val="0"/>
      <w:divBdr>
        <w:top w:val="none" w:sz="0" w:space="0" w:color="auto"/>
        <w:left w:val="none" w:sz="0" w:space="0" w:color="auto"/>
        <w:bottom w:val="none" w:sz="0" w:space="0" w:color="auto"/>
        <w:right w:val="none" w:sz="0" w:space="0" w:color="auto"/>
      </w:divBdr>
      <w:divsChild>
        <w:div w:id="76022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7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93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997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520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8920906">
      <w:bodyDiv w:val="1"/>
      <w:marLeft w:val="0"/>
      <w:marRight w:val="0"/>
      <w:marTop w:val="0"/>
      <w:marBottom w:val="0"/>
      <w:divBdr>
        <w:top w:val="none" w:sz="0" w:space="0" w:color="auto"/>
        <w:left w:val="none" w:sz="0" w:space="0" w:color="auto"/>
        <w:bottom w:val="none" w:sz="0" w:space="0" w:color="auto"/>
        <w:right w:val="none" w:sz="0" w:space="0" w:color="auto"/>
      </w:divBdr>
    </w:div>
    <w:div w:id="961154760">
      <w:bodyDiv w:val="1"/>
      <w:marLeft w:val="0"/>
      <w:marRight w:val="0"/>
      <w:marTop w:val="0"/>
      <w:marBottom w:val="0"/>
      <w:divBdr>
        <w:top w:val="none" w:sz="0" w:space="0" w:color="auto"/>
        <w:left w:val="none" w:sz="0" w:space="0" w:color="auto"/>
        <w:bottom w:val="none" w:sz="0" w:space="0" w:color="auto"/>
        <w:right w:val="none" w:sz="0" w:space="0" w:color="auto"/>
      </w:divBdr>
      <w:divsChild>
        <w:div w:id="85269484">
          <w:marLeft w:val="0"/>
          <w:marRight w:val="0"/>
          <w:marTop w:val="0"/>
          <w:marBottom w:val="0"/>
          <w:divBdr>
            <w:top w:val="none" w:sz="0" w:space="0" w:color="auto"/>
            <w:left w:val="none" w:sz="0" w:space="0" w:color="auto"/>
            <w:bottom w:val="none" w:sz="0" w:space="0" w:color="auto"/>
            <w:right w:val="none" w:sz="0" w:space="0" w:color="auto"/>
          </w:divBdr>
          <w:divsChild>
            <w:div w:id="317148903">
              <w:marLeft w:val="0"/>
              <w:marRight w:val="0"/>
              <w:marTop w:val="0"/>
              <w:marBottom w:val="0"/>
              <w:divBdr>
                <w:top w:val="none" w:sz="0" w:space="0" w:color="auto"/>
                <w:left w:val="none" w:sz="0" w:space="0" w:color="auto"/>
                <w:bottom w:val="none" w:sz="0" w:space="0" w:color="auto"/>
                <w:right w:val="none" w:sz="0" w:space="0" w:color="auto"/>
              </w:divBdr>
            </w:div>
          </w:divsChild>
        </w:div>
        <w:div w:id="23050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538276">
      <w:bodyDiv w:val="1"/>
      <w:marLeft w:val="0"/>
      <w:marRight w:val="0"/>
      <w:marTop w:val="0"/>
      <w:marBottom w:val="0"/>
      <w:divBdr>
        <w:top w:val="none" w:sz="0" w:space="0" w:color="auto"/>
        <w:left w:val="none" w:sz="0" w:space="0" w:color="auto"/>
        <w:bottom w:val="none" w:sz="0" w:space="0" w:color="auto"/>
        <w:right w:val="none" w:sz="0" w:space="0" w:color="auto"/>
      </w:divBdr>
      <w:divsChild>
        <w:div w:id="57497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93783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98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3263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128040">
      <w:bodyDiv w:val="1"/>
      <w:marLeft w:val="0"/>
      <w:marRight w:val="0"/>
      <w:marTop w:val="0"/>
      <w:marBottom w:val="0"/>
      <w:divBdr>
        <w:top w:val="none" w:sz="0" w:space="0" w:color="auto"/>
        <w:left w:val="none" w:sz="0" w:space="0" w:color="auto"/>
        <w:bottom w:val="none" w:sz="0" w:space="0" w:color="auto"/>
        <w:right w:val="none" w:sz="0" w:space="0" w:color="auto"/>
      </w:divBdr>
    </w:div>
    <w:div w:id="1054965009">
      <w:bodyDiv w:val="1"/>
      <w:marLeft w:val="0"/>
      <w:marRight w:val="0"/>
      <w:marTop w:val="0"/>
      <w:marBottom w:val="0"/>
      <w:divBdr>
        <w:top w:val="none" w:sz="0" w:space="0" w:color="auto"/>
        <w:left w:val="none" w:sz="0" w:space="0" w:color="auto"/>
        <w:bottom w:val="none" w:sz="0" w:space="0" w:color="auto"/>
        <w:right w:val="none" w:sz="0" w:space="0" w:color="auto"/>
      </w:divBdr>
      <w:divsChild>
        <w:div w:id="354621346">
          <w:blockQuote w:val="1"/>
          <w:marLeft w:val="720"/>
          <w:marRight w:val="720"/>
          <w:marTop w:val="100"/>
          <w:marBottom w:val="100"/>
          <w:divBdr>
            <w:top w:val="none" w:sz="0" w:space="0" w:color="auto"/>
            <w:left w:val="none" w:sz="0" w:space="0" w:color="auto"/>
            <w:bottom w:val="none" w:sz="0" w:space="0" w:color="auto"/>
            <w:right w:val="none" w:sz="0" w:space="0" w:color="auto"/>
          </w:divBdr>
        </w:div>
        <w:div w:id="4351775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959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167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41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328807">
      <w:bodyDiv w:val="1"/>
      <w:marLeft w:val="0"/>
      <w:marRight w:val="0"/>
      <w:marTop w:val="0"/>
      <w:marBottom w:val="0"/>
      <w:divBdr>
        <w:top w:val="none" w:sz="0" w:space="0" w:color="auto"/>
        <w:left w:val="none" w:sz="0" w:space="0" w:color="auto"/>
        <w:bottom w:val="none" w:sz="0" w:space="0" w:color="auto"/>
        <w:right w:val="none" w:sz="0" w:space="0" w:color="auto"/>
      </w:divBdr>
    </w:div>
    <w:div w:id="1088887387">
      <w:bodyDiv w:val="1"/>
      <w:marLeft w:val="0"/>
      <w:marRight w:val="0"/>
      <w:marTop w:val="0"/>
      <w:marBottom w:val="0"/>
      <w:divBdr>
        <w:top w:val="none" w:sz="0" w:space="0" w:color="auto"/>
        <w:left w:val="none" w:sz="0" w:space="0" w:color="auto"/>
        <w:bottom w:val="none" w:sz="0" w:space="0" w:color="auto"/>
        <w:right w:val="none" w:sz="0" w:space="0" w:color="auto"/>
      </w:divBdr>
      <w:divsChild>
        <w:div w:id="392658384">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89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0933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780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682884">
      <w:bodyDiv w:val="1"/>
      <w:marLeft w:val="0"/>
      <w:marRight w:val="0"/>
      <w:marTop w:val="0"/>
      <w:marBottom w:val="0"/>
      <w:divBdr>
        <w:top w:val="none" w:sz="0" w:space="0" w:color="auto"/>
        <w:left w:val="none" w:sz="0" w:space="0" w:color="auto"/>
        <w:bottom w:val="none" w:sz="0" w:space="0" w:color="auto"/>
        <w:right w:val="none" w:sz="0" w:space="0" w:color="auto"/>
      </w:divBdr>
    </w:div>
    <w:div w:id="1264336094">
      <w:bodyDiv w:val="1"/>
      <w:marLeft w:val="0"/>
      <w:marRight w:val="0"/>
      <w:marTop w:val="0"/>
      <w:marBottom w:val="0"/>
      <w:divBdr>
        <w:top w:val="none" w:sz="0" w:space="0" w:color="auto"/>
        <w:left w:val="none" w:sz="0" w:space="0" w:color="auto"/>
        <w:bottom w:val="none" w:sz="0" w:space="0" w:color="auto"/>
        <w:right w:val="none" w:sz="0" w:space="0" w:color="auto"/>
      </w:divBdr>
      <w:divsChild>
        <w:div w:id="343366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112403">
      <w:bodyDiv w:val="1"/>
      <w:marLeft w:val="0"/>
      <w:marRight w:val="0"/>
      <w:marTop w:val="0"/>
      <w:marBottom w:val="0"/>
      <w:divBdr>
        <w:top w:val="none" w:sz="0" w:space="0" w:color="auto"/>
        <w:left w:val="none" w:sz="0" w:space="0" w:color="auto"/>
        <w:bottom w:val="none" w:sz="0" w:space="0" w:color="auto"/>
        <w:right w:val="none" w:sz="0" w:space="0" w:color="auto"/>
      </w:divBdr>
      <w:divsChild>
        <w:div w:id="347684733">
          <w:marLeft w:val="0"/>
          <w:marRight w:val="0"/>
          <w:marTop w:val="0"/>
          <w:marBottom w:val="0"/>
          <w:divBdr>
            <w:top w:val="none" w:sz="0" w:space="0" w:color="auto"/>
            <w:left w:val="none" w:sz="0" w:space="0" w:color="auto"/>
            <w:bottom w:val="none" w:sz="0" w:space="0" w:color="auto"/>
            <w:right w:val="none" w:sz="0" w:space="0" w:color="auto"/>
          </w:divBdr>
          <w:divsChild>
            <w:div w:id="356274969">
              <w:marLeft w:val="0"/>
              <w:marRight w:val="0"/>
              <w:marTop w:val="0"/>
              <w:marBottom w:val="0"/>
              <w:divBdr>
                <w:top w:val="none" w:sz="0" w:space="0" w:color="auto"/>
                <w:left w:val="none" w:sz="0" w:space="0" w:color="auto"/>
                <w:bottom w:val="none" w:sz="0" w:space="0" w:color="auto"/>
                <w:right w:val="none" w:sz="0" w:space="0" w:color="auto"/>
              </w:divBdr>
            </w:div>
          </w:divsChild>
        </w:div>
        <w:div w:id="1007439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114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9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90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072830">
      <w:bodyDiv w:val="1"/>
      <w:marLeft w:val="0"/>
      <w:marRight w:val="0"/>
      <w:marTop w:val="0"/>
      <w:marBottom w:val="0"/>
      <w:divBdr>
        <w:top w:val="none" w:sz="0" w:space="0" w:color="auto"/>
        <w:left w:val="none" w:sz="0" w:space="0" w:color="auto"/>
        <w:bottom w:val="none" w:sz="0" w:space="0" w:color="auto"/>
        <w:right w:val="none" w:sz="0" w:space="0" w:color="auto"/>
      </w:divBdr>
      <w:divsChild>
        <w:div w:id="631388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8655169">
          <w:blockQuote w:val="1"/>
          <w:marLeft w:val="720"/>
          <w:marRight w:val="720"/>
          <w:marTop w:val="100"/>
          <w:marBottom w:val="100"/>
          <w:divBdr>
            <w:top w:val="none" w:sz="0" w:space="0" w:color="auto"/>
            <w:left w:val="none" w:sz="0" w:space="0" w:color="auto"/>
            <w:bottom w:val="none" w:sz="0" w:space="0" w:color="auto"/>
            <w:right w:val="none" w:sz="0" w:space="0" w:color="auto"/>
          </w:divBdr>
        </w:div>
        <w:div w:id="359890852">
          <w:blockQuote w:val="1"/>
          <w:marLeft w:val="720"/>
          <w:marRight w:val="720"/>
          <w:marTop w:val="100"/>
          <w:marBottom w:val="100"/>
          <w:divBdr>
            <w:top w:val="none" w:sz="0" w:space="0" w:color="auto"/>
            <w:left w:val="none" w:sz="0" w:space="0" w:color="auto"/>
            <w:bottom w:val="none" w:sz="0" w:space="0" w:color="auto"/>
            <w:right w:val="none" w:sz="0" w:space="0" w:color="auto"/>
          </w:divBdr>
        </w:div>
        <w:div w:id="81903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691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632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73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23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112957">
      <w:bodyDiv w:val="1"/>
      <w:marLeft w:val="0"/>
      <w:marRight w:val="0"/>
      <w:marTop w:val="0"/>
      <w:marBottom w:val="0"/>
      <w:divBdr>
        <w:top w:val="none" w:sz="0" w:space="0" w:color="auto"/>
        <w:left w:val="none" w:sz="0" w:space="0" w:color="auto"/>
        <w:bottom w:val="none" w:sz="0" w:space="0" w:color="auto"/>
        <w:right w:val="none" w:sz="0" w:space="0" w:color="auto"/>
      </w:divBdr>
      <w:divsChild>
        <w:div w:id="1255557347">
          <w:marLeft w:val="0"/>
          <w:marRight w:val="0"/>
          <w:marTop w:val="0"/>
          <w:marBottom w:val="0"/>
          <w:divBdr>
            <w:top w:val="none" w:sz="0" w:space="0" w:color="auto"/>
            <w:left w:val="none" w:sz="0" w:space="0" w:color="auto"/>
            <w:bottom w:val="none" w:sz="0" w:space="0" w:color="auto"/>
            <w:right w:val="none" w:sz="0" w:space="0" w:color="auto"/>
          </w:divBdr>
        </w:div>
        <w:div w:id="1600134994">
          <w:marLeft w:val="0"/>
          <w:marRight w:val="0"/>
          <w:marTop w:val="0"/>
          <w:marBottom w:val="0"/>
          <w:divBdr>
            <w:top w:val="none" w:sz="0" w:space="0" w:color="auto"/>
            <w:left w:val="none" w:sz="0" w:space="0" w:color="auto"/>
            <w:bottom w:val="none" w:sz="0" w:space="0" w:color="auto"/>
            <w:right w:val="none" w:sz="0" w:space="0" w:color="auto"/>
          </w:divBdr>
        </w:div>
      </w:divsChild>
    </w:div>
    <w:div w:id="1443182812">
      <w:bodyDiv w:val="1"/>
      <w:marLeft w:val="0"/>
      <w:marRight w:val="0"/>
      <w:marTop w:val="0"/>
      <w:marBottom w:val="0"/>
      <w:divBdr>
        <w:top w:val="none" w:sz="0" w:space="0" w:color="auto"/>
        <w:left w:val="none" w:sz="0" w:space="0" w:color="auto"/>
        <w:bottom w:val="none" w:sz="0" w:space="0" w:color="auto"/>
        <w:right w:val="none" w:sz="0" w:space="0" w:color="auto"/>
      </w:divBdr>
    </w:div>
    <w:div w:id="1452161697">
      <w:bodyDiv w:val="1"/>
      <w:marLeft w:val="0"/>
      <w:marRight w:val="0"/>
      <w:marTop w:val="0"/>
      <w:marBottom w:val="0"/>
      <w:divBdr>
        <w:top w:val="none" w:sz="0" w:space="0" w:color="auto"/>
        <w:left w:val="none" w:sz="0" w:space="0" w:color="auto"/>
        <w:bottom w:val="none" w:sz="0" w:space="0" w:color="auto"/>
        <w:right w:val="none" w:sz="0" w:space="0" w:color="auto"/>
      </w:divBdr>
    </w:div>
    <w:div w:id="1524006557">
      <w:bodyDiv w:val="1"/>
      <w:marLeft w:val="0"/>
      <w:marRight w:val="0"/>
      <w:marTop w:val="0"/>
      <w:marBottom w:val="0"/>
      <w:divBdr>
        <w:top w:val="none" w:sz="0" w:space="0" w:color="auto"/>
        <w:left w:val="none" w:sz="0" w:space="0" w:color="auto"/>
        <w:bottom w:val="none" w:sz="0" w:space="0" w:color="auto"/>
        <w:right w:val="none" w:sz="0" w:space="0" w:color="auto"/>
      </w:divBdr>
    </w:div>
    <w:div w:id="1541476673">
      <w:bodyDiv w:val="1"/>
      <w:marLeft w:val="0"/>
      <w:marRight w:val="0"/>
      <w:marTop w:val="0"/>
      <w:marBottom w:val="0"/>
      <w:divBdr>
        <w:top w:val="none" w:sz="0" w:space="0" w:color="auto"/>
        <w:left w:val="none" w:sz="0" w:space="0" w:color="auto"/>
        <w:bottom w:val="none" w:sz="0" w:space="0" w:color="auto"/>
        <w:right w:val="none" w:sz="0" w:space="0" w:color="auto"/>
      </w:divBdr>
    </w:div>
    <w:div w:id="1556745826">
      <w:bodyDiv w:val="1"/>
      <w:marLeft w:val="0"/>
      <w:marRight w:val="0"/>
      <w:marTop w:val="0"/>
      <w:marBottom w:val="0"/>
      <w:divBdr>
        <w:top w:val="none" w:sz="0" w:space="0" w:color="auto"/>
        <w:left w:val="none" w:sz="0" w:space="0" w:color="auto"/>
        <w:bottom w:val="none" w:sz="0" w:space="0" w:color="auto"/>
        <w:right w:val="none" w:sz="0" w:space="0" w:color="auto"/>
      </w:divBdr>
      <w:divsChild>
        <w:div w:id="75224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959266283">
          <w:marLeft w:val="0"/>
          <w:marRight w:val="0"/>
          <w:marTop w:val="0"/>
          <w:marBottom w:val="0"/>
          <w:divBdr>
            <w:top w:val="none" w:sz="0" w:space="0" w:color="auto"/>
            <w:left w:val="none" w:sz="0" w:space="0" w:color="auto"/>
            <w:bottom w:val="none" w:sz="0" w:space="0" w:color="auto"/>
            <w:right w:val="none" w:sz="0" w:space="0" w:color="auto"/>
          </w:divBdr>
          <w:divsChild>
            <w:div w:id="125096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2309">
      <w:bodyDiv w:val="1"/>
      <w:marLeft w:val="0"/>
      <w:marRight w:val="0"/>
      <w:marTop w:val="0"/>
      <w:marBottom w:val="0"/>
      <w:divBdr>
        <w:top w:val="none" w:sz="0" w:space="0" w:color="auto"/>
        <w:left w:val="none" w:sz="0" w:space="0" w:color="auto"/>
        <w:bottom w:val="none" w:sz="0" w:space="0" w:color="auto"/>
        <w:right w:val="none" w:sz="0" w:space="0" w:color="auto"/>
      </w:divBdr>
      <w:divsChild>
        <w:div w:id="46381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512108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410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8745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03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508734">
      <w:bodyDiv w:val="1"/>
      <w:marLeft w:val="0"/>
      <w:marRight w:val="0"/>
      <w:marTop w:val="0"/>
      <w:marBottom w:val="0"/>
      <w:divBdr>
        <w:top w:val="none" w:sz="0" w:space="0" w:color="auto"/>
        <w:left w:val="none" w:sz="0" w:space="0" w:color="auto"/>
        <w:bottom w:val="none" w:sz="0" w:space="0" w:color="auto"/>
        <w:right w:val="none" w:sz="0" w:space="0" w:color="auto"/>
      </w:divBdr>
      <w:divsChild>
        <w:div w:id="1967464238">
          <w:marLeft w:val="0"/>
          <w:marRight w:val="0"/>
          <w:marTop w:val="0"/>
          <w:marBottom w:val="0"/>
          <w:divBdr>
            <w:top w:val="none" w:sz="0" w:space="0" w:color="auto"/>
            <w:left w:val="none" w:sz="0" w:space="0" w:color="auto"/>
            <w:bottom w:val="none" w:sz="0" w:space="0" w:color="auto"/>
            <w:right w:val="none" w:sz="0" w:space="0" w:color="auto"/>
          </w:divBdr>
          <w:divsChild>
            <w:div w:id="64848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82">
      <w:bodyDiv w:val="1"/>
      <w:marLeft w:val="0"/>
      <w:marRight w:val="0"/>
      <w:marTop w:val="0"/>
      <w:marBottom w:val="0"/>
      <w:divBdr>
        <w:top w:val="none" w:sz="0" w:space="0" w:color="auto"/>
        <w:left w:val="none" w:sz="0" w:space="0" w:color="auto"/>
        <w:bottom w:val="none" w:sz="0" w:space="0" w:color="auto"/>
        <w:right w:val="none" w:sz="0" w:space="0" w:color="auto"/>
      </w:divBdr>
      <w:divsChild>
        <w:div w:id="231164529">
          <w:marLeft w:val="0"/>
          <w:marRight w:val="0"/>
          <w:marTop w:val="0"/>
          <w:marBottom w:val="0"/>
          <w:divBdr>
            <w:top w:val="none" w:sz="0" w:space="0" w:color="auto"/>
            <w:left w:val="none" w:sz="0" w:space="0" w:color="auto"/>
            <w:bottom w:val="none" w:sz="0" w:space="0" w:color="auto"/>
            <w:right w:val="none" w:sz="0" w:space="0" w:color="auto"/>
          </w:divBdr>
          <w:divsChild>
            <w:div w:id="86451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66455">
      <w:bodyDiv w:val="1"/>
      <w:marLeft w:val="0"/>
      <w:marRight w:val="0"/>
      <w:marTop w:val="0"/>
      <w:marBottom w:val="0"/>
      <w:divBdr>
        <w:top w:val="none" w:sz="0" w:space="0" w:color="auto"/>
        <w:left w:val="none" w:sz="0" w:space="0" w:color="auto"/>
        <w:bottom w:val="none" w:sz="0" w:space="0" w:color="auto"/>
        <w:right w:val="none" w:sz="0" w:space="0" w:color="auto"/>
      </w:divBdr>
      <w:divsChild>
        <w:div w:id="113836368">
          <w:marLeft w:val="0"/>
          <w:marRight w:val="0"/>
          <w:marTop w:val="0"/>
          <w:marBottom w:val="0"/>
          <w:divBdr>
            <w:top w:val="none" w:sz="0" w:space="0" w:color="auto"/>
            <w:left w:val="none" w:sz="0" w:space="0" w:color="auto"/>
            <w:bottom w:val="none" w:sz="0" w:space="0" w:color="auto"/>
            <w:right w:val="none" w:sz="0" w:space="0" w:color="auto"/>
          </w:divBdr>
          <w:divsChild>
            <w:div w:id="20326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8039">
      <w:bodyDiv w:val="1"/>
      <w:marLeft w:val="0"/>
      <w:marRight w:val="0"/>
      <w:marTop w:val="0"/>
      <w:marBottom w:val="0"/>
      <w:divBdr>
        <w:top w:val="none" w:sz="0" w:space="0" w:color="auto"/>
        <w:left w:val="none" w:sz="0" w:space="0" w:color="auto"/>
        <w:bottom w:val="none" w:sz="0" w:space="0" w:color="auto"/>
        <w:right w:val="none" w:sz="0" w:space="0" w:color="auto"/>
      </w:divBdr>
    </w:div>
    <w:div w:id="1850947736">
      <w:bodyDiv w:val="1"/>
      <w:marLeft w:val="0"/>
      <w:marRight w:val="0"/>
      <w:marTop w:val="0"/>
      <w:marBottom w:val="0"/>
      <w:divBdr>
        <w:top w:val="none" w:sz="0" w:space="0" w:color="auto"/>
        <w:left w:val="none" w:sz="0" w:space="0" w:color="auto"/>
        <w:bottom w:val="none" w:sz="0" w:space="0" w:color="auto"/>
        <w:right w:val="none" w:sz="0" w:space="0" w:color="auto"/>
      </w:divBdr>
    </w:div>
    <w:div w:id="1871263553">
      <w:bodyDiv w:val="1"/>
      <w:marLeft w:val="0"/>
      <w:marRight w:val="0"/>
      <w:marTop w:val="0"/>
      <w:marBottom w:val="0"/>
      <w:divBdr>
        <w:top w:val="none" w:sz="0" w:space="0" w:color="auto"/>
        <w:left w:val="none" w:sz="0" w:space="0" w:color="auto"/>
        <w:bottom w:val="none" w:sz="0" w:space="0" w:color="auto"/>
        <w:right w:val="none" w:sz="0" w:space="0" w:color="auto"/>
      </w:divBdr>
    </w:div>
    <w:div w:id="1916161390">
      <w:bodyDiv w:val="1"/>
      <w:marLeft w:val="0"/>
      <w:marRight w:val="0"/>
      <w:marTop w:val="0"/>
      <w:marBottom w:val="0"/>
      <w:divBdr>
        <w:top w:val="none" w:sz="0" w:space="0" w:color="auto"/>
        <w:left w:val="none" w:sz="0" w:space="0" w:color="auto"/>
        <w:bottom w:val="none" w:sz="0" w:space="0" w:color="auto"/>
        <w:right w:val="none" w:sz="0" w:space="0" w:color="auto"/>
      </w:divBdr>
      <w:divsChild>
        <w:div w:id="20625141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87979">
      <w:bodyDiv w:val="1"/>
      <w:marLeft w:val="0"/>
      <w:marRight w:val="0"/>
      <w:marTop w:val="0"/>
      <w:marBottom w:val="0"/>
      <w:divBdr>
        <w:top w:val="none" w:sz="0" w:space="0" w:color="auto"/>
        <w:left w:val="none" w:sz="0" w:space="0" w:color="auto"/>
        <w:bottom w:val="none" w:sz="0" w:space="0" w:color="auto"/>
        <w:right w:val="none" w:sz="0" w:space="0" w:color="auto"/>
      </w:divBdr>
      <w:divsChild>
        <w:div w:id="912542648">
          <w:marLeft w:val="0"/>
          <w:marRight w:val="0"/>
          <w:marTop w:val="0"/>
          <w:marBottom w:val="0"/>
          <w:divBdr>
            <w:top w:val="none" w:sz="0" w:space="0" w:color="auto"/>
            <w:left w:val="none" w:sz="0" w:space="0" w:color="auto"/>
            <w:bottom w:val="none" w:sz="0" w:space="0" w:color="auto"/>
            <w:right w:val="none" w:sz="0" w:space="0" w:color="auto"/>
          </w:divBdr>
          <w:divsChild>
            <w:div w:id="1088037054">
              <w:marLeft w:val="0"/>
              <w:marRight w:val="0"/>
              <w:marTop w:val="0"/>
              <w:marBottom w:val="0"/>
              <w:divBdr>
                <w:top w:val="none" w:sz="0" w:space="0" w:color="auto"/>
                <w:left w:val="none" w:sz="0" w:space="0" w:color="auto"/>
                <w:bottom w:val="none" w:sz="0" w:space="0" w:color="auto"/>
                <w:right w:val="none" w:sz="0" w:space="0" w:color="auto"/>
              </w:divBdr>
            </w:div>
          </w:divsChild>
        </w:div>
        <w:div w:id="192151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030012">
      <w:bodyDiv w:val="1"/>
      <w:marLeft w:val="0"/>
      <w:marRight w:val="0"/>
      <w:marTop w:val="0"/>
      <w:marBottom w:val="0"/>
      <w:divBdr>
        <w:top w:val="none" w:sz="0" w:space="0" w:color="auto"/>
        <w:left w:val="none" w:sz="0" w:space="0" w:color="auto"/>
        <w:bottom w:val="none" w:sz="0" w:space="0" w:color="auto"/>
        <w:right w:val="none" w:sz="0" w:space="0" w:color="auto"/>
      </w:divBdr>
    </w:div>
    <w:div w:id="2109615563">
      <w:bodyDiv w:val="1"/>
      <w:marLeft w:val="0"/>
      <w:marRight w:val="0"/>
      <w:marTop w:val="0"/>
      <w:marBottom w:val="0"/>
      <w:divBdr>
        <w:top w:val="none" w:sz="0" w:space="0" w:color="auto"/>
        <w:left w:val="none" w:sz="0" w:space="0" w:color="auto"/>
        <w:bottom w:val="none" w:sz="0" w:space="0" w:color="auto"/>
        <w:right w:val="none" w:sz="0" w:space="0" w:color="auto"/>
      </w:divBdr>
      <w:divsChild>
        <w:div w:id="14373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731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118898">
          <w:marLeft w:val="0"/>
          <w:marRight w:val="0"/>
          <w:marTop w:val="0"/>
          <w:marBottom w:val="0"/>
          <w:divBdr>
            <w:top w:val="none" w:sz="0" w:space="0" w:color="auto"/>
            <w:left w:val="none" w:sz="0" w:space="0" w:color="auto"/>
            <w:bottom w:val="none" w:sz="0" w:space="0" w:color="auto"/>
            <w:right w:val="none" w:sz="0" w:space="0" w:color="auto"/>
          </w:divBdr>
          <w:divsChild>
            <w:div w:id="24788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68390">
      <w:bodyDiv w:val="1"/>
      <w:marLeft w:val="0"/>
      <w:marRight w:val="0"/>
      <w:marTop w:val="0"/>
      <w:marBottom w:val="0"/>
      <w:divBdr>
        <w:top w:val="none" w:sz="0" w:space="0" w:color="auto"/>
        <w:left w:val="none" w:sz="0" w:space="0" w:color="auto"/>
        <w:bottom w:val="none" w:sz="0" w:space="0" w:color="auto"/>
        <w:right w:val="none" w:sz="0" w:space="0" w:color="auto"/>
      </w:divBdr>
      <w:divsChild>
        <w:div w:id="1344816596">
          <w:marLeft w:val="0"/>
          <w:marRight w:val="0"/>
          <w:marTop w:val="0"/>
          <w:marBottom w:val="0"/>
          <w:divBdr>
            <w:top w:val="none" w:sz="0" w:space="0" w:color="auto"/>
            <w:left w:val="none" w:sz="0" w:space="0" w:color="auto"/>
            <w:bottom w:val="none" w:sz="0" w:space="0" w:color="auto"/>
            <w:right w:val="none" w:sz="0" w:space="0" w:color="auto"/>
          </w:divBdr>
          <w:divsChild>
            <w:div w:id="180730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90818">
      <w:bodyDiv w:val="1"/>
      <w:marLeft w:val="0"/>
      <w:marRight w:val="0"/>
      <w:marTop w:val="0"/>
      <w:marBottom w:val="0"/>
      <w:divBdr>
        <w:top w:val="none" w:sz="0" w:space="0" w:color="auto"/>
        <w:left w:val="none" w:sz="0" w:space="0" w:color="auto"/>
        <w:bottom w:val="none" w:sz="0" w:space="0" w:color="auto"/>
        <w:right w:val="none" w:sz="0" w:space="0" w:color="auto"/>
      </w:divBdr>
      <w:divsChild>
        <w:div w:id="275335882">
          <w:blockQuote w:val="1"/>
          <w:marLeft w:val="720"/>
          <w:marRight w:val="720"/>
          <w:marTop w:val="100"/>
          <w:marBottom w:val="100"/>
          <w:divBdr>
            <w:top w:val="none" w:sz="0" w:space="0" w:color="auto"/>
            <w:left w:val="none" w:sz="0" w:space="0" w:color="auto"/>
            <w:bottom w:val="none" w:sz="0" w:space="0" w:color="auto"/>
            <w:right w:val="none" w:sz="0" w:space="0" w:color="auto"/>
          </w:divBdr>
        </w:div>
        <w:div w:id="607196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528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27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470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oi.org/10.3390/app1103109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3390/computers13040100"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2.jpe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AA9E1E802DBE64D94E42BB13C97B5E1" ma:contentTypeVersion="14" ma:contentTypeDescription="Crear nuevo documento." ma:contentTypeScope="" ma:versionID="0834cdf6d581b3cf10b6c4bd8bd175b9">
  <xsd:schema xmlns:xsd="http://www.w3.org/2001/XMLSchema" xmlns:xs="http://www.w3.org/2001/XMLSchema" xmlns:p="http://schemas.microsoft.com/office/2006/metadata/properties" xmlns:ns2="6c4c4f28-fb1e-493f-bd46-3b91b63c2c18" xmlns:ns3="e02851a8-bf8f-485d-81fe-84d506459d40" targetNamespace="http://schemas.microsoft.com/office/2006/metadata/properties" ma:root="true" ma:fieldsID="ae1a14459306c89d61dcca5a759f1faf" ns2:_="" ns3:_="">
    <xsd:import namespace="6c4c4f28-fb1e-493f-bd46-3b91b63c2c18"/>
    <xsd:import namespace="e02851a8-bf8f-485d-81fe-84d506459d4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c4f28-fb1e-493f-bd46-3b91b63c2c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ffee29e3-b1e4-48bd-ac3b-28588f38806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2851a8-bf8f-485d-81fe-84d506459d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6ffe27b-38e5-4dd4-92c5-9ae379b364c2}" ma:internalName="TaxCatchAll" ma:showField="CatchAllData" ma:web="e02851a8-bf8f-485d-81fe-84d506459d4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02851a8-bf8f-485d-81fe-84d506459d40" xsi:nil="true"/>
    <lcf76f155ced4ddcb4097134ff3c332f xmlns="6c4c4f28-fb1e-493f-bd46-3b91b63c2c1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IUB16</b:Tag>
    <b:SourceType>Report</b:SourceType>
    <b:Guid>{CD209D61-FC68-4FEB-9E62-65DBC6978C57}</b:Guid>
    <b:Title>XXXXXXXXXXXXx</b:Title>
    <b:Year>2016</b:Year>
    <b:City>Barranquilla</b:City>
    <b:Publisher>IUB</b:Publisher>
    <b:Author>
      <b:Author>
        <b:Corporate>IUB</b:Corporate>
      </b:Author>
    </b:Author>
    <b:RefOrder>1</b:RefOrder>
  </b:Source>
</b:Sources>
</file>

<file path=customXml/itemProps1.xml><?xml version="1.0" encoding="utf-8"?>
<ds:datastoreItem xmlns:ds="http://schemas.openxmlformats.org/officeDocument/2006/customXml" ds:itemID="{12606E7E-B888-4FE6-8880-BE4715C31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4c4f28-fb1e-493f-bd46-3b91b63c2c18"/>
    <ds:schemaRef ds:uri="e02851a8-bf8f-485d-81fe-84d506459d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278D71-7A7B-4B6B-B51F-FEB55CA47BB1}">
  <ds:schemaRefs>
    <ds:schemaRef ds:uri="http://schemas.microsoft.com/sharepoint/v3/contenttype/forms"/>
  </ds:schemaRefs>
</ds:datastoreItem>
</file>

<file path=customXml/itemProps3.xml><?xml version="1.0" encoding="utf-8"?>
<ds:datastoreItem xmlns:ds="http://schemas.openxmlformats.org/officeDocument/2006/customXml" ds:itemID="{C87F9CA4-B1FB-4DFC-9EAC-2A984B56EC7B}">
  <ds:schemaRefs>
    <ds:schemaRef ds:uri="http://schemas.microsoft.com/office/2006/metadata/properties"/>
    <ds:schemaRef ds:uri="http://schemas.microsoft.com/office/infopath/2007/PartnerControls"/>
    <ds:schemaRef ds:uri="e02851a8-bf8f-485d-81fe-84d506459d40"/>
    <ds:schemaRef ds:uri="6c4c4f28-fb1e-493f-bd46-3b91b63c2c18"/>
  </ds:schemaRefs>
</ds:datastoreItem>
</file>

<file path=customXml/itemProps4.xml><?xml version="1.0" encoding="utf-8"?>
<ds:datastoreItem xmlns:ds="http://schemas.openxmlformats.org/officeDocument/2006/customXml" ds:itemID="{C8E9EE01-E242-41FB-A6B0-A15D10D40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44884</TotalTime>
  <Pages>54</Pages>
  <Words>10481</Words>
  <Characters>57649</Characters>
  <Application>Microsoft Office Word</Application>
  <DocSecurity>0</DocSecurity>
  <Lines>480</Lines>
  <Paragraphs>135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PROYECTO</vt:lpstr>
      <vt:lpstr>TÍTULO DEL PROYECTO</vt:lpstr>
    </vt:vector>
  </TitlesOfParts>
  <Company/>
  <LinksUpToDate>false</LinksUpToDate>
  <CharactersWithSpaces>67995</CharactersWithSpaces>
  <SharedDoc>false</SharedDoc>
  <HLinks>
    <vt:vector size="102" baseType="variant">
      <vt:variant>
        <vt:i4>1114174</vt:i4>
      </vt:variant>
      <vt:variant>
        <vt:i4>98</vt:i4>
      </vt:variant>
      <vt:variant>
        <vt:i4>0</vt:i4>
      </vt:variant>
      <vt:variant>
        <vt:i4>5</vt:i4>
      </vt:variant>
      <vt:variant>
        <vt:lpwstr/>
      </vt:variant>
      <vt:variant>
        <vt:lpwstr>_Toc124695272</vt:lpwstr>
      </vt:variant>
      <vt:variant>
        <vt:i4>1114174</vt:i4>
      </vt:variant>
      <vt:variant>
        <vt:i4>92</vt:i4>
      </vt:variant>
      <vt:variant>
        <vt:i4>0</vt:i4>
      </vt:variant>
      <vt:variant>
        <vt:i4>5</vt:i4>
      </vt:variant>
      <vt:variant>
        <vt:lpwstr/>
      </vt:variant>
      <vt:variant>
        <vt:lpwstr>_Toc124695271</vt:lpwstr>
      </vt:variant>
      <vt:variant>
        <vt:i4>1114174</vt:i4>
      </vt:variant>
      <vt:variant>
        <vt:i4>86</vt:i4>
      </vt:variant>
      <vt:variant>
        <vt:i4>0</vt:i4>
      </vt:variant>
      <vt:variant>
        <vt:i4>5</vt:i4>
      </vt:variant>
      <vt:variant>
        <vt:lpwstr/>
      </vt:variant>
      <vt:variant>
        <vt:lpwstr>_Toc124695270</vt:lpwstr>
      </vt:variant>
      <vt:variant>
        <vt:i4>1048638</vt:i4>
      </vt:variant>
      <vt:variant>
        <vt:i4>80</vt:i4>
      </vt:variant>
      <vt:variant>
        <vt:i4>0</vt:i4>
      </vt:variant>
      <vt:variant>
        <vt:i4>5</vt:i4>
      </vt:variant>
      <vt:variant>
        <vt:lpwstr/>
      </vt:variant>
      <vt:variant>
        <vt:lpwstr>_Toc124695269</vt:lpwstr>
      </vt:variant>
      <vt:variant>
        <vt:i4>1048638</vt:i4>
      </vt:variant>
      <vt:variant>
        <vt:i4>74</vt:i4>
      </vt:variant>
      <vt:variant>
        <vt:i4>0</vt:i4>
      </vt:variant>
      <vt:variant>
        <vt:i4>5</vt:i4>
      </vt:variant>
      <vt:variant>
        <vt:lpwstr/>
      </vt:variant>
      <vt:variant>
        <vt:lpwstr>_Toc124695268</vt:lpwstr>
      </vt:variant>
      <vt:variant>
        <vt:i4>1048638</vt:i4>
      </vt:variant>
      <vt:variant>
        <vt:i4>68</vt:i4>
      </vt:variant>
      <vt:variant>
        <vt:i4>0</vt:i4>
      </vt:variant>
      <vt:variant>
        <vt:i4>5</vt:i4>
      </vt:variant>
      <vt:variant>
        <vt:lpwstr/>
      </vt:variant>
      <vt:variant>
        <vt:lpwstr>_Toc124695267</vt:lpwstr>
      </vt:variant>
      <vt:variant>
        <vt:i4>1048638</vt:i4>
      </vt:variant>
      <vt:variant>
        <vt:i4>62</vt:i4>
      </vt:variant>
      <vt:variant>
        <vt:i4>0</vt:i4>
      </vt:variant>
      <vt:variant>
        <vt:i4>5</vt:i4>
      </vt:variant>
      <vt:variant>
        <vt:lpwstr/>
      </vt:variant>
      <vt:variant>
        <vt:lpwstr>_Toc124695266</vt:lpwstr>
      </vt:variant>
      <vt:variant>
        <vt:i4>1048638</vt:i4>
      </vt:variant>
      <vt:variant>
        <vt:i4>56</vt:i4>
      </vt:variant>
      <vt:variant>
        <vt:i4>0</vt:i4>
      </vt:variant>
      <vt:variant>
        <vt:i4>5</vt:i4>
      </vt:variant>
      <vt:variant>
        <vt:lpwstr/>
      </vt:variant>
      <vt:variant>
        <vt:lpwstr>_Toc124695265</vt:lpwstr>
      </vt:variant>
      <vt:variant>
        <vt:i4>1048638</vt:i4>
      </vt:variant>
      <vt:variant>
        <vt:i4>50</vt:i4>
      </vt:variant>
      <vt:variant>
        <vt:i4>0</vt:i4>
      </vt:variant>
      <vt:variant>
        <vt:i4>5</vt:i4>
      </vt:variant>
      <vt:variant>
        <vt:lpwstr/>
      </vt:variant>
      <vt:variant>
        <vt:lpwstr>_Toc124695264</vt:lpwstr>
      </vt:variant>
      <vt:variant>
        <vt:i4>1048638</vt:i4>
      </vt:variant>
      <vt:variant>
        <vt:i4>44</vt:i4>
      </vt:variant>
      <vt:variant>
        <vt:i4>0</vt:i4>
      </vt:variant>
      <vt:variant>
        <vt:i4>5</vt:i4>
      </vt:variant>
      <vt:variant>
        <vt:lpwstr/>
      </vt:variant>
      <vt:variant>
        <vt:lpwstr>_Toc124695263</vt:lpwstr>
      </vt:variant>
      <vt:variant>
        <vt:i4>1048638</vt:i4>
      </vt:variant>
      <vt:variant>
        <vt:i4>38</vt:i4>
      </vt:variant>
      <vt:variant>
        <vt:i4>0</vt:i4>
      </vt:variant>
      <vt:variant>
        <vt:i4>5</vt:i4>
      </vt:variant>
      <vt:variant>
        <vt:lpwstr/>
      </vt:variant>
      <vt:variant>
        <vt:lpwstr>_Toc124695262</vt:lpwstr>
      </vt:variant>
      <vt:variant>
        <vt:i4>1048638</vt:i4>
      </vt:variant>
      <vt:variant>
        <vt:i4>32</vt:i4>
      </vt:variant>
      <vt:variant>
        <vt:i4>0</vt:i4>
      </vt:variant>
      <vt:variant>
        <vt:i4>5</vt:i4>
      </vt:variant>
      <vt:variant>
        <vt:lpwstr/>
      </vt:variant>
      <vt:variant>
        <vt:lpwstr>_Toc124695261</vt:lpwstr>
      </vt:variant>
      <vt:variant>
        <vt:i4>1048638</vt:i4>
      </vt:variant>
      <vt:variant>
        <vt:i4>26</vt:i4>
      </vt:variant>
      <vt:variant>
        <vt:i4>0</vt:i4>
      </vt:variant>
      <vt:variant>
        <vt:i4>5</vt:i4>
      </vt:variant>
      <vt:variant>
        <vt:lpwstr/>
      </vt:variant>
      <vt:variant>
        <vt:lpwstr>_Toc124695260</vt:lpwstr>
      </vt:variant>
      <vt:variant>
        <vt:i4>1245246</vt:i4>
      </vt:variant>
      <vt:variant>
        <vt:i4>20</vt:i4>
      </vt:variant>
      <vt:variant>
        <vt:i4>0</vt:i4>
      </vt:variant>
      <vt:variant>
        <vt:i4>5</vt:i4>
      </vt:variant>
      <vt:variant>
        <vt:lpwstr/>
      </vt:variant>
      <vt:variant>
        <vt:lpwstr>_Toc124695259</vt:lpwstr>
      </vt:variant>
      <vt:variant>
        <vt:i4>1245246</vt:i4>
      </vt:variant>
      <vt:variant>
        <vt:i4>14</vt:i4>
      </vt:variant>
      <vt:variant>
        <vt:i4>0</vt:i4>
      </vt:variant>
      <vt:variant>
        <vt:i4>5</vt:i4>
      </vt:variant>
      <vt:variant>
        <vt:lpwstr/>
      </vt:variant>
      <vt:variant>
        <vt:lpwstr>_Toc124695258</vt:lpwstr>
      </vt:variant>
      <vt:variant>
        <vt:i4>1245246</vt:i4>
      </vt:variant>
      <vt:variant>
        <vt:i4>8</vt:i4>
      </vt:variant>
      <vt:variant>
        <vt:i4>0</vt:i4>
      </vt:variant>
      <vt:variant>
        <vt:i4>5</vt:i4>
      </vt:variant>
      <vt:variant>
        <vt:lpwstr/>
      </vt:variant>
      <vt:variant>
        <vt:lpwstr>_Toc124695257</vt:lpwstr>
      </vt:variant>
      <vt:variant>
        <vt:i4>1245246</vt:i4>
      </vt:variant>
      <vt:variant>
        <vt:i4>2</vt:i4>
      </vt:variant>
      <vt:variant>
        <vt:i4>0</vt:i4>
      </vt:variant>
      <vt:variant>
        <vt:i4>5</vt:i4>
      </vt:variant>
      <vt:variant>
        <vt:lpwstr/>
      </vt:variant>
      <vt:variant>
        <vt:lpwstr>_Toc124695256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subject/>
  <dc:creator>Jairo Giraldo Vizcaíno</dc:creator>
  <cp:keywords/>
  <dc:description/>
  <cp:lastModifiedBy>angeline collante cardenas</cp:lastModifiedBy>
  <cp:revision>29</cp:revision>
  <dcterms:created xsi:type="dcterms:W3CDTF">2026-07-31T07:18:00Z</dcterms:created>
  <dcterms:modified xsi:type="dcterms:W3CDTF">2026-10-17T09:22:00Z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67fb3e-ac31-4c8c-a672-17639f3ff98d_Enabled">
    <vt:lpwstr>true</vt:lpwstr>
  </property>
  <property fmtid="{D5CDD505-2E9C-101B-9397-08002B2CF9AE}" pid="3" name="MSIP_Label_cd67fb3e-ac31-4c8c-a672-17639f3ff98d_SetDate">
    <vt:lpwstr>2025-09-22T17:02:04Z</vt:lpwstr>
  </property>
  <property fmtid="{D5CDD505-2E9C-101B-9397-08002B2CF9AE}" pid="4" name="MSIP_Label_cd67fb3e-ac31-4c8c-a672-17639f3ff98d_Method">
    <vt:lpwstr>Standard</vt:lpwstr>
  </property>
  <property fmtid="{D5CDD505-2E9C-101B-9397-08002B2CF9AE}" pid="5" name="MSIP_Label_cd67fb3e-ac31-4c8c-a672-17639f3ff98d_Name">
    <vt:lpwstr>cédula</vt:lpwstr>
  </property>
  <property fmtid="{D5CDD505-2E9C-101B-9397-08002B2CF9AE}" pid="6" name="MSIP_Label_cd67fb3e-ac31-4c8c-a672-17639f3ff98d_SiteId">
    <vt:lpwstr>1e9aabe8-67f8-4f1c-a329-a754e92499ae</vt:lpwstr>
  </property>
  <property fmtid="{D5CDD505-2E9C-101B-9397-08002B2CF9AE}" pid="7" name="MSIP_Label_cd67fb3e-ac31-4c8c-a672-17639f3ff98d_ActionId">
    <vt:lpwstr>1f2d8732-b23a-4c20-8063-12d41fe93658</vt:lpwstr>
  </property>
  <property fmtid="{D5CDD505-2E9C-101B-9397-08002B2CF9AE}" pid="8" name="MSIP_Label_cd67fb3e-ac31-4c8c-a672-17639f3ff98d_ContentBits">
    <vt:lpwstr>0</vt:lpwstr>
  </property>
  <property fmtid="{D5CDD505-2E9C-101B-9397-08002B2CF9AE}" pid="9" name="MSIP_Label_cd67fb3e-ac31-4c8c-a672-17639f3ff98d_Tag">
    <vt:lpwstr>10, 3, 0, 1</vt:lpwstr>
  </property>
  <property fmtid="{D5CDD505-2E9C-101B-9397-08002B2CF9AE}" pid="10" name="ContentTypeId">
    <vt:lpwstr>0x0101001AA9E1E802DBE64D94E42BB13C97B5E1</vt:lpwstr>
  </property>
  <property fmtid="{D5CDD505-2E9C-101B-9397-08002B2CF9AE}" pid="11" name="MediaServiceImageTags">
    <vt:lpwstr/>
  </property>
</Properties>
</file>